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1108" w:type="dxa"/>
        <w:jc w:val="left"/>
        <w:tblInd w:w="0" w:type="dxa"/>
        <w:tblLayout w:type="fixed"/>
        <w:tblCellMar>
          <w:top w:w="28" w:type="dxa"/>
          <w:left w:w="28" w:type="dxa"/>
          <w:bottom w:w="28" w:type="dxa"/>
          <w:right w:w="28" w:type="dxa"/>
        </w:tblCellMar>
      </w:tblPr>
      <w:tblGrid>
        <w:gridCol w:w="1096"/>
        <w:gridCol w:w="1111"/>
        <w:gridCol w:w="2251"/>
        <w:gridCol w:w="1096"/>
        <w:gridCol w:w="1456"/>
        <w:gridCol w:w="1621"/>
        <w:gridCol w:w="1156"/>
        <w:gridCol w:w="1321"/>
      </w:tblGrid>
      <w:tr>
        <w:trPr/>
        <w:tc>
          <w:tcPr>
            <w:tcW w:w="1096" w:type="dxa"/>
            <w:tcBorders/>
            <w:vAlign w:val="center"/>
          </w:tcPr>
          <w:p>
            <w:pPr>
              <w:pStyle w:val="TableHeading"/>
              <w:suppressLineNumbers/>
              <w:bidi w:val="0"/>
              <w:spacing w:before="0" w:after="283"/>
              <w:jc w:val="center"/>
              <w:rPr/>
            </w:pPr>
            <w:r>
              <w:rPr/>
              <w:t xml:space="preserve">Peli </w:t>
            </w:r>
          </w:p>
        </w:tc>
        <w:tc>
          <w:tcPr>
            <w:tcW w:w="1111" w:type="dxa"/>
            <w:tcBorders/>
            <w:vAlign w:val="center"/>
          </w:tcPr>
          <w:p>
            <w:pPr>
              <w:pStyle w:val="TableHeading"/>
              <w:suppressLineNumbers/>
              <w:bidi w:val="0"/>
              <w:spacing w:before="0" w:after="283"/>
              <w:jc w:val="center"/>
              <w:rPr/>
            </w:pPr>
            <w:r>
              <w:rPr/>
              <w:t xml:space="preserve">Päivämäärä </w:t>
            </w:r>
          </w:p>
        </w:tc>
        <w:tc>
          <w:tcPr>
            <w:tcW w:w="2251" w:type="dxa"/>
            <w:tcBorders/>
            <w:vAlign w:val="center"/>
          </w:tcPr>
          <w:p>
            <w:pPr>
              <w:pStyle w:val="TableHeading"/>
              <w:suppressLineNumbers/>
              <w:bidi w:val="0"/>
              <w:spacing w:before="0" w:after="283"/>
              <w:jc w:val="center"/>
              <w:rPr/>
            </w:pPr>
            <w:r>
              <w:rPr/>
              <w:t xml:space="preserve">Voittajajoukkue </w:t>
            </w:r>
          </w:p>
        </w:tc>
        <w:tc>
          <w:tcPr>
            <w:tcW w:w="1096" w:type="dxa"/>
            <w:tcBorders/>
            <w:vAlign w:val="center"/>
          </w:tcPr>
          <w:p>
            <w:pPr>
              <w:pStyle w:val="TableHeading"/>
              <w:suppressLineNumbers/>
              <w:bidi w:val="0"/>
              <w:spacing w:before="0" w:after="283"/>
              <w:jc w:val="center"/>
              <w:rPr/>
            </w:pPr>
            <w:r>
              <w:rPr/>
              <w:t xml:space="preserve">Pisteet </w:t>
            </w:r>
          </w:p>
        </w:tc>
        <w:tc>
          <w:tcPr>
            <w:tcW w:w="1456" w:type="dxa"/>
            <w:tcBorders/>
            <w:vAlign w:val="center"/>
          </w:tcPr>
          <w:p>
            <w:pPr>
              <w:pStyle w:val="TableHeading"/>
              <w:suppressLineNumbers/>
              <w:bidi w:val="0"/>
              <w:spacing w:before="0" w:after="283"/>
              <w:jc w:val="center"/>
              <w:rPr/>
            </w:pPr>
            <w:r>
              <w:rPr/>
              <w:t xml:space="preserve">Hävinnyt joukkue </w:t>
            </w:r>
          </w:p>
        </w:tc>
        <w:tc>
          <w:tcPr>
            <w:tcW w:w="16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suppressLineNumbers/>
              <w:bidi w:val="0"/>
              <w:spacing w:before="0" w:after="283"/>
              <w:jc w:val="center"/>
              <w:rPr/>
            </w:pPr>
            <w:r>
              <w:rPr/>
              <w:t xml:space="preserve">Kaupunki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1096" w:type="dxa"/>
            <w:tcBorders/>
            <w:vAlign w:val="center"/>
          </w:tcPr>
          <w:p>
            <w:pPr>
              <w:pStyle w:val="TableContents"/>
              <w:bidi w:val="0"/>
              <w:spacing w:before="0" w:after="283"/>
              <w:jc w:val="left"/>
              <w:rPr/>
            </w:pPr>
            <w:r>
              <w:rPr/>
              <w:t xml:space="preserve">1. </w:t>
            </w:r>
          </w:p>
        </w:tc>
        <w:tc>
          <w:tcPr>
            <w:tcW w:w="1111" w:type="dxa"/>
            <w:tcBorders/>
            <w:vAlign w:val="center"/>
          </w:tcPr>
          <w:p>
            <w:pPr>
              <w:pStyle w:val="TableContents"/>
              <w:bidi w:val="0"/>
              <w:spacing w:before="0" w:after="283"/>
              <w:jc w:val="left"/>
              <w:rPr/>
            </w:pPr>
            <w:r>
              <w:rPr/>
              <w:t xml:space="preserve">4. joulukuuta 1909 </w:t>
            </w:r>
          </w:p>
        </w:tc>
        <w:tc>
          <w:tcPr>
            <w:tcW w:w="2251" w:type="dxa"/>
            <w:tcBorders/>
            <w:vAlign w:val="center"/>
          </w:tcPr>
          <w:p>
            <w:pPr>
              <w:pStyle w:val="TableContents"/>
              <w:bidi w:val="0"/>
              <w:spacing w:before="0" w:after="283"/>
              <w:jc w:val="left"/>
              <w:rPr/>
            </w:pPr>
            <w:r>
              <w:rPr/>
              <w:t xml:space="preserve">Toronton yliopiston Varsity Blues </w:t>
            </w:r>
          </w:p>
        </w:tc>
        <w:tc>
          <w:tcPr>
            <w:tcW w:w="1096" w:type="dxa"/>
            <w:tcBorders/>
            <w:vAlign w:val="center"/>
          </w:tcPr>
          <w:p>
            <w:pPr>
              <w:pStyle w:val="TableContents"/>
              <w:bidi w:val="0"/>
              <w:spacing w:before="0" w:after="283"/>
              <w:jc w:val="left"/>
              <w:rPr/>
            </w:pPr>
            <w:r>
              <w:rPr/>
              <w:t xml:space="preserve">26 -- 6 </w:t>
            </w:r>
          </w:p>
        </w:tc>
        <w:tc>
          <w:tcPr>
            <w:tcW w:w="1456" w:type="dxa"/>
            <w:tcBorders/>
            <w:vAlign w:val="center"/>
          </w:tcPr>
          <w:p>
            <w:pPr>
              <w:pStyle w:val="TableContents"/>
              <w:bidi w:val="0"/>
              <w:spacing w:before="0" w:after="283"/>
              <w:jc w:val="left"/>
              <w:rPr/>
            </w:pPr>
            <w:r>
              <w:rPr/>
              <w:t xml:space="preserve">Toronto Parkdale Canoe Club </w:t>
            </w:r>
          </w:p>
        </w:tc>
        <w:tc>
          <w:tcPr>
            <w:tcW w:w="1621" w:type="dxa"/>
            <w:tcBorders/>
            <w:vAlign w:val="center"/>
          </w:tcPr>
          <w:p>
            <w:pPr>
              <w:pStyle w:val="TableContents"/>
              <w:bidi w:val="0"/>
              <w:spacing w:before="0" w:after="283"/>
              <w:jc w:val="left"/>
              <w:rPr/>
            </w:pPr>
            <w:r>
              <w:rPr/>
              <w:t xml:space="preserve">Rosedale Field </w:t>
            </w:r>
          </w:p>
        </w:tc>
        <w:tc>
          <w:tcPr>
            <w:tcW w:w="1156" w:type="dxa"/>
            <w:tcBorders/>
            <w:vAlign w:val="center"/>
          </w:tcPr>
          <w:p>
            <w:pPr>
              <w:pStyle w:val="TableContents"/>
              <w:bidi w:val="0"/>
              <w:spacing w:before="0" w:after="283"/>
              <w:jc w:val="left"/>
              <w:rPr/>
            </w:pPr>
            <w:r>
              <w:rPr/>
              <w:t xml:space="preserve">Toronto </w:t>
            </w:r>
          </w:p>
        </w:tc>
        <w:tc>
          <w:tcPr>
            <w:tcW w:w="1321" w:type="dxa"/>
            <w:tcBorders/>
            <w:vAlign w:val="center"/>
          </w:tcPr>
          <w:p>
            <w:pPr>
              <w:pStyle w:val="TableContents"/>
              <w:bidi w:val="0"/>
              <w:spacing w:before="0" w:after="283"/>
              <w:jc w:val="left"/>
              <w:rPr/>
            </w:pPr>
            <w:r>
              <w:rPr/>
              <w:t xml:space="preserve">3,807 </w:t>
            </w:r>
          </w:p>
        </w:tc>
      </w:tr>
      <w:tr>
        <w:trPr/>
        <w:tc>
          <w:tcPr>
            <w:tcW w:w="1096" w:type="dxa"/>
            <w:tcBorders/>
            <w:vAlign w:val="center"/>
          </w:tcPr>
          <w:p>
            <w:pPr>
              <w:pStyle w:val="TableContents"/>
              <w:bidi w:val="0"/>
              <w:spacing w:before="0" w:after="283"/>
              <w:jc w:val="left"/>
              <w:rPr/>
            </w:pPr>
            <w:r>
              <w:rPr/>
              <w:t xml:space="preserve">2. </w:t>
            </w:r>
          </w:p>
        </w:tc>
        <w:tc>
          <w:tcPr>
            <w:tcW w:w="1111" w:type="dxa"/>
            <w:tcBorders/>
            <w:vAlign w:val="center"/>
          </w:tcPr>
          <w:p>
            <w:pPr>
              <w:pStyle w:val="TableContents"/>
              <w:bidi w:val="0"/>
              <w:spacing w:before="0" w:after="283"/>
              <w:jc w:val="left"/>
              <w:rPr/>
            </w:pPr>
            <w:r>
              <w:rPr/>
              <w:t xml:space="preserve">26. marraskuuta 1910 </w:t>
            </w:r>
          </w:p>
        </w:tc>
        <w:tc>
          <w:tcPr>
            <w:tcW w:w="2251" w:type="dxa"/>
            <w:tcBorders/>
            <w:vAlign w:val="center"/>
          </w:tcPr>
          <w:p>
            <w:pPr>
              <w:pStyle w:val="TableContents"/>
              <w:bidi w:val="0"/>
              <w:spacing w:before="0" w:after="283"/>
              <w:jc w:val="left"/>
              <w:rPr/>
            </w:pPr>
            <w:r>
              <w:rPr/>
              <w:t xml:space="preserve">Toronton yliopiston Varsity Blues (2) </w:t>
            </w:r>
          </w:p>
        </w:tc>
        <w:tc>
          <w:tcPr>
            <w:tcW w:w="1096" w:type="dxa"/>
            <w:tcBorders/>
            <w:vAlign w:val="center"/>
          </w:tcPr>
          <w:p>
            <w:pPr>
              <w:pStyle w:val="TableContents"/>
              <w:bidi w:val="0"/>
              <w:spacing w:before="0" w:after="283"/>
              <w:jc w:val="left"/>
              <w:rPr/>
            </w:pPr>
            <w:r>
              <w:rPr/>
              <w:t xml:space="preserve">16 -- 7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AAA:n perusteet </w:t>
            </w:r>
          </w:p>
        </w:tc>
        <w:tc>
          <w:tcPr>
            <w:tcW w:w="1156" w:type="dxa"/>
            <w:tcBorders/>
            <w:vAlign w:val="center"/>
          </w:tcPr>
          <w:p>
            <w:pPr>
              <w:pStyle w:val="TableContents"/>
              <w:bidi w:val="0"/>
              <w:spacing w:before="0" w:after="283"/>
              <w:jc w:val="left"/>
              <w:rPr/>
            </w:pPr>
            <w:r>
              <w:rPr/>
              <w:t xml:space="preserve">Hamilton </w:t>
            </w:r>
          </w:p>
        </w:tc>
        <w:tc>
          <w:tcPr>
            <w:tcW w:w="1321" w:type="dxa"/>
            <w:tcBorders/>
            <w:vAlign w:val="center"/>
          </w:tcPr>
          <w:p>
            <w:pPr>
              <w:pStyle w:val="TableContents"/>
              <w:bidi w:val="0"/>
              <w:spacing w:before="0" w:after="283"/>
              <w:jc w:val="left"/>
              <w:rPr/>
            </w:pPr>
            <w:r>
              <w:rPr/>
              <w:t xml:space="preserve">12,000 </w:t>
            </w:r>
          </w:p>
        </w:tc>
      </w:tr>
      <w:tr>
        <w:trPr/>
        <w:tc>
          <w:tcPr>
            <w:tcW w:w="1096" w:type="dxa"/>
            <w:tcBorders/>
            <w:vAlign w:val="center"/>
          </w:tcPr>
          <w:p>
            <w:pPr>
              <w:pStyle w:val="TableContents"/>
              <w:bidi w:val="0"/>
              <w:spacing w:before="0" w:after="283"/>
              <w:jc w:val="left"/>
              <w:rPr/>
            </w:pPr>
            <w:r>
              <w:rPr/>
              <w:t xml:space="preserve">Kolmas </w:t>
            </w:r>
          </w:p>
        </w:tc>
        <w:tc>
          <w:tcPr>
            <w:tcW w:w="1111" w:type="dxa"/>
            <w:tcBorders/>
            <w:vAlign w:val="center"/>
          </w:tcPr>
          <w:p>
            <w:pPr>
              <w:pStyle w:val="TableContents"/>
              <w:bidi w:val="0"/>
              <w:spacing w:before="0" w:after="283"/>
              <w:jc w:val="left"/>
              <w:rPr/>
            </w:pPr>
            <w:r>
              <w:rPr/>
              <w:t xml:space="preserve">25. marraskuuta 1911 </w:t>
            </w:r>
          </w:p>
        </w:tc>
        <w:tc>
          <w:tcPr>
            <w:tcW w:w="2251" w:type="dxa"/>
            <w:tcBorders/>
            <w:vAlign w:val="center"/>
          </w:tcPr>
          <w:p>
            <w:pPr>
              <w:pStyle w:val="TableContents"/>
              <w:bidi w:val="0"/>
              <w:spacing w:before="0" w:after="283"/>
              <w:jc w:val="left"/>
              <w:rPr/>
            </w:pPr>
            <w:r>
              <w:rPr/>
              <w:t xml:space="preserve">Toronton yliopiston Varsity Blues (3) </w:t>
            </w:r>
          </w:p>
        </w:tc>
        <w:tc>
          <w:tcPr>
            <w:tcW w:w="1096" w:type="dxa"/>
            <w:tcBorders/>
            <w:vAlign w:val="center"/>
          </w:tcPr>
          <w:p>
            <w:pPr>
              <w:pStyle w:val="TableContents"/>
              <w:bidi w:val="0"/>
              <w:spacing w:before="0" w:after="283"/>
              <w:jc w:val="left"/>
              <w:rPr/>
            </w:pPr>
            <w:r>
              <w:rPr/>
              <w:t xml:space="preserve">14 -- 7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Varsity Stadium </w:t>
            </w:r>
          </w:p>
        </w:tc>
        <w:tc>
          <w:tcPr>
            <w:tcW w:w="1156" w:type="dxa"/>
            <w:tcBorders/>
            <w:vAlign w:val="center"/>
          </w:tcPr>
          <w:p>
            <w:pPr>
              <w:pStyle w:val="TableContents"/>
              <w:bidi w:val="0"/>
              <w:spacing w:before="0" w:after="283"/>
              <w:jc w:val="left"/>
              <w:rPr/>
            </w:pPr>
            <w:r>
              <w:rPr/>
              <w:t xml:space="preserve">Toronto (2) </w:t>
            </w:r>
          </w:p>
        </w:tc>
        <w:tc>
          <w:tcPr>
            <w:tcW w:w="1321" w:type="dxa"/>
            <w:tcBorders/>
            <w:vAlign w:val="center"/>
          </w:tcPr>
          <w:p>
            <w:pPr>
              <w:pStyle w:val="TableContents"/>
              <w:bidi w:val="0"/>
              <w:spacing w:before="0" w:after="283"/>
              <w:jc w:val="left"/>
              <w:rPr/>
            </w:pPr>
            <w:r>
              <w:rPr/>
              <w:t xml:space="preserve">13,687 </w:t>
            </w:r>
          </w:p>
        </w:tc>
      </w:tr>
      <w:tr>
        <w:trPr/>
        <w:tc>
          <w:tcPr>
            <w:tcW w:w="1096" w:type="dxa"/>
            <w:tcBorders/>
            <w:vAlign w:val="center"/>
          </w:tcPr>
          <w:p>
            <w:pPr>
              <w:pStyle w:val="TableContents"/>
              <w:bidi w:val="0"/>
              <w:spacing w:before="0" w:after="283"/>
              <w:jc w:val="left"/>
              <w:rPr/>
            </w:pPr>
            <w:r>
              <w:rPr/>
              <w:t xml:space="preserve">Neljäs </w:t>
            </w:r>
          </w:p>
        </w:tc>
        <w:tc>
          <w:tcPr>
            <w:tcW w:w="1111" w:type="dxa"/>
            <w:tcBorders/>
            <w:vAlign w:val="center"/>
          </w:tcPr>
          <w:p>
            <w:pPr>
              <w:pStyle w:val="TableContents"/>
              <w:bidi w:val="0"/>
              <w:spacing w:before="0" w:after="283"/>
              <w:jc w:val="left"/>
              <w:rPr/>
            </w:pPr>
            <w:r>
              <w:rPr/>
              <w:t xml:space="preserve">30. marraskuuta 1912 </w:t>
            </w:r>
          </w:p>
        </w:tc>
        <w:tc>
          <w:tcPr>
            <w:tcW w:w="2251" w:type="dxa"/>
            <w:tcBorders/>
            <w:vAlign w:val="center"/>
          </w:tcPr>
          <w:p>
            <w:pPr>
              <w:pStyle w:val="TableContents"/>
              <w:bidi w:val="0"/>
              <w:spacing w:before="0" w:after="283"/>
              <w:jc w:val="left"/>
              <w:rPr/>
            </w:pPr>
            <w:r>
              <w:rPr/>
              <w:t xml:space="preserve">Hamiltonin hälytykset </w:t>
            </w:r>
          </w:p>
        </w:tc>
        <w:tc>
          <w:tcPr>
            <w:tcW w:w="1096" w:type="dxa"/>
            <w:tcBorders/>
            <w:vAlign w:val="center"/>
          </w:tcPr>
          <w:p>
            <w:pPr>
              <w:pStyle w:val="TableContents"/>
              <w:bidi w:val="0"/>
              <w:spacing w:before="0" w:after="283"/>
              <w:jc w:val="left"/>
              <w:rPr/>
            </w:pPr>
            <w:r>
              <w:rPr/>
              <w:t xml:space="preserve">11 -- 4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AAA Grounds (2) </w:t>
            </w:r>
          </w:p>
        </w:tc>
        <w:tc>
          <w:tcPr>
            <w:tcW w:w="1156" w:type="dxa"/>
            <w:tcBorders/>
            <w:vAlign w:val="center"/>
          </w:tcPr>
          <w:p>
            <w:pPr>
              <w:pStyle w:val="TableContents"/>
              <w:bidi w:val="0"/>
              <w:spacing w:before="0" w:after="283"/>
              <w:jc w:val="left"/>
              <w:rPr/>
            </w:pPr>
            <w:r>
              <w:rPr/>
              <w:t xml:space="preserve">Hamilton (2) </w:t>
            </w:r>
          </w:p>
        </w:tc>
        <w:tc>
          <w:tcPr>
            <w:tcW w:w="1321" w:type="dxa"/>
            <w:tcBorders/>
            <w:vAlign w:val="center"/>
          </w:tcPr>
          <w:p>
            <w:pPr>
              <w:pStyle w:val="TableContents"/>
              <w:bidi w:val="0"/>
              <w:spacing w:before="0" w:after="283"/>
              <w:jc w:val="left"/>
              <w:rPr/>
            </w:pPr>
            <w:r>
              <w:rPr/>
              <w:t xml:space="preserve">5,337 </w:t>
            </w:r>
          </w:p>
        </w:tc>
      </w:tr>
      <w:tr>
        <w:trPr/>
        <w:tc>
          <w:tcPr>
            <w:tcW w:w="1096"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29. marraskuuta 1913 </w:t>
            </w:r>
          </w:p>
        </w:tc>
        <w:tc>
          <w:tcPr>
            <w:tcW w:w="2251" w:type="dxa"/>
            <w:tcBorders/>
            <w:vAlign w:val="center"/>
          </w:tcPr>
          <w:p>
            <w:pPr>
              <w:pStyle w:val="TableContents"/>
              <w:bidi w:val="0"/>
              <w:spacing w:before="0" w:after="283"/>
              <w:jc w:val="left"/>
              <w:rPr/>
            </w:pPr>
            <w:r>
              <w:rPr/>
              <w:t xml:space="preserve">Hamilton Tigers </w:t>
            </w:r>
          </w:p>
        </w:tc>
        <w:tc>
          <w:tcPr>
            <w:tcW w:w="1096" w:type="dxa"/>
            <w:tcBorders/>
            <w:vAlign w:val="center"/>
          </w:tcPr>
          <w:p>
            <w:pPr>
              <w:pStyle w:val="TableContents"/>
              <w:bidi w:val="0"/>
              <w:spacing w:before="0" w:after="283"/>
              <w:jc w:val="left"/>
              <w:rPr/>
            </w:pPr>
            <w:r>
              <w:rPr/>
              <w:t xml:space="preserve">44 -- 2 </w:t>
            </w:r>
          </w:p>
        </w:tc>
        <w:tc>
          <w:tcPr>
            <w:tcW w:w="1456" w:type="dxa"/>
            <w:tcBorders/>
            <w:vAlign w:val="center"/>
          </w:tcPr>
          <w:p>
            <w:pPr>
              <w:pStyle w:val="TableContents"/>
              <w:bidi w:val="0"/>
              <w:spacing w:before="0" w:after="283"/>
              <w:jc w:val="left"/>
              <w:rPr/>
            </w:pPr>
            <w:r>
              <w:rPr/>
              <w:t xml:space="preserve">Toronto Parkdale Canoe Club </w:t>
            </w:r>
          </w:p>
        </w:tc>
        <w:tc>
          <w:tcPr>
            <w:tcW w:w="1621" w:type="dxa"/>
            <w:tcBorders/>
            <w:vAlign w:val="center"/>
          </w:tcPr>
          <w:p>
            <w:pPr>
              <w:pStyle w:val="TableContents"/>
              <w:bidi w:val="0"/>
              <w:spacing w:before="0" w:after="283"/>
              <w:jc w:val="left"/>
              <w:rPr/>
            </w:pPr>
            <w:r>
              <w:rPr/>
              <w:t xml:space="preserve">AAA:n maa-alueet (3) </w:t>
            </w:r>
          </w:p>
        </w:tc>
        <w:tc>
          <w:tcPr>
            <w:tcW w:w="1156" w:type="dxa"/>
            <w:tcBorders/>
            <w:vAlign w:val="center"/>
          </w:tcPr>
          <w:p>
            <w:pPr>
              <w:pStyle w:val="TableContents"/>
              <w:bidi w:val="0"/>
              <w:spacing w:before="0" w:after="283"/>
              <w:jc w:val="left"/>
              <w:rPr/>
            </w:pPr>
            <w:r>
              <w:rPr/>
              <w:t xml:space="preserve">Hamilton (3) </w:t>
            </w:r>
          </w:p>
        </w:tc>
        <w:tc>
          <w:tcPr>
            <w:tcW w:w="1321" w:type="dxa"/>
            <w:tcBorders/>
            <w:vAlign w:val="center"/>
          </w:tcPr>
          <w:p>
            <w:pPr>
              <w:pStyle w:val="TableContents"/>
              <w:bidi w:val="0"/>
              <w:spacing w:before="0" w:after="283"/>
              <w:jc w:val="left"/>
              <w:rPr/>
            </w:pPr>
            <w:r>
              <w:rPr/>
              <w:t xml:space="preserve">2,100 </w:t>
            </w:r>
          </w:p>
        </w:tc>
      </w:tr>
      <w:tr>
        <w:trPr/>
        <w:tc>
          <w:tcPr>
            <w:tcW w:w="1096"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5. joulukuuta 1914 </w:t>
            </w:r>
          </w:p>
        </w:tc>
        <w:tc>
          <w:tcPr>
            <w:tcW w:w="2251" w:type="dxa"/>
            <w:tcBorders/>
            <w:vAlign w:val="center"/>
          </w:tcPr>
          <w:p>
            <w:pPr>
              <w:pStyle w:val="TableContents"/>
              <w:bidi w:val="0"/>
              <w:spacing w:before="0" w:after="283"/>
              <w:jc w:val="left"/>
              <w:rPr/>
            </w:pPr>
            <w:r>
              <w:rPr/>
              <w:t xml:space="preserve">Toronto Argonauts </w:t>
            </w:r>
          </w:p>
        </w:tc>
        <w:tc>
          <w:tcPr>
            <w:tcW w:w="1096" w:type="dxa"/>
            <w:tcBorders/>
            <w:vAlign w:val="center"/>
          </w:tcPr>
          <w:p>
            <w:pPr>
              <w:pStyle w:val="TableContents"/>
              <w:bidi w:val="0"/>
              <w:spacing w:before="0" w:after="283"/>
              <w:jc w:val="left"/>
              <w:rPr/>
            </w:pPr>
            <w:r>
              <w:rPr/>
              <w:t xml:space="preserve">14 -- 2 </w:t>
            </w:r>
          </w:p>
        </w:tc>
        <w:tc>
          <w:tcPr>
            <w:tcW w:w="1456" w:type="dxa"/>
            <w:tcBorders/>
            <w:vAlign w:val="center"/>
          </w:tcPr>
          <w:p>
            <w:pPr>
              <w:pStyle w:val="TableContents"/>
              <w:bidi w:val="0"/>
              <w:spacing w:before="0" w:after="283"/>
              <w:jc w:val="left"/>
              <w:rPr/>
            </w:pPr>
            <w:r>
              <w:rPr/>
              <w:t xml:space="preserve">Toronton yliopiston Varsity Blues </w:t>
            </w:r>
          </w:p>
        </w:tc>
        <w:tc>
          <w:tcPr>
            <w:tcW w:w="1621" w:type="dxa"/>
            <w:tcBorders/>
            <w:vAlign w:val="center"/>
          </w:tcPr>
          <w:p>
            <w:pPr>
              <w:pStyle w:val="TableContents"/>
              <w:bidi w:val="0"/>
              <w:spacing w:before="0" w:after="283"/>
              <w:jc w:val="left"/>
              <w:rPr/>
            </w:pPr>
            <w:r>
              <w:rPr/>
              <w:t xml:space="preserve">Varsity Stadium (2) </w:t>
            </w:r>
          </w:p>
        </w:tc>
        <w:tc>
          <w:tcPr>
            <w:tcW w:w="1156" w:type="dxa"/>
            <w:tcBorders/>
            <w:vAlign w:val="center"/>
          </w:tcPr>
          <w:p>
            <w:pPr>
              <w:pStyle w:val="TableContents"/>
              <w:bidi w:val="0"/>
              <w:spacing w:before="0" w:after="283"/>
              <w:jc w:val="left"/>
              <w:rPr/>
            </w:pPr>
            <w:r>
              <w:rPr/>
              <w:t xml:space="preserve">Toronto (3) </w:t>
            </w:r>
          </w:p>
        </w:tc>
        <w:tc>
          <w:tcPr>
            <w:tcW w:w="1321" w:type="dxa"/>
            <w:tcBorders/>
            <w:vAlign w:val="center"/>
          </w:tcPr>
          <w:p>
            <w:pPr>
              <w:pStyle w:val="TableContents"/>
              <w:bidi w:val="0"/>
              <w:spacing w:before="0" w:after="283"/>
              <w:jc w:val="left"/>
              <w:rPr/>
            </w:pPr>
            <w:r>
              <w:rPr/>
              <w:t xml:space="preserve">10,500 </w:t>
            </w:r>
          </w:p>
        </w:tc>
      </w:tr>
      <w:tr>
        <w:trPr/>
        <w:tc>
          <w:tcPr>
            <w:tcW w:w="1096" w:type="dxa"/>
            <w:tcBorders/>
            <w:vAlign w:val="center"/>
          </w:tcPr>
          <w:p>
            <w:pPr>
              <w:pStyle w:val="TableContents"/>
              <w:bidi w:val="0"/>
              <w:spacing w:before="0" w:after="283"/>
              <w:jc w:val="left"/>
              <w:rPr/>
            </w:pPr>
            <w:r>
              <w:rPr/>
              <w:t xml:space="preserve">Seitsemäs </w:t>
            </w:r>
          </w:p>
        </w:tc>
        <w:tc>
          <w:tcPr>
            <w:tcW w:w="1111" w:type="dxa"/>
            <w:tcBorders/>
            <w:vAlign w:val="center"/>
          </w:tcPr>
          <w:p>
            <w:pPr>
              <w:pStyle w:val="TableContents"/>
              <w:bidi w:val="0"/>
              <w:spacing w:before="0" w:after="283"/>
              <w:jc w:val="left"/>
              <w:rPr/>
            </w:pPr>
            <w:r>
              <w:rPr/>
              <w:t xml:space="preserve">20. marraskuuta 1915 </w:t>
            </w:r>
          </w:p>
        </w:tc>
        <w:tc>
          <w:tcPr>
            <w:tcW w:w="2251" w:type="dxa"/>
            <w:tcBorders/>
            <w:vAlign w:val="center"/>
          </w:tcPr>
          <w:p>
            <w:pPr>
              <w:pStyle w:val="TableContents"/>
              <w:bidi w:val="0"/>
              <w:spacing w:before="0" w:after="283"/>
              <w:jc w:val="left"/>
              <w:rPr/>
            </w:pPr>
            <w:r>
              <w:rPr/>
              <w:t xml:space="preserve">Hamilton Tigers (2) </w:t>
            </w:r>
          </w:p>
        </w:tc>
        <w:tc>
          <w:tcPr>
            <w:tcW w:w="1096" w:type="dxa"/>
            <w:tcBorders/>
            <w:vAlign w:val="center"/>
          </w:tcPr>
          <w:p>
            <w:pPr>
              <w:pStyle w:val="TableContents"/>
              <w:bidi w:val="0"/>
              <w:spacing w:before="0" w:after="283"/>
              <w:jc w:val="left"/>
              <w:rPr/>
            </w:pPr>
            <w:r>
              <w:rPr/>
              <w:t xml:space="preserve">13 -- 7 </w:t>
            </w:r>
          </w:p>
        </w:tc>
        <w:tc>
          <w:tcPr>
            <w:tcW w:w="1456" w:type="dxa"/>
            <w:tcBorders/>
            <w:vAlign w:val="center"/>
          </w:tcPr>
          <w:p>
            <w:pPr>
              <w:pStyle w:val="TableContents"/>
              <w:bidi w:val="0"/>
              <w:spacing w:before="0" w:after="283"/>
              <w:jc w:val="left"/>
              <w:rPr/>
            </w:pPr>
            <w:r>
              <w:rPr/>
              <w:t xml:space="preserve">Toronton soutuliitto </w:t>
            </w:r>
          </w:p>
        </w:tc>
        <w:tc>
          <w:tcPr>
            <w:tcW w:w="1621" w:type="dxa"/>
            <w:tcBorders/>
            <w:vAlign w:val="center"/>
          </w:tcPr>
          <w:p>
            <w:pPr>
              <w:pStyle w:val="TableContents"/>
              <w:bidi w:val="0"/>
              <w:spacing w:before="0" w:after="283"/>
              <w:jc w:val="left"/>
              <w:rPr/>
            </w:pPr>
            <w:r>
              <w:rPr/>
              <w:t xml:space="preserve">Varsity Stadium (3) </w:t>
            </w:r>
          </w:p>
        </w:tc>
        <w:tc>
          <w:tcPr>
            <w:tcW w:w="1156" w:type="dxa"/>
            <w:tcBorders/>
            <w:vAlign w:val="center"/>
          </w:tcPr>
          <w:p>
            <w:pPr>
              <w:pStyle w:val="TableContents"/>
              <w:bidi w:val="0"/>
              <w:spacing w:before="0" w:after="283"/>
              <w:jc w:val="left"/>
              <w:rPr/>
            </w:pPr>
            <w:r>
              <w:rPr/>
              <w:t xml:space="preserve">Toronto (4) </w:t>
            </w:r>
          </w:p>
        </w:tc>
        <w:tc>
          <w:tcPr>
            <w:tcW w:w="1321" w:type="dxa"/>
            <w:tcBorders/>
            <w:vAlign w:val="center"/>
          </w:tcPr>
          <w:p>
            <w:pPr>
              <w:pStyle w:val="TableContents"/>
              <w:bidi w:val="0"/>
              <w:spacing w:before="0" w:after="283"/>
              <w:jc w:val="left"/>
              <w:rPr/>
            </w:pPr>
            <w:r>
              <w:rPr/>
              <w:t xml:space="preserve">2,808 </w:t>
            </w:r>
          </w:p>
        </w:tc>
      </w:tr>
      <w:tr>
        <w:trPr/>
        <w:tc>
          <w:tcPr>
            <w:tcW w:w="109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1916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09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1917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09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1918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09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1919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096"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4. joulukuuta 1920 </w:t>
            </w:r>
          </w:p>
        </w:tc>
        <w:tc>
          <w:tcPr>
            <w:tcW w:w="2251" w:type="dxa"/>
            <w:tcBorders/>
            <w:vAlign w:val="center"/>
          </w:tcPr>
          <w:p>
            <w:pPr>
              <w:pStyle w:val="TableContents"/>
              <w:bidi w:val="0"/>
              <w:spacing w:before="0" w:after="283"/>
              <w:jc w:val="left"/>
              <w:rPr/>
            </w:pPr>
            <w:r>
              <w:rPr/>
              <w:t xml:space="preserve">Toronton yliopiston Varsity Blues (4) </w:t>
            </w:r>
          </w:p>
        </w:tc>
        <w:tc>
          <w:tcPr>
            <w:tcW w:w="1096" w:type="dxa"/>
            <w:tcBorders/>
            <w:vAlign w:val="center"/>
          </w:tcPr>
          <w:p>
            <w:pPr>
              <w:pStyle w:val="TableContents"/>
              <w:bidi w:val="0"/>
              <w:spacing w:before="0" w:after="283"/>
              <w:jc w:val="left"/>
              <w:rPr/>
            </w:pPr>
            <w:r>
              <w:rPr/>
              <w:t xml:space="preserve">16 -- 3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Varsity Stadium (4) </w:t>
            </w:r>
          </w:p>
        </w:tc>
        <w:tc>
          <w:tcPr>
            <w:tcW w:w="1156" w:type="dxa"/>
            <w:tcBorders/>
            <w:vAlign w:val="center"/>
          </w:tcPr>
          <w:p>
            <w:pPr>
              <w:pStyle w:val="TableContents"/>
              <w:bidi w:val="0"/>
              <w:spacing w:before="0" w:after="283"/>
              <w:jc w:val="left"/>
              <w:rPr/>
            </w:pPr>
            <w:r>
              <w:rPr/>
              <w:t xml:space="preserve">Toronto (5) </w:t>
            </w:r>
          </w:p>
        </w:tc>
        <w:tc>
          <w:tcPr>
            <w:tcW w:w="1321" w:type="dxa"/>
            <w:tcBorders/>
            <w:vAlign w:val="center"/>
          </w:tcPr>
          <w:p>
            <w:pPr>
              <w:pStyle w:val="TableContents"/>
              <w:bidi w:val="0"/>
              <w:spacing w:before="0" w:after="283"/>
              <w:jc w:val="left"/>
              <w:rPr/>
            </w:pPr>
            <w:r>
              <w:rPr/>
              <w:t xml:space="preserve">10,088 </w:t>
            </w:r>
          </w:p>
        </w:tc>
      </w:tr>
      <w:tr>
        <w:trPr/>
        <w:tc>
          <w:tcPr>
            <w:tcW w:w="1096"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3. joulukuuta 1921 </w:t>
            </w:r>
          </w:p>
        </w:tc>
        <w:tc>
          <w:tcPr>
            <w:tcW w:w="2251" w:type="dxa"/>
            <w:tcBorders/>
            <w:vAlign w:val="center"/>
          </w:tcPr>
          <w:p>
            <w:pPr>
              <w:pStyle w:val="TableContents"/>
              <w:bidi w:val="0"/>
              <w:spacing w:before="0" w:after="283"/>
              <w:jc w:val="left"/>
              <w:rPr/>
            </w:pPr>
            <w:r>
              <w:rPr/>
              <w:t xml:space="preserve">Toronto Argonauts (2) </w:t>
            </w:r>
          </w:p>
        </w:tc>
        <w:tc>
          <w:tcPr>
            <w:tcW w:w="1096" w:type="dxa"/>
            <w:tcBorders/>
            <w:vAlign w:val="center"/>
          </w:tcPr>
          <w:p>
            <w:pPr>
              <w:pStyle w:val="TableContents"/>
              <w:bidi w:val="0"/>
              <w:spacing w:before="0" w:after="283"/>
              <w:jc w:val="left"/>
              <w:rPr/>
            </w:pPr>
            <w:r>
              <w:rPr/>
              <w:t xml:space="preserve">23 -- 0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Varsity Stadium (5) </w:t>
            </w:r>
          </w:p>
        </w:tc>
        <w:tc>
          <w:tcPr>
            <w:tcW w:w="1156" w:type="dxa"/>
            <w:tcBorders/>
            <w:vAlign w:val="center"/>
          </w:tcPr>
          <w:p>
            <w:pPr>
              <w:pStyle w:val="TableContents"/>
              <w:bidi w:val="0"/>
              <w:spacing w:before="0" w:after="283"/>
              <w:jc w:val="left"/>
              <w:rPr/>
            </w:pPr>
            <w:r>
              <w:rPr/>
              <w:t xml:space="preserve">Toronto (6) </w:t>
            </w:r>
          </w:p>
        </w:tc>
        <w:tc>
          <w:tcPr>
            <w:tcW w:w="1321" w:type="dxa"/>
            <w:tcBorders/>
            <w:vAlign w:val="center"/>
          </w:tcPr>
          <w:p>
            <w:pPr>
              <w:pStyle w:val="TableContents"/>
              <w:bidi w:val="0"/>
              <w:spacing w:before="0" w:after="283"/>
              <w:jc w:val="left"/>
              <w:rPr/>
            </w:pPr>
            <w:r>
              <w:rPr/>
              <w:t xml:space="preserve">9,558 </w:t>
            </w:r>
          </w:p>
        </w:tc>
      </w:tr>
      <w:tr>
        <w:trPr/>
        <w:tc>
          <w:tcPr>
            <w:tcW w:w="1096"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2. joulukuuta 1922 </w:t>
            </w:r>
          </w:p>
        </w:tc>
        <w:tc>
          <w:tcPr>
            <w:tcW w:w="2251" w:type="dxa"/>
            <w:tcBorders/>
            <w:vAlign w:val="center"/>
          </w:tcPr>
          <w:p>
            <w:pPr>
              <w:pStyle w:val="TableContents"/>
              <w:bidi w:val="0"/>
              <w:spacing w:before="0" w:after="283"/>
              <w:jc w:val="left"/>
              <w:rPr/>
            </w:pPr>
            <w:r>
              <w:rPr/>
              <w:t xml:space="preserve">Queen's University </w:t>
            </w:r>
          </w:p>
        </w:tc>
        <w:tc>
          <w:tcPr>
            <w:tcW w:w="1096" w:type="dxa"/>
            <w:tcBorders/>
            <w:vAlign w:val="center"/>
          </w:tcPr>
          <w:p>
            <w:pPr>
              <w:pStyle w:val="TableContents"/>
              <w:bidi w:val="0"/>
              <w:spacing w:before="0" w:after="283"/>
              <w:jc w:val="left"/>
              <w:rPr/>
            </w:pPr>
            <w:r>
              <w:rPr/>
              <w:t xml:space="preserve">13 -- 1 </w:t>
            </w:r>
          </w:p>
        </w:tc>
        <w:tc>
          <w:tcPr>
            <w:tcW w:w="1456" w:type="dxa"/>
            <w:tcBorders/>
            <w:vAlign w:val="center"/>
          </w:tcPr>
          <w:p>
            <w:pPr>
              <w:pStyle w:val="TableContents"/>
              <w:bidi w:val="0"/>
              <w:spacing w:before="0" w:after="283"/>
              <w:jc w:val="left"/>
              <w:rPr/>
            </w:pPr>
            <w:r>
              <w:rPr/>
              <w:t xml:space="preserve">Edmonton Elks </w:t>
            </w:r>
          </w:p>
        </w:tc>
        <w:tc>
          <w:tcPr>
            <w:tcW w:w="1621" w:type="dxa"/>
            <w:tcBorders/>
            <w:vAlign w:val="center"/>
          </w:tcPr>
          <w:p>
            <w:pPr>
              <w:pStyle w:val="TableContents"/>
              <w:bidi w:val="0"/>
              <w:spacing w:before="0" w:after="283"/>
              <w:jc w:val="left"/>
              <w:rPr/>
            </w:pPr>
            <w:r>
              <w:rPr/>
              <w:t xml:space="preserve">Richardson Stadium </w:t>
            </w:r>
          </w:p>
        </w:tc>
        <w:tc>
          <w:tcPr>
            <w:tcW w:w="1156" w:type="dxa"/>
            <w:tcBorders/>
            <w:vAlign w:val="center"/>
          </w:tcPr>
          <w:p>
            <w:pPr>
              <w:pStyle w:val="TableContents"/>
              <w:bidi w:val="0"/>
              <w:spacing w:before="0" w:after="283"/>
              <w:jc w:val="left"/>
              <w:rPr/>
            </w:pPr>
            <w:r>
              <w:rPr/>
              <w:t xml:space="preserve">Kingston </w:t>
            </w:r>
          </w:p>
        </w:tc>
        <w:tc>
          <w:tcPr>
            <w:tcW w:w="1321" w:type="dxa"/>
            <w:tcBorders/>
            <w:vAlign w:val="center"/>
          </w:tcPr>
          <w:p>
            <w:pPr>
              <w:pStyle w:val="TableContents"/>
              <w:bidi w:val="0"/>
              <w:spacing w:before="0" w:after="283"/>
              <w:jc w:val="left"/>
              <w:rPr/>
            </w:pPr>
            <w:r>
              <w:rPr/>
              <w:t xml:space="preserve">4,700 </w:t>
            </w:r>
          </w:p>
        </w:tc>
      </w:tr>
      <w:tr>
        <w:trPr/>
        <w:tc>
          <w:tcPr>
            <w:tcW w:w="1096" w:type="dxa"/>
            <w:tcBorders/>
            <w:vAlign w:val="center"/>
          </w:tcPr>
          <w:p>
            <w:pPr>
              <w:pStyle w:val="TableContents"/>
              <w:bidi w:val="0"/>
              <w:spacing w:before="0" w:after="283"/>
              <w:jc w:val="left"/>
              <w:rPr/>
            </w:pPr>
            <w:r>
              <w:rPr/>
              <w:t xml:space="preserve">11. </w:t>
            </w:r>
          </w:p>
        </w:tc>
        <w:tc>
          <w:tcPr>
            <w:tcW w:w="1111" w:type="dxa"/>
            <w:tcBorders/>
            <w:vAlign w:val="center"/>
          </w:tcPr>
          <w:p>
            <w:pPr>
              <w:pStyle w:val="TableContents"/>
              <w:bidi w:val="0"/>
              <w:spacing w:before="0" w:after="283"/>
              <w:jc w:val="left"/>
              <w:rPr/>
            </w:pPr>
            <w:r>
              <w:rPr/>
              <w:t xml:space="preserve">1. joulukuuta 1923 </w:t>
            </w:r>
          </w:p>
        </w:tc>
        <w:tc>
          <w:tcPr>
            <w:tcW w:w="2251" w:type="dxa"/>
            <w:tcBorders/>
            <w:vAlign w:val="center"/>
          </w:tcPr>
          <w:p>
            <w:pPr>
              <w:pStyle w:val="TableContents"/>
              <w:bidi w:val="0"/>
              <w:spacing w:before="0" w:after="283"/>
              <w:jc w:val="left"/>
              <w:rPr/>
            </w:pPr>
            <w:r>
              <w:rPr/>
              <w:t xml:space="preserve">Kuningattaren yliopisto (2) </w:t>
            </w:r>
          </w:p>
        </w:tc>
        <w:tc>
          <w:tcPr>
            <w:tcW w:w="1096" w:type="dxa"/>
            <w:tcBorders/>
            <w:vAlign w:val="center"/>
          </w:tcPr>
          <w:p>
            <w:pPr>
              <w:pStyle w:val="TableContents"/>
              <w:bidi w:val="0"/>
              <w:spacing w:before="0" w:after="283"/>
              <w:jc w:val="left"/>
              <w:rPr/>
            </w:pPr>
            <w:r>
              <w:rPr/>
              <w:t xml:space="preserve">54 -- 0 </w:t>
            </w:r>
          </w:p>
        </w:tc>
        <w:tc>
          <w:tcPr>
            <w:tcW w:w="1456" w:type="dxa"/>
            <w:tcBorders/>
            <w:vAlign w:val="center"/>
          </w:tcPr>
          <w:p>
            <w:pPr>
              <w:pStyle w:val="TableContents"/>
              <w:bidi w:val="0"/>
              <w:spacing w:before="0" w:after="283"/>
              <w:jc w:val="left"/>
              <w:rPr/>
            </w:pPr>
            <w:r>
              <w:rPr/>
              <w:t xml:space="preserve">Regina Rugby Club </w:t>
            </w:r>
          </w:p>
        </w:tc>
        <w:tc>
          <w:tcPr>
            <w:tcW w:w="1621" w:type="dxa"/>
            <w:tcBorders/>
            <w:vAlign w:val="center"/>
          </w:tcPr>
          <w:p>
            <w:pPr>
              <w:pStyle w:val="TableContents"/>
              <w:bidi w:val="0"/>
              <w:spacing w:before="0" w:after="283"/>
              <w:jc w:val="left"/>
              <w:rPr/>
            </w:pPr>
            <w:r>
              <w:rPr/>
              <w:t xml:space="preserve">Varsity Stadium (6) </w:t>
            </w:r>
          </w:p>
        </w:tc>
        <w:tc>
          <w:tcPr>
            <w:tcW w:w="1156" w:type="dxa"/>
            <w:tcBorders/>
            <w:vAlign w:val="center"/>
          </w:tcPr>
          <w:p>
            <w:pPr>
              <w:pStyle w:val="TableContents"/>
              <w:bidi w:val="0"/>
              <w:spacing w:before="0" w:after="283"/>
              <w:jc w:val="left"/>
              <w:rPr/>
            </w:pPr>
            <w:r>
              <w:rPr/>
              <w:t xml:space="preserve">Toronto (7) </w:t>
            </w:r>
          </w:p>
        </w:tc>
        <w:tc>
          <w:tcPr>
            <w:tcW w:w="1321" w:type="dxa"/>
            <w:tcBorders/>
            <w:vAlign w:val="center"/>
          </w:tcPr>
          <w:p>
            <w:pPr>
              <w:pStyle w:val="TableContents"/>
              <w:bidi w:val="0"/>
              <w:spacing w:before="0" w:after="283"/>
              <w:jc w:val="left"/>
              <w:rPr/>
            </w:pPr>
            <w:r>
              <w:rPr/>
              <w:t xml:space="preserve">8,629 </w:t>
            </w:r>
          </w:p>
        </w:tc>
      </w:tr>
      <w:tr>
        <w:trPr/>
        <w:tc>
          <w:tcPr>
            <w:tcW w:w="1096"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29. marraskuuta 1924 </w:t>
            </w:r>
          </w:p>
        </w:tc>
        <w:tc>
          <w:tcPr>
            <w:tcW w:w="2251" w:type="dxa"/>
            <w:tcBorders/>
            <w:vAlign w:val="center"/>
          </w:tcPr>
          <w:p>
            <w:pPr>
              <w:pStyle w:val="TableContents"/>
              <w:bidi w:val="0"/>
              <w:spacing w:before="0" w:after="283"/>
              <w:jc w:val="left"/>
              <w:rPr/>
            </w:pPr>
            <w:r>
              <w:rPr/>
              <w:t xml:space="preserve">Kuningattaren yliopisto (3) </w:t>
            </w:r>
          </w:p>
        </w:tc>
        <w:tc>
          <w:tcPr>
            <w:tcW w:w="1096" w:type="dxa"/>
            <w:tcBorders/>
            <w:vAlign w:val="center"/>
          </w:tcPr>
          <w:p>
            <w:pPr>
              <w:pStyle w:val="TableContents"/>
              <w:bidi w:val="0"/>
              <w:spacing w:before="0" w:after="283"/>
              <w:jc w:val="left"/>
              <w:rPr/>
            </w:pPr>
            <w:r>
              <w:rPr/>
              <w:t xml:space="preserve">11 -- 2 </w:t>
            </w:r>
          </w:p>
        </w:tc>
        <w:tc>
          <w:tcPr>
            <w:tcW w:w="1456" w:type="dxa"/>
            <w:tcBorders/>
            <w:vAlign w:val="center"/>
          </w:tcPr>
          <w:p>
            <w:pPr>
              <w:pStyle w:val="TableContents"/>
              <w:bidi w:val="0"/>
              <w:spacing w:before="0" w:after="283"/>
              <w:jc w:val="left"/>
              <w:rPr/>
            </w:pPr>
            <w:r>
              <w:rPr/>
              <w:t xml:space="preserve">Toronto Balmy Beach </w:t>
            </w:r>
          </w:p>
        </w:tc>
        <w:tc>
          <w:tcPr>
            <w:tcW w:w="1621" w:type="dxa"/>
            <w:tcBorders/>
            <w:vAlign w:val="center"/>
          </w:tcPr>
          <w:p>
            <w:pPr>
              <w:pStyle w:val="TableContents"/>
              <w:bidi w:val="0"/>
              <w:spacing w:before="0" w:after="283"/>
              <w:jc w:val="left"/>
              <w:rPr/>
            </w:pPr>
            <w:r>
              <w:rPr/>
              <w:t xml:space="preserve">Varsity Stadium (7) </w:t>
            </w:r>
          </w:p>
        </w:tc>
        <w:tc>
          <w:tcPr>
            <w:tcW w:w="1156" w:type="dxa"/>
            <w:tcBorders/>
            <w:vAlign w:val="center"/>
          </w:tcPr>
          <w:p>
            <w:pPr>
              <w:pStyle w:val="TableContents"/>
              <w:bidi w:val="0"/>
              <w:spacing w:before="0" w:after="283"/>
              <w:jc w:val="left"/>
              <w:rPr/>
            </w:pPr>
            <w:r>
              <w:rPr/>
              <w:t xml:space="preserve">Toronto (8) </w:t>
            </w:r>
          </w:p>
        </w:tc>
        <w:tc>
          <w:tcPr>
            <w:tcW w:w="1321" w:type="dxa"/>
            <w:tcBorders/>
            <w:vAlign w:val="center"/>
          </w:tcPr>
          <w:p>
            <w:pPr>
              <w:pStyle w:val="TableContents"/>
              <w:bidi w:val="0"/>
              <w:spacing w:before="0" w:after="283"/>
              <w:jc w:val="left"/>
              <w:rPr/>
            </w:pPr>
            <w:r>
              <w:rPr/>
              <w:t xml:space="preserve">5,978 </w:t>
            </w:r>
          </w:p>
        </w:tc>
      </w:tr>
      <w:tr>
        <w:trPr/>
        <w:tc>
          <w:tcPr>
            <w:tcW w:w="1096"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5. joulukuuta 1925 </w:t>
            </w:r>
          </w:p>
        </w:tc>
        <w:tc>
          <w:tcPr>
            <w:tcW w:w="2251" w:type="dxa"/>
            <w:tcBorders/>
            <w:vAlign w:val="center"/>
          </w:tcPr>
          <w:p>
            <w:pPr>
              <w:pStyle w:val="TableContents"/>
              <w:bidi w:val="0"/>
              <w:spacing w:before="0" w:after="283"/>
              <w:jc w:val="left"/>
              <w:rPr/>
            </w:pPr>
            <w:r>
              <w:rPr/>
              <w:t xml:space="preserve">Ottawa Senators </w:t>
            </w:r>
          </w:p>
        </w:tc>
        <w:tc>
          <w:tcPr>
            <w:tcW w:w="1096" w:type="dxa"/>
            <w:tcBorders/>
            <w:vAlign w:val="center"/>
          </w:tcPr>
          <w:p>
            <w:pPr>
              <w:pStyle w:val="TableContents"/>
              <w:bidi w:val="0"/>
              <w:spacing w:before="0" w:after="283"/>
              <w:jc w:val="left"/>
              <w:rPr/>
            </w:pPr>
            <w:r>
              <w:rPr/>
              <w:t xml:space="preserve">24 -- 1 </w:t>
            </w:r>
          </w:p>
        </w:tc>
        <w:tc>
          <w:tcPr>
            <w:tcW w:w="1456" w:type="dxa"/>
            <w:tcBorders/>
            <w:vAlign w:val="center"/>
          </w:tcPr>
          <w:p>
            <w:pPr>
              <w:pStyle w:val="TableContents"/>
              <w:bidi w:val="0"/>
              <w:spacing w:before="0" w:after="283"/>
              <w:jc w:val="left"/>
              <w:rPr/>
            </w:pPr>
            <w:r>
              <w:rPr/>
              <w:t xml:space="preserve">Winnipeg Tammany Tigers </w:t>
            </w:r>
          </w:p>
        </w:tc>
        <w:tc>
          <w:tcPr>
            <w:tcW w:w="1621" w:type="dxa"/>
            <w:tcBorders/>
            <w:vAlign w:val="center"/>
          </w:tcPr>
          <w:p>
            <w:pPr>
              <w:pStyle w:val="TableContents"/>
              <w:bidi w:val="0"/>
              <w:spacing w:before="0" w:after="283"/>
              <w:jc w:val="left"/>
              <w:rPr/>
            </w:pPr>
            <w:r>
              <w:rPr/>
              <w:t xml:space="preserve">Lansdowne Park </w:t>
            </w:r>
          </w:p>
        </w:tc>
        <w:tc>
          <w:tcPr>
            <w:tcW w:w="1156" w:type="dxa"/>
            <w:tcBorders/>
            <w:vAlign w:val="center"/>
          </w:tcPr>
          <w:p>
            <w:pPr>
              <w:pStyle w:val="TableContents"/>
              <w:bidi w:val="0"/>
              <w:spacing w:before="0" w:after="283"/>
              <w:jc w:val="left"/>
              <w:rPr/>
            </w:pPr>
            <w:r>
              <w:rPr/>
              <w:t xml:space="preserve">Ottawa </w:t>
            </w:r>
          </w:p>
        </w:tc>
        <w:tc>
          <w:tcPr>
            <w:tcW w:w="1321" w:type="dxa"/>
            <w:tcBorders/>
            <w:vAlign w:val="center"/>
          </w:tcPr>
          <w:p>
            <w:pPr>
              <w:pStyle w:val="TableContents"/>
              <w:bidi w:val="0"/>
              <w:spacing w:before="0" w:after="283"/>
              <w:jc w:val="left"/>
              <w:rPr/>
            </w:pPr>
            <w:r>
              <w:rPr/>
              <w:t xml:space="preserve">6,900 </w:t>
            </w:r>
          </w:p>
        </w:tc>
      </w:tr>
      <w:tr>
        <w:trPr/>
        <w:tc>
          <w:tcPr>
            <w:tcW w:w="1096"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4. joulukuuta 1926 </w:t>
            </w:r>
          </w:p>
        </w:tc>
        <w:tc>
          <w:tcPr>
            <w:tcW w:w="2251" w:type="dxa"/>
            <w:tcBorders/>
            <w:vAlign w:val="center"/>
          </w:tcPr>
          <w:p>
            <w:pPr>
              <w:pStyle w:val="TableContents"/>
              <w:bidi w:val="0"/>
              <w:spacing w:before="0" w:after="283"/>
              <w:jc w:val="left"/>
              <w:rPr/>
            </w:pPr>
            <w:r>
              <w:rPr/>
              <w:t xml:space="preserve">Ottawa Senators (2) </w:t>
            </w:r>
          </w:p>
        </w:tc>
        <w:tc>
          <w:tcPr>
            <w:tcW w:w="1096" w:type="dxa"/>
            <w:tcBorders/>
            <w:vAlign w:val="center"/>
          </w:tcPr>
          <w:p>
            <w:pPr>
              <w:pStyle w:val="TableContents"/>
              <w:bidi w:val="0"/>
              <w:spacing w:before="0" w:after="283"/>
              <w:jc w:val="left"/>
              <w:rPr/>
            </w:pPr>
            <w:r>
              <w:rPr/>
              <w:t xml:space="preserve">10 -- 7 </w:t>
            </w:r>
          </w:p>
        </w:tc>
        <w:tc>
          <w:tcPr>
            <w:tcW w:w="1456" w:type="dxa"/>
            <w:tcBorders/>
            <w:vAlign w:val="center"/>
          </w:tcPr>
          <w:p>
            <w:pPr>
              <w:pStyle w:val="TableContents"/>
              <w:bidi w:val="0"/>
              <w:spacing w:before="0" w:after="283"/>
              <w:jc w:val="left"/>
              <w:rPr/>
            </w:pPr>
            <w:r>
              <w:rPr/>
              <w:t xml:space="preserve">Toronto Varsity Blues </w:t>
            </w:r>
          </w:p>
        </w:tc>
        <w:tc>
          <w:tcPr>
            <w:tcW w:w="1621" w:type="dxa"/>
            <w:tcBorders/>
            <w:vAlign w:val="center"/>
          </w:tcPr>
          <w:p>
            <w:pPr>
              <w:pStyle w:val="TableContents"/>
              <w:bidi w:val="0"/>
              <w:spacing w:before="0" w:after="283"/>
              <w:jc w:val="left"/>
              <w:rPr/>
            </w:pPr>
            <w:r>
              <w:rPr/>
              <w:t xml:space="preserve">Varsity Stadium (8) </w:t>
            </w:r>
          </w:p>
        </w:tc>
        <w:tc>
          <w:tcPr>
            <w:tcW w:w="1156" w:type="dxa"/>
            <w:tcBorders/>
            <w:vAlign w:val="center"/>
          </w:tcPr>
          <w:p>
            <w:pPr>
              <w:pStyle w:val="TableContents"/>
              <w:bidi w:val="0"/>
              <w:spacing w:before="0" w:after="283"/>
              <w:jc w:val="left"/>
              <w:rPr/>
            </w:pPr>
            <w:r>
              <w:rPr/>
              <w:t xml:space="preserve">Toronto (9) </w:t>
            </w:r>
          </w:p>
        </w:tc>
        <w:tc>
          <w:tcPr>
            <w:tcW w:w="1321" w:type="dxa"/>
            <w:tcBorders/>
            <w:vAlign w:val="center"/>
          </w:tcPr>
          <w:p>
            <w:pPr>
              <w:pStyle w:val="TableContents"/>
              <w:bidi w:val="0"/>
              <w:spacing w:before="0" w:after="283"/>
              <w:jc w:val="left"/>
              <w:rPr/>
            </w:pPr>
            <w:r>
              <w:rPr/>
              <w:t xml:space="preserve">8,276 </w:t>
            </w:r>
          </w:p>
        </w:tc>
      </w:tr>
      <w:tr>
        <w:trPr/>
        <w:tc>
          <w:tcPr>
            <w:tcW w:w="1096" w:type="dxa"/>
            <w:tcBorders/>
            <w:vAlign w:val="center"/>
          </w:tcPr>
          <w:p>
            <w:pPr>
              <w:pStyle w:val="TableContents"/>
              <w:bidi w:val="0"/>
              <w:spacing w:before="0" w:after="283"/>
              <w:jc w:val="left"/>
              <w:rPr/>
            </w:pPr>
            <w:r>
              <w:rPr/>
              <w:t xml:space="preserve">15. </w:t>
            </w:r>
          </w:p>
        </w:tc>
        <w:tc>
          <w:tcPr>
            <w:tcW w:w="1111" w:type="dxa"/>
            <w:tcBorders/>
            <w:vAlign w:val="center"/>
          </w:tcPr>
          <w:p>
            <w:pPr>
              <w:pStyle w:val="TableContents"/>
              <w:bidi w:val="0"/>
              <w:spacing w:before="0" w:after="283"/>
              <w:jc w:val="left"/>
              <w:rPr/>
            </w:pPr>
            <w:r>
              <w:rPr/>
              <w:t xml:space="preserve">26. marraskuuta 1927 </w:t>
            </w:r>
          </w:p>
        </w:tc>
        <w:tc>
          <w:tcPr>
            <w:tcW w:w="2251" w:type="dxa"/>
            <w:tcBorders/>
            <w:vAlign w:val="center"/>
          </w:tcPr>
          <w:p>
            <w:pPr>
              <w:pStyle w:val="TableContents"/>
              <w:bidi w:val="0"/>
              <w:spacing w:before="0" w:after="283"/>
              <w:jc w:val="left"/>
              <w:rPr/>
            </w:pPr>
            <w:r>
              <w:rPr/>
              <w:t xml:space="preserve">Toronto Balmy Beach </w:t>
            </w:r>
          </w:p>
        </w:tc>
        <w:tc>
          <w:tcPr>
            <w:tcW w:w="1096" w:type="dxa"/>
            <w:tcBorders/>
            <w:vAlign w:val="center"/>
          </w:tcPr>
          <w:p>
            <w:pPr>
              <w:pStyle w:val="TableContents"/>
              <w:bidi w:val="0"/>
              <w:spacing w:before="0" w:after="283"/>
              <w:jc w:val="left"/>
              <w:rPr/>
            </w:pPr>
            <w:r>
              <w:rPr/>
              <w:t xml:space="preserve">9 -- 6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Varsity Stadium (9) </w:t>
            </w:r>
          </w:p>
        </w:tc>
        <w:tc>
          <w:tcPr>
            <w:tcW w:w="1156" w:type="dxa"/>
            <w:tcBorders/>
            <w:vAlign w:val="center"/>
          </w:tcPr>
          <w:p>
            <w:pPr>
              <w:pStyle w:val="TableContents"/>
              <w:bidi w:val="0"/>
              <w:spacing w:before="0" w:after="283"/>
              <w:jc w:val="left"/>
              <w:rPr/>
            </w:pPr>
            <w:r>
              <w:rPr/>
              <w:t xml:space="preserve">Toronto (10) </w:t>
            </w:r>
          </w:p>
        </w:tc>
        <w:tc>
          <w:tcPr>
            <w:tcW w:w="1321" w:type="dxa"/>
            <w:tcBorders/>
            <w:vAlign w:val="center"/>
          </w:tcPr>
          <w:p>
            <w:pPr>
              <w:pStyle w:val="TableContents"/>
              <w:bidi w:val="0"/>
              <w:spacing w:before="0" w:after="283"/>
              <w:jc w:val="left"/>
              <w:rPr/>
            </w:pPr>
            <w:r>
              <w:rPr/>
              <w:t xml:space="preserve">13,676 </w:t>
            </w:r>
          </w:p>
        </w:tc>
      </w:tr>
      <w:tr>
        <w:trPr/>
        <w:tc>
          <w:tcPr>
            <w:tcW w:w="1096"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1. joulukuuta 1928 </w:t>
            </w:r>
          </w:p>
        </w:tc>
        <w:tc>
          <w:tcPr>
            <w:tcW w:w="2251" w:type="dxa"/>
            <w:tcBorders/>
            <w:vAlign w:val="center"/>
          </w:tcPr>
          <w:p>
            <w:pPr>
              <w:pStyle w:val="TableContents"/>
              <w:bidi w:val="0"/>
              <w:spacing w:before="0" w:after="283"/>
              <w:jc w:val="left"/>
              <w:rPr/>
            </w:pPr>
            <w:r>
              <w:rPr/>
              <w:t xml:space="preserve">Hamilton Tigers (3) </w:t>
            </w:r>
          </w:p>
        </w:tc>
        <w:tc>
          <w:tcPr>
            <w:tcW w:w="1096" w:type="dxa"/>
            <w:tcBorders/>
            <w:vAlign w:val="center"/>
          </w:tcPr>
          <w:p>
            <w:pPr>
              <w:pStyle w:val="TableContents"/>
              <w:bidi w:val="0"/>
              <w:spacing w:before="0" w:after="283"/>
              <w:jc w:val="left"/>
              <w:rPr/>
            </w:pPr>
            <w:r>
              <w:rPr/>
              <w:t xml:space="preserve">30 -- 0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 Grounds (4) </w:t>
            </w:r>
          </w:p>
        </w:tc>
        <w:tc>
          <w:tcPr>
            <w:tcW w:w="1156" w:type="dxa"/>
            <w:tcBorders/>
            <w:vAlign w:val="center"/>
          </w:tcPr>
          <w:p>
            <w:pPr>
              <w:pStyle w:val="TableContents"/>
              <w:bidi w:val="0"/>
              <w:spacing w:before="0" w:after="283"/>
              <w:jc w:val="left"/>
              <w:rPr/>
            </w:pPr>
            <w:r>
              <w:rPr/>
              <w:t xml:space="preserve">Hamilton (4) </w:t>
            </w:r>
          </w:p>
        </w:tc>
        <w:tc>
          <w:tcPr>
            <w:tcW w:w="1321" w:type="dxa"/>
            <w:tcBorders/>
            <w:vAlign w:val="center"/>
          </w:tcPr>
          <w:p>
            <w:pPr>
              <w:pStyle w:val="TableContents"/>
              <w:bidi w:val="0"/>
              <w:spacing w:before="0" w:after="283"/>
              <w:jc w:val="left"/>
              <w:rPr/>
            </w:pPr>
            <w:r>
              <w:rPr/>
              <w:t xml:space="preserve">4,767 </w:t>
            </w:r>
          </w:p>
        </w:tc>
      </w:tr>
      <w:tr>
        <w:trPr/>
        <w:tc>
          <w:tcPr>
            <w:tcW w:w="1096" w:type="dxa"/>
            <w:tcBorders/>
            <w:vAlign w:val="center"/>
          </w:tcPr>
          <w:p>
            <w:pPr>
              <w:pStyle w:val="TableContents"/>
              <w:bidi w:val="0"/>
              <w:spacing w:before="0" w:after="283"/>
              <w:jc w:val="left"/>
              <w:rPr/>
            </w:pPr>
            <w:r>
              <w:rPr/>
              <w:t xml:space="preserve">17. </w:t>
            </w:r>
          </w:p>
        </w:tc>
        <w:tc>
          <w:tcPr>
            <w:tcW w:w="1111" w:type="dxa"/>
            <w:tcBorders/>
            <w:vAlign w:val="center"/>
          </w:tcPr>
          <w:p>
            <w:pPr>
              <w:pStyle w:val="TableContents"/>
              <w:bidi w:val="0"/>
              <w:spacing w:before="0" w:after="283"/>
              <w:jc w:val="left"/>
              <w:rPr/>
            </w:pPr>
            <w:r>
              <w:rPr/>
              <w:t xml:space="preserve">30. marraskuuta 1929 </w:t>
            </w:r>
          </w:p>
        </w:tc>
        <w:tc>
          <w:tcPr>
            <w:tcW w:w="2251" w:type="dxa"/>
            <w:tcBorders/>
            <w:vAlign w:val="center"/>
          </w:tcPr>
          <w:p>
            <w:pPr>
              <w:pStyle w:val="TableContents"/>
              <w:bidi w:val="0"/>
              <w:spacing w:before="0" w:after="283"/>
              <w:jc w:val="left"/>
              <w:rPr/>
            </w:pPr>
            <w:r>
              <w:rPr/>
              <w:t xml:space="preserve">Hamilton Tigers (4) </w:t>
            </w:r>
          </w:p>
        </w:tc>
        <w:tc>
          <w:tcPr>
            <w:tcW w:w="1096" w:type="dxa"/>
            <w:tcBorders/>
            <w:vAlign w:val="center"/>
          </w:tcPr>
          <w:p>
            <w:pPr>
              <w:pStyle w:val="TableContents"/>
              <w:bidi w:val="0"/>
              <w:spacing w:before="0" w:after="283"/>
              <w:jc w:val="left"/>
              <w:rPr/>
            </w:pPr>
            <w:r>
              <w:rPr/>
              <w:t xml:space="preserve">14 -- 3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 Grounds (5) </w:t>
            </w:r>
          </w:p>
        </w:tc>
        <w:tc>
          <w:tcPr>
            <w:tcW w:w="1156" w:type="dxa"/>
            <w:tcBorders/>
            <w:vAlign w:val="center"/>
          </w:tcPr>
          <w:p>
            <w:pPr>
              <w:pStyle w:val="TableContents"/>
              <w:bidi w:val="0"/>
              <w:spacing w:before="0" w:after="283"/>
              <w:jc w:val="left"/>
              <w:rPr/>
            </w:pPr>
            <w:r>
              <w:rPr/>
              <w:t xml:space="preserve">Hamilton (5) </w:t>
            </w:r>
          </w:p>
        </w:tc>
        <w:tc>
          <w:tcPr>
            <w:tcW w:w="1321" w:type="dxa"/>
            <w:tcBorders/>
            <w:vAlign w:val="center"/>
          </w:tcPr>
          <w:p>
            <w:pPr>
              <w:pStyle w:val="TableContents"/>
              <w:bidi w:val="0"/>
              <w:spacing w:before="0" w:after="283"/>
              <w:jc w:val="left"/>
              <w:rPr/>
            </w:pPr>
            <w:r>
              <w:rPr/>
              <w:t xml:space="preserve">1,906 </w:t>
            </w:r>
          </w:p>
        </w:tc>
      </w:tr>
      <w:tr>
        <w:trPr/>
        <w:tc>
          <w:tcPr>
            <w:tcW w:w="1096"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6. joulukuuta 1930 </w:t>
            </w:r>
          </w:p>
        </w:tc>
        <w:tc>
          <w:tcPr>
            <w:tcW w:w="2251" w:type="dxa"/>
            <w:tcBorders/>
            <w:vAlign w:val="center"/>
          </w:tcPr>
          <w:p>
            <w:pPr>
              <w:pStyle w:val="TableContents"/>
              <w:bidi w:val="0"/>
              <w:spacing w:before="0" w:after="283"/>
              <w:jc w:val="left"/>
              <w:rPr/>
            </w:pPr>
            <w:r>
              <w:rPr/>
              <w:t xml:space="preserve">Toronto Balmy Beach (2) </w:t>
            </w:r>
          </w:p>
        </w:tc>
        <w:tc>
          <w:tcPr>
            <w:tcW w:w="1096" w:type="dxa"/>
            <w:tcBorders/>
            <w:vAlign w:val="center"/>
          </w:tcPr>
          <w:p>
            <w:pPr>
              <w:pStyle w:val="TableContents"/>
              <w:bidi w:val="0"/>
              <w:spacing w:before="0" w:after="283"/>
              <w:jc w:val="left"/>
              <w:rPr/>
            </w:pPr>
            <w:r>
              <w:rPr/>
              <w:t xml:space="preserve">11 -- 6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Varsity Stadium (10) </w:t>
            </w:r>
          </w:p>
        </w:tc>
        <w:tc>
          <w:tcPr>
            <w:tcW w:w="1156" w:type="dxa"/>
            <w:tcBorders/>
            <w:vAlign w:val="center"/>
          </w:tcPr>
          <w:p>
            <w:pPr>
              <w:pStyle w:val="TableContents"/>
              <w:bidi w:val="0"/>
              <w:spacing w:before="0" w:after="283"/>
              <w:jc w:val="left"/>
              <w:rPr/>
            </w:pPr>
            <w:r>
              <w:rPr/>
              <w:t xml:space="preserve">Toronto (11) </w:t>
            </w:r>
          </w:p>
        </w:tc>
        <w:tc>
          <w:tcPr>
            <w:tcW w:w="1321" w:type="dxa"/>
            <w:tcBorders/>
            <w:vAlign w:val="center"/>
          </w:tcPr>
          <w:p>
            <w:pPr>
              <w:pStyle w:val="TableContents"/>
              <w:bidi w:val="0"/>
              <w:spacing w:before="0" w:after="283"/>
              <w:jc w:val="left"/>
              <w:rPr/>
            </w:pPr>
            <w:r>
              <w:rPr/>
              <w:t xml:space="preserve">3,914 </w:t>
            </w:r>
          </w:p>
        </w:tc>
      </w:tr>
      <w:tr>
        <w:trPr/>
        <w:tc>
          <w:tcPr>
            <w:tcW w:w="1096" w:type="dxa"/>
            <w:tcBorders/>
            <w:vAlign w:val="center"/>
          </w:tcPr>
          <w:p>
            <w:pPr>
              <w:pStyle w:val="TableContents"/>
              <w:bidi w:val="0"/>
              <w:spacing w:before="0" w:after="283"/>
              <w:jc w:val="left"/>
              <w:rPr/>
            </w:pPr>
            <w:r>
              <w:rPr/>
              <w:t xml:space="preserve">19. </w:t>
            </w:r>
          </w:p>
        </w:tc>
        <w:tc>
          <w:tcPr>
            <w:tcW w:w="1111" w:type="dxa"/>
            <w:tcBorders/>
            <w:vAlign w:val="center"/>
          </w:tcPr>
          <w:p>
            <w:pPr>
              <w:pStyle w:val="TableContents"/>
              <w:bidi w:val="0"/>
              <w:spacing w:before="0" w:after="283"/>
              <w:jc w:val="left"/>
              <w:rPr/>
            </w:pPr>
            <w:r>
              <w:rPr/>
              <w:t xml:space="preserve">5. joulukuuta 1931 </w:t>
            </w:r>
          </w:p>
        </w:tc>
        <w:tc>
          <w:tcPr>
            <w:tcW w:w="2251" w:type="dxa"/>
            <w:tcBorders/>
            <w:vAlign w:val="center"/>
          </w:tcPr>
          <w:p>
            <w:pPr>
              <w:pStyle w:val="TableContents"/>
              <w:bidi w:val="0"/>
              <w:spacing w:before="0" w:after="283"/>
              <w:jc w:val="left"/>
              <w:rPr/>
            </w:pPr>
            <w:r>
              <w:rPr/>
              <w:t xml:space="preserve">Montreal AAA Winged Wheelers </w:t>
            </w:r>
          </w:p>
        </w:tc>
        <w:tc>
          <w:tcPr>
            <w:tcW w:w="1096" w:type="dxa"/>
            <w:tcBorders/>
            <w:vAlign w:val="center"/>
          </w:tcPr>
          <w:p>
            <w:pPr>
              <w:pStyle w:val="TableContents"/>
              <w:bidi w:val="0"/>
              <w:spacing w:before="0" w:after="283"/>
              <w:jc w:val="left"/>
              <w:rPr/>
            </w:pPr>
            <w:r>
              <w:rPr/>
              <w:t xml:space="preserve">22 -- 0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Molson Stadium </w:t>
            </w:r>
          </w:p>
        </w:tc>
        <w:tc>
          <w:tcPr>
            <w:tcW w:w="1156" w:type="dxa"/>
            <w:tcBorders/>
            <w:vAlign w:val="center"/>
          </w:tcPr>
          <w:p>
            <w:pPr>
              <w:pStyle w:val="TableContents"/>
              <w:bidi w:val="0"/>
              <w:spacing w:before="0" w:after="283"/>
              <w:jc w:val="left"/>
              <w:rPr/>
            </w:pPr>
            <w:r>
              <w:rPr/>
              <w:t xml:space="preserve">Montreal </w:t>
            </w:r>
          </w:p>
        </w:tc>
        <w:tc>
          <w:tcPr>
            <w:tcW w:w="1321" w:type="dxa"/>
            <w:tcBorders/>
            <w:vAlign w:val="center"/>
          </w:tcPr>
          <w:p>
            <w:pPr>
              <w:pStyle w:val="TableContents"/>
              <w:bidi w:val="0"/>
              <w:spacing w:before="0" w:after="283"/>
              <w:jc w:val="left"/>
              <w:rPr/>
            </w:pPr>
            <w:r>
              <w:rPr/>
              <w:t xml:space="preserve">5,112 </w:t>
            </w:r>
          </w:p>
        </w:tc>
      </w:tr>
      <w:tr>
        <w:trPr/>
        <w:tc>
          <w:tcPr>
            <w:tcW w:w="1096" w:type="dxa"/>
            <w:tcBorders/>
            <w:vAlign w:val="center"/>
          </w:tcPr>
          <w:p>
            <w:pPr>
              <w:pStyle w:val="TableContents"/>
              <w:bidi w:val="0"/>
              <w:spacing w:before="0" w:after="283"/>
              <w:jc w:val="left"/>
              <w:rPr/>
            </w:pPr>
            <w:r>
              <w:rPr/>
              <w:t xml:space="preserve">20. </w:t>
            </w:r>
          </w:p>
        </w:tc>
        <w:tc>
          <w:tcPr>
            <w:tcW w:w="1111" w:type="dxa"/>
            <w:tcBorders/>
            <w:vAlign w:val="center"/>
          </w:tcPr>
          <w:p>
            <w:pPr>
              <w:pStyle w:val="TableContents"/>
              <w:bidi w:val="0"/>
              <w:spacing w:before="0" w:after="283"/>
              <w:jc w:val="left"/>
              <w:rPr/>
            </w:pPr>
            <w:r>
              <w:rPr/>
              <w:t xml:space="preserve">3. joulukuuta 1932 </w:t>
            </w:r>
          </w:p>
        </w:tc>
        <w:tc>
          <w:tcPr>
            <w:tcW w:w="2251" w:type="dxa"/>
            <w:tcBorders/>
            <w:vAlign w:val="center"/>
          </w:tcPr>
          <w:p>
            <w:pPr>
              <w:pStyle w:val="TableContents"/>
              <w:bidi w:val="0"/>
              <w:spacing w:before="0" w:after="283"/>
              <w:jc w:val="left"/>
              <w:rPr/>
            </w:pPr>
            <w:r>
              <w:rPr/>
              <w:t xml:space="preserve">Hamilton Tigers (5) </w:t>
            </w:r>
          </w:p>
        </w:tc>
        <w:tc>
          <w:tcPr>
            <w:tcW w:w="1096" w:type="dxa"/>
            <w:tcBorders/>
            <w:vAlign w:val="center"/>
          </w:tcPr>
          <w:p>
            <w:pPr>
              <w:pStyle w:val="TableContents"/>
              <w:bidi w:val="0"/>
              <w:spacing w:before="0" w:after="283"/>
              <w:jc w:val="left"/>
              <w:rPr/>
            </w:pPr>
            <w:r>
              <w:rPr/>
              <w:t xml:space="preserve">25 -- 6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AAA-maastot (6) </w:t>
            </w:r>
          </w:p>
        </w:tc>
        <w:tc>
          <w:tcPr>
            <w:tcW w:w="1156" w:type="dxa"/>
            <w:tcBorders/>
            <w:vAlign w:val="center"/>
          </w:tcPr>
          <w:p>
            <w:pPr>
              <w:pStyle w:val="TableContents"/>
              <w:bidi w:val="0"/>
              <w:spacing w:before="0" w:after="283"/>
              <w:jc w:val="left"/>
              <w:rPr/>
            </w:pPr>
            <w:r>
              <w:rPr/>
              <w:t xml:space="preserve">Hamilton (6) </w:t>
            </w:r>
          </w:p>
        </w:tc>
        <w:tc>
          <w:tcPr>
            <w:tcW w:w="1321" w:type="dxa"/>
            <w:tcBorders/>
            <w:vAlign w:val="center"/>
          </w:tcPr>
          <w:p>
            <w:pPr>
              <w:pStyle w:val="TableContents"/>
              <w:bidi w:val="0"/>
              <w:spacing w:before="0" w:after="283"/>
              <w:jc w:val="left"/>
              <w:rPr/>
            </w:pPr>
            <w:r>
              <w:rPr/>
              <w:t xml:space="preserve">4,806 </w:t>
            </w:r>
          </w:p>
        </w:tc>
      </w:tr>
      <w:tr>
        <w:trPr/>
        <w:tc>
          <w:tcPr>
            <w:tcW w:w="1096" w:type="dxa"/>
            <w:tcBorders/>
            <w:vAlign w:val="center"/>
          </w:tcPr>
          <w:p>
            <w:pPr>
              <w:pStyle w:val="TableContents"/>
              <w:bidi w:val="0"/>
              <w:spacing w:before="0" w:after="283"/>
              <w:jc w:val="left"/>
              <w:rPr/>
            </w:pPr>
            <w:r>
              <w:rPr/>
              <w:t xml:space="preserve">21. </w:t>
            </w:r>
          </w:p>
        </w:tc>
        <w:tc>
          <w:tcPr>
            <w:tcW w:w="1111" w:type="dxa"/>
            <w:tcBorders/>
            <w:vAlign w:val="center"/>
          </w:tcPr>
          <w:p>
            <w:pPr>
              <w:pStyle w:val="TableContents"/>
              <w:bidi w:val="0"/>
              <w:spacing w:before="0" w:after="283"/>
              <w:jc w:val="left"/>
              <w:rPr/>
            </w:pPr>
            <w:r>
              <w:rPr/>
              <w:t xml:space="preserve">9. joulukuuta 1933 </w:t>
            </w:r>
          </w:p>
        </w:tc>
        <w:tc>
          <w:tcPr>
            <w:tcW w:w="2251" w:type="dxa"/>
            <w:tcBorders/>
            <w:vAlign w:val="center"/>
          </w:tcPr>
          <w:p>
            <w:pPr>
              <w:pStyle w:val="TableContents"/>
              <w:bidi w:val="0"/>
              <w:spacing w:before="0" w:after="283"/>
              <w:jc w:val="left"/>
              <w:rPr/>
            </w:pPr>
            <w:r>
              <w:rPr/>
              <w:t xml:space="preserve">Toronto Argonauts (3) </w:t>
            </w:r>
          </w:p>
        </w:tc>
        <w:tc>
          <w:tcPr>
            <w:tcW w:w="1096" w:type="dxa"/>
            <w:tcBorders/>
            <w:vAlign w:val="center"/>
          </w:tcPr>
          <w:p>
            <w:pPr>
              <w:pStyle w:val="TableContents"/>
              <w:bidi w:val="0"/>
              <w:spacing w:before="0" w:after="283"/>
              <w:jc w:val="left"/>
              <w:rPr/>
            </w:pPr>
            <w:r>
              <w:rPr/>
              <w:t xml:space="preserve">4 -- 3 </w:t>
            </w:r>
          </w:p>
        </w:tc>
        <w:tc>
          <w:tcPr>
            <w:tcW w:w="1456" w:type="dxa"/>
            <w:tcBorders/>
            <w:vAlign w:val="center"/>
          </w:tcPr>
          <w:p>
            <w:pPr>
              <w:pStyle w:val="TableContents"/>
              <w:bidi w:val="0"/>
              <w:spacing w:before="0" w:after="283"/>
              <w:jc w:val="left"/>
              <w:rPr/>
            </w:pPr>
            <w:r>
              <w:rPr/>
              <w:t xml:space="preserve">Sarnia Imperials </w:t>
            </w:r>
          </w:p>
        </w:tc>
        <w:tc>
          <w:tcPr>
            <w:tcW w:w="1621" w:type="dxa"/>
            <w:tcBorders/>
            <w:vAlign w:val="center"/>
          </w:tcPr>
          <w:p>
            <w:pPr>
              <w:pStyle w:val="TableContents"/>
              <w:bidi w:val="0"/>
              <w:spacing w:before="0" w:after="283"/>
              <w:jc w:val="left"/>
              <w:rPr/>
            </w:pPr>
            <w:r>
              <w:rPr/>
              <w:t xml:space="preserve">Urheilupuisto </w:t>
            </w:r>
          </w:p>
        </w:tc>
        <w:tc>
          <w:tcPr>
            <w:tcW w:w="1156" w:type="dxa"/>
            <w:tcBorders/>
            <w:vAlign w:val="center"/>
          </w:tcPr>
          <w:p>
            <w:pPr>
              <w:pStyle w:val="TableContents"/>
              <w:bidi w:val="0"/>
              <w:spacing w:before="0" w:after="283"/>
              <w:jc w:val="left"/>
              <w:rPr/>
            </w:pPr>
            <w:r>
              <w:rPr/>
              <w:t xml:space="preserve">Sarnia </w:t>
            </w:r>
          </w:p>
        </w:tc>
        <w:tc>
          <w:tcPr>
            <w:tcW w:w="1321" w:type="dxa"/>
            <w:tcBorders/>
            <w:vAlign w:val="center"/>
          </w:tcPr>
          <w:p>
            <w:pPr>
              <w:pStyle w:val="TableContents"/>
              <w:bidi w:val="0"/>
              <w:spacing w:before="0" w:after="283"/>
              <w:jc w:val="left"/>
              <w:rPr/>
            </w:pPr>
            <w:r>
              <w:rPr/>
              <w:t xml:space="preserve">2,751 </w:t>
            </w:r>
          </w:p>
        </w:tc>
      </w:tr>
      <w:tr>
        <w:trPr/>
        <w:tc>
          <w:tcPr>
            <w:tcW w:w="1096" w:type="dxa"/>
            <w:tcBorders/>
            <w:vAlign w:val="center"/>
          </w:tcPr>
          <w:p>
            <w:pPr>
              <w:pStyle w:val="TableContents"/>
              <w:bidi w:val="0"/>
              <w:spacing w:before="0" w:after="283"/>
              <w:jc w:val="left"/>
              <w:rPr/>
            </w:pPr>
            <w:r>
              <w:rPr/>
              <w:t xml:space="preserve">22. </w:t>
            </w:r>
          </w:p>
        </w:tc>
        <w:tc>
          <w:tcPr>
            <w:tcW w:w="1111" w:type="dxa"/>
            <w:tcBorders/>
            <w:vAlign w:val="center"/>
          </w:tcPr>
          <w:p>
            <w:pPr>
              <w:pStyle w:val="TableContents"/>
              <w:bidi w:val="0"/>
              <w:spacing w:before="0" w:after="283"/>
              <w:jc w:val="left"/>
              <w:rPr/>
            </w:pPr>
            <w:r>
              <w:rPr/>
              <w:t xml:space="preserve">24. marraskuuta 1934 </w:t>
            </w:r>
          </w:p>
        </w:tc>
        <w:tc>
          <w:tcPr>
            <w:tcW w:w="2251" w:type="dxa"/>
            <w:tcBorders/>
            <w:vAlign w:val="center"/>
          </w:tcPr>
          <w:p>
            <w:pPr>
              <w:pStyle w:val="TableContents"/>
              <w:bidi w:val="0"/>
              <w:spacing w:before="0" w:after="283"/>
              <w:jc w:val="left"/>
              <w:rPr/>
            </w:pPr>
            <w:r>
              <w:rPr/>
              <w:t xml:space="preserve">Sarnia Imperials </w:t>
            </w:r>
          </w:p>
        </w:tc>
        <w:tc>
          <w:tcPr>
            <w:tcW w:w="1096" w:type="dxa"/>
            <w:tcBorders/>
            <w:vAlign w:val="center"/>
          </w:tcPr>
          <w:p>
            <w:pPr>
              <w:pStyle w:val="TableContents"/>
              <w:bidi w:val="0"/>
              <w:spacing w:before="0" w:after="283"/>
              <w:jc w:val="left"/>
              <w:rPr/>
            </w:pPr>
            <w:r>
              <w:rPr/>
              <w:t xml:space="preserve">20 -- 12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Varsity Stadium (11) </w:t>
            </w:r>
          </w:p>
        </w:tc>
        <w:tc>
          <w:tcPr>
            <w:tcW w:w="1156" w:type="dxa"/>
            <w:tcBorders/>
            <w:vAlign w:val="center"/>
          </w:tcPr>
          <w:p>
            <w:pPr>
              <w:pStyle w:val="TableContents"/>
              <w:bidi w:val="0"/>
              <w:spacing w:before="0" w:after="283"/>
              <w:jc w:val="left"/>
              <w:rPr/>
            </w:pPr>
            <w:r>
              <w:rPr/>
              <w:t xml:space="preserve">Toronto (12) </w:t>
            </w:r>
          </w:p>
        </w:tc>
        <w:tc>
          <w:tcPr>
            <w:tcW w:w="1321" w:type="dxa"/>
            <w:tcBorders/>
            <w:vAlign w:val="center"/>
          </w:tcPr>
          <w:p>
            <w:pPr>
              <w:pStyle w:val="TableContents"/>
              <w:bidi w:val="0"/>
              <w:spacing w:before="0" w:after="283"/>
              <w:jc w:val="left"/>
              <w:rPr/>
            </w:pPr>
            <w:r>
              <w:rPr/>
              <w:t xml:space="preserve">8,900 </w:t>
            </w:r>
          </w:p>
        </w:tc>
      </w:tr>
      <w:tr>
        <w:trPr/>
        <w:tc>
          <w:tcPr>
            <w:tcW w:w="1096" w:type="dxa"/>
            <w:tcBorders/>
            <w:vAlign w:val="center"/>
          </w:tcPr>
          <w:p>
            <w:pPr>
              <w:pStyle w:val="TableContents"/>
              <w:bidi w:val="0"/>
              <w:spacing w:before="0" w:after="283"/>
              <w:jc w:val="left"/>
              <w:rPr/>
            </w:pPr>
            <w:r>
              <w:rPr/>
              <w:t xml:space="preserve">23. </w:t>
            </w:r>
          </w:p>
        </w:tc>
        <w:tc>
          <w:tcPr>
            <w:tcW w:w="1111" w:type="dxa"/>
            <w:tcBorders/>
            <w:vAlign w:val="center"/>
          </w:tcPr>
          <w:p>
            <w:pPr>
              <w:pStyle w:val="TableContents"/>
              <w:bidi w:val="0"/>
              <w:spacing w:before="0" w:after="283"/>
              <w:jc w:val="left"/>
              <w:rPr/>
            </w:pPr>
            <w:r>
              <w:rPr/>
              <w:t xml:space="preserve">7. joulukuuta 1935 </w:t>
            </w:r>
          </w:p>
        </w:tc>
        <w:tc>
          <w:tcPr>
            <w:tcW w:w="2251" w:type="dxa"/>
            <w:tcBorders/>
            <w:vAlign w:val="center"/>
          </w:tcPr>
          <w:p>
            <w:pPr>
              <w:pStyle w:val="TableContents"/>
              <w:bidi w:val="0"/>
              <w:spacing w:before="0" w:after="283"/>
              <w:jc w:val="left"/>
              <w:rPr/>
            </w:pPr>
            <w:r>
              <w:rPr/>
              <w:t xml:space="preserve">Winnipeg' Pegs </w:t>
            </w:r>
          </w:p>
        </w:tc>
        <w:tc>
          <w:tcPr>
            <w:tcW w:w="1096" w:type="dxa"/>
            <w:tcBorders/>
            <w:vAlign w:val="center"/>
          </w:tcPr>
          <w:p>
            <w:pPr>
              <w:pStyle w:val="TableContents"/>
              <w:bidi w:val="0"/>
              <w:spacing w:before="0" w:after="283"/>
              <w:jc w:val="left"/>
              <w:rPr/>
            </w:pPr>
            <w:r>
              <w:rPr/>
              <w:t xml:space="preserve">18 -- 12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AAA Grounds (7) </w:t>
            </w:r>
          </w:p>
        </w:tc>
        <w:tc>
          <w:tcPr>
            <w:tcW w:w="1156" w:type="dxa"/>
            <w:tcBorders/>
            <w:vAlign w:val="center"/>
          </w:tcPr>
          <w:p>
            <w:pPr>
              <w:pStyle w:val="TableContents"/>
              <w:bidi w:val="0"/>
              <w:spacing w:before="0" w:after="283"/>
              <w:jc w:val="left"/>
              <w:rPr/>
            </w:pPr>
            <w:r>
              <w:rPr/>
              <w:t xml:space="preserve">Hamilton (7) </w:t>
            </w:r>
          </w:p>
        </w:tc>
        <w:tc>
          <w:tcPr>
            <w:tcW w:w="1321" w:type="dxa"/>
            <w:tcBorders/>
            <w:vAlign w:val="center"/>
          </w:tcPr>
          <w:p>
            <w:pPr>
              <w:pStyle w:val="TableContents"/>
              <w:bidi w:val="0"/>
              <w:spacing w:before="0" w:after="283"/>
              <w:jc w:val="left"/>
              <w:rPr/>
            </w:pPr>
            <w:r>
              <w:rPr/>
              <w:t xml:space="preserve">6,405 </w:t>
            </w:r>
          </w:p>
        </w:tc>
      </w:tr>
      <w:tr>
        <w:trPr/>
        <w:tc>
          <w:tcPr>
            <w:tcW w:w="1096" w:type="dxa"/>
            <w:tcBorders/>
            <w:vAlign w:val="center"/>
          </w:tcPr>
          <w:p>
            <w:pPr>
              <w:pStyle w:val="TableContents"/>
              <w:bidi w:val="0"/>
              <w:spacing w:before="0" w:after="283"/>
              <w:jc w:val="left"/>
              <w:rPr/>
            </w:pPr>
            <w:r>
              <w:rPr/>
              <w:t xml:space="preserve">24. päivä </w:t>
            </w:r>
          </w:p>
        </w:tc>
        <w:tc>
          <w:tcPr>
            <w:tcW w:w="1111" w:type="dxa"/>
            <w:tcBorders/>
            <w:vAlign w:val="center"/>
          </w:tcPr>
          <w:p>
            <w:pPr>
              <w:pStyle w:val="TableContents"/>
              <w:bidi w:val="0"/>
              <w:spacing w:before="0" w:after="283"/>
              <w:jc w:val="left"/>
              <w:rPr/>
            </w:pPr>
            <w:r>
              <w:rPr/>
              <w:t xml:space="preserve">5. joulukuuta 1936 </w:t>
            </w:r>
          </w:p>
        </w:tc>
        <w:tc>
          <w:tcPr>
            <w:tcW w:w="2251" w:type="dxa"/>
            <w:tcBorders/>
            <w:vAlign w:val="center"/>
          </w:tcPr>
          <w:p>
            <w:pPr>
              <w:pStyle w:val="TableContents"/>
              <w:bidi w:val="0"/>
              <w:spacing w:before="0" w:after="283"/>
              <w:jc w:val="left"/>
              <w:rPr/>
            </w:pPr>
            <w:r>
              <w:rPr/>
              <w:t xml:space="preserve">Sarnia Imperials (2) </w:t>
            </w:r>
          </w:p>
        </w:tc>
        <w:tc>
          <w:tcPr>
            <w:tcW w:w="1096" w:type="dxa"/>
            <w:tcBorders/>
            <w:vAlign w:val="center"/>
          </w:tcPr>
          <w:p>
            <w:pPr>
              <w:pStyle w:val="TableContents"/>
              <w:bidi w:val="0"/>
              <w:spacing w:before="0" w:after="283"/>
              <w:jc w:val="left"/>
              <w:rPr/>
            </w:pPr>
            <w:r>
              <w:rPr/>
              <w:t xml:space="preserve">26 -- 20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(12) </w:t>
            </w:r>
          </w:p>
        </w:tc>
        <w:tc>
          <w:tcPr>
            <w:tcW w:w="1156" w:type="dxa"/>
            <w:tcBorders/>
            <w:vAlign w:val="center"/>
          </w:tcPr>
          <w:p>
            <w:pPr>
              <w:pStyle w:val="TableContents"/>
              <w:bidi w:val="0"/>
              <w:spacing w:before="0" w:after="283"/>
              <w:jc w:val="left"/>
              <w:rPr/>
            </w:pPr>
            <w:r>
              <w:rPr/>
              <w:t xml:space="preserve">Toronto (13) </w:t>
            </w:r>
          </w:p>
        </w:tc>
        <w:tc>
          <w:tcPr>
            <w:tcW w:w="1321" w:type="dxa"/>
            <w:tcBorders/>
            <w:vAlign w:val="center"/>
          </w:tcPr>
          <w:p>
            <w:pPr>
              <w:pStyle w:val="TableContents"/>
              <w:bidi w:val="0"/>
              <w:spacing w:before="0" w:after="283"/>
              <w:jc w:val="left"/>
              <w:rPr/>
            </w:pPr>
            <w:r>
              <w:rPr/>
              <w:t xml:space="preserve">5,883 </w:t>
            </w:r>
          </w:p>
        </w:tc>
      </w:tr>
      <w:tr>
        <w:trPr/>
        <w:tc>
          <w:tcPr>
            <w:tcW w:w="1096" w:type="dxa"/>
            <w:tcBorders/>
            <w:vAlign w:val="center"/>
          </w:tcPr>
          <w:p>
            <w:pPr>
              <w:pStyle w:val="TableContents"/>
              <w:bidi w:val="0"/>
              <w:spacing w:before="0" w:after="283"/>
              <w:jc w:val="left"/>
              <w:rPr/>
            </w:pPr>
            <w:r>
              <w:rPr/>
              <w:t xml:space="preserve">25. päivä </w:t>
            </w:r>
          </w:p>
        </w:tc>
        <w:tc>
          <w:tcPr>
            <w:tcW w:w="1111" w:type="dxa"/>
            <w:tcBorders/>
            <w:vAlign w:val="center"/>
          </w:tcPr>
          <w:p>
            <w:pPr>
              <w:pStyle w:val="TableContents"/>
              <w:bidi w:val="0"/>
              <w:spacing w:before="0" w:after="283"/>
              <w:jc w:val="left"/>
              <w:rPr/>
            </w:pPr>
            <w:r>
              <w:rPr/>
              <w:t xml:space="preserve">11. joulukuuta 1937 </w:t>
            </w:r>
          </w:p>
        </w:tc>
        <w:tc>
          <w:tcPr>
            <w:tcW w:w="2251" w:type="dxa"/>
            <w:tcBorders/>
            <w:vAlign w:val="center"/>
          </w:tcPr>
          <w:p>
            <w:pPr>
              <w:pStyle w:val="TableContents"/>
              <w:bidi w:val="0"/>
              <w:spacing w:before="0" w:after="283"/>
              <w:jc w:val="left"/>
              <w:rPr/>
            </w:pPr>
            <w:r>
              <w:rPr/>
              <w:t xml:space="preserve">Toronto Argonauts (4) </w:t>
            </w:r>
          </w:p>
        </w:tc>
        <w:tc>
          <w:tcPr>
            <w:tcW w:w="1096" w:type="dxa"/>
            <w:tcBorders/>
            <w:vAlign w:val="center"/>
          </w:tcPr>
          <w:p>
            <w:pPr>
              <w:pStyle w:val="TableContents"/>
              <w:bidi w:val="0"/>
              <w:spacing w:before="0" w:after="283"/>
              <w:jc w:val="left"/>
              <w:rPr/>
            </w:pPr>
            <w:r>
              <w:rPr/>
              <w:t xml:space="preserve">4 -- 3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(13) </w:t>
            </w:r>
          </w:p>
        </w:tc>
        <w:tc>
          <w:tcPr>
            <w:tcW w:w="1156" w:type="dxa"/>
            <w:tcBorders/>
            <w:vAlign w:val="center"/>
          </w:tcPr>
          <w:p>
            <w:pPr>
              <w:pStyle w:val="TableContents"/>
              <w:bidi w:val="0"/>
              <w:spacing w:before="0" w:after="283"/>
              <w:jc w:val="left"/>
              <w:rPr/>
            </w:pPr>
            <w:r>
              <w:rPr/>
              <w:t xml:space="preserve">Toronto (14) </w:t>
            </w:r>
          </w:p>
        </w:tc>
        <w:tc>
          <w:tcPr>
            <w:tcW w:w="1321" w:type="dxa"/>
            <w:tcBorders/>
            <w:vAlign w:val="center"/>
          </w:tcPr>
          <w:p>
            <w:pPr>
              <w:pStyle w:val="TableContents"/>
              <w:bidi w:val="0"/>
              <w:spacing w:before="0" w:after="283"/>
              <w:jc w:val="left"/>
              <w:rPr/>
            </w:pPr>
            <w:r>
              <w:rPr/>
              <w:t xml:space="preserve">11,522 </w:t>
            </w:r>
          </w:p>
        </w:tc>
      </w:tr>
      <w:tr>
        <w:trPr/>
        <w:tc>
          <w:tcPr>
            <w:tcW w:w="1096" w:type="dxa"/>
            <w:tcBorders/>
            <w:vAlign w:val="center"/>
          </w:tcPr>
          <w:p>
            <w:pPr>
              <w:pStyle w:val="TableContents"/>
              <w:bidi w:val="0"/>
              <w:spacing w:before="0" w:after="283"/>
              <w:jc w:val="left"/>
              <w:rPr/>
            </w:pPr>
            <w:r>
              <w:rPr/>
              <w:t xml:space="preserve">26. päivä </w:t>
            </w:r>
          </w:p>
        </w:tc>
        <w:tc>
          <w:tcPr>
            <w:tcW w:w="1111" w:type="dxa"/>
            <w:tcBorders/>
            <w:vAlign w:val="center"/>
          </w:tcPr>
          <w:p>
            <w:pPr>
              <w:pStyle w:val="TableContents"/>
              <w:bidi w:val="0"/>
              <w:spacing w:before="0" w:after="283"/>
              <w:jc w:val="left"/>
              <w:rPr/>
            </w:pPr>
            <w:r>
              <w:rPr/>
              <w:t xml:space="preserve">10. joulukuuta 1938 </w:t>
            </w:r>
          </w:p>
        </w:tc>
        <w:tc>
          <w:tcPr>
            <w:tcW w:w="2251" w:type="dxa"/>
            <w:tcBorders/>
            <w:vAlign w:val="center"/>
          </w:tcPr>
          <w:p>
            <w:pPr>
              <w:pStyle w:val="TableContents"/>
              <w:bidi w:val="0"/>
              <w:spacing w:before="0" w:after="283"/>
              <w:jc w:val="left"/>
              <w:rPr/>
            </w:pPr>
            <w:r>
              <w:rPr/>
              <w:t xml:space="preserve">Toronto Argonauts (5) </w:t>
            </w:r>
          </w:p>
        </w:tc>
        <w:tc>
          <w:tcPr>
            <w:tcW w:w="1096" w:type="dxa"/>
            <w:tcBorders/>
            <w:vAlign w:val="center"/>
          </w:tcPr>
          <w:p>
            <w:pPr>
              <w:pStyle w:val="TableContents"/>
              <w:bidi w:val="0"/>
              <w:spacing w:before="0" w:after="283"/>
              <w:jc w:val="left"/>
              <w:rPr/>
            </w:pPr>
            <w:r>
              <w:rPr/>
              <w:t xml:space="preserve">30 -- 7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(14) </w:t>
            </w:r>
          </w:p>
        </w:tc>
        <w:tc>
          <w:tcPr>
            <w:tcW w:w="1156" w:type="dxa"/>
            <w:tcBorders/>
            <w:vAlign w:val="center"/>
          </w:tcPr>
          <w:p>
            <w:pPr>
              <w:pStyle w:val="TableContents"/>
              <w:bidi w:val="0"/>
              <w:spacing w:before="0" w:after="283"/>
              <w:jc w:val="left"/>
              <w:rPr/>
            </w:pPr>
            <w:r>
              <w:rPr/>
              <w:t xml:space="preserve">Toronto (15) </w:t>
            </w:r>
          </w:p>
        </w:tc>
        <w:tc>
          <w:tcPr>
            <w:tcW w:w="1321" w:type="dxa"/>
            <w:tcBorders/>
            <w:vAlign w:val="center"/>
          </w:tcPr>
          <w:p>
            <w:pPr>
              <w:pStyle w:val="TableContents"/>
              <w:bidi w:val="0"/>
              <w:spacing w:before="0" w:after="283"/>
              <w:jc w:val="left"/>
              <w:rPr/>
            </w:pPr>
            <w:r>
              <w:rPr/>
              <w:t xml:space="preserve">18,778 </w:t>
            </w:r>
          </w:p>
        </w:tc>
      </w:tr>
      <w:tr>
        <w:trPr/>
        <w:tc>
          <w:tcPr>
            <w:tcW w:w="1096" w:type="dxa"/>
            <w:tcBorders/>
            <w:vAlign w:val="center"/>
          </w:tcPr>
          <w:p>
            <w:pPr>
              <w:pStyle w:val="TableContents"/>
              <w:bidi w:val="0"/>
              <w:spacing w:before="0" w:after="283"/>
              <w:jc w:val="left"/>
              <w:rPr/>
            </w:pPr>
            <w:r>
              <w:rPr/>
              <w:t xml:space="preserve">27. päivä </w:t>
            </w:r>
          </w:p>
        </w:tc>
        <w:tc>
          <w:tcPr>
            <w:tcW w:w="1111" w:type="dxa"/>
            <w:tcBorders/>
            <w:vAlign w:val="center"/>
          </w:tcPr>
          <w:p>
            <w:pPr>
              <w:pStyle w:val="TableContents"/>
              <w:bidi w:val="0"/>
              <w:spacing w:before="0" w:after="283"/>
              <w:jc w:val="left"/>
              <w:rPr/>
            </w:pPr>
            <w:r>
              <w:rPr/>
              <w:t xml:space="preserve">9. joulukuuta 1939 </w:t>
            </w:r>
          </w:p>
        </w:tc>
        <w:tc>
          <w:tcPr>
            <w:tcW w:w="2251" w:type="dxa"/>
            <w:tcBorders/>
            <w:vAlign w:val="center"/>
          </w:tcPr>
          <w:p>
            <w:pPr>
              <w:pStyle w:val="TableContents"/>
              <w:bidi w:val="0"/>
              <w:spacing w:before="0" w:after="283"/>
              <w:jc w:val="left"/>
              <w:rPr/>
            </w:pPr>
            <w:r>
              <w:rPr/>
              <w:t xml:space="preserve">Winnipeg Blue Bombers (2) </w:t>
            </w:r>
          </w:p>
        </w:tc>
        <w:tc>
          <w:tcPr>
            <w:tcW w:w="1096" w:type="dxa"/>
            <w:tcBorders/>
            <w:vAlign w:val="center"/>
          </w:tcPr>
          <w:p>
            <w:pPr>
              <w:pStyle w:val="TableContents"/>
              <w:bidi w:val="0"/>
              <w:spacing w:before="0" w:after="283"/>
              <w:jc w:val="left"/>
              <w:rPr/>
            </w:pPr>
            <w:r>
              <w:rPr/>
              <w:t xml:space="preserve">8 -- 7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Lansdowne Park (2) </w:t>
            </w:r>
          </w:p>
        </w:tc>
        <w:tc>
          <w:tcPr>
            <w:tcW w:w="1156" w:type="dxa"/>
            <w:tcBorders/>
            <w:vAlign w:val="center"/>
          </w:tcPr>
          <w:p>
            <w:pPr>
              <w:pStyle w:val="TableContents"/>
              <w:bidi w:val="0"/>
              <w:spacing w:before="0" w:after="283"/>
              <w:jc w:val="left"/>
              <w:rPr/>
            </w:pPr>
            <w:r>
              <w:rPr/>
              <w:t xml:space="preserve">Ottawa (2) </w:t>
            </w:r>
          </w:p>
        </w:tc>
        <w:tc>
          <w:tcPr>
            <w:tcW w:w="1321" w:type="dxa"/>
            <w:tcBorders/>
            <w:vAlign w:val="center"/>
          </w:tcPr>
          <w:p>
            <w:pPr>
              <w:pStyle w:val="TableContents"/>
              <w:bidi w:val="0"/>
              <w:spacing w:before="0" w:after="283"/>
              <w:jc w:val="left"/>
              <w:rPr/>
            </w:pPr>
            <w:r>
              <w:rPr/>
              <w:t xml:space="preserve">11,737 </w:t>
            </w:r>
          </w:p>
        </w:tc>
      </w:tr>
      <w:tr>
        <w:trPr/>
        <w:tc>
          <w:tcPr>
            <w:tcW w:w="1096" w:type="dxa"/>
            <w:tcBorders/>
            <w:vAlign w:val="center"/>
          </w:tcPr>
          <w:p>
            <w:pPr>
              <w:pStyle w:val="TableContents"/>
              <w:bidi w:val="0"/>
              <w:spacing w:before="0" w:after="283"/>
              <w:jc w:val="left"/>
              <w:rPr/>
            </w:pPr>
            <w:r>
              <w:rPr/>
              <w:t xml:space="preserve">28. päivä </w:t>
            </w:r>
          </w:p>
        </w:tc>
        <w:tc>
          <w:tcPr>
            <w:tcW w:w="1111" w:type="dxa"/>
            <w:tcBorders/>
            <w:vAlign w:val="center"/>
          </w:tcPr>
          <w:p>
            <w:pPr>
              <w:pStyle w:val="TableContents"/>
              <w:bidi w:val="0"/>
              <w:spacing w:before="0" w:after="283"/>
              <w:jc w:val="left"/>
              <w:rPr/>
            </w:pPr>
            <w:r>
              <w:rPr/>
              <w:t xml:space="preserve">30. marraskuuta 1940 </w:t>
            </w:r>
          </w:p>
        </w:tc>
        <w:tc>
          <w:tcPr>
            <w:tcW w:w="2251" w:type="dxa"/>
            <w:tcBorders/>
            <w:vAlign w:val="center"/>
          </w:tcPr>
          <w:p>
            <w:pPr>
              <w:pStyle w:val="TableContents"/>
              <w:bidi w:val="0"/>
              <w:spacing w:before="0" w:after="283"/>
              <w:jc w:val="left"/>
              <w:rPr/>
            </w:pPr>
            <w:r>
              <w:rPr/>
              <w:t xml:space="preserve">Ottawa Rough Riders (3) </w:t>
            </w:r>
          </w:p>
        </w:tc>
        <w:tc>
          <w:tcPr>
            <w:tcW w:w="1096" w:type="dxa"/>
            <w:tcBorders/>
            <w:vAlign w:val="center"/>
          </w:tcPr>
          <w:p>
            <w:pPr>
              <w:pStyle w:val="TableContents"/>
              <w:bidi w:val="0"/>
              <w:spacing w:before="0" w:after="283"/>
              <w:jc w:val="left"/>
              <w:rPr/>
            </w:pPr>
            <w:r>
              <w:rPr/>
              <w:t xml:space="preserve">8 -- 2 </w:t>
            </w:r>
          </w:p>
        </w:tc>
        <w:tc>
          <w:tcPr>
            <w:tcW w:w="1456" w:type="dxa"/>
            <w:tcBorders/>
            <w:vAlign w:val="center"/>
          </w:tcPr>
          <w:p>
            <w:pPr>
              <w:pStyle w:val="TableContents"/>
              <w:bidi w:val="0"/>
              <w:spacing w:before="0" w:after="283"/>
              <w:jc w:val="left"/>
              <w:rPr/>
            </w:pPr>
            <w:r>
              <w:rPr/>
              <w:t xml:space="preserve">Toronto Balmy Beach </w:t>
            </w:r>
          </w:p>
        </w:tc>
        <w:tc>
          <w:tcPr>
            <w:tcW w:w="1621" w:type="dxa"/>
            <w:tcBorders/>
            <w:vAlign w:val="center"/>
          </w:tcPr>
          <w:p>
            <w:pPr>
              <w:pStyle w:val="TableContents"/>
              <w:bidi w:val="0"/>
              <w:spacing w:before="0" w:after="283"/>
              <w:jc w:val="left"/>
              <w:rPr/>
            </w:pPr>
            <w:r>
              <w:rPr/>
              <w:t xml:space="preserve">Varsity Stadium (15) </w:t>
            </w:r>
          </w:p>
        </w:tc>
        <w:tc>
          <w:tcPr>
            <w:tcW w:w="1156" w:type="dxa"/>
            <w:tcBorders/>
            <w:vAlign w:val="center"/>
          </w:tcPr>
          <w:p>
            <w:pPr>
              <w:pStyle w:val="TableContents"/>
              <w:bidi w:val="0"/>
              <w:spacing w:before="0" w:after="283"/>
              <w:jc w:val="left"/>
              <w:rPr/>
            </w:pPr>
            <w:r>
              <w:rPr/>
              <w:t xml:space="preserve">Toronto (16) </w:t>
            </w:r>
          </w:p>
        </w:tc>
        <w:tc>
          <w:tcPr>
            <w:tcW w:w="1321" w:type="dxa"/>
            <w:tcBorders/>
            <w:vAlign w:val="center"/>
          </w:tcPr>
          <w:p>
            <w:pPr>
              <w:pStyle w:val="TableContents"/>
              <w:bidi w:val="0"/>
              <w:spacing w:before="0" w:after="283"/>
              <w:jc w:val="left"/>
              <w:rPr/>
            </w:pPr>
            <w:r>
              <w:rPr/>
              <w:t xml:space="preserve">4,998 </w:t>
            </w:r>
          </w:p>
        </w:tc>
      </w:tr>
      <w:tr>
        <w:trPr/>
        <w:tc>
          <w:tcPr>
            <w:tcW w:w="1096" w:type="dxa"/>
            <w:tcBorders/>
            <w:vAlign w:val="center"/>
          </w:tcPr>
          <w:p>
            <w:pPr>
              <w:pStyle w:val="TableContents"/>
              <w:bidi w:val="0"/>
              <w:spacing w:before="0" w:after="283"/>
              <w:jc w:val="left"/>
              <w:rPr/>
            </w:pPr>
            <w:r>
              <w:rPr/>
              <w:t xml:space="preserve">7. joulukuuta 1940 </w:t>
            </w:r>
          </w:p>
        </w:tc>
        <w:tc>
          <w:tcPr>
            <w:tcW w:w="1111" w:type="dxa"/>
            <w:tcBorders/>
            <w:vAlign w:val="center"/>
          </w:tcPr>
          <w:p>
            <w:pPr>
              <w:pStyle w:val="TableContents"/>
              <w:bidi w:val="0"/>
              <w:spacing w:before="0" w:after="283"/>
              <w:jc w:val="left"/>
              <w:rPr/>
            </w:pPr>
            <w:r>
              <w:rPr/>
              <w:t xml:space="preserve">Ottawa Rough Riders </w:t>
            </w:r>
          </w:p>
        </w:tc>
        <w:tc>
          <w:tcPr>
            <w:tcW w:w="2251" w:type="dxa"/>
            <w:tcBorders/>
            <w:vAlign w:val="center"/>
          </w:tcPr>
          <w:p>
            <w:pPr>
              <w:pStyle w:val="TableContents"/>
              <w:bidi w:val="0"/>
              <w:spacing w:before="0" w:after="283"/>
              <w:jc w:val="left"/>
              <w:rPr/>
            </w:pPr>
            <w:r>
              <w:rPr/>
              <w:t xml:space="preserve">12 -- 5 </w:t>
            </w:r>
          </w:p>
        </w:tc>
        <w:tc>
          <w:tcPr>
            <w:tcW w:w="1096" w:type="dxa"/>
            <w:tcBorders/>
            <w:vAlign w:val="center"/>
          </w:tcPr>
          <w:p>
            <w:pPr>
              <w:pStyle w:val="TableContents"/>
              <w:bidi w:val="0"/>
              <w:spacing w:before="0" w:after="283"/>
              <w:jc w:val="left"/>
              <w:rPr/>
            </w:pPr>
            <w:r>
              <w:rPr/>
              <w:t xml:space="preserve">Toronto Balmy Beach </w:t>
            </w:r>
          </w:p>
        </w:tc>
        <w:tc>
          <w:tcPr>
            <w:tcW w:w="1456" w:type="dxa"/>
            <w:tcBorders/>
            <w:vAlign w:val="center"/>
          </w:tcPr>
          <w:p>
            <w:pPr>
              <w:pStyle w:val="TableContents"/>
              <w:bidi w:val="0"/>
              <w:spacing w:before="0" w:after="283"/>
              <w:jc w:val="left"/>
              <w:rPr/>
            </w:pPr>
            <w:r>
              <w:rPr/>
              <w:t xml:space="preserve">Lansdowne Park (3) </w:t>
            </w:r>
          </w:p>
        </w:tc>
        <w:tc>
          <w:tcPr>
            <w:tcW w:w="1621" w:type="dxa"/>
            <w:tcBorders/>
            <w:vAlign w:val="center"/>
          </w:tcPr>
          <w:p>
            <w:pPr>
              <w:pStyle w:val="TableContents"/>
              <w:bidi w:val="0"/>
              <w:spacing w:before="0" w:after="283"/>
              <w:jc w:val="left"/>
              <w:rPr/>
            </w:pPr>
            <w:r>
              <w:rPr/>
              <w:t xml:space="preserve">Ottawa (3) </w:t>
            </w:r>
          </w:p>
        </w:tc>
        <w:tc>
          <w:tcPr>
            <w:tcW w:w="1156" w:type="dxa"/>
            <w:tcBorders/>
            <w:vAlign w:val="center"/>
          </w:tcPr>
          <w:p>
            <w:pPr>
              <w:pStyle w:val="TableContents"/>
              <w:bidi w:val="0"/>
              <w:spacing w:before="0" w:after="283"/>
              <w:jc w:val="left"/>
              <w:rPr/>
            </w:pPr>
            <w:r>
              <w:rPr/>
              <w:t xml:space="preserve">1,700 </w:t>
            </w:r>
          </w:p>
        </w:tc>
        <w:tc>
          <w:tcPr>
            <w:tcW w:w="1321" w:type="dxa"/>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29. päivä </w:t>
            </w:r>
          </w:p>
        </w:tc>
        <w:tc>
          <w:tcPr>
            <w:tcW w:w="1111" w:type="dxa"/>
            <w:tcBorders/>
            <w:vAlign w:val="center"/>
          </w:tcPr>
          <w:p>
            <w:pPr>
              <w:pStyle w:val="TableContents"/>
              <w:bidi w:val="0"/>
              <w:spacing w:before="0" w:after="283"/>
              <w:jc w:val="left"/>
              <w:rPr/>
            </w:pPr>
            <w:r>
              <w:rPr/>
              <w:t xml:space="preserve">29. marraskuuta 1941 </w:t>
            </w:r>
          </w:p>
        </w:tc>
        <w:tc>
          <w:tcPr>
            <w:tcW w:w="2251" w:type="dxa"/>
            <w:tcBorders/>
            <w:vAlign w:val="center"/>
          </w:tcPr>
          <w:p>
            <w:pPr>
              <w:pStyle w:val="TableContents"/>
              <w:bidi w:val="0"/>
              <w:spacing w:before="0" w:after="283"/>
              <w:jc w:val="left"/>
              <w:rPr/>
            </w:pPr>
            <w:r>
              <w:rPr/>
              <w:t xml:space="preserve">Winnipeg Blue Bombers (3) </w:t>
            </w:r>
          </w:p>
        </w:tc>
        <w:tc>
          <w:tcPr>
            <w:tcW w:w="1096" w:type="dxa"/>
            <w:tcBorders/>
            <w:vAlign w:val="center"/>
          </w:tcPr>
          <w:p>
            <w:pPr>
              <w:pStyle w:val="TableContents"/>
              <w:bidi w:val="0"/>
              <w:spacing w:before="0" w:after="283"/>
              <w:jc w:val="left"/>
              <w:rPr/>
            </w:pPr>
            <w:r>
              <w:rPr/>
              <w:t xml:space="preserve">18 -- 16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(16) </w:t>
            </w:r>
          </w:p>
        </w:tc>
        <w:tc>
          <w:tcPr>
            <w:tcW w:w="1156" w:type="dxa"/>
            <w:tcBorders/>
            <w:vAlign w:val="center"/>
          </w:tcPr>
          <w:p>
            <w:pPr>
              <w:pStyle w:val="TableContents"/>
              <w:bidi w:val="0"/>
              <w:spacing w:before="0" w:after="283"/>
              <w:jc w:val="left"/>
              <w:rPr/>
            </w:pPr>
            <w:r>
              <w:rPr/>
              <w:t xml:space="preserve">Toronto (17) </w:t>
            </w:r>
          </w:p>
        </w:tc>
        <w:tc>
          <w:tcPr>
            <w:tcW w:w="1321" w:type="dxa"/>
            <w:tcBorders/>
            <w:vAlign w:val="center"/>
          </w:tcPr>
          <w:p>
            <w:pPr>
              <w:pStyle w:val="TableContents"/>
              <w:bidi w:val="0"/>
              <w:spacing w:before="0" w:after="283"/>
              <w:jc w:val="left"/>
              <w:rPr/>
            </w:pPr>
            <w:r>
              <w:rPr/>
              <w:t xml:space="preserve">19,065 </w:t>
            </w:r>
          </w:p>
        </w:tc>
      </w:tr>
      <w:tr>
        <w:trPr/>
        <w:tc>
          <w:tcPr>
            <w:tcW w:w="1096" w:type="dxa"/>
            <w:tcBorders/>
            <w:vAlign w:val="center"/>
          </w:tcPr>
          <w:p>
            <w:pPr>
              <w:pStyle w:val="TableContents"/>
              <w:bidi w:val="0"/>
              <w:spacing w:before="0" w:after="283"/>
              <w:jc w:val="left"/>
              <w:rPr/>
            </w:pPr>
            <w:r>
              <w:rPr/>
              <w:t xml:space="preserve">30. päivä </w:t>
            </w:r>
          </w:p>
        </w:tc>
        <w:tc>
          <w:tcPr>
            <w:tcW w:w="1111" w:type="dxa"/>
            <w:tcBorders/>
            <w:vAlign w:val="center"/>
          </w:tcPr>
          <w:p>
            <w:pPr>
              <w:pStyle w:val="TableContents"/>
              <w:bidi w:val="0"/>
              <w:spacing w:before="0" w:after="283"/>
              <w:jc w:val="left"/>
              <w:rPr/>
            </w:pPr>
            <w:r>
              <w:rPr/>
              <w:t xml:space="preserve">5. joulukuuta 1942 </w:t>
            </w:r>
          </w:p>
        </w:tc>
        <w:tc>
          <w:tcPr>
            <w:tcW w:w="2251" w:type="dxa"/>
            <w:tcBorders/>
            <w:vAlign w:val="center"/>
          </w:tcPr>
          <w:p>
            <w:pPr>
              <w:pStyle w:val="TableContents"/>
              <w:bidi w:val="0"/>
              <w:spacing w:before="0" w:after="283"/>
              <w:jc w:val="left"/>
              <w:rPr/>
            </w:pPr>
            <w:r>
              <w:rPr/>
              <w:t xml:space="preserve">Toronto RCAF Hurricanes </w:t>
            </w:r>
          </w:p>
        </w:tc>
        <w:tc>
          <w:tcPr>
            <w:tcW w:w="1096" w:type="dxa"/>
            <w:tcBorders/>
            <w:vAlign w:val="center"/>
          </w:tcPr>
          <w:p>
            <w:pPr>
              <w:pStyle w:val="TableContents"/>
              <w:bidi w:val="0"/>
              <w:spacing w:before="0" w:after="283"/>
              <w:jc w:val="left"/>
              <w:rPr/>
            </w:pPr>
            <w:r>
              <w:rPr/>
              <w:t xml:space="preserve">8 -- 5 </w:t>
            </w:r>
          </w:p>
        </w:tc>
        <w:tc>
          <w:tcPr>
            <w:tcW w:w="1456" w:type="dxa"/>
            <w:tcBorders/>
            <w:vAlign w:val="center"/>
          </w:tcPr>
          <w:p>
            <w:pPr>
              <w:pStyle w:val="TableContents"/>
              <w:bidi w:val="0"/>
              <w:spacing w:before="0" w:after="283"/>
              <w:jc w:val="left"/>
              <w:rPr/>
            </w:pPr>
            <w:r>
              <w:rPr/>
              <w:t xml:space="preserve">Winnipeg RCAF Bombers </w:t>
            </w:r>
          </w:p>
        </w:tc>
        <w:tc>
          <w:tcPr>
            <w:tcW w:w="1621" w:type="dxa"/>
            <w:tcBorders/>
            <w:vAlign w:val="center"/>
          </w:tcPr>
          <w:p>
            <w:pPr>
              <w:pStyle w:val="TableContents"/>
              <w:bidi w:val="0"/>
              <w:spacing w:before="0" w:after="283"/>
              <w:jc w:val="left"/>
              <w:rPr/>
            </w:pPr>
            <w:r>
              <w:rPr/>
              <w:t xml:space="preserve">Varsity Stadium (17) </w:t>
            </w:r>
          </w:p>
        </w:tc>
        <w:tc>
          <w:tcPr>
            <w:tcW w:w="1156" w:type="dxa"/>
            <w:tcBorders/>
            <w:vAlign w:val="center"/>
          </w:tcPr>
          <w:p>
            <w:pPr>
              <w:pStyle w:val="TableContents"/>
              <w:bidi w:val="0"/>
              <w:spacing w:before="0" w:after="283"/>
              <w:jc w:val="left"/>
              <w:rPr/>
            </w:pPr>
            <w:r>
              <w:rPr/>
              <w:t xml:space="preserve">Toronto (18) </w:t>
            </w:r>
          </w:p>
        </w:tc>
        <w:tc>
          <w:tcPr>
            <w:tcW w:w="1321" w:type="dxa"/>
            <w:tcBorders/>
            <w:vAlign w:val="center"/>
          </w:tcPr>
          <w:p>
            <w:pPr>
              <w:pStyle w:val="TableContents"/>
              <w:bidi w:val="0"/>
              <w:spacing w:before="0" w:after="283"/>
              <w:jc w:val="left"/>
              <w:rPr/>
            </w:pPr>
            <w:r>
              <w:rPr/>
              <w:t xml:space="preserve">12,455 </w:t>
            </w:r>
          </w:p>
        </w:tc>
      </w:tr>
      <w:tr>
        <w:trPr/>
        <w:tc>
          <w:tcPr>
            <w:tcW w:w="1096"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27. marraskuuta 1943 </w:t>
            </w:r>
          </w:p>
        </w:tc>
        <w:tc>
          <w:tcPr>
            <w:tcW w:w="2251" w:type="dxa"/>
            <w:tcBorders/>
            <w:vAlign w:val="center"/>
          </w:tcPr>
          <w:p>
            <w:pPr>
              <w:pStyle w:val="TableContents"/>
              <w:bidi w:val="0"/>
              <w:spacing w:before="0" w:after="283"/>
              <w:jc w:val="left"/>
              <w:rPr/>
            </w:pPr>
            <w:r>
              <w:rPr/>
              <w:t xml:space="preserve">Hamilton Flying Wildcats </w:t>
            </w:r>
          </w:p>
        </w:tc>
        <w:tc>
          <w:tcPr>
            <w:tcW w:w="1096" w:type="dxa"/>
            <w:tcBorders/>
            <w:vAlign w:val="center"/>
          </w:tcPr>
          <w:p>
            <w:pPr>
              <w:pStyle w:val="TableContents"/>
              <w:bidi w:val="0"/>
              <w:spacing w:before="0" w:after="283"/>
              <w:jc w:val="left"/>
              <w:rPr/>
            </w:pPr>
            <w:r>
              <w:rPr/>
              <w:t xml:space="preserve">23 -- 14 </w:t>
            </w:r>
          </w:p>
        </w:tc>
        <w:tc>
          <w:tcPr>
            <w:tcW w:w="1456" w:type="dxa"/>
            <w:tcBorders/>
            <w:vAlign w:val="center"/>
          </w:tcPr>
          <w:p>
            <w:pPr>
              <w:pStyle w:val="TableContents"/>
              <w:bidi w:val="0"/>
              <w:spacing w:before="0" w:after="283"/>
              <w:jc w:val="left"/>
              <w:rPr/>
            </w:pPr>
            <w:r>
              <w:rPr/>
              <w:t xml:space="preserve">Winnipeg RCAF Bombers </w:t>
            </w:r>
          </w:p>
        </w:tc>
        <w:tc>
          <w:tcPr>
            <w:tcW w:w="1621" w:type="dxa"/>
            <w:tcBorders/>
            <w:vAlign w:val="center"/>
          </w:tcPr>
          <w:p>
            <w:pPr>
              <w:pStyle w:val="TableContents"/>
              <w:bidi w:val="0"/>
              <w:spacing w:before="0" w:after="283"/>
              <w:jc w:val="left"/>
              <w:rPr/>
            </w:pPr>
            <w:r>
              <w:rPr/>
              <w:t xml:space="preserve">Varsity Stadium (18) </w:t>
            </w:r>
          </w:p>
        </w:tc>
        <w:tc>
          <w:tcPr>
            <w:tcW w:w="1156" w:type="dxa"/>
            <w:tcBorders/>
            <w:vAlign w:val="center"/>
          </w:tcPr>
          <w:p>
            <w:pPr>
              <w:pStyle w:val="TableContents"/>
              <w:bidi w:val="0"/>
              <w:spacing w:before="0" w:after="283"/>
              <w:jc w:val="left"/>
              <w:rPr/>
            </w:pPr>
            <w:r>
              <w:rPr/>
              <w:t xml:space="preserve">Toronto (19) </w:t>
            </w:r>
          </w:p>
        </w:tc>
        <w:tc>
          <w:tcPr>
            <w:tcW w:w="1321" w:type="dxa"/>
            <w:tcBorders/>
            <w:vAlign w:val="center"/>
          </w:tcPr>
          <w:p>
            <w:pPr>
              <w:pStyle w:val="TableContents"/>
              <w:bidi w:val="0"/>
              <w:spacing w:before="0" w:after="283"/>
              <w:jc w:val="left"/>
              <w:rPr/>
            </w:pPr>
            <w:r>
              <w:rPr/>
              <w:t xml:space="preserve">16,423 </w:t>
            </w:r>
          </w:p>
        </w:tc>
      </w:tr>
      <w:tr>
        <w:trPr/>
        <w:tc>
          <w:tcPr>
            <w:tcW w:w="1096" w:type="dxa"/>
            <w:tcBorders/>
            <w:vAlign w:val="center"/>
          </w:tcPr>
          <w:p>
            <w:pPr>
              <w:pStyle w:val="TableContents"/>
              <w:bidi w:val="0"/>
              <w:spacing w:before="0" w:after="283"/>
              <w:jc w:val="left"/>
              <w:rPr/>
            </w:pPr>
            <w:r>
              <w:rPr/>
              <w:t xml:space="preserve">32. </w:t>
            </w:r>
          </w:p>
        </w:tc>
        <w:tc>
          <w:tcPr>
            <w:tcW w:w="1111" w:type="dxa"/>
            <w:tcBorders/>
            <w:vAlign w:val="center"/>
          </w:tcPr>
          <w:p>
            <w:pPr>
              <w:pStyle w:val="TableContents"/>
              <w:bidi w:val="0"/>
              <w:spacing w:before="0" w:after="283"/>
              <w:jc w:val="left"/>
              <w:rPr/>
            </w:pPr>
            <w:r>
              <w:rPr/>
              <w:t xml:space="preserve">25. marraskuuta 1944 </w:t>
            </w:r>
          </w:p>
        </w:tc>
        <w:tc>
          <w:tcPr>
            <w:tcW w:w="2251" w:type="dxa"/>
            <w:tcBorders/>
            <w:vAlign w:val="center"/>
          </w:tcPr>
          <w:p>
            <w:pPr>
              <w:pStyle w:val="TableContents"/>
              <w:bidi w:val="0"/>
              <w:spacing w:before="0" w:after="283"/>
              <w:jc w:val="left"/>
              <w:rPr/>
            </w:pPr>
            <w:r>
              <w:rPr/>
              <w:t xml:space="preserve">St. Hyacinthe-Donnacona laivasto </w:t>
            </w:r>
          </w:p>
        </w:tc>
        <w:tc>
          <w:tcPr>
            <w:tcW w:w="1096" w:type="dxa"/>
            <w:tcBorders/>
            <w:vAlign w:val="center"/>
          </w:tcPr>
          <w:p>
            <w:pPr>
              <w:pStyle w:val="TableContents"/>
              <w:bidi w:val="0"/>
              <w:spacing w:before="0" w:after="283"/>
              <w:jc w:val="left"/>
              <w:rPr/>
            </w:pPr>
            <w:r>
              <w:rPr/>
              <w:t xml:space="preserve">7 -- 6 </w:t>
            </w:r>
          </w:p>
        </w:tc>
        <w:tc>
          <w:tcPr>
            <w:tcW w:w="1456" w:type="dxa"/>
            <w:tcBorders/>
            <w:vAlign w:val="center"/>
          </w:tcPr>
          <w:p>
            <w:pPr>
              <w:pStyle w:val="TableContents"/>
              <w:bidi w:val="0"/>
              <w:spacing w:before="0" w:after="283"/>
              <w:jc w:val="left"/>
              <w:rPr/>
            </w:pPr>
            <w:r>
              <w:rPr/>
              <w:t xml:space="preserve">Hamilton Flying Wildcats </w:t>
            </w:r>
          </w:p>
        </w:tc>
        <w:tc>
          <w:tcPr>
            <w:tcW w:w="1621" w:type="dxa"/>
            <w:tcBorders/>
            <w:vAlign w:val="center"/>
          </w:tcPr>
          <w:p>
            <w:pPr>
              <w:pStyle w:val="TableContents"/>
              <w:bidi w:val="0"/>
              <w:spacing w:before="0" w:after="283"/>
              <w:jc w:val="left"/>
              <w:rPr/>
            </w:pPr>
            <w:r>
              <w:rPr/>
              <w:t xml:space="preserve">Civic Stadium </w:t>
            </w:r>
          </w:p>
        </w:tc>
        <w:tc>
          <w:tcPr>
            <w:tcW w:w="1156" w:type="dxa"/>
            <w:tcBorders/>
            <w:vAlign w:val="center"/>
          </w:tcPr>
          <w:p>
            <w:pPr>
              <w:pStyle w:val="TableContents"/>
              <w:bidi w:val="0"/>
              <w:spacing w:before="0" w:after="283"/>
              <w:jc w:val="left"/>
              <w:rPr/>
            </w:pPr>
            <w:r>
              <w:rPr/>
              <w:t xml:space="preserve">Hamilton (8) </w:t>
            </w:r>
          </w:p>
        </w:tc>
        <w:tc>
          <w:tcPr>
            <w:tcW w:w="1321" w:type="dxa"/>
            <w:tcBorders/>
            <w:vAlign w:val="center"/>
          </w:tcPr>
          <w:p>
            <w:pPr>
              <w:pStyle w:val="TableContents"/>
              <w:bidi w:val="0"/>
              <w:spacing w:before="0" w:after="283"/>
              <w:jc w:val="left"/>
              <w:rPr/>
            </w:pPr>
            <w:r>
              <w:rPr/>
              <w:t xml:space="preserve">3,871 </w:t>
            </w:r>
          </w:p>
        </w:tc>
      </w:tr>
      <w:tr>
        <w:trPr/>
        <w:tc>
          <w:tcPr>
            <w:tcW w:w="1096" w:type="dxa"/>
            <w:tcBorders/>
            <w:vAlign w:val="center"/>
          </w:tcPr>
          <w:p>
            <w:pPr>
              <w:pStyle w:val="TableContents"/>
              <w:bidi w:val="0"/>
              <w:spacing w:before="0" w:after="283"/>
              <w:jc w:val="left"/>
              <w:rPr/>
            </w:pPr>
            <w:r>
              <w:rPr/>
              <w:t xml:space="preserve">33. </w:t>
            </w:r>
          </w:p>
        </w:tc>
        <w:tc>
          <w:tcPr>
            <w:tcW w:w="1111" w:type="dxa"/>
            <w:tcBorders/>
            <w:vAlign w:val="center"/>
          </w:tcPr>
          <w:p>
            <w:pPr>
              <w:pStyle w:val="TableContents"/>
              <w:bidi w:val="0"/>
              <w:spacing w:before="0" w:after="283"/>
              <w:jc w:val="left"/>
              <w:rPr/>
            </w:pPr>
            <w:r>
              <w:rPr/>
              <w:t xml:space="preserve">1. joulukuuta 1945 </w:t>
            </w:r>
          </w:p>
        </w:tc>
        <w:tc>
          <w:tcPr>
            <w:tcW w:w="2251" w:type="dxa"/>
            <w:tcBorders/>
            <w:vAlign w:val="center"/>
          </w:tcPr>
          <w:p>
            <w:pPr>
              <w:pStyle w:val="TableContents"/>
              <w:bidi w:val="0"/>
              <w:spacing w:before="0" w:after="283"/>
              <w:jc w:val="left"/>
              <w:rPr/>
            </w:pPr>
            <w:r>
              <w:rPr/>
              <w:t xml:space="preserve">Toronto Argonauts (6) </w:t>
            </w:r>
          </w:p>
        </w:tc>
        <w:tc>
          <w:tcPr>
            <w:tcW w:w="1096" w:type="dxa"/>
            <w:tcBorders/>
            <w:vAlign w:val="center"/>
          </w:tcPr>
          <w:p>
            <w:pPr>
              <w:pStyle w:val="TableContents"/>
              <w:bidi w:val="0"/>
              <w:spacing w:before="0" w:after="283"/>
              <w:jc w:val="left"/>
              <w:rPr/>
            </w:pPr>
            <w:r>
              <w:rPr/>
              <w:t xml:space="preserve">35 -- 0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(19) </w:t>
            </w:r>
          </w:p>
        </w:tc>
        <w:tc>
          <w:tcPr>
            <w:tcW w:w="1156" w:type="dxa"/>
            <w:tcBorders/>
            <w:vAlign w:val="center"/>
          </w:tcPr>
          <w:p>
            <w:pPr>
              <w:pStyle w:val="TableContents"/>
              <w:bidi w:val="0"/>
              <w:spacing w:before="0" w:after="283"/>
              <w:jc w:val="left"/>
              <w:rPr/>
            </w:pPr>
            <w:r>
              <w:rPr/>
              <w:t xml:space="preserve">Toronto (20) </w:t>
            </w:r>
          </w:p>
        </w:tc>
        <w:tc>
          <w:tcPr>
            <w:tcW w:w="1321" w:type="dxa"/>
            <w:tcBorders/>
            <w:vAlign w:val="center"/>
          </w:tcPr>
          <w:p>
            <w:pPr>
              <w:pStyle w:val="TableContents"/>
              <w:bidi w:val="0"/>
              <w:spacing w:before="0" w:after="283"/>
              <w:jc w:val="left"/>
              <w:rPr/>
            </w:pPr>
            <w:r>
              <w:rPr/>
              <w:t xml:space="preserve">18,660 </w:t>
            </w:r>
          </w:p>
        </w:tc>
      </w:tr>
      <w:tr>
        <w:trPr/>
        <w:tc>
          <w:tcPr>
            <w:tcW w:w="1096" w:type="dxa"/>
            <w:tcBorders/>
            <w:vAlign w:val="center"/>
          </w:tcPr>
          <w:p>
            <w:pPr>
              <w:pStyle w:val="TableContents"/>
              <w:bidi w:val="0"/>
              <w:spacing w:before="0" w:after="283"/>
              <w:jc w:val="left"/>
              <w:rPr/>
            </w:pPr>
            <w:r>
              <w:rPr/>
              <w:t xml:space="preserve">34. </w:t>
            </w:r>
          </w:p>
        </w:tc>
        <w:tc>
          <w:tcPr>
            <w:tcW w:w="1111" w:type="dxa"/>
            <w:tcBorders/>
            <w:vAlign w:val="center"/>
          </w:tcPr>
          <w:p>
            <w:pPr>
              <w:pStyle w:val="TableContents"/>
              <w:bidi w:val="0"/>
              <w:spacing w:before="0" w:after="283"/>
              <w:jc w:val="left"/>
              <w:rPr/>
            </w:pPr>
            <w:r>
              <w:rPr/>
              <w:t xml:space="preserve">30. marraskuuta 1946 </w:t>
            </w:r>
          </w:p>
        </w:tc>
        <w:tc>
          <w:tcPr>
            <w:tcW w:w="2251" w:type="dxa"/>
            <w:tcBorders/>
            <w:vAlign w:val="center"/>
          </w:tcPr>
          <w:p>
            <w:pPr>
              <w:pStyle w:val="TableContents"/>
              <w:bidi w:val="0"/>
              <w:spacing w:before="0" w:after="283"/>
              <w:jc w:val="left"/>
              <w:rPr/>
            </w:pPr>
            <w:r>
              <w:rPr/>
              <w:t xml:space="preserve">Toronto Argonauts (7) </w:t>
            </w:r>
          </w:p>
        </w:tc>
        <w:tc>
          <w:tcPr>
            <w:tcW w:w="1096" w:type="dxa"/>
            <w:tcBorders/>
            <w:vAlign w:val="center"/>
          </w:tcPr>
          <w:p>
            <w:pPr>
              <w:pStyle w:val="TableContents"/>
              <w:bidi w:val="0"/>
              <w:spacing w:before="0" w:after="283"/>
              <w:jc w:val="left"/>
              <w:rPr/>
            </w:pPr>
            <w:r>
              <w:rPr/>
              <w:t xml:space="preserve">28 -- 6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(20) </w:t>
            </w:r>
          </w:p>
        </w:tc>
        <w:tc>
          <w:tcPr>
            <w:tcW w:w="1156" w:type="dxa"/>
            <w:tcBorders/>
            <w:vAlign w:val="center"/>
          </w:tcPr>
          <w:p>
            <w:pPr>
              <w:pStyle w:val="TableContents"/>
              <w:bidi w:val="0"/>
              <w:spacing w:before="0" w:after="283"/>
              <w:jc w:val="left"/>
              <w:rPr/>
            </w:pPr>
            <w:r>
              <w:rPr/>
              <w:t xml:space="preserve">Toronto (21) </w:t>
            </w:r>
          </w:p>
        </w:tc>
        <w:tc>
          <w:tcPr>
            <w:tcW w:w="1321" w:type="dxa"/>
            <w:tcBorders/>
            <w:vAlign w:val="center"/>
          </w:tcPr>
          <w:p>
            <w:pPr>
              <w:pStyle w:val="TableContents"/>
              <w:bidi w:val="0"/>
              <w:spacing w:before="0" w:after="283"/>
              <w:jc w:val="left"/>
              <w:rPr/>
            </w:pPr>
            <w:r>
              <w:rPr/>
              <w:t xml:space="preserve">18,960 </w:t>
            </w:r>
          </w:p>
        </w:tc>
      </w:tr>
      <w:tr>
        <w:trPr/>
        <w:tc>
          <w:tcPr>
            <w:tcW w:w="1096" w:type="dxa"/>
            <w:tcBorders/>
            <w:vAlign w:val="center"/>
          </w:tcPr>
          <w:p>
            <w:pPr>
              <w:pStyle w:val="TableContents"/>
              <w:bidi w:val="0"/>
              <w:spacing w:before="0" w:after="283"/>
              <w:jc w:val="left"/>
              <w:rPr/>
            </w:pPr>
            <w:r>
              <w:rPr/>
              <w:t xml:space="preserve">35. </w:t>
            </w:r>
          </w:p>
        </w:tc>
        <w:tc>
          <w:tcPr>
            <w:tcW w:w="1111" w:type="dxa"/>
            <w:tcBorders/>
            <w:vAlign w:val="center"/>
          </w:tcPr>
          <w:p>
            <w:pPr>
              <w:pStyle w:val="TableContents"/>
              <w:bidi w:val="0"/>
              <w:spacing w:before="0" w:after="283"/>
              <w:jc w:val="left"/>
              <w:rPr/>
            </w:pPr>
            <w:r>
              <w:rPr/>
              <w:t xml:space="preserve">29. marraskuuta 1947 </w:t>
            </w:r>
          </w:p>
        </w:tc>
        <w:tc>
          <w:tcPr>
            <w:tcW w:w="2251" w:type="dxa"/>
            <w:tcBorders/>
            <w:vAlign w:val="center"/>
          </w:tcPr>
          <w:p>
            <w:pPr>
              <w:pStyle w:val="TableContents"/>
              <w:bidi w:val="0"/>
              <w:spacing w:before="0" w:after="283"/>
              <w:jc w:val="left"/>
              <w:rPr/>
            </w:pPr>
            <w:r>
              <w:rPr/>
              <w:t xml:space="preserve">Toronto Argonauts (8) </w:t>
            </w:r>
          </w:p>
        </w:tc>
        <w:tc>
          <w:tcPr>
            <w:tcW w:w="1096" w:type="dxa"/>
            <w:tcBorders/>
            <w:vAlign w:val="center"/>
          </w:tcPr>
          <w:p>
            <w:pPr>
              <w:pStyle w:val="TableContents"/>
              <w:bidi w:val="0"/>
              <w:spacing w:before="0" w:after="283"/>
              <w:jc w:val="left"/>
              <w:rPr/>
            </w:pPr>
            <w:r>
              <w:rPr/>
              <w:t xml:space="preserve">10 -- 9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(21) </w:t>
            </w:r>
          </w:p>
        </w:tc>
        <w:tc>
          <w:tcPr>
            <w:tcW w:w="1156" w:type="dxa"/>
            <w:tcBorders/>
            <w:vAlign w:val="center"/>
          </w:tcPr>
          <w:p>
            <w:pPr>
              <w:pStyle w:val="TableContents"/>
              <w:bidi w:val="0"/>
              <w:spacing w:before="0" w:after="283"/>
              <w:jc w:val="left"/>
              <w:rPr/>
            </w:pPr>
            <w:r>
              <w:rPr/>
              <w:t xml:space="preserve">Toronto (22) </w:t>
            </w:r>
          </w:p>
        </w:tc>
        <w:tc>
          <w:tcPr>
            <w:tcW w:w="1321" w:type="dxa"/>
            <w:tcBorders/>
            <w:vAlign w:val="center"/>
          </w:tcPr>
          <w:p>
            <w:pPr>
              <w:pStyle w:val="TableContents"/>
              <w:bidi w:val="0"/>
              <w:spacing w:before="0" w:after="283"/>
              <w:jc w:val="left"/>
              <w:rPr/>
            </w:pPr>
            <w:r>
              <w:rPr/>
              <w:t xml:space="preserve">18,885 </w:t>
            </w:r>
          </w:p>
        </w:tc>
      </w:tr>
      <w:tr>
        <w:trPr/>
        <w:tc>
          <w:tcPr>
            <w:tcW w:w="1096"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27. marraskuuta 1948 </w:t>
            </w:r>
          </w:p>
        </w:tc>
        <w:tc>
          <w:tcPr>
            <w:tcW w:w="2251" w:type="dxa"/>
            <w:tcBorders/>
            <w:vAlign w:val="center"/>
          </w:tcPr>
          <w:p>
            <w:pPr>
              <w:pStyle w:val="TableContents"/>
              <w:bidi w:val="0"/>
              <w:spacing w:before="0" w:after="283"/>
              <w:jc w:val="left"/>
              <w:rPr/>
            </w:pPr>
            <w:r>
              <w:rPr/>
              <w:t xml:space="preserve">Calgary Stampeders </w:t>
            </w:r>
          </w:p>
        </w:tc>
        <w:tc>
          <w:tcPr>
            <w:tcW w:w="1096" w:type="dxa"/>
            <w:tcBorders/>
            <w:vAlign w:val="center"/>
          </w:tcPr>
          <w:p>
            <w:pPr>
              <w:pStyle w:val="TableContents"/>
              <w:bidi w:val="0"/>
              <w:spacing w:before="0" w:after="283"/>
              <w:jc w:val="left"/>
              <w:rPr/>
            </w:pPr>
            <w:r>
              <w:rPr/>
              <w:t xml:space="preserve">12 -- 7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(22) </w:t>
            </w:r>
          </w:p>
        </w:tc>
        <w:tc>
          <w:tcPr>
            <w:tcW w:w="1156" w:type="dxa"/>
            <w:tcBorders/>
            <w:vAlign w:val="center"/>
          </w:tcPr>
          <w:p>
            <w:pPr>
              <w:pStyle w:val="TableContents"/>
              <w:bidi w:val="0"/>
              <w:spacing w:before="0" w:after="283"/>
              <w:jc w:val="left"/>
              <w:rPr/>
            </w:pPr>
            <w:r>
              <w:rPr/>
              <w:t xml:space="preserve">Toronto (23) </w:t>
            </w:r>
          </w:p>
        </w:tc>
        <w:tc>
          <w:tcPr>
            <w:tcW w:w="1321" w:type="dxa"/>
            <w:tcBorders/>
            <w:vAlign w:val="center"/>
          </w:tcPr>
          <w:p>
            <w:pPr>
              <w:pStyle w:val="TableContents"/>
              <w:bidi w:val="0"/>
              <w:spacing w:before="0" w:after="283"/>
              <w:jc w:val="left"/>
              <w:rPr/>
            </w:pPr>
            <w:r>
              <w:rPr/>
              <w:t xml:space="preserve">20,013 </w:t>
            </w:r>
          </w:p>
        </w:tc>
      </w:tr>
      <w:tr>
        <w:trPr/>
        <w:tc>
          <w:tcPr>
            <w:tcW w:w="1096" w:type="dxa"/>
            <w:tcBorders/>
            <w:vAlign w:val="center"/>
          </w:tcPr>
          <w:p>
            <w:pPr>
              <w:pStyle w:val="TableContents"/>
              <w:bidi w:val="0"/>
              <w:spacing w:before="0" w:after="283"/>
              <w:jc w:val="left"/>
              <w:rPr/>
            </w:pPr>
            <w:r>
              <w:rPr/>
              <w:t xml:space="preserve">37. </w:t>
            </w:r>
          </w:p>
        </w:tc>
        <w:tc>
          <w:tcPr>
            <w:tcW w:w="1111" w:type="dxa"/>
            <w:tcBorders/>
            <w:vAlign w:val="center"/>
          </w:tcPr>
          <w:p>
            <w:pPr>
              <w:pStyle w:val="TableContents"/>
              <w:bidi w:val="0"/>
              <w:spacing w:before="0" w:after="283"/>
              <w:jc w:val="left"/>
              <w:rPr/>
            </w:pPr>
            <w:r>
              <w:rPr/>
              <w:t xml:space="preserve">26. marraskuuta 1949 </w:t>
            </w:r>
          </w:p>
        </w:tc>
        <w:tc>
          <w:tcPr>
            <w:tcW w:w="2251" w:type="dxa"/>
            <w:tcBorders/>
            <w:vAlign w:val="center"/>
          </w:tcPr>
          <w:p>
            <w:pPr>
              <w:pStyle w:val="TableContents"/>
              <w:bidi w:val="0"/>
              <w:spacing w:before="0" w:after="283"/>
              <w:jc w:val="left"/>
              <w:rPr/>
            </w:pPr>
            <w:r>
              <w:rPr/>
              <w:t xml:space="preserve">Montreal Alouettes </w:t>
            </w:r>
          </w:p>
        </w:tc>
        <w:tc>
          <w:tcPr>
            <w:tcW w:w="1096" w:type="dxa"/>
            <w:tcBorders/>
            <w:vAlign w:val="center"/>
          </w:tcPr>
          <w:p>
            <w:pPr>
              <w:pStyle w:val="TableContents"/>
              <w:bidi w:val="0"/>
              <w:spacing w:before="0" w:after="283"/>
              <w:jc w:val="left"/>
              <w:rPr/>
            </w:pPr>
            <w:r>
              <w:rPr/>
              <w:t xml:space="preserve">28 -- 15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Varsity Stadium (23) </w:t>
            </w:r>
          </w:p>
        </w:tc>
        <w:tc>
          <w:tcPr>
            <w:tcW w:w="1156" w:type="dxa"/>
            <w:tcBorders/>
            <w:vAlign w:val="center"/>
          </w:tcPr>
          <w:p>
            <w:pPr>
              <w:pStyle w:val="TableContents"/>
              <w:bidi w:val="0"/>
              <w:spacing w:before="0" w:after="283"/>
              <w:jc w:val="left"/>
              <w:rPr/>
            </w:pPr>
            <w:r>
              <w:rPr/>
              <w:t xml:space="preserve">Toronto (24) </w:t>
            </w:r>
          </w:p>
        </w:tc>
        <w:tc>
          <w:tcPr>
            <w:tcW w:w="1321" w:type="dxa"/>
            <w:tcBorders/>
            <w:vAlign w:val="center"/>
          </w:tcPr>
          <w:p>
            <w:pPr>
              <w:pStyle w:val="TableContents"/>
              <w:bidi w:val="0"/>
              <w:spacing w:before="0" w:after="283"/>
              <w:jc w:val="left"/>
              <w:rPr/>
            </w:pPr>
            <w:r>
              <w:rPr/>
              <w:t xml:space="preserve">20,087 </w:t>
            </w:r>
          </w:p>
        </w:tc>
      </w:tr>
      <w:tr>
        <w:trPr/>
        <w:tc>
          <w:tcPr>
            <w:tcW w:w="1096" w:type="dxa"/>
            <w:tcBorders/>
            <w:vAlign w:val="center"/>
          </w:tcPr>
          <w:p>
            <w:pPr>
              <w:pStyle w:val="TableContents"/>
              <w:bidi w:val="0"/>
              <w:spacing w:before="0" w:after="283"/>
              <w:jc w:val="left"/>
              <w:rPr/>
            </w:pPr>
            <w:r>
              <w:rPr/>
              <w:t xml:space="preserve">38. </w:t>
            </w:r>
          </w:p>
        </w:tc>
        <w:tc>
          <w:tcPr>
            <w:tcW w:w="1111" w:type="dxa"/>
            <w:tcBorders/>
            <w:vAlign w:val="center"/>
          </w:tcPr>
          <w:p>
            <w:pPr>
              <w:pStyle w:val="TableContents"/>
              <w:bidi w:val="0"/>
              <w:spacing w:before="0" w:after="283"/>
              <w:jc w:val="left"/>
              <w:rPr/>
            </w:pPr>
            <w:r>
              <w:rPr/>
              <w:t xml:space="preserve">25. marraskuuta 1950 </w:t>
            </w:r>
          </w:p>
        </w:tc>
        <w:tc>
          <w:tcPr>
            <w:tcW w:w="2251" w:type="dxa"/>
            <w:tcBorders/>
            <w:vAlign w:val="center"/>
          </w:tcPr>
          <w:p>
            <w:pPr>
              <w:pStyle w:val="TableContents"/>
              <w:bidi w:val="0"/>
              <w:spacing w:before="0" w:after="283"/>
              <w:jc w:val="left"/>
              <w:rPr/>
            </w:pPr>
            <w:r>
              <w:rPr/>
              <w:t xml:space="preserve">Toronto Argonauts (9) </w:t>
            </w:r>
          </w:p>
        </w:tc>
        <w:tc>
          <w:tcPr>
            <w:tcW w:w="1096" w:type="dxa"/>
            <w:tcBorders/>
            <w:vAlign w:val="center"/>
          </w:tcPr>
          <w:p>
            <w:pPr>
              <w:pStyle w:val="TableContents"/>
              <w:bidi w:val="0"/>
              <w:spacing w:before="0" w:after="283"/>
              <w:jc w:val="left"/>
              <w:rPr/>
            </w:pPr>
            <w:r>
              <w:rPr/>
              <w:t xml:space="preserve">13 -- 0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(24) </w:t>
            </w:r>
          </w:p>
        </w:tc>
        <w:tc>
          <w:tcPr>
            <w:tcW w:w="1156" w:type="dxa"/>
            <w:tcBorders/>
            <w:vAlign w:val="center"/>
          </w:tcPr>
          <w:p>
            <w:pPr>
              <w:pStyle w:val="TableContents"/>
              <w:bidi w:val="0"/>
              <w:spacing w:before="0" w:after="283"/>
              <w:jc w:val="left"/>
              <w:rPr/>
            </w:pPr>
            <w:r>
              <w:rPr/>
              <w:t xml:space="preserve">Toronto (25) </w:t>
            </w:r>
          </w:p>
        </w:tc>
        <w:tc>
          <w:tcPr>
            <w:tcW w:w="1321" w:type="dxa"/>
            <w:tcBorders/>
            <w:vAlign w:val="center"/>
          </w:tcPr>
          <w:p>
            <w:pPr>
              <w:pStyle w:val="TableContents"/>
              <w:bidi w:val="0"/>
              <w:spacing w:before="0" w:after="283"/>
              <w:jc w:val="left"/>
              <w:rPr/>
            </w:pPr>
            <w:r>
              <w:rPr/>
              <w:t xml:space="preserve">27,101 </w:t>
            </w:r>
          </w:p>
        </w:tc>
      </w:tr>
      <w:tr>
        <w:trPr/>
        <w:tc>
          <w:tcPr>
            <w:tcW w:w="1096"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24. marraskuuta 1951 </w:t>
            </w:r>
          </w:p>
        </w:tc>
        <w:tc>
          <w:tcPr>
            <w:tcW w:w="2251" w:type="dxa"/>
            <w:tcBorders/>
            <w:vAlign w:val="center"/>
          </w:tcPr>
          <w:p>
            <w:pPr>
              <w:pStyle w:val="TableContents"/>
              <w:bidi w:val="0"/>
              <w:spacing w:before="0" w:after="283"/>
              <w:jc w:val="left"/>
              <w:rPr/>
            </w:pPr>
            <w:r>
              <w:rPr/>
              <w:t xml:space="preserve">Ottawa Rough Riders (4) </w:t>
            </w:r>
          </w:p>
        </w:tc>
        <w:tc>
          <w:tcPr>
            <w:tcW w:w="1096" w:type="dxa"/>
            <w:tcBorders/>
            <w:vAlign w:val="center"/>
          </w:tcPr>
          <w:p>
            <w:pPr>
              <w:pStyle w:val="TableContents"/>
              <w:bidi w:val="0"/>
              <w:spacing w:before="0" w:after="283"/>
              <w:jc w:val="left"/>
              <w:rPr/>
            </w:pPr>
            <w:r>
              <w:rPr/>
              <w:t xml:space="preserve">21 -- 14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Varsity Stadium (25) </w:t>
            </w:r>
          </w:p>
        </w:tc>
        <w:tc>
          <w:tcPr>
            <w:tcW w:w="1156" w:type="dxa"/>
            <w:tcBorders/>
            <w:vAlign w:val="center"/>
          </w:tcPr>
          <w:p>
            <w:pPr>
              <w:pStyle w:val="TableContents"/>
              <w:bidi w:val="0"/>
              <w:spacing w:before="0" w:after="283"/>
              <w:jc w:val="left"/>
              <w:rPr/>
            </w:pPr>
            <w:r>
              <w:rPr/>
              <w:t xml:space="preserve">Toronto (26) </w:t>
            </w:r>
          </w:p>
        </w:tc>
        <w:tc>
          <w:tcPr>
            <w:tcW w:w="1321" w:type="dxa"/>
            <w:tcBorders/>
            <w:vAlign w:val="center"/>
          </w:tcPr>
          <w:p>
            <w:pPr>
              <w:pStyle w:val="TableContents"/>
              <w:bidi w:val="0"/>
              <w:spacing w:before="0" w:after="283"/>
              <w:jc w:val="left"/>
              <w:rPr/>
            </w:pPr>
            <w:r>
              <w:rPr/>
              <w:t xml:space="preserve">27,341 </w:t>
            </w:r>
          </w:p>
        </w:tc>
      </w:tr>
      <w:tr>
        <w:trPr/>
        <w:tc>
          <w:tcPr>
            <w:tcW w:w="1096" w:type="dxa"/>
            <w:tcBorders/>
            <w:vAlign w:val="center"/>
          </w:tcPr>
          <w:p>
            <w:pPr>
              <w:pStyle w:val="TableContents"/>
              <w:bidi w:val="0"/>
              <w:spacing w:before="0" w:after="283"/>
              <w:jc w:val="left"/>
              <w:rPr/>
            </w:pPr>
            <w:r>
              <w:rPr/>
              <w:t xml:space="preserve">40. </w:t>
            </w:r>
          </w:p>
        </w:tc>
        <w:tc>
          <w:tcPr>
            <w:tcW w:w="1111" w:type="dxa"/>
            <w:tcBorders/>
            <w:vAlign w:val="center"/>
          </w:tcPr>
          <w:p>
            <w:pPr>
              <w:pStyle w:val="TableContents"/>
              <w:bidi w:val="0"/>
              <w:spacing w:before="0" w:after="283"/>
              <w:jc w:val="left"/>
              <w:rPr/>
            </w:pPr>
            <w:r>
              <w:rPr/>
              <w:t xml:space="preserve">29. marraskuuta 1952 </w:t>
            </w:r>
          </w:p>
        </w:tc>
        <w:tc>
          <w:tcPr>
            <w:tcW w:w="2251" w:type="dxa"/>
            <w:tcBorders/>
            <w:vAlign w:val="center"/>
          </w:tcPr>
          <w:p>
            <w:pPr>
              <w:pStyle w:val="TableContents"/>
              <w:bidi w:val="0"/>
              <w:spacing w:before="0" w:after="283"/>
              <w:jc w:val="left"/>
              <w:rPr/>
            </w:pPr>
            <w:r>
              <w:rPr/>
              <w:t xml:space="preserve">Toronto Argonauts (10) </w:t>
            </w:r>
          </w:p>
        </w:tc>
        <w:tc>
          <w:tcPr>
            <w:tcW w:w="1096" w:type="dxa"/>
            <w:tcBorders/>
            <w:vAlign w:val="center"/>
          </w:tcPr>
          <w:p>
            <w:pPr>
              <w:pStyle w:val="TableContents"/>
              <w:bidi w:val="0"/>
              <w:spacing w:before="0" w:after="283"/>
              <w:jc w:val="left"/>
              <w:rPr/>
            </w:pPr>
            <w:r>
              <w:rPr/>
              <w:t xml:space="preserve">21 -- 11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Varsity Stadium (26) </w:t>
            </w:r>
          </w:p>
        </w:tc>
        <w:tc>
          <w:tcPr>
            <w:tcW w:w="1156" w:type="dxa"/>
            <w:tcBorders/>
            <w:vAlign w:val="center"/>
          </w:tcPr>
          <w:p>
            <w:pPr>
              <w:pStyle w:val="TableContents"/>
              <w:bidi w:val="0"/>
              <w:spacing w:before="0" w:after="283"/>
              <w:jc w:val="left"/>
              <w:rPr/>
            </w:pPr>
            <w:r>
              <w:rPr/>
              <w:t xml:space="preserve">Toronto (27) </w:t>
            </w:r>
          </w:p>
        </w:tc>
        <w:tc>
          <w:tcPr>
            <w:tcW w:w="1321" w:type="dxa"/>
            <w:tcBorders/>
            <w:vAlign w:val="center"/>
          </w:tcPr>
          <w:p>
            <w:pPr>
              <w:pStyle w:val="TableContents"/>
              <w:bidi w:val="0"/>
              <w:spacing w:before="0" w:after="283"/>
              <w:jc w:val="left"/>
              <w:rPr/>
            </w:pPr>
            <w:r>
              <w:rPr/>
              <w:t xml:space="preserve">27,391 </w:t>
            </w:r>
          </w:p>
        </w:tc>
      </w:tr>
      <w:tr>
        <w:trPr/>
        <w:tc>
          <w:tcPr>
            <w:tcW w:w="1096"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28. marraskuuta 1953 </w:t>
            </w:r>
          </w:p>
        </w:tc>
        <w:tc>
          <w:tcPr>
            <w:tcW w:w="2251" w:type="dxa"/>
            <w:tcBorders/>
            <w:vAlign w:val="center"/>
          </w:tcPr>
          <w:p>
            <w:pPr>
              <w:pStyle w:val="TableContents"/>
              <w:bidi w:val="0"/>
              <w:spacing w:before="0" w:after="283"/>
              <w:jc w:val="left"/>
              <w:rPr/>
            </w:pPr>
            <w:r>
              <w:rPr/>
              <w:t xml:space="preserve">Hamilton Tiger-Cats </w:t>
            </w:r>
          </w:p>
        </w:tc>
        <w:tc>
          <w:tcPr>
            <w:tcW w:w="1096" w:type="dxa"/>
            <w:tcBorders/>
            <w:vAlign w:val="center"/>
          </w:tcPr>
          <w:p>
            <w:pPr>
              <w:pStyle w:val="TableContents"/>
              <w:bidi w:val="0"/>
              <w:spacing w:before="0" w:after="283"/>
              <w:jc w:val="left"/>
              <w:rPr/>
            </w:pPr>
            <w:r>
              <w:rPr/>
              <w:t xml:space="preserve">12 -- 6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(27) </w:t>
            </w:r>
          </w:p>
        </w:tc>
        <w:tc>
          <w:tcPr>
            <w:tcW w:w="1156" w:type="dxa"/>
            <w:tcBorders/>
            <w:vAlign w:val="center"/>
          </w:tcPr>
          <w:p>
            <w:pPr>
              <w:pStyle w:val="TableContents"/>
              <w:bidi w:val="0"/>
              <w:spacing w:before="0" w:after="283"/>
              <w:jc w:val="left"/>
              <w:rPr/>
            </w:pPr>
            <w:r>
              <w:rPr/>
              <w:t xml:space="preserve">Toronto (28) </w:t>
            </w:r>
          </w:p>
        </w:tc>
        <w:tc>
          <w:tcPr>
            <w:tcW w:w="1321" w:type="dxa"/>
            <w:tcBorders/>
            <w:vAlign w:val="center"/>
          </w:tcPr>
          <w:p>
            <w:pPr>
              <w:pStyle w:val="TableContents"/>
              <w:bidi w:val="0"/>
              <w:spacing w:before="0" w:after="283"/>
              <w:jc w:val="left"/>
              <w:rPr/>
            </w:pPr>
            <w:r>
              <w:rPr/>
              <w:t xml:space="preserve">27,313 </w:t>
            </w:r>
          </w:p>
        </w:tc>
      </w:tr>
      <w:tr>
        <w:trPr/>
        <w:tc>
          <w:tcPr>
            <w:tcW w:w="1096" w:type="dxa"/>
            <w:tcBorders/>
            <w:vAlign w:val="center"/>
          </w:tcPr>
          <w:p>
            <w:pPr>
              <w:pStyle w:val="TableContents"/>
              <w:bidi w:val="0"/>
              <w:spacing w:before="0" w:after="283"/>
              <w:jc w:val="left"/>
              <w:rPr/>
            </w:pPr>
            <w:r>
              <w:rPr/>
              <w:t xml:space="preserve">42. </w:t>
            </w:r>
          </w:p>
        </w:tc>
        <w:tc>
          <w:tcPr>
            <w:tcW w:w="1111" w:type="dxa"/>
            <w:tcBorders/>
            <w:vAlign w:val="center"/>
          </w:tcPr>
          <w:p>
            <w:pPr>
              <w:pStyle w:val="TableContents"/>
              <w:bidi w:val="0"/>
              <w:spacing w:before="0" w:after="283"/>
              <w:jc w:val="left"/>
              <w:rPr/>
            </w:pPr>
            <w:r>
              <w:rPr/>
              <w:t xml:space="preserve">27. marraskuuta 1954 </w:t>
            </w:r>
          </w:p>
        </w:tc>
        <w:tc>
          <w:tcPr>
            <w:tcW w:w="2251" w:type="dxa"/>
            <w:tcBorders/>
            <w:vAlign w:val="center"/>
          </w:tcPr>
          <w:p>
            <w:pPr>
              <w:pStyle w:val="TableContents"/>
              <w:bidi w:val="0"/>
              <w:spacing w:before="0" w:after="283"/>
              <w:jc w:val="left"/>
              <w:rPr/>
            </w:pPr>
            <w:r>
              <w:rPr/>
              <w:t xml:space="preserve">Edmonton Eskimos </w:t>
            </w:r>
          </w:p>
        </w:tc>
        <w:tc>
          <w:tcPr>
            <w:tcW w:w="1096" w:type="dxa"/>
            <w:tcBorders/>
            <w:vAlign w:val="center"/>
          </w:tcPr>
          <w:p>
            <w:pPr>
              <w:pStyle w:val="TableContents"/>
              <w:bidi w:val="0"/>
              <w:spacing w:before="0" w:after="283"/>
              <w:jc w:val="left"/>
              <w:rPr/>
            </w:pPr>
            <w:r>
              <w:rPr/>
              <w:t xml:space="preserve">26 -- 25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Varsity Stadium (28) </w:t>
            </w:r>
          </w:p>
        </w:tc>
        <w:tc>
          <w:tcPr>
            <w:tcW w:w="1156" w:type="dxa"/>
            <w:tcBorders/>
            <w:vAlign w:val="center"/>
          </w:tcPr>
          <w:p>
            <w:pPr>
              <w:pStyle w:val="TableContents"/>
              <w:bidi w:val="0"/>
              <w:spacing w:before="0" w:after="283"/>
              <w:jc w:val="left"/>
              <w:rPr/>
            </w:pPr>
            <w:r>
              <w:rPr/>
              <w:t xml:space="preserve">Toronto (29) </w:t>
            </w:r>
          </w:p>
        </w:tc>
        <w:tc>
          <w:tcPr>
            <w:tcW w:w="1321" w:type="dxa"/>
            <w:tcBorders/>
            <w:vAlign w:val="center"/>
          </w:tcPr>
          <w:p>
            <w:pPr>
              <w:pStyle w:val="TableContents"/>
              <w:bidi w:val="0"/>
              <w:spacing w:before="0" w:after="283"/>
              <w:jc w:val="left"/>
              <w:rPr/>
            </w:pPr>
            <w:r>
              <w:rPr/>
              <w:t xml:space="preserve">27,328 </w:t>
            </w:r>
          </w:p>
        </w:tc>
      </w:tr>
      <w:tr>
        <w:trPr/>
        <w:tc>
          <w:tcPr>
            <w:tcW w:w="1096" w:type="dxa"/>
            <w:tcBorders/>
            <w:vAlign w:val="center"/>
          </w:tcPr>
          <w:p>
            <w:pPr>
              <w:pStyle w:val="TableContents"/>
              <w:bidi w:val="0"/>
              <w:spacing w:before="0" w:after="283"/>
              <w:jc w:val="left"/>
              <w:rPr/>
            </w:pPr>
            <w:r>
              <w:rPr/>
              <w:t xml:space="preserve">43. </w:t>
            </w:r>
          </w:p>
        </w:tc>
        <w:tc>
          <w:tcPr>
            <w:tcW w:w="1111" w:type="dxa"/>
            <w:tcBorders/>
            <w:vAlign w:val="center"/>
          </w:tcPr>
          <w:p>
            <w:pPr>
              <w:pStyle w:val="TableContents"/>
              <w:bidi w:val="0"/>
              <w:spacing w:before="0" w:after="283"/>
              <w:jc w:val="left"/>
              <w:rPr/>
            </w:pPr>
            <w:r>
              <w:rPr/>
              <w:t xml:space="preserve">26. marraskuuta 1955 </w:t>
            </w:r>
          </w:p>
        </w:tc>
        <w:tc>
          <w:tcPr>
            <w:tcW w:w="2251" w:type="dxa"/>
            <w:tcBorders/>
            <w:vAlign w:val="center"/>
          </w:tcPr>
          <w:p>
            <w:pPr>
              <w:pStyle w:val="TableContents"/>
              <w:bidi w:val="0"/>
              <w:spacing w:before="0" w:after="283"/>
              <w:jc w:val="left"/>
              <w:rPr/>
            </w:pPr>
            <w:r>
              <w:rPr/>
              <w:t xml:space="preserve">Edmonton Eskimos (2) </w:t>
            </w:r>
          </w:p>
        </w:tc>
        <w:tc>
          <w:tcPr>
            <w:tcW w:w="1096" w:type="dxa"/>
            <w:tcBorders/>
            <w:vAlign w:val="center"/>
          </w:tcPr>
          <w:p>
            <w:pPr>
              <w:pStyle w:val="TableContents"/>
              <w:bidi w:val="0"/>
              <w:spacing w:before="0" w:after="283"/>
              <w:jc w:val="left"/>
              <w:rPr/>
            </w:pPr>
            <w:r>
              <w:rPr/>
              <w:t xml:space="preserve">34 -- 19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Empire Stadium </w:t>
            </w:r>
          </w:p>
        </w:tc>
        <w:tc>
          <w:tcPr>
            <w:tcW w:w="1156" w:type="dxa"/>
            <w:tcBorders/>
            <w:vAlign w:val="center"/>
          </w:tcPr>
          <w:p>
            <w:pPr>
              <w:pStyle w:val="TableContents"/>
              <w:bidi w:val="0"/>
              <w:spacing w:before="0" w:after="283"/>
              <w:jc w:val="left"/>
              <w:rPr/>
            </w:pPr>
            <w:r>
              <w:rPr/>
              <w:t xml:space="preserve">Vancouver </w:t>
            </w:r>
          </w:p>
        </w:tc>
        <w:tc>
          <w:tcPr>
            <w:tcW w:w="1321" w:type="dxa"/>
            <w:tcBorders/>
            <w:vAlign w:val="center"/>
          </w:tcPr>
          <w:p>
            <w:pPr>
              <w:pStyle w:val="TableContents"/>
              <w:bidi w:val="0"/>
              <w:spacing w:before="0" w:after="283"/>
              <w:jc w:val="left"/>
              <w:rPr/>
            </w:pPr>
            <w:r>
              <w:rPr/>
              <w:t xml:space="preserve">27,301 </w:t>
            </w:r>
          </w:p>
        </w:tc>
      </w:tr>
      <w:tr>
        <w:trPr/>
        <w:tc>
          <w:tcPr>
            <w:tcW w:w="1096"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24. marraskuuta 1956 </w:t>
            </w:r>
          </w:p>
        </w:tc>
        <w:tc>
          <w:tcPr>
            <w:tcW w:w="2251" w:type="dxa"/>
            <w:tcBorders/>
            <w:vAlign w:val="center"/>
          </w:tcPr>
          <w:p>
            <w:pPr>
              <w:pStyle w:val="TableContents"/>
              <w:bidi w:val="0"/>
              <w:spacing w:before="0" w:after="283"/>
              <w:jc w:val="left"/>
              <w:rPr/>
            </w:pPr>
            <w:r>
              <w:rPr/>
              <w:t xml:space="preserve">Edmonton Eskimos (3) </w:t>
            </w:r>
          </w:p>
        </w:tc>
        <w:tc>
          <w:tcPr>
            <w:tcW w:w="1096" w:type="dxa"/>
            <w:tcBorders/>
            <w:vAlign w:val="center"/>
          </w:tcPr>
          <w:p>
            <w:pPr>
              <w:pStyle w:val="TableContents"/>
              <w:bidi w:val="0"/>
              <w:spacing w:before="0" w:after="283"/>
              <w:jc w:val="left"/>
              <w:rPr/>
            </w:pPr>
            <w:r>
              <w:rPr/>
              <w:t xml:space="preserve">50 -- 27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Varsity Stadium (29) </w:t>
            </w:r>
          </w:p>
        </w:tc>
        <w:tc>
          <w:tcPr>
            <w:tcW w:w="1156" w:type="dxa"/>
            <w:tcBorders/>
            <w:vAlign w:val="center"/>
          </w:tcPr>
          <w:p>
            <w:pPr>
              <w:pStyle w:val="TableContents"/>
              <w:bidi w:val="0"/>
              <w:spacing w:before="0" w:after="283"/>
              <w:jc w:val="left"/>
              <w:rPr/>
            </w:pPr>
            <w:r>
              <w:rPr/>
              <w:t xml:space="preserve">Toronto (30) </w:t>
            </w:r>
          </w:p>
        </w:tc>
        <w:tc>
          <w:tcPr>
            <w:tcW w:w="1321" w:type="dxa"/>
            <w:tcBorders/>
            <w:vAlign w:val="center"/>
          </w:tcPr>
          <w:p>
            <w:pPr>
              <w:pStyle w:val="TableContents"/>
              <w:bidi w:val="0"/>
              <w:spacing w:before="0" w:after="283"/>
              <w:jc w:val="left"/>
              <w:rPr/>
            </w:pPr>
            <w:r>
              <w:rPr/>
              <w:t xml:space="preserve">39,417 </w:t>
            </w:r>
          </w:p>
        </w:tc>
      </w:tr>
      <w:tr>
        <w:trPr/>
        <w:tc>
          <w:tcPr>
            <w:tcW w:w="1096" w:type="dxa"/>
            <w:tcBorders/>
            <w:vAlign w:val="center"/>
          </w:tcPr>
          <w:p>
            <w:pPr>
              <w:pStyle w:val="TableContents"/>
              <w:bidi w:val="0"/>
              <w:spacing w:before="0" w:after="283"/>
              <w:jc w:val="left"/>
              <w:rPr/>
            </w:pPr>
            <w:r>
              <w:rPr/>
              <w:t xml:space="preserve">45. </w:t>
            </w:r>
          </w:p>
        </w:tc>
        <w:tc>
          <w:tcPr>
            <w:tcW w:w="1111" w:type="dxa"/>
            <w:tcBorders/>
            <w:vAlign w:val="center"/>
          </w:tcPr>
          <w:p>
            <w:pPr>
              <w:pStyle w:val="TableContents"/>
              <w:bidi w:val="0"/>
              <w:spacing w:before="0" w:after="283"/>
              <w:jc w:val="left"/>
              <w:rPr/>
            </w:pPr>
            <w:r>
              <w:rPr/>
              <w:t xml:space="preserve">30. marraskuuta 1957 </w:t>
            </w:r>
          </w:p>
        </w:tc>
        <w:tc>
          <w:tcPr>
            <w:tcW w:w="2251" w:type="dxa"/>
            <w:tcBorders/>
            <w:vAlign w:val="center"/>
          </w:tcPr>
          <w:p>
            <w:pPr>
              <w:pStyle w:val="TableContents"/>
              <w:bidi w:val="0"/>
              <w:spacing w:before="0" w:after="283"/>
              <w:jc w:val="left"/>
              <w:rPr/>
            </w:pPr>
            <w:r>
              <w:rPr/>
              <w:t xml:space="preserve">Hamilton Tiger-Cats (2) </w:t>
            </w:r>
          </w:p>
        </w:tc>
        <w:tc>
          <w:tcPr>
            <w:tcW w:w="1096" w:type="dxa"/>
            <w:tcBorders/>
            <w:vAlign w:val="center"/>
          </w:tcPr>
          <w:p>
            <w:pPr>
              <w:pStyle w:val="TableContents"/>
              <w:bidi w:val="0"/>
              <w:spacing w:before="0" w:after="283"/>
              <w:jc w:val="left"/>
              <w:rPr/>
            </w:pPr>
            <w:r>
              <w:rPr/>
              <w:t xml:space="preserve">32 -- 7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(30) </w:t>
            </w:r>
          </w:p>
        </w:tc>
        <w:tc>
          <w:tcPr>
            <w:tcW w:w="1156" w:type="dxa"/>
            <w:tcBorders/>
            <w:vAlign w:val="center"/>
          </w:tcPr>
          <w:p>
            <w:pPr>
              <w:pStyle w:val="TableContents"/>
              <w:bidi w:val="0"/>
              <w:spacing w:before="0" w:after="283"/>
              <w:jc w:val="left"/>
              <w:rPr/>
            </w:pPr>
            <w:r>
              <w:rPr/>
              <w:t xml:space="preserve">Toronto (31) </w:t>
            </w:r>
          </w:p>
        </w:tc>
        <w:tc>
          <w:tcPr>
            <w:tcW w:w="1321" w:type="dxa"/>
            <w:tcBorders/>
            <w:vAlign w:val="center"/>
          </w:tcPr>
          <w:p>
            <w:pPr>
              <w:pStyle w:val="TableContents"/>
              <w:bidi w:val="0"/>
              <w:spacing w:before="0" w:after="283"/>
              <w:jc w:val="left"/>
              <w:rPr/>
            </w:pPr>
            <w:r>
              <w:rPr/>
              <w:t xml:space="preserve">27,425 </w:t>
            </w:r>
          </w:p>
        </w:tc>
      </w:tr>
      <w:tr>
        <w:trPr/>
        <w:tc>
          <w:tcPr>
            <w:tcW w:w="1096" w:type="dxa"/>
            <w:tcBorders/>
            <w:vAlign w:val="center"/>
          </w:tcPr>
          <w:p>
            <w:pPr>
              <w:pStyle w:val="TableContents"/>
              <w:bidi w:val="0"/>
              <w:spacing w:before="0" w:after="283"/>
              <w:jc w:val="left"/>
              <w:rPr/>
            </w:pPr>
            <w:r>
              <w:rPr/>
              <w:t xml:space="preserve">46. </w:t>
            </w:r>
          </w:p>
        </w:tc>
        <w:tc>
          <w:tcPr>
            <w:tcW w:w="1111" w:type="dxa"/>
            <w:tcBorders/>
            <w:vAlign w:val="center"/>
          </w:tcPr>
          <w:p>
            <w:pPr>
              <w:pStyle w:val="TableContents"/>
              <w:bidi w:val="0"/>
              <w:spacing w:before="0" w:after="283"/>
              <w:jc w:val="left"/>
              <w:rPr/>
            </w:pPr>
            <w:r>
              <w:rPr/>
              <w:t xml:space="preserve">29. marraskuuta 1958 </w:t>
            </w:r>
          </w:p>
        </w:tc>
        <w:tc>
          <w:tcPr>
            <w:tcW w:w="2251" w:type="dxa"/>
            <w:tcBorders/>
            <w:vAlign w:val="center"/>
          </w:tcPr>
          <w:p>
            <w:pPr>
              <w:pStyle w:val="TableContents"/>
              <w:bidi w:val="0"/>
              <w:spacing w:before="0" w:after="283"/>
              <w:jc w:val="left"/>
              <w:rPr/>
            </w:pPr>
            <w:r>
              <w:rPr/>
              <w:t xml:space="preserve">Winnipeg Blue Bombers (4) </w:t>
            </w:r>
          </w:p>
        </w:tc>
        <w:tc>
          <w:tcPr>
            <w:tcW w:w="1096" w:type="dxa"/>
            <w:tcBorders/>
            <w:vAlign w:val="center"/>
          </w:tcPr>
          <w:p>
            <w:pPr>
              <w:pStyle w:val="TableContents"/>
              <w:bidi w:val="0"/>
              <w:spacing w:before="0" w:after="283"/>
              <w:jc w:val="left"/>
              <w:rPr/>
            </w:pPr>
            <w:r>
              <w:rPr/>
              <w:t xml:space="preserve">35 -- 28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Empire Stadium (2) </w:t>
            </w:r>
          </w:p>
        </w:tc>
        <w:tc>
          <w:tcPr>
            <w:tcW w:w="1156" w:type="dxa"/>
            <w:tcBorders/>
            <w:vAlign w:val="center"/>
          </w:tcPr>
          <w:p>
            <w:pPr>
              <w:pStyle w:val="TableContents"/>
              <w:bidi w:val="0"/>
              <w:spacing w:before="0" w:after="283"/>
              <w:jc w:val="left"/>
              <w:rPr/>
            </w:pPr>
            <w:r>
              <w:rPr/>
              <w:t xml:space="preserve">Vancouver (2) </w:t>
            </w:r>
          </w:p>
        </w:tc>
        <w:tc>
          <w:tcPr>
            <w:tcW w:w="1321" w:type="dxa"/>
            <w:tcBorders/>
            <w:vAlign w:val="center"/>
          </w:tcPr>
          <w:p>
            <w:pPr>
              <w:pStyle w:val="TableContents"/>
              <w:bidi w:val="0"/>
              <w:spacing w:before="0" w:after="283"/>
              <w:jc w:val="left"/>
              <w:rPr/>
            </w:pPr>
            <w:r>
              <w:rPr/>
              <w:t xml:space="preserve">27,391 </w:t>
            </w:r>
          </w:p>
        </w:tc>
      </w:tr>
      <w:tr>
        <w:trPr/>
        <w:tc>
          <w:tcPr>
            <w:tcW w:w="1096"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28. marraskuuta 1959 </w:t>
            </w:r>
          </w:p>
        </w:tc>
        <w:tc>
          <w:tcPr>
            <w:tcW w:w="2251" w:type="dxa"/>
            <w:tcBorders/>
            <w:vAlign w:val="center"/>
          </w:tcPr>
          <w:p>
            <w:pPr>
              <w:pStyle w:val="TableContents"/>
              <w:bidi w:val="0"/>
              <w:spacing w:before="0" w:after="283"/>
              <w:jc w:val="left"/>
              <w:rPr/>
            </w:pPr>
            <w:r>
              <w:rPr/>
              <w:t xml:space="preserve">Winnipeg Blue Bombers (5) </w:t>
            </w:r>
          </w:p>
        </w:tc>
        <w:tc>
          <w:tcPr>
            <w:tcW w:w="1096" w:type="dxa"/>
            <w:tcBorders/>
            <w:vAlign w:val="center"/>
          </w:tcPr>
          <w:p>
            <w:pPr>
              <w:pStyle w:val="TableContents"/>
              <w:bidi w:val="0"/>
              <w:spacing w:before="0" w:after="283"/>
              <w:jc w:val="left"/>
              <w:rPr/>
            </w:pPr>
            <w:r>
              <w:rPr/>
              <w:t xml:space="preserve">21 -- 7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CNE-stadion </w:t>
            </w:r>
          </w:p>
        </w:tc>
        <w:tc>
          <w:tcPr>
            <w:tcW w:w="1156" w:type="dxa"/>
            <w:tcBorders/>
            <w:vAlign w:val="center"/>
          </w:tcPr>
          <w:p>
            <w:pPr>
              <w:pStyle w:val="TableContents"/>
              <w:bidi w:val="0"/>
              <w:spacing w:before="0" w:after="283"/>
              <w:jc w:val="left"/>
              <w:rPr/>
            </w:pPr>
            <w:r>
              <w:rPr/>
              <w:t xml:space="preserve">Toronto (32) </w:t>
            </w:r>
          </w:p>
        </w:tc>
        <w:tc>
          <w:tcPr>
            <w:tcW w:w="1321" w:type="dxa"/>
            <w:tcBorders/>
            <w:vAlign w:val="center"/>
          </w:tcPr>
          <w:p>
            <w:pPr>
              <w:pStyle w:val="TableContents"/>
              <w:bidi w:val="0"/>
              <w:spacing w:before="0" w:after="283"/>
              <w:jc w:val="left"/>
              <w:rPr/>
            </w:pPr>
            <w:r>
              <w:rPr/>
              <w:t xml:space="preserve">34,426 </w:t>
            </w:r>
          </w:p>
        </w:tc>
      </w:tr>
      <w:tr>
        <w:trPr/>
        <w:tc>
          <w:tcPr>
            <w:tcW w:w="1096" w:type="dxa"/>
            <w:tcBorders/>
            <w:vAlign w:val="center"/>
          </w:tcPr>
          <w:p>
            <w:pPr>
              <w:pStyle w:val="TableContents"/>
              <w:bidi w:val="0"/>
              <w:spacing w:before="0" w:after="283"/>
              <w:jc w:val="left"/>
              <w:rPr/>
            </w:pPr>
            <w:r>
              <w:rPr/>
              <w:t xml:space="preserve">48. </w:t>
            </w:r>
          </w:p>
        </w:tc>
        <w:tc>
          <w:tcPr>
            <w:tcW w:w="1111" w:type="dxa"/>
            <w:tcBorders/>
            <w:vAlign w:val="center"/>
          </w:tcPr>
          <w:p>
            <w:pPr>
              <w:pStyle w:val="TableContents"/>
              <w:bidi w:val="0"/>
              <w:spacing w:before="0" w:after="283"/>
              <w:jc w:val="left"/>
              <w:rPr/>
            </w:pPr>
            <w:r>
              <w:rPr/>
              <w:t xml:space="preserve">26. marraskuuta 1960 </w:t>
            </w:r>
          </w:p>
        </w:tc>
        <w:tc>
          <w:tcPr>
            <w:tcW w:w="2251" w:type="dxa"/>
            <w:tcBorders/>
            <w:vAlign w:val="center"/>
          </w:tcPr>
          <w:p>
            <w:pPr>
              <w:pStyle w:val="TableContents"/>
              <w:bidi w:val="0"/>
              <w:spacing w:before="0" w:after="283"/>
              <w:jc w:val="left"/>
              <w:rPr/>
            </w:pPr>
            <w:r>
              <w:rPr/>
              <w:t xml:space="preserve">Ottawa Rough Riders (5) </w:t>
            </w:r>
          </w:p>
        </w:tc>
        <w:tc>
          <w:tcPr>
            <w:tcW w:w="1096" w:type="dxa"/>
            <w:tcBorders/>
            <w:vAlign w:val="center"/>
          </w:tcPr>
          <w:p>
            <w:pPr>
              <w:pStyle w:val="TableContents"/>
              <w:bidi w:val="0"/>
              <w:spacing w:before="0" w:after="283"/>
              <w:jc w:val="left"/>
              <w:rPr/>
            </w:pPr>
            <w:r>
              <w:rPr/>
              <w:t xml:space="preserve">16 -- 6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Empire Stadium (3) </w:t>
            </w:r>
          </w:p>
        </w:tc>
        <w:tc>
          <w:tcPr>
            <w:tcW w:w="1156" w:type="dxa"/>
            <w:tcBorders/>
            <w:vAlign w:val="center"/>
          </w:tcPr>
          <w:p>
            <w:pPr>
              <w:pStyle w:val="TableContents"/>
              <w:bidi w:val="0"/>
              <w:spacing w:before="0" w:after="283"/>
              <w:jc w:val="left"/>
              <w:rPr/>
            </w:pPr>
            <w:r>
              <w:rPr/>
              <w:t xml:space="preserve">Vancouver (3) </w:t>
            </w:r>
          </w:p>
        </w:tc>
        <w:tc>
          <w:tcPr>
            <w:tcW w:w="1321" w:type="dxa"/>
            <w:tcBorders/>
            <w:vAlign w:val="center"/>
          </w:tcPr>
          <w:p>
            <w:pPr>
              <w:pStyle w:val="TableContents"/>
              <w:bidi w:val="0"/>
              <w:spacing w:before="0" w:after="283"/>
              <w:jc w:val="left"/>
              <w:rPr/>
            </w:pPr>
            <w:r>
              <w:rPr/>
              <w:t xml:space="preserve">33,133 </w:t>
            </w:r>
          </w:p>
        </w:tc>
      </w:tr>
      <w:tr>
        <w:trPr/>
        <w:tc>
          <w:tcPr>
            <w:tcW w:w="1096" w:type="dxa"/>
            <w:tcBorders/>
            <w:vAlign w:val="center"/>
          </w:tcPr>
          <w:p>
            <w:pPr>
              <w:pStyle w:val="TableContents"/>
              <w:bidi w:val="0"/>
              <w:spacing w:before="0" w:after="283"/>
              <w:jc w:val="left"/>
              <w:rPr/>
            </w:pPr>
            <w:r>
              <w:rPr/>
              <w:t xml:space="preserve">49. </w:t>
            </w:r>
          </w:p>
        </w:tc>
        <w:tc>
          <w:tcPr>
            <w:tcW w:w="1111" w:type="dxa"/>
            <w:tcBorders/>
            <w:vAlign w:val="center"/>
          </w:tcPr>
          <w:p>
            <w:pPr>
              <w:pStyle w:val="TableContents"/>
              <w:bidi w:val="0"/>
              <w:spacing w:before="0" w:after="283"/>
              <w:jc w:val="left"/>
              <w:rPr/>
            </w:pPr>
            <w:r>
              <w:rPr/>
              <w:t xml:space="preserve">2. joulukuuta 1961 </w:t>
            </w:r>
          </w:p>
        </w:tc>
        <w:tc>
          <w:tcPr>
            <w:tcW w:w="2251" w:type="dxa"/>
            <w:tcBorders/>
            <w:vAlign w:val="center"/>
          </w:tcPr>
          <w:p>
            <w:pPr>
              <w:pStyle w:val="TableContents"/>
              <w:bidi w:val="0"/>
              <w:spacing w:before="0" w:after="283"/>
              <w:jc w:val="left"/>
              <w:rPr/>
            </w:pPr>
            <w:r>
              <w:rPr/>
              <w:t xml:space="preserve">Winnipeg Blue Bombers (6) </w:t>
            </w:r>
          </w:p>
        </w:tc>
        <w:tc>
          <w:tcPr>
            <w:tcW w:w="1096" w:type="dxa"/>
            <w:tcBorders/>
            <w:vAlign w:val="center"/>
          </w:tcPr>
          <w:p>
            <w:pPr>
              <w:pStyle w:val="TableContents"/>
              <w:bidi w:val="0"/>
              <w:spacing w:before="0" w:after="283"/>
              <w:jc w:val="left"/>
              <w:rPr/>
            </w:pPr>
            <w:r>
              <w:rPr/>
              <w:t xml:space="preserve">21 -- 14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(2) </w:t>
            </w:r>
          </w:p>
        </w:tc>
        <w:tc>
          <w:tcPr>
            <w:tcW w:w="1156" w:type="dxa"/>
            <w:tcBorders/>
            <w:vAlign w:val="center"/>
          </w:tcPr>
          <w:p>
            <w:pPr>
              <w:pStyle w:val="TableContents"/>
              <w:bidi w:val="0"/>
              <w:spacing w:before="0" w:after="283"/>
              <w:jc w:val="left"/>
              <w:rPr/>
            </w:pPr>
            <w:r>
              <w:rPr/>
              <w:t xml:space="preserve">Toronto (33) </w:t>
            </w:r>
          </w:p>
        </w:tc>
        <w:tc>
          <w:tcPr>
            <w:tcW w:w="1321" w:type="dxa"/>
            <w:tcBorders/>
            <w:vAlign w:val="center"/>
          </w:tcPr>
          <w:p>
            <w:pPr>
              <w:pStyle w:val="TableContents"/>
              <w:bidi w:val="0"/>
              <w:spacing w:before="0" w:after="283"/>
              <w:jc w:val="left"/>
              <w:rPr/>
            </w:pPr>
            <w:r>
              <w:rPr/>
              <w:t xml:space="preserve">36,592 </w:t>
            </w:r>
          </w:p>
        </w:tc>
      </w:tr>
      <w:tr>
        <w:trPr/>
        <w:tc>
          <w:tcPr>
            <w:tcW w:w="1096" w:type="dxa"/>
            <w:tcBorders/>
            <w:vAlign w:val="center"/>
          </w:tcPr>
          <w:p>
            <w:pPr>
              <w:pStyle w:val="TableContents"/>
              <w:bidi w:val="0"/>
              <w:spacing w:before="0" w:after="283"/>
              <w:jc w:val="left"/>
              <w:rPr/>
            </w:pPr>
            <w:r>
              <w:rPr/>
              <w:t xml:space="preserve">50. </w:t>
            </w:r>
          </w:p>
        </w:tc>
        <w:tc>
          <w:tcPr>
            <w:tcW w:w="1111" w:type="dxa"/>
            <w:tcBorders/>
            <w:vAlign w:val="center"/>
          </w:tcPr>
          <w:p>
            <w:pPr>
              <w:pStyle w:val="TableContents"/>
              <w:bidi w:val="0"/>
              <w:spacing w:before="0" w:after="283"/>
              <w:jc w:val="left"/>
              <w:rPr/>
            </w:pPr>
            <w:r>
              <w:rPr/>
              <w:t xml:space="preserve">joulukuu 1 -- 2, 1962 </w:t>
            </w:r>
          </w:p>
        </w:tc>
        <w:tc>
          <w:tcPr>
            <w:tcW w:w="2251" w:type="dxa"/>
            <w:tcBorders/>
            <w:vAlign w:val="center"/>
          </w:tcPr>
          <w:p>
            <w:pPr>
              <w:pStyle w:val="TableContents"/>
              <w:bidi w:val="0"/>
              <w:spacing w:before="0" w:after="283"/>
              <w:jc w:val="left"/>
              <w:rPr/>
            </w:pPr>
            <w:r>
              <w:rPr/>
              <w:t xml:space="preserve">Winnipeg Blue Bombers (7) </w:t>
            </w:r>
          </w:p>
        </w:tc>
        <w:tc>
          <w:tcPr>
            <w:tcW w:w="1096" w:type="dxa"/>
            <w:tcBorders/>
            <w:vAlign w:val="center"/>
          </w:tcPr>
          <w:p>
            <w:pPr>
              <w:pStyle w:val="TableContents"/>
              <w:bidi w:val="0"/>
              <w:spacing w:before="0" w:after="283"/>
              <w:jc w:val="left"/>
              <w:rPr/>
            </w:pPr>
            <w:r>
              <w:rPr/>
              <w:t xml:space="preserve">28 -- 27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(3) </w:t>
            </w:r>
          </w:p>
        </w:tc>
        <w:tc>
          <w:tcPr>
            <w:tcW w:w="1156" w:type="dxa"/>
            <w:tcBorders/>
            <w:vAlign w:val="center"/>
          </w:tcPr>
          <w:p>
            <w:pPr>
              <w:pStyle w:val="TableContents"/>
              <w:bidi w:val="0"/>
              <w:spacing w:before="0" w:after="283"/>
              <w:jc w:val="left"/>
              <w:rPr/>
            </w:pPr>
            <w:r>
              <w:rPr/>
              <w:t xml:space="preserve">Toronto (34) </w:t>
            </w:r>
          </w:p>
        </w:tc>
        <w:tc>
          <w:tcPr>
            <w:tcW w:w="1321" w:type="dxa"/>
            <w:tcBorders/>
            <w:vAlign w:val="center"/>
          </w:tcPr>
          <w:p>
            <w:pPr>
              <w:pStyle w:val="TableContents"/>
              <w:bidi w:val="0"/>
              <w:spacing w:before="0" w:after="283"/>
              <w:jc w:val="left"/>
              <w:rPr/>
            </w:pPr>
            <w:r>
              <w:rPr/>
              <w:t xml:space="preserve">32,655 </w:t>
            </w:r>
          </w:p>
        </w:tc>
      </w:tr>
      <w:tr>
        <w:trPr/>
        <w:tc>
          <w:tcPr>
            <w:tcW w:w="1096" w:type="dxa"/>
            <w:tcBorders/>
            <w:vAlign w:val="center"/>
          </w:tcPr>
          <w:p>
            <w:pPr>
              <w:pStyle w:val="TableContents"/>
              <w:bidi w:val="0"/>
              <w:spacing w:before="0" w:after="283"/>
              <w:jc w:val="left"/>
              <w:rPr/>
            </w:pPr>
            <w:r>
              <w:rPr/>
              <w:t xml:space="preserve">51. </w:t>
            </w:r>
          </w:p>
        </w:tc>
        <w:tc>
          <w:tcPr>
            <w:tcW w:w="1111" w:type="dxa"/>
            <w:tcBorders/>
            <w:vAlign w:val="center"/>
          </w:tcPr>
          <w:p>
            <w:pPr>
              <w:pStyle w:val="TableContents"/>
              <w:bidi w:val="0"/>
              <w:spacing w:before="0" w:after="283"/>
              <w:jc w:val="left"/>
              <w:rPr/>
            </w:pPr>
            <w:r>
              <w:rPr/>
              <w:t xml:space="preserve">30. marraskuuta 1963 </w:t>
            </w:r>
          </w:p>
        </w:tc>
        <w:tc>
          <w:tcPr>
            <w:tcW w:w="2251" w:type="dxa"/>
            <w:tcBorders/>
            <w:vAlign w:val="center"/>
          </w:tcPr>
          <w:p>
            <w:pPr>
              <w:pStyle w:val="TableContents"/>
              <w:bidi w:val="0"/>
              <w:spacing w:before="0" w:after="283"/>
              <w:jc w:val="left"/>
              <w:rPr/>
            </w:pPr>
            <w:r>
              <w:rPr/>
              <w:t xml:space="preserve">Hamilton Tiger-Cats (3) </w:t>
            </w:r>
          </w:p>
        </w:tc>
        <w:tc>
          <w:tcPr>
            <w:tcW w:w="1096" w:type="dxa"/>
            <w:tcBorders/>
            <w:vAlign w:val="center"/>
          </w:tcPr>
          <w:p>
            <w:pPr>
              <w:pStyle w:val="TableContents"/>
              <w:bidi w:val="0"/>
              <w:spacing w:before="0" w:after="283"/>
              <w:jc w:val="left"/>
              <w:rPr/>
            </w:pPr>
            <w:r>
              <w:rPr/>
              <w:t xml:space="preserve">21 -- 10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Empire Stadium (4) </w:t>
            </w:r>
          </w:p>
        </w:tc>
        <w:tc>
          <w:tcPr>
            <w:tcW w:w="1156" w:type="dxa"/>
            <w:tcBorders/>
            <w:vAlign w:val="center"/>
          </w:tcPr>
          <w:p>
            <w:pPr>
              <w:pStyle w:val="TableContents"/>
              <w:bidi w:val="0"/>
              <w:spacing w:before="0" w:after="283"/>
              <w:jc w:val="left"/>
              <w:rPr/>
            </w:pPr>
            <w:r>
              <w:rPr/>
              <w:t xml:space="preserve">Vancouver (4) </w:t>
            </w:r>
          </w:p>
        </w:tc>
        <w:tc>
          <w:tcPr>
            <w:tcW w:w="1321" w:type="dxa"/>
            <w:tcBorders/>
            <w:vAlign w:val="center"/>
          </w:tcPr>
          <w:p>
            <w:pPr>
              <w:pStyle w:val="TableContents"/>
              <w:bidi w:val="0"/>
              <w:spacing w:before="0" w:after="283"/>
              <w:jc w:val="left"/>
              <w:rPr/>
            </w:pPr>
            <w:r>
              <w:rPr/>
              <w:t xml:space="preserve">36,465 </w:t>
            </w:r>
          </w:p>
        </w:tc>
      </w:tr>
      <w:tr>
        <w:trPr/>
        <w:tc>
          <w:tcPr>
            <w:tcW w:w="1096"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28. marraskuuta 1964 </w:t>
            </w:r>
          </w:p>
        </w:tc>
        <w:tc>
          <w:tcPr>
            <w:tcW w:w="2251" w:type="dxa"/>
            <w:tcBorders/>
            <w:vAlign w:val="center"/>
          </w:tcPr>
          <w:p>
            <w:pPr>
              <w:pStyle w:val="TableContents"/>
              <w:bidi w:val="0"/>
              <w:spacing w:before="0" w:after="283"/>
              <w:jc w:val="left"/>
              <w:rPr/>
            </w:pPr>
            <w:r>
              <w:rPr/>
              <w:t xml:space="preserve">BC Lions </w:t>
            </w:r>
          </w:p>
        </w:tc>
        <w:tc>
          <w:tcPr>
            <w:tcW w:w="1096" w:type="dxa"/>
            <w:tcBorders/>
            <w:vAlign w:val="center"/>
          </w:tcPr>
          <w:p>
            <w:pPr>
              <w:pStyle w:val="TableContents"/>
              <w:bidi w:val="0"/>
              <w:spacing w:before="0" w:after="283"/>
              <w:jc w:val="left"/>
              <w:rPr/>
            </w:pPr>
            <w:r>
              <w:rPr/>
              <w:t xml:space="preserve">34 -- 24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(4) </w:t>
            </w:r>
          </w:p>
        </w:tc>
        <w:tc>
          <w:tcPr>
            <w:tcW w:w="1156" w:type="dxa"/>
            <w:tcBorders/>
            <w:vAlign w:val="center"/>
          </w:tcPr>
          <w:p>
            <w:pPr>
              <w:pStyle w:val="TableContents"/>
              <w:bidi w:val="0"/>
              <w:spacing w:before="0" w:after="283"/>
              <w:jc w:val="left"/>
              <w:rPr/>
            </w:pPr>
            <w:r>
              <w:rPr/>
              <w:t xml:space="preserve">Toronto (35) </w:t>
            </w:r>
          </w:p>
        </w:tc>
        <w:tc>
          <w:tcPr>
            <w:tcW w:w="1321" w:type="dxa"/>
            <w:tcBorders/>
            <w:vAlign w:val="center"/>
          </w:tcPr>
          <w:p>
            <w:pPr>
              <w:pStyle w:val="TableContents"/>
              <w:bidi w:val="0"/>
              <w:spacing w:before="0" w:after="283"/>
              <w:jc w:val="left"/>
              <w:rPr/>
            </w:pPr>
            <w:r>
              <w:rPr/>
              <w:t xml:space="preserve">32,655 </w:t>
            </w:r>
          </w:p>
        </w:tc>
      </w:tr>
      <w:tr>
        <w:trPr/>
        <w:tc>
          <w:tcPr>
            <w:tcW w:w="1096" w:type="dxa"/>
            <w:tcBorders/>
            <w:vAlign w:val="center"/>
          </w:tcPr>
          <w:p>
            <w:pPr>
              <w:pStyle w:val="TableContents"/>
              <w:bidi w:val="0"/>
              <w:spacing w:before="0" w:after="283"/>
              <w:jc w:val="left"/>
              <w:rPr/>
            </w:pPr>
            <w:r>
              <w:rPr/>
              <w:t xml:space="preserve">53. </w:t>
            </w:r>
          </w:p>
        </w:tc>
        <w:tc>
          <w:tcPr>
            <w:tcW w:w="1111" w:type="dxa"/>
            <w:tcBorders/>
            <w:vAlign w:val="center"/>
          </w:tcPr>
          <w:p>
            <w:pPr>
              <w:pStyle w:val="TableContents"/>
              <w:bidi w:val="0"/>
              <w:spacing w:before="0" w:after="283"/>
              <w:jc w:val="left"/>
              <w:rPr/>
            </w:pPr>
            <w:r>
              <w:rPr/>
              <w:t xml:space="preserve">27. marraskuuta 1965 </w:t>
            </w:r>
          </w:p>
        </w:tc>
        <w:tc>
          <w:tcPr>
            <w:tcW w:w="2251" w:type="dxa"/>
            <w:tcBorders/>
            <w:vAlign w:val="center"/>
          </w:tcPr>
          <w:p>
            <w:pPr>
              <w:pStyle w:val="TableContents"/>
              <w:bidi w:val="0"/>
              <w:spacing w:before="0" w:after="283"/>
              <w:jc w:val="left"/>
              <w:rPr/>
            </w:pPr>
            <w:r>
              <w:rPr/>
              <w:t xml:space="preserve">Hamilton Tiger-Cats (4) </w:t>
            </w:r>
          </w:p>
        </w:tc>
        <w:tc>
          <w:tcPr>
            <w:tcW w:w="1096" w:type="dxa"/>
            <w:tcBorders/>
            <w:vAlign w:val="center"/>
          </w:tcPr>
          <w:p>
            <w:pPr>
              <w:pStyle w:val="TableContents"/>
              <w:bidi w:val="0"/>
              <w:spacing w:before="0" w:after="283"/>
              <w:jc w:val="left"/>
              <w:rPr/>
            </w:pPr>
            <w:r>
              <w:rPr/>
              <w:t xml:space="preserve">22 -- 16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CNE Stadium (5) </w:t>
            </w:r>
          </w:p>
        </w:tc>
        <w:tc>
          <w:tcPr>
            <w:tcW w:w="1156" w:type="dxa"/>
            <w:tcBorders/>
            <w:vAlign w:val="center"/>
          </w:tcPr>
          <w:p>
            <w:pPr>
              <w:pStyle w:val="TableContents"/>
              <w:bidi w:val="0"/>
              <w:spacing w:before="0" w:after="283"/>
              <w:jc w:val="left"/>
              <w:rPr/>
            </w:pPr>
            <w:r>
              <w:rPr/>
              <w:t xml:space="preserve">Toronto (36) </w:t>
            </w:r>
          </w:p>
        </w:tc>
        <w:tc>
          <w:tcPr>
            <w:tcW w:w="1321" w:type="dxa"/>
            <w:tcBorders/>
            <w:vAlign w:val="center"/>
          </w:tcPr>
          <w:p>
            <w:pPr>
              <w:pStyle w:val="TableContents"/>
              <w:bidi w:val="0"/>
              <w:spacing w:before="0" w:after="283"/>
              <w:jc w:val="left"/>
              <w:rPr/>
            </w:pPr>
            <w:r>
              <w:rPr/>
              <w:t xml:space="preserve">32,655 </w:t>
            </w:r>
          </w:p>
        </w:tc>
      </w:tr>
      <w:tr>
        <w:trPr/>
        <w:tc>
          <w:tcPr>
            <w:tcW w:w="1096" w:type="dxa"/>
            <w:tcBorders/>
            <w:vAlign w:val="center"/>
          </w:tcPr>
          <w:p>
            <w:pPr>
              <w:pStyle w:val="TableContents"/>
              <w:bidi w:val="0"/>
              <w:spacing w:before="0" w:after="283"/>
              <w:jc w:val="left"/>
              <w:rPr/>
            </w:pPr>
            <w:r>
              <w:rPr/>
              <w:t xml:space="preserve">54. </w:t>
            </w:r>
          </w:p>
        </w:tc>
        <w:tc>
          <w:tcPr>
            <w:tcW w:w="1111" w:type="dxa"/>
            <w:tcBorders/>
            <w:vAlign w:val="center"/>
          </w:tcPr>
          <w:p>
            <w:pPr>
              <w:pStyle w:val="TableContents"/>
              <w:bidi w:val="0"/>
              <w:spacing w:before="0" w:after="283"/>
              <w:jc w:val="left"/>
              <w:rPr/>
            </w:pPr>
            <w:r>
              <w:rPr/>
              <w:t xml:space="preserve">26. marraskuuta 1966 </w:t>
            </w:r>
          </w:p>
        </w:tc>
        <w:tc>
          <w:tcPr>
            <w:tcW w:w="2251" w:type="dxa"/>
            <w:tcBorders/>
            <w:vAlign w:val="center"/>
          </w:tcPr>
          <w:p>
            <w:pPr>
              <w:pStyle w:val="TableContents"/>
              <w:bidi w:val="0"/>
              <w:spacing w:before="0" w:after="283"/>
              <w:jc w:val="left"/>
              <w:rPr/>
            </w:pPr>
            <w:r>
              <w:rPr/>
              <w:t xml:space="preserve">Saskatchewan Roughriders </w:t>
            </w:r>
          </w:p>
        </w:tc>
        <w:tc>
          <w:tcPr>
            <w:tcW w:w="1096" w:type="dxa"/>
            <w:tcBorders/>
            <w:vAlign w:val="center"/>
          </w:tcPr>
          <w:p>
            <w:pPr>
              <w:pStyle w:val="TableContents"/>
              <w:bidi w:val="0"/>
              <w:spacing w:before="0" w:after="283"/>
              <w:jc w:val="left"/>
              <w:rPr/>
            </w:pPr>
            <w:r>
              <w:rPr/>
              <w:t xml:space="preserve">29 -- 14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Empire Stadium (5) </w:t>
            </w:r>
          </w:p>
        </w:tc>
        <w:tc>
          <w:tcPr>
            <w:tcW w:w="1156" w:type="dxa"/>
            <w:tcBorders/>
            <w:vAlign w:val="center"/>
          </w:tcPr>
          <w:p>
            <w:pPr>
              <w:pStyle w:val="TableContents"/>
              <w:bidi w:val="0"/>
              <w:spacing w:before="0" w:after="283"/>
              <w:jc w:val="left"/>
              <w:rPr/>
            </w:pPr>
            <w:r>
              <w:rPr/>
              <w:t xml:space="preserve">Vancouver (5) </w:t>
            </w:r>
          </w:p>
        </w:tc>
        <w:tc>
          <w:tcPr>
            <w:tcW w:w="1321" w:type="dxa"/>
            <w:tcBorders/>
            <w:vAlign w:val="center"/>
          </w:tcPr>
          <w:p>
            <w:pPr>
              <w:pStyle w:val="TableContents"/>
              <w:bidi w:val="0"/>
              <w:spacing w:before="0" w:after="283"/>
              <w:jc w:val="left"/>
              <w:rPr/>
            </w:pPr>
            <w:r>
              <w:rPr/>
              <w:t xml:space="preserve">32,344 </w:t>
            </w:r>
          </w:p>
        </w:tc>
      </w:tr>
      <w:tr>
        <w:trPr/>
        <w:tc>
          <w:tcPr>
            <w:tcW w:w="1096" w:type="dxa"/>
            <w:tcBorders/>
            <w:vAlign w:val="center"/>
          </w:tcPr>
          <w:p>
            <w:pPr>
              <w:pStyle w:val="TableContents"/>
              <w:bidi w:val="0"/>
              <w:spacing w:before="0" w:after="283"/>
              <w:jc w:val="left"/>
              <w:rPr/>
            </w:pPr>
            <w:r>
              <w:rPr/>
              <w:t xml:space="preserve">55. </w:t>
            </w:r>
          </w:p>
        </w:tc>
        <w:tc>
          <w:tcPr>
            <w:tcW w:w="1111" w:type="dxa"/>
            <w:tcBorders/>
            <w:vAlign w:val="center"/>
          </w:tcPr>
          <w:p>
            <w:pPr>
              <w:pStyle w:val="TableContents"/>
              <w:bidi w:val="0"/>
              <w:spacing w:before="0" w:after="283"/>
              <w:jc w:val="left"/>
              <w:rPr/>
            </w:pPr>
            <w:r>
              <w:rPr/>
              <w:t xml:space="preserve">2. joulukuuta 1967 </w:t>
            </w:r>
          </w:p>
        </w:tc>
        <w:tc>
          <w:tcPr>
            <w:tcW w:w="2251" w:type="dxa"/>
            <w:tcBorders/>
            <w:vAlign w:val="center"/>
          </w:tcPr>
          <w:p>
            <w:pPr>
              <w:pStyle w:val="TableContents"/>
              <w:bidi w:val="0"/>
              <w:spacing w:before="0" w:after="283"/>
              <w:jc w:val="left"/>
              <w:rPr/>
            </w:pPr>
            <w:r>
              <w:rPr/>
              <w:t xml:space="preserve">Hamilton Tiger-Cats (5) </w:t>
            </w:r>
          </w:p>
        </w:tc>
        <w:tc>
          <w:tcPr>
            <w:tcW w:w="1096" w:type="dxa"/>
            <w:tcBorders/>
            <w:vAlign w:val="center"/>
          </w:tcPr>
          <w:p>
            <w:pPr>
              <w:pStyle w:val="TableContents"/>
              <w:bidi w:val="0"/>
              <w:spacing w:before="0" w:after="283"/>
              <w:jc w:val="left"/>
              <w:rPr/>
            </w:pPr>
            <w:r>
              <w:rPr/>
              <w:t xml:space="preserve">24 -- 1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Lansdowne Park (4) </w:t>
            </w:r>
          </w:p>
        </w:tc>
        <w:tc>
          <w:tcPr>
            <w:tcW w:w="1156" w:type="dxa"/>
            <w:tcBorders/>
            <w:vAlign w:val="center"/>
          </w:tcPr>
          <w:p>
            <w:pPr>
              <w:pStyle w:val="TableContents"/>
              <w:bidi w:val="0"/>
              <w:spacing w:before="0" w:after="283"/>
              <w:jc w:val="left"/>
              <w:rPr/>
            </w:pPr>
            <w:r>
              <w:rPr/>
              <w:t xml:space="preserve">Ottawa (4) </w:t>
            </w:r>
          </w:p>
        </w:tc>
        <w:tc>
          <w:tcPr>
            <w:tcW w:w="1321" w:type="dxa"/>
            <w:tcBorders/>
            <w:vAlign w:val="center"/>
          </w:tcPr>
          <w:p>
            <w:pPr>
              <w:pStyle w:val="TableContents"/>
              <w:bidi w:val="0"/>
              <w:spacing w:before="0" w:after="283"/>
              <w:jc w:val="left"/>
              <w:rPr/>
            </w:pPr>
            <w:r>
              <w:rPr/>
              <w:t xml:space="preserve">31,407 </w:t>
            </w:r>
          </w:p>
        </w:tc>
      </w:tr>
      <w:tr>
        <w:trPr/>
        <w:tc>
          <w:tcPr>
            <w:tcW w:w="1096" w:type="dxa"/>
            <w:tcBorders/>
            <w:vAlign w:val="center"/>
          </w:tcPr>
          <w:p>
            <w:pPr>
              <w:pStyle w:val="TableContents"/>
              <w:bidi w:val="0"/>
              <w:spacing w:before="0" w:after="283"/>
              <w:jc w:val="left"/>
              <w:rPr/>
            </w:pPr>
            <w:r>
              <w:rPr/>
              <w:t xml:space="preserve">56. </w:t>
            </w:r>
          </w:p>
        </w:tc>
        <w:tc>
          <w:tcPr>
            <w:tcW w:w="1111" w:type="dxa"/>
            <w:tcBorders/>
            <w:vAlign w:val="center"/>
          </w:tcPr>
          <w:p>
            <w:pPr>
              <w:pStyle w:val="TableContents"/>
              <w:bidi w:val="0"/>
              <w:spacing w:before="0" w:after="283"/>
              <w:jc w:val="left"/>
              <w:rPr/>
            </w:pPr>
            <w:r>
              <w:rPr/>
              <w:t xml:space="preserve">30. marraskuuta 1968 </w:t>
            </w:r>
          </w:p>
        </w:tc>
        <w:tc>
          <w:tcPr>
            <w:tcW w:w="2251" w:type="dxa"/>
            <w:tcBorders/>
            <w:vAlign w:val="center"/>
          </w:tcPr>
          <w:p>
            <w:pPr>
              <w:pStyle w:val="TableContents"/>
              <w:bidi w:val="0"/>
              <w:spacing w:before="0" w:after="283"/>
              <w:jc w:val="left"/>
              <w:rPr/>
            </w:pPr>
            <w:r>
              <w:rPr/>
              <w:t xml:space="preserve">Ottawa Rough Riders (6) </w:t>
            </w:r>
          </w:p>
        </w:tc>
        <w:tc>
          <w:tcPr>
            <w:tcW w:w="1096" w:type="dxa"/>
            <w:tcBorders/>
            <w:vAlign w:val="center"/>
          </w:tcPr>
          <w:p>
            <w:pPr>
              <w:pStyle w:val="TableContents"/>
              <w:bidi w:val="0"/>
              <w:spacing w:before="0" w:after="283"/>
              <w:jc w:val="left"/>
              <w:rPr/>
            </w:pPr>
            <w:r>
              <w:rPr/>
              <w:t xml:space="preserve">24 -- 21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CNE Stadium (6) </w:t>
            </w:r>
          </w:p>
        </w:tc>
        <w:tc>
          <w:tcPr>
            <w:tcW w:w="1156" w:type="dxa"/>
            <w:tcBorders/>
            <w:vAlign w:val="center"/>
          </w:tcPr>
          <w:p>
            <w:pPr>
              <w:pStyle w:val="TableContents"/>
              <w:bidi w:val="0"/>
              <w:spacing w:before="0" w:after="283"/>
              <w:jc w:val="left"/>
              <w:rPr/>
            </w:pPr>
            <w:r>
              <w:rPr/>
              <w:t xml:space="preserve">Toronto (37) </w:t>
            </w:r>
          </w:p>
        </w:tc>
        <w:tc>
          <w:tcPr>
            <w:tcW w:w="1321" w:type="dxa"/>
            <w:tcBorders/>
            <w:vAlign w:val="center"/>
          </w:tcPr>
          <w:p>
            <w:pPr>
              <w:pStyle w:val="TableContents"/>
              <w:bidi w:val="0"/>
              <w:spacing w:before="0" w:after="283"/>
              <w:jc w:val="left"/>
              <w:rPr/>
            </w:pPr>
            <w:r>
              <w:rPr/>
              <w:t xml:space="preserve">33,185 </w:t>
            </w:r>
          </w:p>
        </w:tc>
      </w:tr>
      <w:tr>
        <w:trPr/>
        <w:tc>
          <w:tcPr>
            <w:tcW w:w="1096"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30. marraskuuta 1969 </w:t>
            </w:r>
          </w:p>
        </w:tc>
        <w:tc>
          <w:tcPr>
            <w:tcW w:w="2251" w:type="dxa"/>
            <w:tcBorders/>
            <w:vAlign w:val="center"/>
          </w:tcPr>
          <w:p>
            <w:pPr>
              <w:pStyle w:val="TableContents"/>
              <w:bidi w:val="0"/>
              <w:spacing w:before="0" w:after="283"/>
              <w:jc w:val="left"/>
              <w:rPr/>
            </w:pPr>
            <w:r>
              <w:rPr/>
              <w:t xml:space="preserve">Ottawa Rough Riders (7) </w:t>
            </w:r>
          </w:p>
        </w:tc>
        <w:tc>
          <w:tcPr>
            <w:tcW w:w="1096" w:type="dxa"/>
            <w:tcBorders/>
            <w:vAlign w:val="center"/>
          </w:tcPr>
          <w:p>
            <w:pPr>
              <w:pStyle w:val="TableContents"/>
              <w:bidi w:val="0"/>
              <w:spacing w:before="0" w:after="283"/>
              <w:jc w:val="left"/>
              <w:rPr/>
            </w:pPr>
            <w:r>
              <w:rPr/>
              <w:t xml:space="preserve">29 -- 11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Autostade </w:t>
            </w:r>
          </w:p>
        </w:tc>
        <w:tc>
          <w:tcPr>
            <w:tcW w:w="1156" w:type="dxa"/>
            <w:tcBorders/>
            <w:vAlign w:val="center"/>
          </w:tcPr>
          <w:p>
            <w:pPr>
              <w:pStyle w:val="TableContents"/>
              <w:bidi w:val="0"/>
              <w:spacing w:before="0" w:after="283"/>
              <w:jc w:val="left"/>
              <w:rPr/>
            </w:pPr>
            <w:r>
              <w:rPr/>
              <w:t xml:space="preserve">Montreal (2) </w:t>
            </w:r>
          </w:p>
        </w:tc>
        <w:tc>
          <w:tcPr>
            <w:tcW w:w="1321" w:type="dxa"/>
            <w:tcBorders/>
            <w:vAlign w:val="center"/>
          </w:tcPr>
          <w:p>
            <w:pPr>
              <w:pStyle w:val="TableContents"/>
              <w:bidi w:val="0"/>
              <w:spacing w:before="0" w:after="283"/>
              <w:jc w:val="left"/>
              <w:rPr/>
            </w:pPr>
            <w:r>
              <w:rPr/>
              <w:t xml:space="preserve">33,172 </w:t>
            </w:r>
          </w:p>
        </w:tc>
      </w:tr>
      <w:tr>
        <w:trPr/>
        <w:tc>
          <w:tcPr>
            <w:tcW w:w="1096" w:type="dxa"/>
            <w:tcBorders/>
            <w:vAlign w:val="center"/>
          </w:tcPr>
          <w:p>
            <w:pPr>
              <w:pStyle w:val="TableContents"/>
              <w:bidi w:val="0"/>
              <w:spacing w:before="0" w:after="283"/>
              <w:jc w:val="left"/>
              <w:rPr/>
            </w:pPr>
            <w:r>
              <w:rPr/>
              <w:t xml:space="preserve">58. </w:t>
            </w:r>
          </w:p>
        </w:tc>
        <w:tc>
          <w:tcPr>
            <w:tcW w:w="1111" w:type="dxa"/>
            <w:tcBorders/>
            <w:vAlign w:val="center"/>
          </w:tcPr>
          <w:p>
            <w:pPr>
              <w:pStyle w:val="TableContents"/>
              <w:bidi w:val="0"/>
              <w:spacing w:before="0" w:after="283"/>
              <w:jc w:val="left"/>
              <w:rPr/>
            </w:pPr>
            <w:r>
              <w:rPr/>
              <w:t xml:space="preserve">28. marraskuuta 1970 </w:t>
            </w:r>
          </w:p>
        </w:tc>
        <w:tc>
          <w:tcPr>
            <w:tcW w:w="2251" w:type="dxa"/>
            <w:tcBorders/>
            <w:vAlign w:val="center"/>
          </w:tcPr>
          <w:p>
            <w:pPr>
              <w:pStyle w:val="TableContents"/>
              <w:bidi w:val="0"/>
              <w:spacing w:before="0" w:after="283"/>
              <w:jc w:val="left"/>
              <w:rPr/>
            </w:pPr>
            <w:r>
              <w:rPr/>
              <w:t xml:space="preserve">Montreal Alouettes (2) </w:t>
            </w:r>
          </w:p>
        </w:tc>
        <w:tc>
          <w:tcPr>
            <w:tcW w:w="1096" w:type="dxa"/>
            <w:tcBorders/>
            <w:vAlign w:val="center"/>
          </w:tcPr>
          <w:p>
            <w:pPr>
              <w:pStyle w:val="TableContents"/>
              <w:bidi w:val="0"/>
              <w:spacing w:before="0" w:after="283"/>
              <w:jc w:val="left"/>
              <w:rPr/>
            </w:pPr>
            <w:r>
              <w:rPr/>
              <w:t xml:space="preserve">23 -- 10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CNE Stadium (7) </w:t>
            </w:r>
          </w:p>
        </w:tc>
        <w:tc>
          <w:tcPr>
            <w:tcW w:w="1156" w:type="dxa"/>
            <w:tcBorders/>
            <w:vAlign w:val="center"/>
          </w:tcPr>
          <w:p>
            <w:pPr>
              <w:pStyle w:val="TableContents"/>
              <w:bidi w:val="0"/>
              <w:spacing w:before="0" w:after="283"/>
              <w:jc w:val="left"/>
              <w:rPr/>
            </w:pPr>
            <w:r>
              <w:rPr/>
              <w:t xml:space="preserve">Toronto (38) </w:t>
            </w:r>
          </w:p>
        </w:tc>
        <w:tc>
          <w:tcPr>
            <w:tcW w:w="1321" w:type="dxa"/>
            <w:tcBorders/>
            <w:vAlign w:val="center"/>
          </w:tcPr>
          <w:p>
            <w:pPr>
              <w:pStyle w:val="TableContents"/>
              <w:bidi w:val="0"/>
              <w:spacing w:before="0" w:after="283"/>
              <w:jc w:val="left"/>
              <w:rPr/>
            </w:pPr>
            <w:r>
              <w:rPr/>
              <w:t xml:space="preserve">32,669 </w:t>
            </w:r>
          </w:p>
        </w:tc>
      </w:tr>
      <w:tr>
        <w:trPr/>
        <w:tc>
          <w:tcPr>
            <w:tcW w:w="1096" w:type="dxa"/>
            <w:tcBorders/>
            <w:vAlign w:val="center"/>
          </w:tcPr>
          <w:p>
            <w:pPr>
              <w:pStyle w:val="TableContents"/>
              <w:bidi w:val="0"/>
              <w:spacing w:before="0" w:after="283"/>
              <w:jc w:val="left"/>
              <w:rPr/>
            </w:pPr>
            <w:r>
              <w:rPr/>
              <w:t xml:space="preserve">59. </w:t>
            </w:r>
          </w:p>
        </w:tc>
        <w:tc>
          <w:tcPr>
            <w:tcW w:w="1111" w:type="dxa"/>
            <w:tcBorders/>
            <w:vAlign w:val="center"/>
          </w:tcPr>
          <w:p>
            <w:pPr>
              <w:pStyle w:val="TableContents"/>
              <w:bidi w:val="0"/>
              <w:spacing w:before="0" w:after="283"/>
              <w:jc w:val="left"/>
              <w:rPr/>
            </w:pPr>
            <w:r>
              <w:rPr/>
              <w:t xml:space="preserve">28. marraskuuta 1971 </w:t>
            </w:r>
          </w:p>
        </w:tc>
        <w:tc>
          <w:tcPr>
            <w:tcW w:w="2251" w:type="dxa"/>
            <w:tcBorders/>
            <w:vAlign w:val="center"/>
          </w:tcPr>
          <w:p>
            <w:pPr>
              <w:pStyle w:val="TableContents"/>
              <w:bidi w:val="0"/>
              <w:spacing w:before="0" w:after="283"/>
              <w:jc w:val="left"/>
              <w:rPr/>
            </w:pPr>
            <w:r>
              <w:rPr/>
              <w:t xml:space="preserve">Calgary Stampeders (2) </w:t>
            </w:r>
          </w:p>
        </w:tc>
        <w:tc>
          <w:tcPr>
            <w:tcW w:w="1096" w:type="dxa"/>
            <w:tcBorders/>
            <w:vAlign w:val="center"/>
          </w:tcPr>
          <w:p>
            <w:pPr>
              <w:pStyle w:val="TableContents"/>
              <w:bidi w:val="0"/>
              <w:spacing w:before="0" w:after="283"/>
              <w:jc w:val="left"/>
              <w:rPr/>
            </w:pPr>
            <w:r>
              <w:rPr/>
              <w:t xml:space="preserve">14 -- 11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Empire Stadium (6) </w:t>
            </w:r>
          </w:p>
        </w:tc>
        <w:tc>
          <w:tcPr>
            <w:tcW w:w="1156" w:type="dxa"/>
            <w:tcBorders/>
            <w:vAlign w:val="center"/>
          </w:tcPr>
          <w:p>
            <w:pPr>
              <w:pStyle w:val="TableContents"/>
              <w:bidi w:val="0"/>
              <w:spacing w:before="0" w:after="283"/>
              <w:jc w:val="left"/>
              <w:rPr/>
            </w:pPr>
            <w:r>
              <w:rPr/>
              <w:t xml:space="preserve">Vancouver (6) </w:t>
            </w:r>
          </w:p>
        </w:tc>
        <w:tc>
          <w:tcPr>
            <w:tcW w:w="1321" w:type="dxa"/>
            <w:tcBorders/>
            <w:vAlign w:val="center"/>
          </w:tcPr>
          <w:p>
            <w:pPr>
              <w:pStyle w:val="TableContents"/>
              <w:bidi w:val="0"/>
              <w:spacing w:before="0" w:after="283"/>
              <w:jc w:val="left"/>
              <w:rPr/>
            </w:pPr>
            <w:r>
              <w:rPr/>
              <w:t xml:space="preserve">34,584 </w:t>
            </w:r>
          </w:p>
        </w:tc>
      </w:tr>
      <w:tr>
        <w:trPr/>
        <w:tc>
          <w:tcPr>
            <w:tcW w:w="1096"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3. joulukuuta 1972 </w:t>
            </w:r>
          </w:p>
        </w:tc>
        <w:tc>
          <w:tcPr>
            <w:tcW w:w="2251" w:type="dxa"/>
            <w:tcBorders/>
            <w:vAlign w:val="center"/>
          </w:tcPr>
          <w:p>
            <w:pPr>
              <w:pStyle w:val="TableContents"/>
              <w:bidi w:val="0"/>
              <w:spacing w:before="0" w:after="283"/>
              <w:jc w:val="left"/>
              <w:rPr/>
            </w:pPr>
            <w:r>
              <w:rPr/>
              <w:t xml:space="preserve">Hamilton Tiger-Cats (6) </w:t>
            </w:r>
          </w:p>
        </w:tc>
        <w:tc>
          <w:tcPr>
            <w:tcW w:w="1096" w:type="dxa"/>
            <w:tcBorders/>
            <w:vAlign w:val="center"/>
          </w:tcPr>
          <w:p>
            <w:pPr>
              <w:pStyle w:val="TableContents"/>
              <w:bidi w:val="0"/>
              <w:spacing w:before="0" w:after="283"/>
              <w:jc w:val="left"/>
              <w:rPr/>
            </w:pPr>
            <w:r>
              <w:rPr/>
              <w:t xml:space="preserve">13 -- 10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Ivor Wynne Stadium (2) </w:t>
            </w:r>
          </w:p>
        </w:tc>
        <w:tc>
          <w:tcPr>
            <w:tcW w:w="1156" w:type="dxa"/>
            <w:tcBorders/>
            <w:vAlign w:val="center"/>
          </w:tcPr>
          <w:p>
            <w:pPr>
              <w:pStyle w:val="TableContents"/>
              <w:bidi w:val="0"/>
              <w:spacing w:before="0" w:after="283"/>
              <w:jc w:val="left"/>
              <w:rPr/>
            </w:pPr>
            <w:r>
              <w:rPr/>
              <w:t xml:space="preserve">Hamilton (9) </w:t>
            </w:r>
          </w:p>
        </w:tc>
        <w:tc>
          <w:tcPr>
            <w:tcW w:w="1321" w:type="dxa"/>
            <w:tcBorders/>
            <w:vAlign w:val="center"/>
          </w:tcPr>
          <w:p>
            <w:pPr>
              <w:pStyle w:val="TableContents"/>
              <w:bidi w:val="0"/>
              <w:spacing w:before="0" w:after="283"/>
              <w:jc w:val="left"/>
              <w:rPr/>
            </w:pPr>
            <w:r>
              <w:rPr/>
              <w:t xml:space="preserve">35,950 </w:t>
            </w:r>
          </w:p>
        </w:tc>
      </w:tr>
      <w:tr>
        <w:trPr/>
        <w:tc>
          <w:tcPr>
            <w:tcW w:w="1096" w:type="dxa"/>
            <w:tcBorders/>
            <w:vAlign w:val="center"/>
          </w:tcPr>
          <w:p>
            <w:pPr>
              <w:pStyle w:val="TableContents"/>
              <w:bidi w:val="0"/>
              <w:spacing w:before="0" w:after="283"/>
              <w:jc w:val="left"/>
              <w:rPr/>
            </w:pPr>
            <w:r>
              <w:rPr/>
              <w:t xml:space="preserve">61. </w:t>
            </w:r>
          </w:p>
        </w:tc>
        <w:tc>
          <w:tcPr>
            <w:tcW w:w="1111" w:type="dxa"/>
            <w:tcBorders/>
            <w:vAlign w:val="center"/>
          </w:tcPr>
          <w:p>
            <w:pPr>
              <w:pStyle w:val="TableContents"/>
              <w:bidi w:val="0"/>
              <w:spacing w:before="0" w:after="283"/>
              <w:jc w:val="left"/>
              <w:rPr/>
            </w:pPr>
            <w:r>
              <w:rPr/>
              <w:t xml:space="preserve">25. marraskuuta 1973 </w:t>
            </w:r>
          </w:p>
        </w:tc>
        <w:tc>
          <w:tcPr>
            <w:tcW w:w="2251" w:type="dxa"/>
            <w:tcBorders/>
            <w:vAlign w:val="center"/>
          </w:tcPr>
          <w:p>
            <w:pPr>
              <w:pStyle w:val="TableContents"/>
              <w:bidi w:val="0"/>
              <w:spacing w:before="0" w:after="283"/>
              <w:jc w:val="left"/>
              <w:rPr/>
            </w:pPr>
            <w:r>
              <w:rPr/>
              <w:t xml:space="preserve">Ottawa Rough Riders (8) </w:t>
            </w:r>
          </w:p>
        </w:tc>
        <w:tc>
          <w:tcPr>
            <w:tcW w:w="1096" w:type="dxa"/>
            <w:tcBorders/>
            <w:vAlign w:val="center"/>
          </w:tcPr>
          <w:p>
            <w:pPr>
              <w:pStyle w:val="TableContents"/>
              <w:bidi w:val="0"/>
              <w:spacing w:before="0" w:after="283"/>
              <w:jc w:val="left"/>
              <w:rPr/>
            </w:pPr>
            <w:r>
              <w:rPr/>
              <w:t xml:space="preserve">22 -- 18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CNE Stadium (8) </w:t>
            </w:r>
          </w:p>
        </w:tc>
        <w:tc>
          <w:tcPr>
            <w:tcW w:w="1156" w:type="dxa"/>
            <w:tcBorders/>
            <w:vAlign w:val="center"/>
          </w:tcPr>
          <w:p>
            <w:pPr>
              <w:pStyle w:val="TableContents"/>
              <w:bidi w:val="0"/>
              <w:spacing w:before="0" w:after="283"/>
              <w:jc w:val="left"/>
              <w:rPr/>
            </w:pPr>
            <w:r>
              <w:rPr/>
              <w:t xml:space="preserve">Toronto (39) </w:t>
            </w:r>
          </w:p>
        </w:tc>
        <w:tc>
          <w:tcPr>
            <w:tcW w:w="1321" w:type="dxa"/>
            <w:tcBorders/>
            <w:vAlign w:val="center"/>
          </w:tcPr>
          <w:p>
            <w:pPr>
              <w:pStyle w:val="TableContents"/>
              <w:bidi w:val="0"/>
              <w:spacing w:before="0" w:after="283"/>
              <w:jc w:val="left"/>
              <w:rPr/>
            </w:pPr>
            <w:r>
              <w:rPr/>
              <w:t xml:space="preserve">36,475 </w:t>
            </w:r>
          </w:p>
        </w:tc>
      </w:tr>
      <w:tr>
        <w:trPr/>
        <w:tc>
          <w:tcPr>
            <w:tcW w:w="1096" w:type="dxa"/>
            <w:tcBorders/>
            <w:vAlign w:val="center"/>
          </w:tcPr>
          <w:p>
            <w:pPr>
              <w:pStyle w:val="TableContents"/>
              <w:bidi w:val="0"/>
              <w:spacing w:before="0" w:after="283"/>
              <w:jc w:val="left"/>
              <w:rPr/>
            </w:pPr>
            <w:r>
              <w:rPr/>
              <w:t xml:space="preserve">62. </w:t>
            </w:r>
          </w:p>
        </w:tc>
        <w:tc>
          <w:tcPr>
            <w:tcW w:w="1111" w:type="dxa"/>
            <w:tcBorders/>
            <w:vAlign w:val="center"/>
          </w:tcPr>
          <w:p>
            <w:pPr>
              <w:pStyle w:val="TableContents"/>
              <w:bidi w:val="0"/>
              <w:spacing w:before="0" w:after="283"/>
              <w:jc w:val="left"/>
              <w:rPr/>
            </w:pPr>
            <w:r>
              <w:rPr/>
              <w:t xml:space="preserve">24. marraskuuta 1974 </w:t>
            </w:r>
          </w:p>
        </w:tc>
        <w:tc>
          <w:tcPr>
            <w:tcW w:w="2251" w:type="dxa"/>
            <w:tcBorders/>
            <w:vAlign w:val="center"/>
          </w:tcPr>
          <w:p>
            <w:pPr>
              <w:pStyle w:val="TableContents"/>
              <w:bidi w:val="0"/>
              <w:spacing w:before="0" w:after="283"/>
              <w:jc w:val="left"/>
              <w:rPr/>
            </w:pPr>
            <w:r>
              <w:rPr/>
              <w:t xml:space="preserve">Montreal Alouettes (3) </w:t>
            </w:r>
          </w:p>
        </w:tc>
        <w:tc>
          <w:tcPr>
            <w:tcW w:w="1096" w:type="dxa"/>
            <w:tcBorders/>
            <w:vAlign w:val="center"/>
          </w:tcPr>
          <w:p>
            <w:pPr>
              <w:pStyle w:val="TableContents"/>
              <w:bidi w:val="0"/>
              <w:spacing w:before="0" w:after="283"/>
              <w:jc w:val="left"/>
              <w:rPr/>
            </w:pPr>
            <w:r>
              <w:rPr/>
              <w:t xml:space="preserve">20 -- 7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Empire Stadium (7) </w:t>
            </w:r>
          </w:p>
        </w:tc>
        <w:tc>
          <w:tcPr>
            <w:tcW w:w="1156" w:type="dxa"/>
            <w:tcBorders/>
            <w:vAlign w:val="center"/>
          </w:tcPr>
          <w:p>
            <w:pPr>
              <w:pStyle w:val="TableContents"/>
              <w:bidi w:val="0"/>
              <w:spacing w:before="0" w:after="283"/>
              <w:jc w:val="left"/>
              <w:rPr/>
            </w:pPr>
            <w:r>
              <w:rPr/>
              <w:t xml:space="preserve">Vancouver (7) </w:t>
            </w:r>
          </w:p>
        </w:tc>
        <w:tc>
          <w:tcPr>
            <w:tcW w:w="1321" w:type="dxa"/>
            <w:tcBorders/>
            <w:vAlign w:val="center"/>
          </w:tcPr>
          <w:p>
            <w:pPr>
              <w:pStyle w:val="TableContents"/>
              <w:bidi w:val="0"/>
              <w:spacing w:before="0" w:after="283"/>
              <w:jc w:val="left"/>
              <w:rPr/>
            </w:pPr>
            <w:r>
              <w:rPr/>
              <w:t xml:space="preserve">34,450 </w:t>
            </w:r>
          </w:p>
        </w:tc>
      </w:tr>
      <w:tr>
        <w:trPr/>
        <w:tc>
          <w:tcPr>
            <w:tcW w:w="1096" w:type="dxa"/>
            <w:tcBorders/>
            <w:vAlign w:val="center"/>
          </w:tcPr>
          <w:p>
            <w:pPr>
              <w:pStyle w:val="TableContents"/>
              <w:bidi w:val="0"/>
              <w:spacing w:before="0" w:after="283"/>
              <w:jc w:val="left"/>
              <w:rPr/>
            </w:pPr>
            <w:r>
              <w:rPr/>
              <w:t xml:space="preserve">63. </w:t>
            </w:r>
          </w:p>
        </w:tc>
        <w:tc>
          <w:tcPr>
            <w:tcW w:w="1111" w:type="dxa"/>
            <w:tcBorders/>
            <w:vAlign w:val="center"/>
          </w:tcPr>
          <w:p>
            <w:pPr>
              <w:pStyle w:val="TableContents"/>
              <w:bidi w:val="0"/>
              <w:spacing w:before="0" w:after="283"/>
              <w:jc w:val="left"/>
              <w:rPr/>
            </w:pPr>
            <w:r>
              <w:rPr/>
              <w:t xml:space="preserve">23. marraskuuta 1975 </w:t>
            </w:r>
          </w:p>
        </w:tc>
        <w:tc>
          <w:tcPr>
            <w:tcW w:w="2251" w:type="dxa"/>
            <w:tcBorders/>
            <w:vAlign w:val="center"/>
          </w:tcPr>
          <w:p>
            <w:pPr>
              <w:pStyle w:val="TableContents"/>
              <w:bidi w:val="0"/>
              <w:spacing w:before="0" w:after="283"/>
              <w:jc w:val="left"/>
              <w:rPr/>
            </w:pPr>
            <w:r>
              <w:rPr/>
              <w:t xml:space="preserve">Edmonton Eskimos (4) </w:t>
            </w:r>
          </w:p>
        </w:tc>
        <w:tc>
          <w:tcPr>
            <w:tcW w:w="1096" w:type="dxa"/>
            <w:tcBorders/>
            <w:vAlign w:val="center"/>
          </w:tcPr>
          <w:p>
            <w:pPr>
              <w:pStyle w:val="TableContents"/>
              <w:bidi w:val="0"/>
              <w:spacing w:before="0" w:after="283"/>
              <w:jc w:val="left"/>
              <w:rPr/>
            </w:pPr>
            <w:r>
              <w:rPr/>
              <w:t xml:space="preserve">9 -- 8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McMahon Stadium </w:t>
            </w:r>
          </w:p>
        </w:tc>
        <w:tc>
          <w:tcPr>
            <w:tcW w:w="1156" w:type="dxa"/>
            <w:tcBorders/>
            <w:vAlign w:val="center"/>
          </w:tcPr>
          <w:p>
            <w:pPr>
              <w:pStyle w:val="TableContents"/>
              <w:bidi w:val="0"/>
              <w:spacing w:before="0" w:after="283"/>
              <w:jc w:val="left"/>
              <w:rPr/>
            </w:pPr>
            <w:r>
              <w:rPr/>
              <w:t xml:space="preserve">Calgary </w:t>
            </w:r>
          </w:p>
        </w:tc>
        <w:tc>
          <w:tcPr>
            <w:tcW w:w="1321" w:type="dxa"/>
            <w:tcBorders/>
            <w:vAlign w:val="center"/>
          </w:tcPr>
          <w:p>
            <w:pPr>
              <w:pStyle w:val="TableContents"/>
              <w:bidi w:val="0"/>
              <w:spacing w:before="0" w:after="283"/>
              <w:jc w:val="left"/>
              <w:rPr/>
            </w:pPr>
            <w:r>
              <w:rPr/>
              <w:t xml:space="preserve">32,454 </w:t>
            </w:r>
          </w:p>
        </w:tc>
      </w:tr>
      <w:tr>
        <w:trPr/>
        <w:tc>
          <w:tcPr>
            <w:tcW w:w="1096" w:type="dxa"/>
            <w:tcBorders/>
            <w:vAlign w:val="center"/>
          </w:tcPr>
          <w:p>
            <w:pPr>
              <w:pStyle w:val="TableContents"/>
              <w:bidi w:val="0"/>
              <w:spacing w:before="0" w:after="283"/>
              <w:jc w:val="left"/>
              <w:rPr/>
            </w:pPr>
            <w:r>
              <w:rPr/>
              <w:t xml:space="preserve">64. </w:t>
            </w:r>
          </w:p>
        </w:tc>
        <w:tc>
          <w:tcPr>
            <w:tcW w:w="1111" w:type="dxa"/>
            <w:tcBorders/>
            <w:vAlign w:val="center"/>
          </w:tcPr>
          <w:p>
            <w:pPr>
              <w:pStyle w:val="TableContents"/>
              <w:bidi w:val="0"/>
              <w:spacing w:before="0" w:after="283"/>
              <w:jc w:val="left"/>
              <w:rPr/>
            </w:pPr>
            <w:r>
              <w:rPr/>
              <w:t xml:space="preserve">28. marraskuuta 1976 </w:t>
            </w:r>
          </w:p>
        </w:tc>
        <w:tc>
          <w:tcPr>
            <w:tcW w:w="2251" w:type="dxa"/>
            <w:tcBorders/>
            <w:vAlign w:val="center"/>
          </w:tcPr>
          <w:p>
            <w:pPr>
              <w:pStyle w:val="TableContents"/>
              <w:bidi w:val="0"/>
              <w:spacing w:before="0" w:after="283"/>
              <w:jc w:val="left"/>
              <w:rPr/>
            </w:pPr>
            <w:r>
              <w:rPr/>
              <w:t xml:space="preserve">Ottawa Rough Riders (9) </w:t>
            </w:r>
          </w:p>
        </w:tc>
        <w:tc>
          <w:tcPr>
            <w:tcW w:w="1096" w:type="dxa"/>
            <w:tcBorders/>
            <w:vAlign w:val="center"/>
          </w:tcPr>
          <w:p>
            <w:pPr>
              <w:pStyle w:val="TableContents"/>
              <w:bidi w:val="0"/>
              <w:spacing w:before="0" w:after="283"/>
              <w:jc w:val="left"/>
              <w:rPr/>
            </w:pPr>
            <w:r>
              <w:rPr/>
              <w:t xml:space="preserve">23 -- 20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CNE Stadium (9) </w:t>
            </w:r>
          </w:p>
        </w:tc>
        <w:tc>
          <w:tcPr>
            <w:tcW w:w="1156" w:type="dxa"/>
            <w:tcBorders/>
            <w:vAlign w:val="center"/>
          </w:tcPr>
          <w:p>
            <w:pPr>
              <w:pStyle w:val="TableContents"/>
              <w:bidi w:val="0"/>
              <w:spacing w:before="0" w:after="283"/>
              <w:jc w:val="left"/>
              <w:rPr/>
            </w:pPr>
            <w:r>
              <w:rPr/>
              <w:t xml:space="preserve">Toronto (40) </w:t>
            </w:r>
          </w:p>
        </w:tc>
        <w:tc>
          <w:tcPr>
            <w:tcW w:w="1321" w:type="dxa"/>
            <w:tcBorders/>
            <w:vAlign w:val="center"/>
          </w:tcPr>
          <w:p>
            <w:pPr>
              <w:pStyle w:val="TableContents"/>
              <w:bidi w:val="0"/>
              <w:spacing w:before="0" w:after="283"/>
              <w:jc w:val="left"/>
              <w:rPr/>
            </w:pPr>
            <w:r>
              <w:rPr/>
              <w:t xml:space="preserve">53,389 </w:t>
            </w:r>
          </w:p>
        </w:tc>
      </w:tr>
      <w:tr>
        <w:trPr/>
        <w:tc>
          <w:tcPr>
            <w:tcW w:w="1096"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27. marraskuuta 1977 </w:t>
            </w:r>
          </w:p>
        </w:tc>
        <w:tc>
          <w:tcPr>
            <w:tcW w:w="2251" w:type="dxa"/>
            <w:tcBorders/>
            <w:vAlign w:val="center"/>
          </w:tcPr>
          <w:p>
            <w:pPr>
              <w:pStyle w:val="TableContents"/>
              <w:bidi w:val="0"/>
              <w:spacing w:before="0" w:after="283"/>
              <w:jc w:val="left"/>
              <w:rPr/>
            </w:pPr>
            <w:r>
              <w:rPr/>
              <w:t xml:space="preserve">Montreal Alouettes (4) </w:t>
            </w:r>
          </w:p>
        </w:tc>
        <w:tc>
          <w:tcPr>
            <w:tcW w:w="1096" w:type="dxa"/>
            <w:tcBorders/>
            <w:vAlign w:val="center"/>
          </w:tcPr>
          <w:p>
            <w:pPr>
              <w:pStyle w:val="TableContents"/>
              <w:bidi w:val="0"/>
              <w:spacing w:before="0" w:after="283"/>
              <w:jc w:val="left"/>
              <w:rPr/>
            </w:pPr>
            <w:r>
              <w:rPr/>
              <w:t xml:space="preserve">41 -- 6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Olympiastadion </w:t>
            </w:r>
          </w:p>
        </w:tc>
        <w:tc>
          <w:tcPr>
            <w:tcW w:w="1156" w:type="dxa"/>
            <w:tcBorders/>
            <w:vAlign w:val="center"/>
          </w:tcPr>
          <w:p>
            <w:pPr>
              <w:pStyle w:val="TableContents"/>
              <w:bidi w:val="0"/>
              <w:spacing w:before="0" w:after="283"/>
              <w:jc w:val="left"/>
              <w:rPr/>
            </w:pPr>
            <w:r>
              <w:rPr/>
              <w:t xml:space="preserve">Montreal (3) </w:t>
            </w:r>
          </w:p>
        </w:tc>
        <w:tc>
          <w:tcPr>
            <w:tcW w:w="1321" w:type="dxa"/>
            <w:tcBorders/>
            <w:vAlign w:val="center"/>
          </w:tcPr>
          <w:p>
            <w:pPr>
              <w:pStyle w:val="TableContents"/>
              <w:bidi w:val="0"/>
              <w:spacing w:before="0" w:after="283"/>
              <w:jc w:val="left"/>
              <w:rPr/>
            </w:pPr>
            <w:r>
              <w:rPr/>
              <w:t xml:space="preserve">68,205 </w:t>
            </w:r>
          </w:p>
        </w:tc>
      </w:tr>
      <w:tr>
        <w:trPr/>
        <w:tc>
          <w:tcPr>
            <w:tcW w:w="1096" w:type="dxa"/>
            <w:tcBorders/>
            <w:vAlign w:val="center"/>
          </w:tcPr>
          <w:p>
            <w:pPr>
              <w:pStyle w:val="TableContents"/>
              <w:bidi w:val="0"/>
              <w:spacing w:before="0" w:after="283"/>
              <w:jc w:val="left"/>
              <w:rPr/>
            </w:pPr>
            <w:r>
              <w:rPr/>
              <w:t xml:space="preserve">66. </w:t>
            </w:r>
          </w:p>
        </w:tc>
        <w:tc>
          <w:tcPr>
            <w:tcW w:w="1111" w:type="dxa"/>
            <w:tcBorders/>
            <w:vAlign w:val="center"/>
          </w:tcPr>
          <w:p>
            <w:pPr>
              <w:pStyle w:val="TableContents"/>
              <w:bidi w:val="0"/>
              <w:spacing w:before="0" w:after="283"/>
              <w:jc w:val="left"/>
              <w:rPr/>
            </w:pPr>
            <w:r>
              <w:rPr/>
              <w:t xml:space="preserve">26. marraskuuta 1978 </w:t>
            </w:r>
          </w:p>
        </w:tc>
        <w:tc>
          <w:tcPr>
            <w:tcW w:w="2251" w:type="dxa"/>
            <w:tcBorders/>
            <w:vAlign w:val="center"/>
          </w:tcPr>
          <w:p>
            <w:pPr>
              <w:pStyle w:val="TableContents"/>
              <w:bidi w:val="0"/>
              <w:spacing w:before="0" w:after="283"/>
              <w:jc w:val="left"/>
              <w:rPr/>
            </w:pPr>
            <w:r>
              <w:rPr/>
              <w:t xml:space="preserve">Edmonton Eskimos (5) </w:t>
            </w:r>
          </w:p>
        </w:tc>
        <w:tc>
          <w:tcPr>
            <w:tcW w:w="1096" w:type="dxa"/>
            <w:tcBorders/>
            <w:vAlign w:val="center"/>
          </w:tcPr>
          <w:p>
            <w:pPr>
              <w:pStyle w:val="TableContents"/>
              <w:bidi w:val="0"/>
              <w:spacing w:before="0" w:after="283"/>
              <w:jc w:val="left"/>
              <w:rPr/>
            </w:pPr>
            <w:r>
              <w:rPr/>
              <w:t xml:space="preserve">20 -- 13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CNE Stadium (10) </w:t>
            </w:r>
          </w:p>
        </w:tc>
        <w:tc>
          <w:tcPr>
            <w:tcW w:w="1156" w:type="dxa"/>
            <w:tcBorders/>
            <w:vAlign w:val="center"/>
          </w:tcPr>
          <w:p>
            <w:pPr>
              <w:pStyle w:val="TableContents"/>
              <w:bidi w:val="0"/>
              <w:spacing w:before="0" w:after="283"/>
              <w:jc w:val="left"/>
              <w:rPr/>
            </w:pPr>
            <w:r>
              <w:rPr/>
              <w:t xml:space="preserve">Toronto (41) </w:t>
            </w:r>
          </w:p>
        </w:tc>
        <w:tc>
          <w:tcPr>
            <w:tcW w:w="1321" w:type="dxa"/>
            <w:tcBorders/>
            <w:vAlign w:val="center"/>
          </w:tcPr>
          <w:p>
            <w:pPr>
              <w:pStyle w:val="TableContents"/>
              <w:bidi w:val="0"/>
              <w:spacing w:before="0" w:after="283"/>
              <w:jc w:val="left"/>
              <w:rPr/>
            </w:pPr>
            <w:r>
              <w:rPr/>
              <w:t xml:space="preserve">54,695 </w:t>
            </w:r>
          </w:p>
        </w:tc>
      </w:tr>
      <w:tr>
        <w:trPr/>
        <w:tc>
          <w:tcPr>
            <w:tcW w:w="1096" w:type="dxa"/>
            <w:tcBorders/>
            <w:vAlign w:val="center"/>
          </w:tcPr>
          <w:p>
            <w:pPr>
              <w:pStyle w:val="TableContents"/>
              <w:bidi w:val="0"/>
              <w:spacing w:before="0" w:after="283"/>
              <w:jc w:val="left"/>
              <w:rPr/>
            </w:pPr>
            <w:r>
              <w:rPr/>
              <w:t xml:space="preserve">67. </w:t>
            </w:r>
          </w:p>
        </w:tc>
        <w:tc>
          <w:tcPr>
            <w:tcW w:w="1111" w:type="dxa"/>
            <w:tcBorders/>
            <w:vAlign w:val="center"/>
          </w:tcPr>
          <w:p>
            <w:pPr>
              <w:pStyle w:val="TableContents"/>
              <w:bidi w:val="0"/>
              <w:spacing w:before="0" w:after="283"/>
              <w:jc w:val="left"/>
              <w:rPr/>
            </w:pPr>
            <w:r>
              <w:rPr/>
              <w:t xml:space="preserve">25. marraskuuta 1979 </w:t>
            </w:r>
          </w:p>
        </w:tc>
        <w:tc>
          <w:tcPr>
            <w:tcW w:w="2251" w:type="dxa"/>
            <w:tcBorders/>
            <w:vAlign w:val="center"/>
          </w:tcPr>
          <w:p>
            <w:pPr>
              <w:pStyle w:val="TableContents"/>
              <w:bidi w:val="0"/>
              <w:spacing w:before="0" w:after="283"/>
              <w:jc w:val="left"/>
              <w:rPr/>
            </w:pPr>
            <w:r>
              <w:rPr/>
              <w:t xml:space="preserve">Edmonton Eskimos (6) </w:t>
            </w:r>
          </w:p>
        </w:tc>
        <w:tc>
          <w:tcPr>
            <w:tcW w:w="1096" w:type="dxa"/>
            <w:tcBorders/>
            <w:vAlign w:val="center"/>
          </w:tcPr>
          <w:p>
            <w:pPr>
              <w:pStyle w:val="TableContents"/>
              <w:bidi w:val="0"/>
              <w:spacing w:before="0" w:after="283"/>
              <w:jc w:val="left"/>
              <w:rPr/>
            </w:pPr>
            <w:r>
              <w:rPr/>
              <w:t xml:space="preserve">17 -- 9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Olympiastadion (2) </w:t>
            </w:r>
          </w:p>
        </w:tc>
        <w:tc>
          <w:tcPr>
            <w:tcW w:w="1156" w:type="dxa"/>
            <w:tcBorders/>
            <w:vAlign w:val="center"/>
          </w:tcPr>
          <w:p>
            <w:pPr>
              <w:pStyle w:val="TableContents"/>
              <w:bidi w:val="0"/>
              <w:spacing w:before="0" w:after="283"/>
              <w:jc w:val="left"/>
              <w:rPr/>
            </w:pPr>
            <w:r>
              <w:rPr/>
              <w:t xml:space="preserve">Montreal (4) </w:t>
            </w:r>
          </w:p>
        </w:tc>
        <w:tc>
          <w:tcPr>
            <w:tcW w:w="1321" w:type="dxa"/>
            <w:tcBorders/>
            <w:vAlign w:val="center"/>
          </w:tcPr>
          <w:p>
            <w:pPr>
              <w:pStyle w:val="TableContents"/>
              <w:bidi w:val="0"/>
              <w:spacing w:before="0" w:after="283"/>
              <w:jc w:val="left"/>
              <w:rPr/>
            </w:pPr>
            <w:r>
              <w:rPr/>
              <w:t xml:space="preserve">65,113 </w:t>
            </w:r>
          </w:p>
        </w:tc>
      </w:tr>
      <w:tr>
        <w:trPr/>
        <w:tc>
          <w:tcPr>
            <w:tcW w:w="1096" w:type="dxa"/>
            <w:tcBorders/>
            <w:vAlign w:val="center"/>
          </w:tcPr>
          <w:p>
            <w:pPr>
              <w:pStyle w:val="TableContents"/>
              <w:bidi w:val="0"/>
              <w:spacing w:before="0" w:after="283"/>
              <w:jc w:val="left"/>
              <w:rPr/>
            </w:pPr>
            <w:r>
              <w:rPr/>
              <w:t xml:space="preserve">68. </w:t>
            </w:r>
          </w:p>
        </w:tc>
        <w:tc>
          <w:tcPr>
            <w:tcW w:w="1111" w:type="dxa"/>
            <w:tcBorders/>
            <w:vAlign w:val="center"/>
          </w:tcPr>
          <w:p>
            <w:pPr>
              <w:pStyle w:val="TableContents"/>
              <w:bidi w:val="0"/>
              <w:spacing w:before="0" w:after="283"/>
              <w:jc w:val="left"/>
              <w:rPr/>
            </w:pPr>
            <w:r>
              <w:rPr/>
              <w:t xml:space="preserve">23. marraskuuta 1980 </w:t>
            </w:r>
          </w:p>
        </w:tc>
        <w:tc>
          <w:tcPr>
            <w:tcW w:w="2251" w:type="dxa"/>
            <w:tcBorders/>
            <w:vAlign w:val="center"/>
          </w:tcPr>
          <w:p>
            <w:pPr>
              <w:pStyle w:val="TableContents"/>
              <w:bidi w:val="0"/>
              <w:spacing w:before="0" w:after="283"/>
              <w:jc w:val="left"/>
              <w:rPr/>
            </w:pPr>
            <w:r>
              <w:rPr/>
              <w:t xml:space="preserve">Edmonton Eskimos (7) </w:t>
            </w:r>
          </w:p>
        </w:tc>
        <w:tc>
          <w:tcPr>
            <w:tcW w:w="1096" w:type="dxa"/>
            <w:tcBorders/>
            <w:vAlign w:val="center"/>
          </w:tcPr>
          <w:p>
            <w:pPr>
              <w:pStyle w:val="TableContents"/>
              <w:bidi w:val="0"/>
              <w:spacing w:before="0" w:after="283"/>
              <w:jc w:val="left"/>
              <w:rPr/>
            </w:pPr>
            <w:r>
              <w:rPr/>
              <w:t xml:space="preserve">48 -- 10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(11) </w:t>
            </w:r>
          </w:p>
        </w:tc>
        <w:tc>
          <w:tcPr>
            <w:tcW w:w="1156" w:type="dxa"/>
            <w:tcBorders/>
            <w:vAlign w:val="center"/>
          </w:tcPr>
          <w:p>
            <w:pPr>
              <w:pStyle w:val="TableContents"/>
              <w:bidi w:val="0"/>
              <w:spacing w:before="0" w:after="283"/>
              <w:jc w:val="left"/>
              <w:rPr/>
            </w:pPr>
            <w:r>
              <w:rPr/>
              <w:t xml:space="preserve">Toronto (42) </w:t>
            </w:r>
          </w:p>
        </w:tc>
        <w:tc>
          <w:tcPr>
            <w:tcW w:w="1321" w:type="dxa"/>
            <w:tcBorders/>
            <w:vAlign w:val="center"/>
          </w:tcPr>
          <w:p>
            <w:pPr>
              <w:pStyle w:val="TableContents"/>
              <w:bidi w:val="0"/>
              <w:spacing w:before="0" w:after="283"/>
              <w:jc w:val="left"/>
              <w:rPr/>
            </w:pPr>
            <w:r>
              <w:rPr/>
              <w:t xml:space="preserve">54,661 </w:t>
            </w:r>
          </w:p>
        </w:tc>
      </w:tr>
      <w:tr>
        <w:trPr/>
        <w:tc>
          <w:tcPr>
            <w:tcW w:w="1096" w:type="dxa"/>
            <w:tcBorders/>
            <w:vAlign w:val="center"/>
          </w:tcPr>
          <w:p>
            <w:pPr>
              <w:pStyle w:val="TableContents"/>
              <w:bidi w:val="0"/>
              <w:spacing w:before="0" w:after="283"/>
              <w:jc w:val="left"/>
              <w:rPr/>
            </w:pPr>
            <w:r>
              <w:rPr/>
              <w:t xml:space="preserve">69. </w:t>
            </w:r>
          </w:p>
        </w:tc>
        <w:tc>
          <w:tcPr>
            <w:tcW w:w="1111" w:type="dxa"/>
            <w:tcBorders/>
            <w:vAlign w:val="center"/>
          </w:tcPr>
          <w:p>
            <w:pPr>
              <w:pStyle w:val="TableContents"/>
              <w:bidi w:val="0"/>
              <w:spacing w:before="0" w:after="283"/>
              <w:jc w:val="left"/>
              <w:rPr/>
            </w:pPr>
            <w:r>
              <w:rPr/>
              <w:t xml:space="preserve">22. marraskuuta 1981 </w:t>
            </w:r>
          </w:p>
        </w:tc>
        <w:tc>
          <w:tcPr>
            <w:tcW w:w="2251" w:type="dxa"/>
            <w:tcBorders/>
            <w:vAlign w:val="center"/>
          </w:tcPr>
          <w:p>
            <w:pPr>
              <w:pStyle w:val="TableContents"/>
              <w:bidi w:val="0"/>
              <w:spacing w:before="0" w:after="283"/>
              <w:jc w:val="left"/>
              <w:rPr/>
            </w:pPr>
            <w:r>
              <w:rPr/>
              <w:t xml:space="preserve">Edmonton Eskimos (8) </w:t>
            </w:r>
          </w:p>
        </w:tc>
        <w:tc>
          <w:tcPr>
            <w:tcW w:w="1096" w:type="dxa"/>
            <w:tcBorders/>
            <w:vAlign w:val="center"/>
          </w:tcPr>
          <w:p>
            <w:pPr>
              <w:pStyle w:val="TableContents"/>
              <w:bidi w:val="0"/>
              <w:spacing w:before="0" w:after="283"/>
              <w:jc w:val="left"/>
              <w:rPr/>
            </w:pPr>
            <w:r>
              <w:rPr/>
              <w:t xml:space="preserve">26 -- 23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Olympiastadion (3) </w:t>
            </w:r>
          </w:p>
        </w:tc>
        <w:tc>
          <w:tcPr>
            <w:tcW w:w="1156" w:type="dxa"/>
            <w:tcBorders/>
            <w:vAlign w:val="center"/>
          </w:tcPr>
          <w:p>
            <w:pPr>
              <w:pStyle w:val="TableContents"/>
              <w:bidi w:val="0"/>
              <w:spacing w:before="0" w:after="283"/>
              <w:jc w:val="left"/>
              <w:rPr/>
            </w:pPr>
            <w:r>
              <w:rPr/>
              <w:t xml:space="preserve">Montreal (5) </w:t>
            </w:r>
          </w:p>
        </w:tc>
        <w:tc>
          <w:tcPr>
            <w:tcW w:w="1321" w:type="dxa"/>
            <w:tcBorders/>
            <w:vAlign w:val="center"/>
          </w:tcPr>
          <w:p>
            <w:pPr>
              <w:pStyle w:val="TableContents"/>
              <w:bidi w:val="0"/>
              <w:spacing w:before="0" w:after="283"/>
              <w:jc w:val="left"/>
              <w:rPr/>
            </w:pPr>
            <w:r>
              <w:rPr/>
              <w:t xml:space="preserve">52,478 </w:t>
            </w:r>
          </w:p>
        </w:tc>
      </w:tr>
      <w:tr>
        <w:trPr/>
        <w:tc>
          <w:tcPr>
            <w:tcW w:w="1096" w:type="dxa"/>
            <w:tcBorders/>
            <w:vAlign w:val="center"/>
          </w:tcPr>
          <w:p>
            <w:pPr>
              <w:pStyle w:val="TableContents"/>
              <w:bidi w:val="0"/>
              <w:spacing w:before="0" w:after="283"/>
              <w:jc w:val="left"/>
              <w:rPr/>
            </w:pPr>
            <w:r>
              <w:rPr/>
              <w:t xml:space="preserve">70. </w:t>
            </w:r>
          </w:p>
        </w:tc>
        <w:tc>
          <w:tcPr>
            <w:tcW w:w="1111" w:type="dxa"/>
            <w:tcBorders/>
            <w:vAlign w:val="center"/>
          </w:tcPr>
          <w:p>
            <w:pPr>
              <w:pStyle w:val="TableContents"/>
              <w:bidi w:val="0"/>
              <w:spacing w:before="0" w:after="283"/>
              <w:jc w:val="left"/>
              <w:rPr/>
            </w:pPr>
            <w:r>
              <w:rPr/>
              <w:t xml:space="preserve">28. marraskuuta 1982 </w:t>
            </w:r>
          </w:p>
        </w:tc>
        <w:tc>
          <w:tcPr>
            <w:tcW w:w="2251" w:type="dxa"/>
            <w:tcBorders/>
            <w:vAlign w:val="center"/>
          </w:tcPr>
          <w:p>
            <w:pPr>
              <w:pStyle w:val="TableContents"/>
              <w:bidi w:val="0"/>
              <w:spacing w:before="0" w:after="283"/>
              <w:jc w:val="left"/>
              <w:rPr/>
            </w:pPr>
            <w:r>
              <w:rPr/>
              <w:t xml:space="preserve">Edmonton Eskimos (9) </w:t>
            </w:r>
          </w:p>
        </w:tc>
        <w:tc>
          <w:tcPr>
            <w:tcW w:w="1096" w:type="dxa"/>
            <w:tcBorders/>
            <w:vAlign w:val="center"/>
          </w:tcPr>
          <w:p>
            <w:pPr>
              <w:pStyle w:val="TableContents"/>
              <w:bidi w:val="0"/>
              <w:spacing w:before="0" w:after="283"/>
              <w:jc w:val="left"/>
              <w:rPr/>
            </w:pPr>
            <w:r>
              <w:rPr/>
              <w:t xml:space="preserve">32 -- 16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CNE Stadium (12) </w:t>
            </w:r>
          </w:p>
        </w:tc>
        <w:tc>
          <w:tcPr>
            <w:tcW w:w="1156" w:type="dxa"/>
            <w:tcBorders/>
            <w:vAlign w:val="center"/>
          </w:tcPr>
          <w:p>
            <w:pPr>
              <w:pStyle w:val="TableContents"/>
              <w:bidi w:val="0"/>
              <w:spacing w:before="0" w:after="283"/>
              <w:jc w:val="left"/>
              <w:rPr/>
            </w:pPr>
            <w:r>
              <w:rPr/>
              <w:t xml:space="preserve">Toronto (43) </w:t>
            </w:r>
          </w:p>
        </w:tc>
        <w:tc>
          <w:tcPr>
            <w:tcW w:w="1321" w:type="dxa"/>
            <w:tcBorders/>
            <w:vAlign w:val="center"/>
          </w:tcPr>
          <w:p>
            <w:pPr>
              <w:pStyle w:val="TableContents"/>
              <w:bidi w:val="0"/>
              <w:spacing w:before="0" w:after="283"/>
              <w:jc w:val="left"/>
              <w:rPr/>
            </w:pPr>
            <w:r>
              <w:rPr/>
              <w:t xml:space="preserve">54,741 </w:t>
            </w:r>
          </w:p>
        </w:tc>
      </w:tr>
      <w:tr>
        <w:trPr/>
        <w:tc>
          <w:tcPr>
            <w:tcW w:w="1096" w:type="dxa"/>
            <w:tcBorders/>
            <w:vAlign w:val="center"/>
          </w:tcPr>
          <w:p>
            <w:pPr>
              <w:pStyle w:val="TableContents"/>
              <w:bidi w:val="0"/>
              <w:spacing w:before="0" w:after="283"/>
              <w:jc w:val="left"/>
              <w:rPr/>
            </w:pPr>
            <w:r>
              <w:rPr/>
              <w:t xml:space="preserve">71. </w:t>
            </w:r>
          </w:p>
        </w:tc>
        <w:tc>
          <w:tcPr>
            <w:tcW w:w="1111" w:type="dxa"/>
            <w:tcBorders/>
            <w:vAlign w:val="center"/>
          </w:tcPr>
          <w:p>
            <w:pPr>
              <w:pStyle w:val="TableContents"/>
              <w:bidi w:val="0"/>
              <w:spacing w:before="0" w:after="283"/>
              <w:jc w:val="left"/>
              <w:rPr/>
            </w:pPr>
            <w:r>
              <w:rPr/>
              <w:t xml:space="preserve">27. marraskuuta 1983 </w:t>
            </w:r>
          </w:p>
        </w:tc>
        <w:tc>
          <w:tcPr>
            <w:tcW w:w="2251" w:type="dxa"/>
            <w:tcBorders/>
            <w:vAlign w:val="center"/>
          </w:tcPr>
          <w:p>
            <w:pPr>
              <w:pStyle w:val="TableContents"/>
              <w:bidi w:val="0"/>
              <w:spacing w:before="0" w:after="283"/>
              <w:jc w:val="left"/>
              <w:rPr/>
            </w:pPr>
            <w:r>
              <w:rPr/>
              <w:t xml:space="preserve">Toronto Argonauts (11) </w:t>
            </w:r>
          </w:p>
        </w:tc>
        <w:tc>
          <w:tcPr>
            <w:tcW w:w="1096" w:type="dxa"/>
            <w:tcBorders/>
            <w:vAlign w:val="center"/>
          </w:tcPr>
          <w:p>
            <w:pPr>
              <w:pStyle w:val="TableContents"/>
              <w:bidi w:val="0"/>
              <w:spacing w:before="0" w:after="283"/>
              <w:jc w:val="left"/>
              <w:rPr/>
            </w:pPr>
            <w:r>
              <w:rPr/>
              <w:t xml:space="preserve">18 -- 17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BC Place </w:t>
            </w:r>
          </w:p>
        </w:tc>
        <w:tc>
          <w:tcPr>
            <w:tcW w:w="1156" w:type="dxa"/>
            <w:tcBorders/>
            <w:vAlign w:val="center"/>
          </w:tcPr>
          <w:p>
            <w:pPr>
              <w:pStyle w:val="TableContents"/>
              <w:bidi w:val="0"/>
              <w:spacing w:before="0" w:after="283"/>
              <w:jc w:val="left"/>
              <w:rPr/>
            </w:pPr>
            <w:r>
              <w:rPr/>
              <w:t xml:space="preserve">Vancouver (8) </w:t>
            </w:r>
          </w:p>
        </w:tc>
        <w:tc>
          <w:tcPr>
            <w:tcW w:w="1321" w:type="dxa"/>
            <w:tcBorders/>
            <w:vAlign w:val="center"/>
          </w:tcPr>
          <w:p>
            <w:pPr>
              <w:pStyle w:val="TableContents"/>
              <w:bidi w:val="0"/>
              <w:spacing w:before="0" w:after="283"/>
              <w:jc w:val="left"/>
              <w:rPr/>
            </w:pPr>
            <w:r>
              <w:rPr/>
              <w:t xml:space="preserve">59,345 </w:t>
            </w:r>
          </w:p>
        </w:tc>
      </w:tr>
      <w:tr>
        <w:trPr/>
        <w:tc>
          <w:tcPr>
            <w:tcW w:w="1096" w:type="dxa"/>
            <w:tcBorders/>
            <w:vAlign w:val="center"/>
          </w:tcPr>
          <w:p>
            <w:pPr>
              <w:pStyle w:val="TableContents"/>
              <w:bidi w:val="0"/>
              <w:spacing w:before="0" w:after="283"/>
              <w:jc w:val="left"/>
              <w:rPr/>
            </w:pPr>
            <w:r>
              <w:rPr/>
              <w:t xml:space="preserve">72. </w:t>
            </w:r>
          </w:p>
        </w:tc>
        <w:tc>
          <w:tcPr>
            <w:tcW w:w="1111" w:type="dxa"/>
            <w:tcBorders/>
            <w:vAlign w:val="center"/>
          </w:tcPr>
          <w:p>
            <w:pPr>
              <w:pStyle w:val="TableContents"/>
              <w:bidi w:val="0"/>
              <w:spacing w:before="0" w:after="283"/>
              <w:jc w:val="left"/>
              <w:rPr/>
            </w:pPr>
            <w:r>
              <w:rPr/>
              <w:t xml:space="preserve">18. marraskuuta 1984 </w:t>
            </w:r>
          </w:p>
        </w:tc>
        <w:tc>
          <w:tcPr>
            <w:tcW w:w="2251" w:type="dxa"/>
            <w:tcBorders/>
            <w:vAlign w:val="center"/>
          </w:tcPr>
          <w:p>
            <w:pPr>
              <w:pStyle w:val="TableContents"/>
              <w:bidi w:val="0"/>
              <w:spacing w:before="0" w:after="283"/>
              <w:jc w:val="left"/>
              <w:rPr/>
            </w:pPr>
            <w:r>
              <w:rPr/>
              <w:t xml:space="preserve">Winnipeg Blue Bombers (8) </w:t>
            </w:r>
          </w:p>
        </w:tc>
        <w:tc>
          <w:tcPr>
            <w:tcW w:w="1096" w:type="dxa"/>
            <w:tcBorders/>
            <w:vAlign w:val="center"/>
          </w:tcPr>
          <w:p>
            <w:pPr>
              <w:pStyle w:val="TableContents"/>
              <w:bidi w:val="0"/>
              <w:spacing w:before="0" w:after="283"/>
              <w:jc w:val="left"/>
              <w:rPr/>
            </w:pPr>
            <w:r>
              <w:rPr/>
              <w:t xml:space="preserve">47 -- 17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Commonwealth Stadium </w:t>
            </w:r>
          </w:p>
        </w:tc>
        <w:tc>
          <w:tcPr>
            <w:tcW w:w="1156" w:type="dxa"/>
            <w:tcBorders/>
            <w:vAlign w:val="center"/>
          </w:tcPr>
          <w:p>
            <w:pPr>
              <w:pStyle w:val="TableContents"/>
              <w:bidi w:val="0"/>
              <w:spacing w:before="0" w:after="283"/>
              <w:jc w:val="left"/>
              <w:rPr/>
            </w:pPr>
            <w:r>
              <w:rPr/>
              <w:t xml:space="preserve">Edmonton </w:t>
            </w:r>
          </w:p>
        </w:tc>
        <w:tc>
          <w:tcPr>
            <w:tcW w:w="1321" w:type="dxa"/>
            <w:tcBorders/>
            <w:vAlign w:val="center"/>
          </w:tcPr>
          <w:p>
            <w:pPr>
              <w:pStyle w:val="TableContents"/>
              <w:bidi w:val="0"/>
              <w:spacing w:before="0" w:after="283"/>
              <w:jc w:val="left"/>
              <w:rPr/>
            </w:pPr>
            <w:r>
              <w:rPr/>
              <w:t xml:space="preserve">60,081 </w:t>
            </w:r>
          </w:p>
        </w:tc>
      </w:tr>
      <w:tr>
        <w:trPr/>
        <w:tc>
          <w:tcPr>
            <w:tcW w:w="1096" w:type="dxa"/>
            <w:tcBorders/>
            <w:vAlign w:val="center"/>
          </w:tcPr>
          <w:p>
            <w:pPr>
              <w:pStyle w:val="TableContents"/>
              <w:bidi w:val="0"/>
              <w:spacing w:before="0" w:after="283"/>
              <w:jc w:val="left"/>
              <w:rPr/>
            </w:pPr>
            <w:r>
              <w:rPr/>
              <w:t xml:space="preserve">73. </w:t>
            </w:r>
          </w:p>
        </w:tc>
        <w:tc>
          <w:tcPr>
            <w:tcW w:w="1111" w:type="dxa"/>
            <w:tcBorders/>
            <w:vAlign w:val="center"/>
          </w:tcPr>
          <w:p>
            <w:pPr>
              <w:pStyle w:val="TableContents"/>
              <w:bidi w:val="0"/>
              <w:spacing w:before="0" w:after="283"/>
              <w:jc w:val="left"/>
              <w:rPr/>
            </w:pPr>
            <w:r>
              <w:rPr/>
              <w:t xml:space="preserve">24. marraskuuta 1985 </w:t>
            </w:r>
          </w:p>
        </w:tc>
        <w:tc>
          <w:tcPr>
            <w:tcW w:w="2251" w:type="dxa"/>
            <w:tcBorders/>
            <w:vAlign w:val="center"/>
          </w:tcPr>
          <w:p>
            <w:pPr>
              <w:pStyle w:val="TableContents"/>
              <w:bidi w:val="0"/>
              <w:spacing w:before="0" w:after="283"/>
              <w:jc w:val="left"/>
              <w:rPr/>
            </w:pPr>
            <w:r>
              <w:rPr/>
              <w:t xml:space="preserve">BC Lions (2) </w:t>
            </w:r>
          </w:p>
        </w:tc>
        <w:tc>
          <w:tcPr>
            <w:tcW w:w="1096" w:type="dxa"/>
            <w:tcBorders/>
            <w:vAlign w:val="center"/>
          </w:tcPr>
          <w:p>
            <w:pPr>
              <w:pStyle w:val="TableContents"/>
              <w:bidi w:val="0"/>
              <w:spacing w:before="0" w:after="283"/>
              <w:jc w:val="left"/>
              <w:rPr/>
            </w:pPr>
            <w:r>
              <w:rPr/>
              <w:t xml:space="preserve">37 -- 24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Olympiastadion (4) </w:t>
            </w:r>
          </w:p>
        </w:tc>
        <w:tc>
          <w:tcPr>
            <w:tcW w:w="1156" w:type="dxa"/>
            <w:tcBorders/>
            <w:vAlign w:val="center"/>
          </w:tcPr>
          <w:p>
            <w:pPr>
              <w:pStyle w:val="TableContents"/>
              <w:bidi w:val="0"/>
              <w:spacing w:before="0" w:after="283"/>
              <w:jc w:val="left"/>
              <w:rPr/>
            </w:pPr>
            <w:r>
              <w:rPr/>
              <w:t xml:space="preserve">Montreal (6) </w:t>
            </w:r>
          </w:p>
        </w:tc>
        <w:tc>
          <w:tcPr>
            <w:tcW w:w="1321" w:type="dxa"/>
            <w:tcBorders/>
            <w:vAlign w:val="center"/>
          </w:tcPr>
          <w:p>
            <w:pPr>
              <w:pStyle w:val="TableContents"/>
              <w:bidi w:val="0"/>
              <w:spacing w:before="0" w:after="283"/>
              <w:jc w:val="left"/>
              <w:rPr/>
            </w:pPr>
            <w:r>
              <w:rPr/>
              <w:t xml:space="preserve">56,723 </w:t>
            </w:r>
          </w:p>
        </w:tc>
      </w:tr>
      <w:tr>
        <w:trPr/>
        <w:tc>
          <w:tcPr>
            <w:tcW w:w="1096" w:type="dxa"/>
            <w:tcBorders/>
            <w:vAlign w:val="center"/>
          </w:tcPr>
          <w:p>
            <w:pPr>
              <w:pStyle w:val="TableContents"/>
              <w:bidi w:val="0"/>
              <w:spacing w:before="0" w:after="283"/>
              <w:jc w:val="left"/>
              <w:rPr/>
            </w:pPr>
            <w:r>
              <w:rPr/>
              <w:t xml:space="preserve">74. </w:t>
            </w:r>
          </w:p>
        </w:tc>
        <w:tc>
          <w:tcPr>
            <w:tcW w:w="1111" w:type="dxa"/>
            <w:tcBorders/>
            <w:vAlign w:val="center"/>
          </w:tcPr>
          <w:p>
            <w:pPr>
              <w:pStyle w:val="TableContents"/>
              <w:bidi w:val="0"/>
              <w:spacing w:before="0" w:after="283"/>
              <w:jc w:val="left"/>
              <w:rPr/>
            </w:pPr>
            <w:r>
              <w:rPr/>
              <w:t xml:space="preserve">30. marraskuuta 1986 </w:t>
            </w:r>
          </w:p>
        </w:tc>
        <w:tc>
          <w:tcPr>
            <w:tcW w:w="2251" w:type="dxa"/>
            <w:tcBorders/>
            <w:vAlign w:val="center"/>
          </w:tcPr>
          <w:p>
            <w:pPr>
              <w:pStyle w:val="TableContents"/>
              <w:bidi w:val="0"/>
              <w:spacing w:before="0" w:after="283"/>
              <w:jc w:val="left"/>
              <w:rPr/>
            </w:pPr>
            <w:r>
              <w:rPr/>
              <w:t xml:space="preserve">Hamilton Tiger-Cats (7) </w:t>
            </w:r>
          </w:p>
        </w:tc>
        <w:tc>
          <w:tcPr>
            <w:tcW w:w="1096" w:type="dxa"/>
            <w:tcBorders/>
            <w:vAlign w:val="center"/>
          </w:tcPr>
          <w:p>
            <w:pPr>
              <w:pStyle w:val="TableContents"/>
              <w:bidi w:val="0"/>
              <w:spacing w:before="0" w:after="283"/>
              <w:jc w:val="left"/>
              <w:rPr/>
            </w:pPr>
            <w:r>
              <w:rPr/>
              <w:t xml:space="preserve">39 -- 15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BC Place (2) </w:t>
            </w:r>
          </w:p>
        </w:tc>
        <w:tc>
          <w:tcPr>
            <w:tcW w:w="1156" w:type="dxa"/>
            <w:tcBorders/>
            <w:vAlign w:val="center"/>
          </w:tcPr>
          <w:p>
            <w:pPr>
              <w:pStyle w:val="TableContents"/>
              <w:bidi w:val="0"/>
              <w:spacing w:before="0" w:after="283"/>
              <w:jc w:val="left"/>
              <w:rPr/>
            </w:pPr>
            <w:r>
              <w:rPr/>
              <w:t xml:space="preserve">Vancouver (9) </w:t>
            </w:r>
          </w:p>
        </w:tc>
        <w:tc>
          <w:tcPr>
            <w:tcW w:w="1321" w:type="dxa"/>
            <w:tcBorders/>
            <w:vAlign w:val="center"/>
          </w:tcPr>
          <w:p>
            <w:pPr>
              <w:pStyle w:val="TableContents"/>
              <w:bidi w:val="0"/>
              <w:spacing w:before="0" w:after="283"/>
              <w:jc w:val="left"/>
              <w:rPr/>
            </w:pPr>
            <w:r>
              <w:rPr/>
              <w:t xml:space="preserve">59,579 </w:t>
            </w:r>
          </w:p>
        </w:tc>
      </w:tr>
      <w:tr>
        <w:trPr/>
        <w:tc>
          <w:tcPr>
            <w:tcW w:w="1096" w:type="dxa"/>
            <w:tcBorders/>
            <w:vAlign w:val="center"/>
          </w:tcPr>
          <w:p>
            <w:pPr>
              <w:pStyle w:val="TableContents"/>
              <w:bidi w:val="0"/>
              <w:spacing w:before="0" w:after="283"/>
              <w:jc w:val="left"/>
              <w:rPr/>
            </w:pPr>
            <w:r>
              <w:rPr/>
              <w:t xml:space="preserve">75. </w:t>
            </w:r>
          </w:p>
        </w:tc>
        <w:tc>
          <w:tcPr>
            <w:tcW w:w="1111" w:type="dxa"/>
            <w:tcBorders/>
            <w:vAlign w:val="center"/>
          </w:tcPr>
          <w:p>
            <w:pPr>
              <w:pStyle w:val="TableContents"/>
              <w:bidi w:val="0"/>
              <w:spacing w:before="0" w:after="283"/>
              <w:jc w:val="left"/>
              <w:rPr/>
            </w:pPr>
            <w:r>
              <w:rPr/>
              <w:t xml:space="preserve">29. marraskuuta 1987 </w:t>
            </w:r>
          </w:p>
        </w:tc>
        <w:tc>
          <w:tcPr>
            <w:tcW w:w="2251" w:type="dxa"/>
            <w:tcBorders/>
            <w:vAlign w:val="center"/>
          </w:tcPr>
          <w:p>
            <w:pPr>
              <w:pStyle w:val="TableContents"/>
              <w:bidi w:val="0"/>
              <w:spacing w:before="0" w:after="283"/>
              <w:jc w:val="left"/>
              <w:rPr/>
            </w:pPr>
            <w:r>
              <w:rPr/>
              <w:t xml:space="preserve">Edmonton Eskimos (10) </w:t>
            </w:r>
          </w:p>
        </w:tc>
        <w:tc>
          <w:tcPr>
            <w:tcW w:w="1096" w:type="dxa"/>
            <w:tcBorders/>
            <w:vAlign w:val="center"/>
          </w:tcPr>
          <w:p>
            <w:pPr>
              <w:pStyle w:val="TableContents"/>
              <w:bidi w:val="0"/>
              <w:spacing w:before="0" w:after="283"/>
              <w:jc w:val="left"/>
              <w:rPr/>
            </w:pPr>
            <w:r>
              <w:rPr/>
              <w:t xml:space="preserve">38 -- 36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BC Place (3) </w:t>
            </w:r>
          </w:p>
        </w:tc>
        <w:tc>
          <w:tcPr>
            <w:tcW w:w="1156" w:type="dxa"/>
            <w:tcBorders/>
            <w:vAlign w:val="center"/>
          </w:tcPr>
          <w:p>
            <w:pPr>
              <w:pStyle w:val="TableContents"/>
              <w:bidi w:val="0"/>
              <w:spacing w:before="0" w:after="283"/>
              <w:jc w:val="left"/>
              <w:rPr/>
            </w:pPr>
            <w:r>
              <w:rPr/>
              <w:t xml:space="preserve">Vancouver (10) </w:t>
            </w:r>
          </w:p>
        </w:tc>
        <w:tc>
          <w:tcPr>
            <w:tcW w:w="1321" w:type="dxa"/>
            <w:tcBorders/>
            <w:vAlign w:val="center"/>
          </w:tcPr>
          <w:p>
            <w:pPr>
              <w:pStyle w:val="TableContents"/>
              <w:bidi w:val="0"/>
              <w:spacing w:before="0" w:after="283"/>
              <w:jc w:val="left"/>
              <w:rPr/>
            </w:pPr>
            <w:r>
              <w:rPr/>
              <w:t xml:space="preserve">59,478 </w:t>
            </w:r>
          </w:p>
        </w:tc>
      </w:tr>
      <w:tr>
        <w:trPr/>
        <w:tc>
          <w:tcPr>
            <w:tcW w:w="1096" w:type="dxa"/>
            <w:tcBorders/>
            <w:vAlign w:val="center"/>
          </w:tcPr>
          <w:p>
            <w:pPr>
              <w:pStyle w:val="TableContents"/>
              <w:bidi w:val="0"/>
              <w:spacing w:before="0" w:after="283"/>
              <w:jc w:val="left"/>
              <w:rPr/>
            </w:pPr>
            <w:r>
              <w:rPr/>
              <w:t xml:space="preserve">76. </w:t>
            </w:r>
          </w:p>
        </w:tc>
        <w:tc>
          <w:tcPr>
            <w:tcW w:w="1111" w:type="dxa"/>
            <w:tcBorders/>
            <w:vAlign w:val="center"/>
          </w:tcPr>
          <w:p>
            <w:pPr>
              <w:pStyle w:val="TableContents"/>
              <w:bidi w:val="0"/>
              <w:spacing w:before="0" w:after="283"/>
              <w:jc w:val="left"/>
              <w:rPr/>
            </w:pPr>
            <w:r>
              <w:rPr/>
              <w:t xml:space="preserve">27. marraskuuta 1988 </w:t>
            </w:r>
          </w:p>
        </w:tc>
        <w:tc>
          <w:tcPr>
            <w:tcW w:w="2251" w:type="dxa"/>
            <w:tcBorders/>
            <w:vAlign w:val="center"/>
          </w:tcPr>
          <w:p>
            <w:pPr>
              <w:pStyle w:val="TableContents"/>
              <w:bidi w:val="0"/>
              <w:spacing w:before="0" w:after="283"/>
              <w:jc w:val="left"/>
              <w:rPr/>
            </w:pPr>
            <w:r>
              <w:rPr/>
              <w:t xml:space="preserve">Winnipeg Blue Bombers (9) </w:t>
            </w:r>
          </w:p>
        </w:tc>
        <w:tc>
          <w:tcPr>
            <w:tcW w:w="1096" w:type="dxa"/>
            <w:tcBorders/>
            <w:vAlign w:val="center"/>
          </w:tcPr>
          <w:p>
            <w:pPr>
              <w:pStyle w:val="TableContents"/>
              <w:bidi w:val="0"/>
              <w:spacing w:before="0" w:after="283"/>
              <w:jc w:val="left"/>
              <w:rPr/>
            </w:pPr>
            <w:r>
              <w:rPr/>
              <w:t xml:space="preserve">22 -- 21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Lansdowne Park (5) </w:t>
            </w:r>
          </w:p>
        </w:tc>
        <w:tc>
          <w:tcPr>
            <w:tcW w:w="1156" w:type="dxa"/>
            <w:tcBorders/>
            <w:vAlign w:val="center"/>
          </w:tcPr>
          <w:p>
            <w:pPr>
              <w:pStyle w:val="TableContents"/>
              <w:bidi w:val="0"/>
              <w:spacing w:before="0" w:after="283"/>
              <w:jc w:val="left"/>
              <w:rPr/>
            </w:pPr>
            <w:r>
              <w:rPr/>
              <w:t xml:space="preserve">Ottawa (5) </w:t>
            </w:r>
          </w:p>
        </w:tc>
        <w:tc>
          <w:tcPr>
            <w:tcW w:w="1321" w:type="dxa"/>
            <w:tcBorders/>
            <w:vAlign w:val="center"/>
          </w:tcPr>
          <w:p>
            <w:pPr>
              <w:pStyle w:val="TableContents"/>
              <w:bidi w:val="0"/>
              <w:spacing w:before="0" w:after="283"/>
              <w:jc w:val="left"/>
              <w:rPr/>
            </w:pPr>
            <w:r>
              <w:rPr/>
              <w:t xml:space="preserve">50,604 </w:t>
            </w:r>
          </w:p>
        </w:tc>
      </w:tr>
      <w:tr>
        <w:trPr/>
        <w:tc>
          <w:tcPr>
            <w:tcW w:w="1096" w:type="dxa"/>
            <w:tcBorders/>
            <w:vAlign w:val="center"/>
          </w:tcPr>
          <w:p>
            <w:pPr>
              <w:pStyle w:val="TableContents"/>
              <w:bidi w:val="0"/>
              <w:spacing w:before="0" w:after="283"/>
              <w:jc w:val="left"/>
              <w:rPr/>
            </w:pPr>
            <w:r>
              <w:rPr/>
              <w:t xml:space="preserve">77. </w:t>
            </w:r>
          </w:p>
        </w:tc>
        <w:tc>
          <w:tcPr>
            <w:tcW w:w="1111" w:type="dxa"/>
            <w:tcBorders/>
            <w:vAlign w:val="center"/>
          </w:tcPr>
          <w:p>
            <w:pPr>
              <w:pStyle w:val="TableContents"/>
              <w:bidi w:val="0"/>
              <w:spacing w:before="0" w:after="283"/>
              <w:jc w:val="left"/>
              <w:rPr/>
            </w:pPr>
            <w:r>
              <w:rPr/>
              <w:t xml:space="preserve">26. marraskuuta 1989 </w:t>
            </w:r>
          </w:p>
        </w:tc>
        <w:tc>
          <w:tcPr>
            <w:tcW w:w="2251" w:type="dxa"/>
            <w:tcBorders/>
            <w:vAlign w:val="center"/>
          </w:tcPr>
          <w:p>
            <w:pPr>
              <w:pStyle w:val="TableContents"/>
              <w:bidi w:val="0"/>
              <w:spacing w:before="0" w:after="283"/>
              <w:jc w:val="left"/>
              <w:rPr/>
            </w:pPr>
            <w:r>
              <w:rPr/>
              <w:t xml:space="preserve">Saskatchewan Roughriders (2) </w:t>
            </w:r>
          </w:p>
        </w:tc>
        <w:tc>
          <w:tcPr>
            <w:tcW w:w="1096" w:type="dxa"/>
            <w:tcBorders/>
            <w:vAlign w:val="center"/>
          </w:tcPr>
          <w:p>
            <w:pPr>
              <w:pStyle w:val="TableContents"/>
              <w:bidi w:val="0"/>
              <w:spacing w:before="0" w:after="283"/>
              <w:jc w:val="left"/>
              <w:rPr/>
            </w:pPr>
            <w:r>
              <w:rPr/>
              <w:t xml:space="preserve">43 -- 40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SkyDome </w:t>
            </w:r>
          </w:p>
        </w:tc>
        <w:tc>
          <w:tcPr>
            <w:tcW w:w="1156" w:type="dxa"/>
            <w:tcBorders/>
            <w:vAlign w:val="center"/>
          </w:tcPr>
          <w:p>
            <w:pPr>
              <w:pStyle w:val="TableContents"/>
              <w:bidi w:val="0"/>
              <w:spacing w:before="0" w:after="283"/>
              <w:jc w:val="left"/>
              <w:rPr/>
            </w:pPr>
            <w:r>
              <w:rPr/>
              <w:t xml:space="preserve">Toronto (44) </w:t>
            </w:r>
          </w:p>
        </w:tc>
        <w:tc>
          <w:tcPr>
            <w:tcW w:w="1321" w:type="dxa"/>
            <w:tcBorders/>
            <w:vAlign w:val="center"/>
          </w:tcPr>
          <w:p>
            <w:pPr>
              <w:pStyle w:val="TableContents"/>
              <w:bidi w:val="0"/>
              <w:spacing w:before="0" w:after="283"/>
              <w:jc w:val="left"/>
              <w:rPr/>
            </w:pPr>
            <w:r>
              <w:rPr/>
              <w:t xml:space="preserve">54,088 </w:t>
            </w:r>
          </w:p>
        </w:tc>
      </w:tr>
      <w:tr>
        <w:trPr/>
        <w:tc>
          <w:tcPr>
            <w:tcW w:w="1096" w:type="dxa"/>
            <w:tcBorders/>
            <w:vAlign w:val="center"/>
          </w:tcPr>
          <w:p>
            <w:pPr>
              <w:pStyle w:val="TableContents"/>
              <w:bidi w:val="0"/>
              <w:spacing w:before="0" w:after="283"/>
              <w:jc w:val="left"/>
              <w:rPr/>
            </w:pPr>
            <w:r>
              <w:rPr/>
              <w:t xml:space="preserve">78. </w:t>
            </w:r>
          </w:p>
        </w:tc>
        <w:tc>
          <w:tcPr>
            <w:tcW w:w="1111" w:type="dxa"/>
            <w:tcBorders/>
            <w:vAlign w:val="center"/>
          </w:tcPr>
          <w:p>
            <w:pPr>
              <w:pStyle w:val="TableContents"/>
              <w:bidi w:val="0"/>
              <w:spacing w:before="0" w:after="283"/>
              <w:jc w:val="left"/>
              <w:rPr/>
            </w:pPr>
            <w:r>
              <w:rPr/>
              <w:t xml:space="preserve">25. marraskuuta 1990 </w:t>
            </w:r>
          </w:p>
        </w:tc>
        <w:tc>
          <w:tcPr>
            <w:tcW w:w="2251" w:type="dxa"/>
            <w:tcBorders/>
            <w:vAlign w:val="center"/>
          </w:tcPr>
          <w:p>
            <w:pPr>
              <w:pStyle w:val="TableContents"/>
              <w:bidi w:val="0"/>
              <w:spacing w:before="0" w:after="283"/>
              <w:jc w:val="left"/>
              <w:rPr/>
            </w:pPr>
            <w:r>
              <w:rPr/>
              <w:t xml:space="preserve">Winnipeg Blue Bombers (10) </w:t>
            </w:r>
          </w:p>
        </w:tc>
        <w:tc>
          <w:tcPr>
            <w:tcW w:w="1096" w:type="dxa"/>
            <w:tcBorders/>
            <w:vAlign w:val="center"/>
          </w:tcPr>
          <w:p>
            <w:pPr>
              <w:pStyle w:val="TableContents"/>
              <w:bidi w:val="0"/>
              <w:spacing w:before="0" w:after="283"/>
              <w:jc w:val="left"/>
              <w:rPr/>
            </w:pPr>
            <w:r>
              <w:rPr/>
              <w:t xml:space="preserve">50 -- 11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BC Place (4) </w:t>
            </w:r>
          </w:p>
        </w:tc>
        <w:tc>
          <w:tcPr>
            <w:tcW w:w="1156" w:type="dxa"/>
            <w:tcBorders/>
            <w:vAlign w:val="center"/>
          </w:tcPr>
          <w:p>
            <w:pPr>
              <w:pStyle w:val="TableContents"/>
              <w:bidi w:val="0"/>
              <w:spacing w:before="0" w:after="283"/>
              <w:jc w:val="left"/>
              <w:rPr/>
            </w:pPr>
            <w:r>
              <w:rPr/>
              <w:t xml:space="preserve">Vancouver (11) </w:t>
            </w:r>
          </w:p>
        </w:tc>
        <w:tc>
          <w:tcPr>
            <w:tcW w:w="1321" w:type="dxa"/>
            <w:tcBorders/>
            <w:vAlign w:val="center"/>
          </w:tcPr>
          <w:p>
            <w:pPr>
              <w:pStyle w:val="TableContents"/>
              <w:bidi w:val="0"/>
              <w:spacing w:before="0" w:after="283"/>
              <w:jc w:val="left"/>
              <w:rPr/>
            </w:pPr>
            <w:r>
              <w:rPr/>
              <w:t xml:space="preserve">46,968 </w:t>
            </w:r>
          </w:p>
        </w:tc>
      </w:tr>
      <w:tr>
        <w:trPr/>
        <w:tc>
          <w:tcPr>
            <w:tcW w:w="1096" w:type="dxa"/>
            <w:tcBorders/>
            <w:vAlign w:val="center"/>
          </w:tcPr>
          <w:p>
            <w:pPr>
              <w:pStyle w:val="TableContents"/>
              <w:bidi w:val="0"/>
              <w:spacing w:before="0" w:after="283"/>
              <w:jc w:val="left"/>
              <w:rPr/>
            </w:pPr>
            <w:r>
              <w:rPr/>
              <w:t xml:space="preserve">79. </w:t>
            </w:r>
          </w:p>
        </w:tc>
        <w:tc>
          <w:tcPr>
            <w:tcW w:w="1111" w:type="dxa"/>
            <w:tcBorders/>
            <w:vAlign w:val="center"/>
          </w:tcPr>
          <w:p>
            <w:pPr>
              <w:pStyle w:val="TableContents"/>
              <w:bidi w:val="0"/>
              <w:spacing w:before="0" w:after="283"/>
              <w:jc w:val="left"/>
              <w:rPr/>
            </w:pPr>
            <w:r>
              <w:rPr/>
              <w:t xml:space="preserve">24. marraskuuta 1991 </w:t>
            </w:r>
          </w:p>
        </w:tc>
        <w:tc>
          <w:tcPr>
            <w:tcW w:w="2251" w:type="dxa"/>
            <w:tcBorders/>
            <w:vAlign w:val="center"/>
          </w:tcPr>
          <w:p>
            <w:pPr>
              <w:pStyle w:val="TableContents"/>
              <w:bidi w:val="0"/>
              <w:spacing w:before="0" w:after="283"/>
              <w:jc w:val="left"/>
              <w:rPr/>
            </w:pPr>
            <w:r>
              <w:rPr/>
              <w:t xml:space="preserve">Toronto Argonauts (12) </w:t>
            </w:r>
          </w:p>
        </w:tc>
        <w:tc>
          <w:tcPr>
            <w:tcW w:w="1096" w:type="dxa"/>
            <w:tcBorders/>
            <w:vAlign w:val="center"/>
          </w:tcPr>
          <w:p>
            <w:pPr>
              <w:pStyle w:val="TableContents"/>
              <w:bidi w:val="0"/>
              <w:spacing w:before="0" w:after="283"/>
              <w:jc w:val="left"/>
              <w:rPr/>
            </w:pPr>
            <w:r>
              <w:rPr/>
              <w:t xml:space="preserve">36 -- 21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Winnipeg Stadium </w:t>
            </w:r>
          </w:p>
        </w:tc>
        <w:tc>
          <w:tcPr>
            <w:tcW w:w="1156" w:type="dxa"/>
            <w:tcBorders/>
            <w:vAlign w:val="center"/>
          </w:tcPr>
          <w:p>
            <w:pPr>
              <w:pStyle w:val="TableContents"/>
              <w:bidi w:val="0"/>
              <w:spacing w:before="0" w:after="283"/>
              <w:jc w:val="left"/>
              <w:rPr/>
            </w:pPr>
            <w:r>
              <w:rPr/>
              <w:t xml:space="preserve">Winnipeg </w:t>
            </w:r>
          </w:p>
        </w:tc>
        <w:tc>
          <w:tcPr>
            <w:tcW w:w="1321" w:type="dxa"/>
            <w:tcBorders/>
            <w:vAlign w:val="center"/>
          </w:tcPr>
          <w:p>
            <w:pPr>
              <w:pStyle w:val="TableContents"/>
              <w:bidi w:val="0"/>
              <w:spacing w:before="0" w:after="283"/>
              <w:jc w:val="left"/>
              <w:rPr/>
            </w:pPr>
            <w:r>
              <w:rPr/>
              <w:t xml:space="preserve">51,985 </w:t>
            </w:r>
          </w:p>
        </w:tc>
      </w:tr>
      <w:tr>
        <w:trPr/>
        <w:tc>
          <w:tcPr>
            <w:tcW w:w="1096" w:type="dxa"/>
            <w:tcBorders/>
            <w:vAlign w:val="center"/>
          </w:tcPr>
          <w:p>
            <w:pPr>
              <w:pStyle w:val="TableContents"/>
              <w:bidi w:val="0"/>
              <w:spacing w:before="0" w:after="283"/>
              <w:jc w:val="left"/>
              <w:rPr/>
            </w:pPr>
            <w:r>
              <w:rPr/>
              <w:t xml:space="preserve">80. </w:t>
            </w:r>
          </w:p>
        </w:tc>
        <w:tc>
          <w:tcPr>
            <w:tcW w:w="1111" w:type="dxa"/>
            <w:tcBorders/>
            <w:vAlign w:val="center"/>
          </w:tcPr>
          <w:p>
            <w:pPr>
              <w:pStyle w:val="TableContents"/>
              <w:bidi w:val="0"/>
              <w:spacing w:before="0" w:after="283"/>
              <w:jc w:val="left"/>
              <w:rPr/>
            </w:pPr>
            <w:r>
              <w:rPr/>
              <w:t xml:space="preserve">29. marraskuuta 1992 </w:t>
            </w:r>
          </w:p>
        </w:tc>
        <w:tc>
          <w:tcPr>
            <w:tcW w:w="2251" w:type="dxa"/>
            <w:tcBorders/>
            <w:vAlign w:val="center"/>
          </w:tcPr>
          <w:p>
            <w:pPr>
              <w:pStyle w:val="TableContents"/>
              <w:bidi w:val="0"/>
              <w:spacing w:before="0" w:after="283"/>
              <w:jc w:val="left"/>
              <w:rPr/>
            </w:pPr>
            <w:r>
              <w:rPr/>
              <w:t xml:space="preserve">Calgary Stampeders (3) </w:t>
            </w:r>
          </w:p>
        </w:tc>
        <w:tc>
          <w:tcPr>
            <w:tcW w:w="1096" w:type="dxa"/>
            <w:tcBorders/>
            <w:vAlign w:val="center"/>
          </w:tcPr>
          <w:p>
            <w:pPr>
              <w:pStyle w:val="TableContents"/>
              <w:bidi w:val="0"/>
              <w:spacing w:before="0" w:after="283"/>
              <w:jc w:val="left"/>
              <w:rPr/>
            </w:pPr>
            <w:r>
              <w:rPr/>
              <w:t xml:space="preserve">24 -- 10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SkyDome (2) </w:t>
            </w:r>
          </w:p>
        </w:tc>
        <w:tc>
          <w:tcPr>
            <w:tcW w:w="1156" w:type="dxa"/>
            <w:tcBorders/>
            <w:vAlign w:val="center"/>
          </w:tcPr>
          <w:p>
            <w:pPr>
              <w:pStyle w:val="TableContents"/>
              <w:bidi w:val="0"/>
              <w:spacing w:before="0" w:after="283"/>
              <w:jc w:val="left"/>
              <w:rPr/>
            </w:pPr>
            <w:r>
              <w:rPr/>
              <w:t xml:space="preserve">Toronto (45) </w:t>
            </w:r>
          </w:p>
        </w:tc>
        <w:tc>
          <w:tcPr>
            <w:tcW w:w="1321" w:type="dxa"/>
            <w:tcBorders/>
            <w:vAlign w:val="center"/>
          </w:tcPr>
          <w:p>
            <w:pPr>
              <w:pStyle w:val="TableContents"/>
              <w:bidi w:val="0"/>
              <w:spacing w:before="0" w:after="283"/>
              <w:jc w:val="left"/>
              <w:rPr/>
            </w:pPr>
            <w:r>
              <w:rPr/>
              <w:t xml:space="preserve">45,863 </w:t>
            </w:r>
          </w:p>
        </w:tc>
      </w:tr>
      <w:tr>
        <w:trPr/>
        <w:tc>
          <w:tcPr>
            <w:tcW w:w="1096" w:type="dxa"/>
            <w:tcBorders/>
            <w:vAlign w:val="center"/>
          </w:tcPr>
          <w:p>
            <w:pPr>
              <w:pStyle w:val="TableContents"/>
              <w:bidi w:val="0"/>
              <w:spacing w:before="0" w:after="283"/>
              <w:jc w:val="left"/>
              <w:rPr/>
            </w:pPr>
            <w:r>
              <w:rPr/>
              <w:t xml:space="preserve">81. </w:t>
            </w:r>
          </w:p>
        </w:tc>
        <w:tc>
          <w:tcPr>
            <w:tcW w:w="1111" w:type="dxa"/>
            <w:tcBorders/>
            <w:vAlign w:val="center"/>
          </w:tcPr>
          <w:p>
            <w:pPr>
              <w:pStyle w:val="TableContents"/>
              <w:bidi w:val="0"/>
              <w:spacing w:before="0" w:after="283"/>
              <w:jc w:val="left"/>
              <w:rPr/>
            </w:pPr>
            <w:r>
              <w:rPr/>
              <w:t xml:space="preserve">28. marraskuuta 1993 </w:t>
            </w:r>
          </w:p>
        </w:tc>
        <w:tc>
          <w:tcPr>
            <w:tcW w:w="2251" w:type="dxa"/>
            <w:tcBorders/>
            <w:vAlign w:val="center"/>
          </w:tcPr>
          <w:p>
            <w:pPr>
              <w:pStyle w:val="TableContents"/>
              <w:bidi w:val="0"/>
              <w:spacing w:before="0" w:after="283"/>
              <w:jc w:val="left"/>
              <w:rPr/>
            </w:pPr>
            <w:r>
              <w:rPr/>
              <w:t xml:space="preserve">Edmonton Eskimos (11) </w:t>
            </w:r>
          </w:p>
        </w:tc>
        <w:tc>
          <w:tcPr>
            <w:tcW w:w="1096" w:type="dxa"/>
            <w:tcBorders/>
            <w:vAlign w:val="center"/>
          </w:tcPr>
          <w:p>
            <w:pPr>
              <w:pStyle w:val="TableContents"/>
              <w:bidi w:val="0"/>
              <w:spacing w:before="0" w:after="283"/>
              <w:jc w:val="left"/>
              <w:rPr/>
            </w:pPr>
            <w:r>
              <w:rPr/>
              <w:t xml:space="preserve">33 -- 23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McMahon Stadium (2) </w:t>
            </w:r>
          </w:p>
        </w:tc>
        <w:tc>
          <w:tcPr>
            <w:tcW w:w="1156" w:type="dxa"/>
            <w:tcBorders/>
            <w:vAlign w:val="center"/>
          </w:tcPr>
          <w:p>
            <w:pPr>
              <w:pStyle w:val="TableContents"/>
              <w:bidi w:val="0"/>
              <w:spacing w:before="0" w:after="283"/>
              <w:jc w:val="left"/>
              <w:rPr/>
            </w:pPr>
            <w:r>
              <w:rPr/>
              <w:t xml:space="preserve">Calgary (2) </w:t>
            </w:r>
          </w:p>
        </w:tc>
        <w:tc>
          <w:tcPr>
            <w:tcW w:w="1321" w:type="dxa"/>
            <w:tcBorders/>
            <w:vAlign w:val="center"/>
          </w:tcPr>
          <w:p>
            <w:pPr>
              <w:pStyle w:val="TableContents"/>
              <w:bidi w:val="0"/>
              <w:spacing w:before="0" w:after="283"/>
              <w:jc w:val="left"/>
              <w:rPr/>
            </w:pPr>
            <w:r>
              <w:rPr/>
              <w:t xml:space="preserve">50,035 </w:t>
            </w:r>
          </w:p>
        </w:tc>
      </w:tr>
      <w:tr>
        <w:trPr/>
        <w:tc>
          <w:tcPr>
            <w:tcW w:w="1096" w:type="dxa"/>
            <w:tcBorders/>
            <w:vAlign w:val="center"/>
          </w:tcPr>
          <w:p>
            <w:pPr>
              <w:pStyle w:val="TableContents"/>
              <w:bidi w:val="0"/>
              <w:spacing w:before="0" w:after="283"/>
              <w:jc w:val="left"/>
              <w:rPr/>
            </w:pPr>
            <w:r>
              <w:rPr/>
              <w:t xml:space="preserve">82. </w:t>
            </w:r>
          </w:p>
        </w:tc>
        <w:tc>
          <w:tcPr>
            <w:tcW w:w="1111" w:type="dxa"/>
            <w:tcBorders/>
            <w:vAlign w:val="center"/>
          </w:tcPr>
          <w:p>
            <w:pPr>
              <w:pStyle w:val="TableContents"/>
              <w:bidi w:val="0"/>
              <w:spacing w:before="0" w:after="283"/>
              <w:jc w:val="left"/>
              <w:rPr/>
            </w:pPr>
            <w:r>
              <w:rPr/>
              <w:t xml:space="preserve">27. marraskuuta 1994 </w:t>
            </w:r>
          </w:p>
        </w:tc>
        <w:tc>
          <w:tcPr>
            <w:tcW w:w="2251" w:type="dxa"/>
            <w:tcBorders/>
            <w:vAlign w:val="center"/>
          </w:tcPr>
          <w:p>
            <w:pPr>
              <w:pStyle w:val="TableContents"/>
              <w:bidi w:val="0"/>
              <w:spacing w:before="0" w:after="283"/>
              <w:jc w:val="left"/>
              <w:rPr/>
            </w:pPr>
            <w:r>
              <w:rPr/>
              <w:t xml:space="preserve">BC Lions (3) </w:t>
            </w:r>
          </w:p>
        </w:tc>
        <w:tc>
          <w:tcPr>
            <w:tcW w:w="1096" w:type="dxa"/>
            <w:tcBorders/>
            <w:vAlign w:val="center"/>
          </w:tcPr>
          <w:p>
            <w:pPr>
              <w:pStyle w:val="TableContents"/>
              <w:bidi w:val="0"/>
              <w:spacing w:before="0" w:after="283"/>
              <w:jc w:val="left"/>
              <w:rPr/>
            </w:pPr>
            <w:r>
              <w:rPr/>
              <w:t xml:space="preserve">26 -- 23 </w:t>
            </w:r>
          </w:p>
        </w:tc>
        <w:tc>
          <w:tcPr>
            <w:tcW w:w="1456" w:type="dxa"/>
            <w:tcBorders/>
            <w:vAlign w:val="center"/>
          </w:tcPr>
          <w:p>
            <w:pPr>
              <w:pStyle w:val="TableContents"/>
              <w:bidi w:val="0"/>
              <w:spacing w:before="0" w:after="283"/>
              <w:jc w:val="left"/>
              <w:rPr/>
            </w:pPr>
            <w:r>
              <w:rPr/>
              <w:t xml:space="preserve">Baltimoren jalkapalloseura </w:t>
            </w:r>
          </w:p>
        </w:tc>
        <w:tc>
          <w:tcPr>
            <w:tcW w:w="1621" w:type="dxa"/>
            <w:tcBorders/>
            <w:vAlign w:val="center"/>
          </w:tcPr>
          <w:p>
            <w:pPr>
              <w:pStyle w:val="TableContents"/>
              <w:bidi w:val="0"/>
              <w:spacing w:before="0" w:after="283"/>
              <w:jc w:val="left"/>
              <w:rPr/>
            </w:pPr>
            <w:r>
              <w:rPr/>
              <w:t xml:space="preserve">BC Place (5) </w:t>
            </w:r>
          </w:p>
        </w:tc>
        <w:tc>
          <w:tcPr>
            <w:tcW w:w="1156" w:type="dxa"/>
            <w:tcBorders/>
            <w:vAlign w:val="center"/>
          </w:tcPr>
          <w:p>
            <w:pPr>
              <w:pStyle w:val="TableContents"/>
              <w:bidi w:val="0"/>
              <w:spacing w:before="0" w:after="283"/>
              <w:jc w:val="left"/>
              <w:rPr/>
            </w:pPr>
            <w:r>
              <w:rPr/>
              <w:t xml:space="preserve">Vancouver (12) </w:t>
            </w:r>
          </w:p>
        </w:tc>
        <w:tc>
          <w:tcPr>
            <w:tcW w:w="1321" w:type="dxa"/>
            <w:tcBorders/>
            <w:vAlign w:val="center"/>
          </w:tcPr>
          <w:p>
            <w:pPr>
              <w:pStyle w:val="TableContents"/>
              <w:bidi w:val="0"/>
              <w:spacing w:before="0" w:after="283"/>
              <w:jc w:val="left"/>
              <w:rPr/>
            </w:pPr>
            <w:r>
              <w:rPr/>
              <w:t xml:space="preserve">55,097 </w:t>
            </w:r>
          </w:p>
        </w:tc>
      </w:tr>
      <w:tr>
        <w:trPr/>
        <w:tc>
          <w:tcPr>
            <w:tcW w:w="1096" w:type="dxa"/>
            <w:tcBorders/>
            <w:vAlign w:val="center"/>
          </w:tcPr>
          <w:p>
            <w:pPr>
              <w:pStyle w:val="TableContents"/>
              <w:bidi w:val="0"/>
              <w:spacing w:before="0" w:after="283"/>
              <w:jc w:val="left"/>
              <w:rPr/>
            </w:pPr>
            <w:r>
              <w:rPr/>
              <w:t xml:space="preserve">83. </w:t>
            </w:r>
          </w:p>
        </w:tc>
        <w:tc>
          <w:tcPr>
            <w:tcW w:w="1111" w:type="dxa"/>
            <w:tcBorders/>
            <w:vAlign w:val="center"/>
          </w:tcPr>
          <w:p>
            <w:pPr>
              <w:pStyle w:val="TableContents"/>
              <w:bidi w:val="0"/>
              <w:spacing w:before="0" w:after="283"/>
              <w:jc w:val="left"/>
              <w:rPr/>
            </w:pPr>
            <w:r>
              <w:rPr/>
              <w:t xml:space="preserve">19. marraskuuta 1995 </w:t>
            </w:r>
          </w:p>
        </w:tc>
        <w:tc>
          <w:tcPr>
            <w:tcW w:w="2251" w:type="dxa"/>
            <w:tcBorders/>
            <w:vAlign w:val="center"/>
          </w:tcPr>
          <w:p>
            <w:pPr>
              <w:pStyle w:val="TableContents"/>
              <w:bidi w:val="0"/>
              <w:spacing w:before="0" w:after="283"/>
              <w:jc w:val="left"/>
              <w:rPr/>
            </w:pPr>
            <w:r>
              <w:rPr/>
              <w:t xml:space="preserve">Baltimore Stallions </w:t>
            </w:r>
          </w:p>
        </w:tc>
        <w:tc>
          <w:tcPr>
            <w:tcW w:w="1096" w:type="dxa"/>
            <w:tcBorders/>
            <w:vAlign w:val="center"/>
          </w:tcPr>
          <w:p>
            <w:pPr>
              <w:pStyle w:val="TableContents"/>
              <w:bidi w:val="0"/>
              <w:spacing w:before="0" w:after="283"/>
              <w:jc w:val="left"/>
              <w:rPr/>
            </w:pPr>
            <w:r>
              <w:rPr/>
              <w:t xml:space="preserve">37 -- 20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Taylor Field </w:t>
            </w:r>
          </w:p>
        </w:tc>
        <w:tc>
          <w:tcPr>
            <w:tcW w:w="1156" w:type="dxa"/>
            <w:tcBorders/>
            <w:vAlign w:val="center"/>
          </w:tcPr>
          <w:p>
            <w:pPr>
              <w:pStyle w:val="TableContents"/>
              <w:bidi w:val="0"/>
              <w:spacing w:before="0" w:after="283"/>
              <w:jc w:val="left"/>
              <w:rPr/>
            </w:pPr>
            <w:r>
              <w:rPr/>
              <w:t xml:space="preserve">Regina </w:t>
            </w:r>
          </w:p>
        </w:tc>
        <w:tc>
          <w:tcPr>
            <w:tcW w:w="1321" w:type="dxa"/>
            <w:tcBorders/>
            <w:vAlign w:val="center"/>
          </w:tcPr>
          <w:p>
            <w:pPr>
              <w:pStyle w:val="TableContents"/>
              <w:bidi w:val="0"/>
              <w:spacing w:before="0" w:after="283"/>
              <w:jc w:val="left"/>
              <w:rPr/>
            </w:pPr>
            <w:r>
              <w:rPr/>
              <w:t xml:space="preserve">52,564 </w:t>
            </w:r>
          </w:p>
        </w:tc>
      </w:tr>
      <w:tr>
        <w:trPr/>
        <w:tc>
          <w:tcPr>
            <w:tcW w:w="1096" w:type="dxa"/>
            <w:tcBorders/>
            <w:vAlign w:val="center"/>
          </w:tcPr>
          <w:p>
            <w:pPr>
              <w:pStyle w:val="TableContents"/>
              <w:bidi w:val="0"/>
              <w:spacing w:before="0" w:after="283"/>
              <w:jc w:val="left"/>
              <w:rPr/>
            </w:pPr>
            <w:r>
              <w:rPr/>
              <w:t xml:space="preserve">84. </w:t>
            </w:r>
          </w:p>
        </w:tc>
        <w:tc>
          <w:tcPr>
            <w:tcW w:w="1111" w:type="dxa"/>
            <w:tcBorders/>
            <w:vAlign w:val="center"/>
          </w:tcPr>
          <w:p>
            <w:pPr>
              <w:pStyle w:val="TableContents"/>
              <w:bidi w:val="0"/>
              <w:spacing w:before="0" w:after="283"/>
              <w:jc w:val="left"/>
              <w:rPr/>
            </w:pPr>
            <w:r>
              <w:rPr/>
              <w:t xml:space="preserve">24. marraskuuta 1996 </w:t>
            </w:r>
          </w:p>
        </w:tc>
        <w:tc>
          <w:tcPr>
            <w:tcW w:w="2251" w:type="dxa"/>
            <w:tcBorders/>
            <w:vAlign w:val="center"/>
          </w:tcPr>
          <w:p>
            <w:pPr>
              <w:pStyle w:val="TableContents"/>
              <w:bidi w:val="0"/>
              <w:spacing w:before="0" w:after="283"/>
              <w:jc w:val="left"/>
              <w:rPr/>
            </w:pPr>
            <w:r>
              <w:rPr/>
              <w:t xml:space="preserve">Toronto Argonauts (13) </w:t>
            </w:r>
          </w:p>
        </w:tc>
        <w:tc>
          <w:tcPr>
            <w:tcW w:w="1096" w:type="dxa"/>
            <w:tcBorders/>
            <w:vAlign w:val="center"/>
          </w:tcPr>
          <w:p>
            <w:pPr>
              <w:pStyle w:val="TableContents"/>
              <w:bidi w:val="0"/>
              <w:spacing w:before="0" w:after="283"/>
              <w:jc w:val="left"/>
              <w:rPr/>
            </w:pPr>
            <w:r>
              <w:rPr/>
              <w:t xml:space="preserve">43 -- 37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Ivor Wynne Stadium (3) </w:t>
            </w:r>
          </w:p>
        </w:tc>
        <w:tc>
          <w:tcPr>
            <w:tcW w:w="1156" w:type="dxa"/>
            <w:tcBorders/>
            <w:vAlign w:val="center"/>
          </w:tcPr>
          <w:p>
            <w:pPr>
              <w:pStyle w:val="TableContents"/>
              <w:bidi w:val="0"/>
              <w:spacing w:before="0" w:after="283"/>
              <w:jc w:val="left"/>
              <w:rPr/>
            </w:pPr>
            <w:r>
              <w:rPr/>
              <w:t xml:space="preserve">Hamilton (10) </w:t>
            </w:r>
          </w:p>
        </w:tc>
        <w:tc>
          <w:tcPr>
            <w:tcW w:w="1321" w:type="dxa"/>
            <w:tcBorders/>
            <w:vAlign w:val="center"/>
          </w:tcPr>
          <w:p>
            <w:pPr>
              <w:pStyle w:val="TableContents"/>
              <w:bidi w:val="0"/>
              <w:spacing w:before="0" w:after="283"/>
              <w:jc w:val="left"/>
              <w:rPr/>
            </w:pPr>
            <w:r>
              <w:rPr/>
              <w:t xml:space="preserve">38,595 </w:t>
            </w:r>
          </w:p>
        </w:tc>
      </w:tr>
      <w:tr>
        <w:trPr/>
        <w:tc>
          <w:tcPr>
            <w:tcW w:w="1096" w:type="dxa"/>
            <w:tcBorders/>
            <w:vAlign w:val="center"/>
          </w:tcPr>
          <w:p>
            <w:pPr>
              <w:pStyle w:val="TableContents"/>
              <w:bidi w:val="0"/>
              <w:spacing w:before="0" w:after="283"/>
              <w:jc w:val="left"/>
              <w:rPr/>
            </w:pPr>
            <w:r>
              <w:rPr/>
              <w:t xml:space="preserve">85. </w:t>
            </w:r>
          </w:p>
        </w:tc>
        <w:tc>
          <w:tcPr>
            <w:tcW w:w="1111" w:type="dxa"/>
            <w:tcBorders/>
            <w:vAlign w:val="center"/>
          </w:tcPr>
          <w:p>
            <w:pPr>
              <w:pStyle w:val="TableContents"/>
              <w:bidi w:val="0"/>
              <w:spacing w:before="0" w:after="283"/>
              <w:jc w:val="left"/>
              <w:rPr/>
            </w:pPr>
            <w:r>
              <w:rPr/>
              <w:t xml:space="preserve">16. marraskuuta 1997 </w:t>
            </w:r>
          </w:p>
        </w:tc>
        <w:tc>
          <w:tcPr>
            <w:tcW w:w="2251" w:type="dxa"/>
            <w:tcBorders/>
            <w:vAlign w:val="center"/>
          </w:tcPr>
          <w:p>
            <w:pPr>
              <w:pStyle w:val="TableContents"/>
              <w:bidi w:val="0"/>
              <w:spacing w:before="0" w:after="283"/>
              <w:jc w:val="left"/>
              <w:rPr/>
            </w:pPr>
            <w:r>
              <w:rPr/>
              <w:t xml:space="preserve">Toronto Argonauts (14) </w:t>
            </w:r>
          </w:p>
        </w:tc>
        <w:tc>
          <w:tcPr>
            <w:tcW w:w="1096" w:type="dxa"/>
            <w:tcBorders/>
            <w:vAlign w:val="center"/>
          </w:tcPr>
          <w:p>
            <w:pPr>
              <w:pStyle w:val="TableContents"/>
              <w:bidi w:val="0"/>
              <w:spacing w:before="0" w:after="283"/>
              <w:jc w:val="left"/>
              <w:rPr/>
            </w:pPr>
            <w:r>
              <w:rPr/>
              <w:t xml:space="preserve">47 -- 23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Commonwealth Stadium (2) </w:t>
            </w:r>
          </w:p>
        </w:tc>
        <w:tc>
          <w:tcPr>
            <w:tcW w:w="1156" w:type="dxa"/>
            <w:tcBorders/>
            <w:vAlign w:val="center"/>
          </w:tcPr>
          <w:p>
            <w:pPr>
              <w:pStyle w:val="TableContents"/>
              <w:bidi w:val="0"/>
              <w:spacing w:before="0" w:after="283"/>
              <w:jc w:val="left"/>
              <w:rPr/>
            </w:pPr>
            <w:r>
              <w:rPr/>
              <w:t xml:space="preserve">Edmonton (2) </w:t>
            </w:r>
          </w:p>
        </w:tc>
        <w:tc>
          <w:tcPr>
            <w:tcW w:w="1321" w:type="dxa"/>
            <w:tcBorders/>
            <w:vAlign w:val="center"/>
          </w:tcPr>
          <w:p>
            <w:pPr>
              <w:pStyle w:val="TableContents"/>
              <w:bidi w:val="0"/>
              <w:spacing w:before="0" w:after="283"/>
              <w:jc w:val="left"/>
              <w:rPr/>
            </w:pPr>
            <w:r>
              <w:rPr/>
              <w:t xml:space="preserve">60,431 </w:t>
            </w:r>
          </w:p>
        </w:tc>
      </w:tr>
      <w:tr>
        <w:trPr/>
        <w:tc>
          <w:tcPr>
            <w:tcW w:w="1096" w:type="dxa"/>
            <w:tcBorders/>
            <w:vAlign w:val="center"/>
          </w:tcPr>
          <w:p>
            <w:pPr>
              <w:pStyle w:val="TableContents"/>
              <w:bidi w:val="0"/>
              <w:spacing w:before="0" w:after="283"/>
              <w:jc w:val="left"/>
              <w:rPr/>
            </w:pPr>
            <w:r>
              <w:rPr/>
              <w:t xml:space="preserve">86. </w:t>
            </w:r>
          </w:p>
        </w:tc>
        <w:tc>
          <w:tcPr>
            <w:tcW w:w="1111" w:type="dxa"/>
            <w:tcBorders/>
            <w:vAlign w:val="center"/>
          </w:tcPr>
          <w:p>
            <w:pPr>
              <w:pStyle w:val="TableContents"/>
              <w:bidi w:val="0"/>
              <w:spacing w:before="0" w:after="283"/>
              <w:jc w:val="left"/>
              <w:rPr/>
            </w:pPr>
            <w:r>
              <w:rPr/>
              <w:t xml:space="preserve">22. marraskuuta 1998 </w:t>
            </w:r>
          </w:p>
        </w:tc>
        <w:tc>
          <w:tcPr>
            <w:tcW w:w="2251" w:type="dxa"/>
            <w:tcBorders/>
            <w:vAlign w:val="center"/>
          </w:tcPr>
          <w:p>
            <w:pPr>
              <w:pStyle w:val="TableContents"/>
              <w:bidi w:val="0"/>
              <w:spacing w:before="0" w:after="283"/>
              <w:jc w:val="left"/>
              <w:rPr/>
            </w:pPr>
            <w:r>
              <w:rPr/>
              <w:t xml:space="preserve">Calgary Stampeders (4) </w:t>
            </w:r>
          </w:p>
        </w:tc>
        <w:tc>
          <w:tcPr>
            <w:tcW w:w="1096" w:type="dxa"/>
            <w:tcBorders/>
            <w:vAlign w:val="center"/>
          </w:tcPr>
          <w:p>
            <w:pPr>
              <w:pStyle w:val="TableContents"/>
              <w:bidi w:val="0"/>
              <w:spacing w:before="0" w:after="283"/>
              <w:jc w:val="left"/>
              <w:rPr/>
            </w:pPr>
            <w:r>
              <w:rPr/>
              <w:t xml:space="preserve">26 -- 24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Winnipeg Stadium (2) </w:t>
            </w:r>
          </w:p>
        </w:tc>
        <w:tc>
          <w:tcPr>
            <w:tcW w:w="1156" w:type="dxa"/>
            <w:tcBorders/>
            <w:vAlign w:val="center"/>
          </w:tcPr>
          <w:p>
            <w:pPr>
              <w:pStyle w:val="TableContents"/>
              <w:bidi w:val="0"/>
              <w:spacing w:before="0" w:after="283"/>
              <w:jc w:val="left"/>
              <w:rPr/>
            </w:pPr>
            <w:r>
              <w:rPr/>
              <w:t xml:space="preserve">Winnipeg (2) </w:t>
            </w:r>
          </w:p>
        </w:tc>
        <w:tc>
          <w:tcPr>
            <w:tcW w:w="1321" w:type="dxa"/>
            <w:tcBorders/>
            <w:vAlign w:val="center"/>
          </w:tcPr>
          <w:p>
            <w:pPr>
              <w:pStyle w:val="TableContents"/>
              <w:bidi w:val="0"/>
              <w:spacing w:before="0" w:after="283"/>
              <w:jc w:val="left"/>
              <w:rPr/>
            </w:pPr>
            <w:r>
              <w:rPr/>
              <w:t xml:space="preserve">34,157 </w:t>
            </w:r>
          </w:p>
        </w:tc>
      </w:tr>
      <w:tr>
        <w:trPr/>
        <w:tc>
          <w:tcPr>
            <w:tcW w:w="1096" w:type="dxa"/>
            <w:tcBorders/>
            <w:vAlign w:val="center"/>
          </w:tcPr>
          <w:p>
            <w:pPr>
              <w:pStyle w:val="TableContents"/>
              <w:bidi w:val="0"/>
              <w:spacing w:before="0" w:after="283"/>
              <w:jc w:val="left"/>
              <w:rPr/>
            </w:pPr>
            <w:r>
              <w:rPr/>
              <w:t xml:space="preserve">87. </w:t>
            </w:r>
          </w:p>
        </w:tc>
        <w:tc>
          <w:tcPr>
            <w:tcW w:w="1111" w:type="dxa"/>
            <w:tcBorders/>
            <w:vAlign w:val="center"/>
          </w:tcPr>
          <w:p>
            <w:pPr>
              <w:pStyle w:val="TableContents"/>
              <w:bidi w:val="0"/>
              <w:spacing w:before="0" w:after="283"/>
              <w:jc w:val="left"/>
              <w:rPr/>
            </w:pPr>
            <w:r>
              <w:rPr/>
              <w:t xml:space="preserve">28. marraskuuta </w:t>
            </w:r>
            <w:r>
              <w:rPr/>
              <w:t xml:space="preserve">1999 </w:t>
            </w:r>
          </w:p>
        </w:tc>
        <w:tc>
          <w:tcPr>
            <w:tcW w:w="2251" w:type="dxa"/>
            <w:tcBorders/>
            <w:vAlign w:val="center"/>
          </w:tcPr>
          <w:p>
            <w:pPr>
              <w:pStyle w:val="TableContents"/>
              <w:bidi w:val="0"/>
              <w:spacing w:before="0" w:after="283"/>
              <w:jc w:val="left"/>
              <w:rPr/>
            </w:pPr>
            <w:r>
              <w:rPr/>
              <w:t xml:space="preserve">Hamilton Tiger-Cats (8) </w:t>
            </w:r>
          </w:p>
        </w:tc>
        <w:tc>
          <w:tcPr>
            <w:tcW w:w="1096" w:type="dxa"/>
            <w:tcBorders/>
            <w:vAlign w:val="center"/>
          </w:tcPr>
          <w:p>
            <w:pPr>
              <w:pStyle w:val="TableContents"/>
              <w:bidi w:val="0"/>
              <w:spacing w:before="0" w:after="283"/>
              <w:jc w:val="left"/>
              <w:rPr/>
            </w:pPr>
            <w:r>
              <w:rPr/>
              <w:t xml:space="preserve">32 -- 21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BC Place (6) </w:t>
            </w:r>
          </w:p>
        </w:tc>
        <w:tc>
          <w:tcPr>
            <w:tcW w:w="1156" w:type="dxa"/>
            <w:tcBorders/>
            <w:vAlign w:val="center"/>
          </w:tcPr>
          <w:p>
            <w:pPr>
              <w:pStyle w:val="TableContents"/>
              <w:bidi w:val="0"/>
              <w:spacing w:before="0" w:after="283"/>
              <w:jc w:val="left"/>
              <w:rPr/>
            </w:pPr>
            <w:r>
              <w:rPr/>
              <w:t xml:space="preserve">Vancouver (13) </w:t>
            </w:r>
          </w:p>
        </w:tc>
        <w:tc>
          <w:tcPr>
            <w:tcW w:w="1321" w:type="dxa"/>
            <w:tcBorders/>
            <w:vAlign w:val="center"/>
          </w:tcPr>
          <w:p>
            <w:pPr>
              <w:pStyle w:val="TableContents"/>
              <w:bidi w:val="0"/>
              <w:spacing w:before="0" w:after="283"/>
              <w:jc w:val="left"/>
              <w:rPr/>
            </w:pPr>
            <w:r>
              <w:rPr/>
              <w:t xml:space="preserve">45,118 </w:t>
            </w:r>
          </w:p>
        </w:tc>
      </w:tr>
      <w:tr>
        <w:trPr/>
        <w:tc>
          <w:tcPr>
            <w:tcW w:w="1096"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26. marraskuuta 2000 </w:t>
            </w:r>
          </w:p>
        </w:tc>
        <w:tc>
          <w:tcPr>
            <w:tcW w:w="2251" w:type="dxa"/>
            <w:tcBorders/>
            <w:vAlign w:val="center"/>
          </w:tcPr>
          <w:p>
            <w:pPr>
              <w:pStyle w:val="TableContents"/>
              <w:bidi w:val="0"/>
              <w:spacing w:before="0" w:after="283"/>
              <w:jc w:val="left"/>
              <w:rPr/>
            </w:pPr>
            <w:r>
              <w:rPr/>
              <w:t xml:space="preserve">BC Lions (4) </w:t>
            </w:r>
          </w:p>
        </w:tc>
        <w:tc>
          <w:tcPr>
            <w:tcW w:w="1096" w:type="dxa"/>
            <w:tcBorders/>
            <w:vAlign w:val="center"/>
          </w:tcPr>
          <w:p>
            <w:pPr>
              <w:pStyle w:val="TableContents"/>
              <w:bidi w:val="0"/>
              <w:spacing w:before="0" w:after="283"/>
              <w:jc w:val="left"/>
              <w:rPr/>
            </w:pPr>
            <w:r>
              <w:rPr/>
              <w:t xml:space="preserve">28 -- 26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McMahon Stadium (3) </w:t>
            </w:r>
          </w:p>
        </w:tc>
        <w:tc>
          <w:tcPr>
            <w:tcW w:w="1156" w:type="dxa"/>
            <w:tcBorders/>
            <w:vAlign w:val="center"/>
          </w:tcPr>
          <w:p>
            <w:pPr>
              <w:pStyle w:val="TableContents"/>
              <w:bidi w:val="0"/>
              <w:spacing w:before="0" w:after="283"/>
              <w:jc w:val="left"/>
              <w:rPr/>
            </w:pPr>
            <w:r>
              <w:rPr/>
              <w:t xml:space="preserve">Calgary (3) </w:t>
            </w:r>
          </w:p>
        </w:tc>
        <w:tc>
          <w:tcPr>
            <w:tcW w:w="1321" w:type="dxa"/>
            <w:tcBorders/>
            <w:vAlign w:val="center"/>
          </w:tcPr>
          <w:p>
            <w:pPr>
              <w:pStyle w:val="TableContents"/>
              <w:bidi w:val="0"/>
              <w:spacing w:before="0" w:after="283"/>
              <w:jc w:val="left"/>
              <w:rPr/>
            </w:pPr>
            <w:r>
              <w:rPr/>
              <w:t xml:space="preserve">43,822 </w:t>
            </w:r>
          </w:p>
        </w:tc>
      </w:tr>
      <w:tr>
        <w:trPr/>
        <w:tc>
          <w:tcPr>
            <w:tcW w:w="1096" w:type="dxa"/>
            <w:tcBorders/>
            <w:vAlign w:val="center"/>
          </w:tcPr>
          <w:p>
            <w:pPr>
              <w:pStyle w:val="TableContents"/>
              <w:bidi w:val="0"/>
              <w:spacing w:before="0" w:after="283"/>
              <w:jc w:val="left"/>
              <w:rPr/>
            </w:pPr>
            <w:r>
              <w:rPr/>
              <w:t xml:space="preserve">89. </w:t>
            </w:r>
          </w:p>
        </w:tc>
        <w:tc>
          <w:tcPr>
            <w:tcW w:w="1111" w:type="dxa"/>
            <w:tcBorders/>
            <w:vAlign w:val="center"/>
          </w:tcPr>
          <w:p>
            <w:pPr>
              <w:pStyle w:val="TableContents"/>
              <w:bidi w:val="0"/>
              <w:spacing w:before="0" w:after="283"/>
              <w:jc w:val="left"/>
              <w:rPr/>
            </w:pPr>
            <w:r>
              <w:rPr/>
              <w:t xml:space="preserve">25. marraskuuta 2001 </w:t>
            </w:r>
          </w:p>
        </w:tc>
        <w:tc>
          <w:tcPr>
            <w:tcW w:w="2251" w:type="dxa"/>
            <w:tcBorders/>
            <w:vAlign w:val="center"/>
          </w:tcPr>
          <w:p>
            <w:pPr>
              <w:pStyle w:val="TableContents"/>
              <w:bidi w:val="0"/>
              <w:spacing w:before="0" w:after="283"/>
              <w:jc w:val="left"/>
              <w:rPr/>
            </w:pPr>
            <w:r>
              <w:rPr/>
              <w:t xml:space="preserve">Calgary Stampeders (5) </w:t>
            </w:r>
          </w:p>
        </w:tc>
        <w:tc>
          <w:tcPr>
            <w:tcW w:w="1096" w:type="dxa"/>
            <w:tcBorders/>
            <w:vAlign w:val="center"/>
          </w:tcPr>
          <w:p>
            <w:pPr>
              <w:pStyle w:val="TableContents"/>
              <w:bidi w:val="0"/>
              <w:spacing w:before="0" w:after="283"/>
              <w:jc w:val="left"/>
              <w:rPr/>
            </w:pPr>
            <w:r>
              <w:rPr/>
              <w:t xml:space="preserve">27 -- 19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Olympiastadion (5) </w:t>
            </w:r>
          </w:p>
        </w:tc>
        <w:tc>
          <w:tcPr>
            <w:tcW w:w="1156" w:type="dxa"/>
            <w:tcBorders/>
            <w:vAlign w:val="center"/>
          </w:tcPr>
          <w:p>
            <w:pPr>
              <w:pStyle w:val="TableContents"/>
              <w:bidi w:val="0"/>
              <w:spacing w:before="0" w:after="283"/>
              <w:jc w:val="left"/>
              <w:rPr/>
            </w:pPr>
            <w:r>
              <w:rPr/>
              <w:t xml:space="preserve">Montreal (7) </w:t>
            </w:r>
          </w:p>
        </w:tc>
        <w:tc>
          <w:tcPr>
            <w:tcW w:w="1321" w:type="dxa"/>
            <w:tcBorders/>
            <w:vAlign w:val="center"/>
          </w:tcPr>
          <w:p>
            <w:pPr>
              <w:pStyle w:val="TableContents"/>
              <w:bidi w:val="0"/>
              <w:spacing w:before="0" w:after="283"/>
              <w:jc w:val="left"/>
              <w:rPr/>
            </w:pPr>
            <w:r>
              <w:rPr/>
              <w:t xml:space="preserve">65,255 </w:t>
            </w:r>
          </w:p>
        </w:tc>
      </w:tr>
      <w:tr>
        <w:trPr/>
        <w:tc>
          <w:tcPr>
            <w:tcW w:w="1096" w:type="dxa"/>
            <w:tcBorders/>
            <w:vAlign w:val="center"/>
          </w:tcPr>
          <w:p>
            <w:pPr>
              <w:pStyle w:val="TableContents"/>
              <w:bidi w:val="0"/>
              <w:spacing w:before="0" w:after="283"/>
              <w:jc w:val="left"/>
              <w:rPr/>
            </w:pPr>
            <w:r>
              <w:rPr/>
              <w:t xml:space="preserve">90. </w:t>
            </w:r>
          </w:p>
        </w:tc>
        <w:tc>
          <w:tcPr>
            <w:tcW w:w="1111" w:type="dxa"/>
            <w:tcBorders/>
            <w:vAlign w:val="center"/>
          </w:tcPr>
          <w:p>
            <w:pPr>
              <w:pStyle w:val="TableContents"/>
              <w:bidi w:val="0"/>
              <w:spacing w:before="0" w:after="283"/>
              <w:jc w:val="left"/>
              <w:rPr/>
            </w:pPr>
            <w:r>
              <w:rPr/>
              <w:t xml:space="preserve">24. marraskuuta 2002 </w:t>
            </w:r>
          </w:p>
        </w:tc>
        <w:tc>
          <w:tcPr>
            <w:tcW w:w="2251" w:type="dxa"/>
            <w:tcBorders/>
            <w:vAlign w:val="center"/>
          </w:tcPr>
          <w:p>
            <w:pPr>
              <w:pStyle w:val="TableContents"/>
              <w:bidi w:val="0"/>
              <w:spacing w:before="0" w:after="283"/>
              <w:jc w:val="left"/>
              <w:rPr/>
            </w:pPr>
            <w:r>
              <w:rPr/>
              <w:t xml:space="preserve">Montreal Alouettes (5) </w:t>
            </w:r>
          </w:p>
        </w:tc>
        <w:tc>
          <w:tcPr>
            <w:tcW w:w="1096" w:type="dxa"/>
            <w:tcBorders/>
            <w:vAlign w:val="center"/>
          </w:tcPr>
          <w:p>
            <w:pPr>
              <w:pStyle w:val="TableContents"/>
              <w:bidi w:val="0"/>
              <w:spacing w:before="0" w:after="283"/>
              <w:jc w:val="left"/>
              <w:rPr/>
            </w:pPr>
            <w:r>
              <w:rPr/>
              <w:t xml:space="preserve">25 -- 16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Commonwealth Stadium (3) </w:t>
            </w:r>
          </w:p>
        </w:tc>
        <w:tc>
          <w:tcPr>
            <w:tcW w:w="1156" w:type="dxa"/>
            <w:tcBorders/>
            <w:vAlign w:val="center"/>
          </w:tcPr>
          <w:p>
            <w:pPr>
              <w:pStyle w:val="TableContents"/>
              <w:bidi w:val="0"/>
              <w:spacing w:before="0" w:after="283"/>
              <w:jc w:val="left"/>
              <w:rPr/>
            </w:pPr>
            <w:r>
              <w:rPr/>
              <w:t xml:space="preserve">Edmonton (3) </w:t>
            </w:r>
          </w:p>
        </w:tc>
        <w:tc>
          <w:tcPr>
            <w:tcW w:w="1321" w:type="dxa"/>
            <w:tcBorders/>
            <w:vAlign w:val="center"/>
          </w:tcPr>
          <w:p>
            <w:pPr>
              <w:pStyle w:val="TableContents"/>
              <w:bidi w:val="0"/>
              <w:spacing w:before="0" w:after="283"/>
              <w:jc w:val="left"/>
              <w:rPr/>
            </w:pPr>
            <w:r>
              <w:rPr/>
              <w:t xml:space="preserve">62,531 </w:t>
            </w:r>
          </w:p>
        </w:tc>
      </w:tr>
      <w:tr>
        <w:trPr/>
        <w:tc>
          <w:tcPr>
            <w:tcW w:w="1096" w:type="dxa"/>
            <w:tcBorders/>
            <w:vAlign w:val="center"/>
          </w:tcPr>
          <w:p>
            <w:pPr>
              <w:pStyle w:val="TableContents"/>
              <w:bidi w:val="0"/>
              <w:spacing w:before="0" w:after="283"/>
              <w:jc w:val="left"/>
              <w:rPr/>
            </w:pPr>
            <w:r>
              <w:rPr/>
              <w:t xml:space="preserve">91. </w:t>
            </w:r>
          </w:p>
        </w:tc>
        <w:tc>
          <w:tcPr>
            <w:tcW w:w="1111" w:type="dxa"/>
            <w:tcBorders/>
            <w:vAlign w:val="center"/>
          </w:tcPr>
          <w:p>
            <w:pPr>
              <w:pStyle w:val="TableContents"/>
              <w:bidi w:val="0"/>
              <w:spacing w:before="0" w:after="283"/>
              <w:jc w:val="left"/>
              <w:rPr/>
            </w:pPr>
            <w:r>
              <w:rPr/>
              <w:t xml:space="preserve">16. marraskuuta 2003 </w:t>
            </w:r>
          </w:p>
        </w:tc>
        <w:tc>
          <w:tcPr>
            <w:tcW w:w="2251" w:type="dxa"/>
            <w:tcBorders/>
            <w:vAlign w:val="center"/>
          </w:tcPr>
          <w:p>
            <w:pPr>
              <w:pStyle w:val="TableContents"/>
              <w:bidi w:val="0"/>
              <w:spacing w:before="0" w:after="283"/>
              <w:jc w:val="left"/>
              <w:rPr/>
            </w:pPr>
            <w:r>
              <w:rPr/>
              <w:t xml:space="preserve">Edmonton Eskimos (12) </w:t>
            </w:r>
          </w:p>
        </w:tc>
        <w:tc>
          <w:tcPr>
            <w:tcW w:w="1096" w:type="dxa"/>
            <w:tcBorders/>
            <w:vAlign w:val="center"/>
          </w:tcPr>
          <w:p>
            <w:pPr>
              <w:pStyle w:val="TableContents"/>
              <w:bidi w:val="0"/>
              <w:spacing w:before="0" w:after="283"/>
              <w:jc w:val="left"/>
              <w:rPr/>
            </w:pPr>
            <w:r>
              <w:rPr/>
              <w:t xml:space="preserve">34 -- 22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Taylor Field (2) </w:t>
            </w:r>
          </w:p>
        </w:tc>
        <w:tc>
          <w:tcPr>
            <w:tcW w:w="1156" w:type="dxa"/>
            <w:tcBorders/>
            <w:vAlign w:val="center"/>
          </w:tcPr>
          <w:p>
            <w:pPr>
              <w:pStyle w:val="TableContents"/>
              <w:bidi w:val="0"/>
              <w:spacing w:before="0" w:after="283"/>
              <w:jc w:val="left"/>
              <w:rPr/>
            </w:pPr>
            <w:r>
              <w:rPr/>
              <w:t xml:space="preserve">Regina (2) </w:t>
            </w:r>
          </w:p>
        </w:tc>
        <w:tc>
          <w:tcPr>
            <w:tcW w:w="1321" w:type="dxa"/>
            <w:tcBorders/>
            <w:vAlign w:val="center"/>
          </w:tcPr>
          <w:p>
            <w:pPr>
              <w:pStyle w:val="TableContents"/>
              <w:bidi w:val="0"/>
              <w:spacing w:before="0" w:after="283"/>
              <w:jc w:val="left"/>
              <w:rPr/>
            </w:pPr>
            <w:r>
              <w:rPr/>
              <w:t xml:space="preserve">50,909 </w:t>
            </w:r>
          </w:p>
        </w:tc>
      </w:tr>
      <w:tr>
        <w:trPr/>
        <w:tc>
          <w:tcPr>
            <w:tcW w:w="1096" w:type="dxa"/>
            <w:tcBorders/>
            <w:vAlign w:val="center"/>
          </w:tcPr>
          <w:p>
            <w:pPr>
              <w:pStyle w:val="TableContents"/>
              <w:bidi w:val="0"/>
              <w:spacing w:before="0" w:after="283"/>
              <w:jc w:val="left"/>
              <w:rPr/>
            </w:pPr>
            <w:r>
              <w:rPr/>
              <w:t xml:space="preserve">92. </w:t>
            </w:r>
          </w:p>
        </w:tc>
        <w:tc>
          <w:tcPr>
            <w:tcW w:w="1111" w:type="dxa"/>
            <w:tcBorders/>
            <w:vAlign w:val="center"/>
          </w:tcPr>
          <w:p>
            <w:pPr>
              <w:pStyle w:val="TableContents"/>
              <w:bidi w:val="0"/>
              <w:spacing w:before="0" w:after="283"/>
              <w:jc w:val="left"/>
              <w:rPr/>
            </w:pPr>
            <w:r>
              <w:rPr/>
              <w:t xml:space="preserve">21. marraskuuta 2004 </w:t>
            </w:r>
          </w:p>
        </w:tc>
        <w:tc>
          <w:tcPr>
            <w:tcW w:w="2251" w:type="dxa"/>
            <w:tcBorders/>
            <w:vAlign w:val="center"/>
          </w:tcPr>
          <w:p>
            <w:pPr>
              <w:pStyle w:val="TableContents"/>
              <w:bidi w:val="0"/>
              <w:spacing w:before="0" w:after="283"/>
              <w:jc w:val="left"/>
              <w:rPr/>
            </w:pPr>
            <w:r>
              <w:rPr/>
              <w:t xml:space="preserve">Toronto Argonauts (15) </w:t>
            </w:r>
          </w:p>
        </w:tc>
        <w:tc>
          <w:tcPr>
            <w:tcW w:w="1096" w:type="dxa"/>
            <w:tcBorders/>
            <w:vAlign w:val="center"/>
          </w:tcPr>
          <w:p>
            <w:pPr>
              <w:pStyle w:val="TableContents"/>
              <w:bidi w:val="0"/>
              <w:spacing w:before="0" w:after="283"/>
              <w:jc w:val="left"/>
              <w:rPr/>
            </w:pPr>
            <w:r>
              <w:rPr/>
              <w:t xml:space="preserve">27 -- 19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Frank Clair Stadium (6) </w:t>
            </w:r>
          </w:p>
        </w:tc>
        <w:tc>
          <w:tcPr>
            <w:tcW w:w="1156" w:type="dxa"/>
            <w:tcBorders/>
            <w:vAlign w:val="center"/>
          </w:tcPr>
          <w:p>
            <w:pPr>
              <w:pStyle w:val="TableContents"/>
              <w:bidi w:val="0"/>
              <w:spacing w:before="0" w:after="283"/>
              <w:jc w:val="left"/>
              <w:rPr/>
            </w:pPr>
            <w:r>
              <w:rPr/>
              <w:t xml:space="preserve">Ottawa (6) </w:t>
            </w:r>
          </w:p>
        </w:tc>
        <w:tc>
          <w:tcPr>
            <w:tcW w:w="1321" w:type="dxa"/>
            <w:tcBorders/>
            <w:vAlign w:val="center"/>
          </w:tcPr>
          <w:p>
            <w:pPr>
              <w:pStyle w:val="TableContents"/>
              <w:bidi w:val="0"/>
              <w:spacing w:before="0" w:after="283"/>
              <w:jc w:val="left"/>
              <w:rPr/>
            </w:pPr>
            <w:r>
              <w:rPr/>
              <w:t xml:space="preserve">51,242 </w:t>
            </w:r>
          </w:p>
        </w:tc>
      </w:tr>
      <w:tr>
        <w:trPr/>
        <w:tc>
          <w:tcPr>
            <w:tcW w:w="1096" w:type="dxa"/>
            <w:tcBorders/>
            <w:vAlign w:val="center"/>
          </w:tcPr>
          <w:p>
            <w:pPr>
              <w:pStyle w:val="TableContents"/>
              <w:bidi w:val="0"/>
              <w:spacing w:before="0" w:after="283"/>
              <w:jc w:val="left"/>
              <w:rPr/>
            </w:pPr>
            <w:r>
              <w:rPr/>
              <w:t xml:space="preserve">93. </w:t>
            </w:r>
          </w:p>
        </w:tc>
        <w:tc>
          <w:tcPr>
            <w:tcW w:w="1111" w:type="dxa"/>
            <w:tcBorders/>
            <w:vAlign w:val="center"/>
          </w:tcPr>
          <w:p>
            <w:pPr>
              <w:pStyle w:val="TableContents"/>
              <w:bidi w:val="0"/>
              <w:spacing w:before="0" w:after="283"/>
              <w:jc w:val="left"/>
              <w:rPr/>
            </w:pPr>
            <w:r>
              <w:rPr/>
              <w:t xml:space="preserve">27. marraskuuta 2005 </w:t>
            </w:r>
          </w:p>
        </w:tc>
        <w:tc>
          <w:tcPr>
            <w:tcW w:w="2251" w:type="dxa"/>
            <w:tcBorders/>
            <w:vAlign w:val="center"/>
          </w:tcPr>
          <w:p>
            <w:pPr>
              <w:pStyle w:val="TableContents"/>
              <w:bidi w:val="0"/>
              <w:spacing w:before="0" w:after="283"/>
              <w:jc w:val="left"/>
              <w:rPr/>
            </w:pPr>
            <w:r>
              <w:rPr/>
              <w:t xml:space="preserve">Edmonton Eskimos (13) </w:t>
            </w:r>
          </w:p>
        </w:tc>
        <w:tc>
          <w:tcPr>
            <w:tcW w:w="1096" w:type="dxa"/>
            <w:tcBorders/>
            <w:vAlign w:val="center"/>
          </w:tcPr>
          <w:p>
            <w:pPr>
              <w:pStyle w:val="TableContents"/>
              <w:bidi w:val="0"/>
              <w:spacing w:before="0" w:after="283"/>
              <w:jc w:val="left"/>
              <w:rPr/>
            </w:pPr>
            <w:r>
              <w:rPr/>
              <w:t xml:space="preserve">38 -- 35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BC Place (7) </w:t>
            </w:r>
          </w:p>
        </w:tc>
        <w:tc>
          <w:tcPr>
            <w:tcW w:w="1156" w:type="dxa"/>
            <w:tcBorders/>
            <w:vAlign w:val="center"/>
          </w:tcPr>
          <w:p>
            <w:pPr>
              <w:pStyle w:val="TableContents"/>
              <w:bidi w:val="0"/>
              <w:spacing w:before="0" w:after="283"/>
              <w:jc w:val="left"/>
              <w:rPr/>
            </w:pPr>
            <w:r>
              <w:rPr/>
              <w:t xml:space="preserve">Vancouver (14) </w:t>
            </w:r>
          </w:p>
        </w:tc>
        <w:tc>
          <w:tcPr>
            <w:tcW w:w="1321" w:type="dxa"/>
            <w:tcBorders/>
            <w:vAlign w:val="center"/>
          </w:tcPr>
          <w:p>
            <w:pPr>
              <w:pStyle w:val="TableContents"/>
              <w:bidi w:val="0"/>
              <w:spacing w:before="0" w:after="283"/>
              <w:jc w:val="left"/>
              <w:rPr/>
            </w:pPr>
            <w:r>
              <w:rPr/>
              <w:t xml:space="preserve">59,157 </w:t>
            </w:r>
          </w:p>
        </w:tc>
      </w:tr>
      <w:tr>
        <w:trPr/>
        <w:tc>
          <w:tcPr>
            <w:tcW w:w="1096" w:type="dxa"/>
            <w:tcBorders/>
            <w:vAlign w:val="center"/>
          </w:tcPr>
          <w:p>
            <w:pPr>
              <w:pStyle w:val="TableContents"/>
              <w:bidi w:val="0"/>
              <w:spacing w:before="0" w:after="283"/>
              <w:jc w:val="left"/>
              <w:rPr/>
            </w:pPr>
            <w:r>
              <w:rPr/>
              <w:t xml:space="preserve">94. </w:t>
            </w:r>
          </w:p>
        </w:tc>
        <w:tc>
          <w:tcPr>
            <w:tcW w:w="1111" w:type="dxa"/>
            <w:tcBorders/>
            <w:vAlign w:val="center"/>
          </w:tcPr>
          <w:p>
            <w:pPr>
              <w:pStyle w:val="TableContents"/>
              <w:bidi w:val="0"/>
              <w:spacing w:before="0" w:after="283"/>
              <w:jc w:val="left"/>
              <w:rPr/>
            </w:pPr>
            <w:r>
              <w:rPr/>
              <w:t xml:space="preserve">19. marraskuuta 2006 </w:t>
            </w:r>
          </w:p>
        </w:tc>
        <w:tc>
          <w:tcPr>
            <w:tcW w:w="2251" w:type="dxa"/>
            <w:tcBorders/>
            <w:vAlign w:val="center"/>
          </w:tcPr>
          <w:p>
            <w:pPr>
              <w:pStyle w:val="TableContents"/>
              <w:bidi w:val="0"/>
              <w:spacing w:before="0" w:after="283"/>
              <w:jc w:val="left"/>
              <w:rPr/>
            </w:pPr>
            <w:r>
              <w:rPr/>
              <w:t xml:space="preserve">BC Lions (5) </w:t>
            </w:r>
          </w:p>
        </w:tc>
        <w:tc>
          <w:tcPr>
            <w:tcW w:w="1096" w:type="dxa"/>
            <w:tcBorders/>
            <w:vAlign w:val="center"/>
          </w:tcPr>
          <w:p>
            <w:pPr>
              <w:pStyle w:val="TableContents"/>
              <w:bidi w:val="0"/>
              <w:spacing w:before="0" w:after="283"/>
              <w:jc w:val="left"/>
              <w:rPr/>
            </w:pPr>
            <w:r>
              <w:rPr/>
              <w:t xml:space="preserve">25 -- 14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Canad Inns Stadium (3) </w:t>
            </w:r>
          </w:p>
        </w:tc>
        <w:tc>
          <w:tcPr>
            <w:tcW w:w="1156" w:type="dxa"/>
            <w:tcBorders/>
            <w:vAlign w:val="center"/>
          </w:tcPr>
          <w:p>
            <w:pPr>
              <w:pStyle w:val="TableContents"/>
              <w:bidi w:val="0"/>
              <w:spacing w:before="0" w:after="283"/>
              <w:jc w:val="left"/>
              <w:rPr/>
            </w:pPr>
            <w:r>
              <w:rPr/>
              <w:t xml:space="preserve">Winnipeg (3) </w:t>
            </w:r>
          </w:p>
        </w:tc>
        <w:tc>
          <w:tcPr>
            <w:tcW w:w="1321" w:type="dxa"/>
            <w:tcBorders/>
            <w:vAlign w:val="center"/>
          </w:tcPr>
          <w:p>
            <w:pPr>
              <w:pStyle w:val="TableContents"/>
              <w:bidi w:val="0"/>
              <w:spacing w:before="0" w:after="283"/>
              <w:jc w:val="left"/>
              <w:rPr/>
            </w:pPr>
            <w:r>
              <w:rPr/>
              <w:t xml:space="preserve">44,786 </w:t>
            </w:r>
          </w:p>
        </w:tc>
      </w:tr>
      <w:tr>
        <w:trPr/>
        <w:tc>
          <w:tcPr>
            <w:tcW w:w="1096" w:type="dxa"/>
            <w:tcBorders/>
            <w:vAlign w:val="center"/>
          </w:tcPr>
          <w:p>
            <w:pPr>
              <w:pStyle w:val="TableContents"/>
              <w:bidi w:val="0"/>
              <w:spacing w:before="0" w:after="283"/>
              <w:jc w:val="left"/>
              <w:rPr/>
            </w:pPr>
            <w:r>
              <w:rPr/>
              <w:t xml:space="preserve">95. </w:t>
            </w:r>
          </w:p>
        </w:tc>
        <w:tc>
          <w:tcPr>
            <w:tcW w:w="1111" w:type="dxa"/>
            <w:tcBorders/>
            <w:vAlign w:val="center"/>
          </w:tcPr>
          <w:p>
            <w:pPr>
              <w:pStyle w:val="TableContents"/>
              <w:bidi w:val="0"/>
              <w:spacing w:before="0" w:after="283"/>
              <w:jc w:val="left"/>
              <w:rPr/>
            </w:pPr>
            <w:r>
              <w:rPr/>
              <w:t xml:space="preserve">25. marraskuuta 2007 </w:t>
            </w:r>
          </w:p>
        </w:tc>
        <w:tc>
          <w:tcPr>
            <w:tcW w:w="2251" w:type="dxa"/>
            <w:tcBorders/>
            <w:vAlign w:val="center"/>
          </w:tcPr>
          <w:p>
            <w:pPr>
              <w:pStyle w:val="TableContents"/>
              <w:bidi w:val="0"/>
              <w:spacing w:before="0" w:after="283"/>
              <w:jc w:val="left"/>
              <w:rPr/>
            </w:pPr>
            <w:r>
              <w:rPr/>
              <w:t xml:space="preserve">Saskatchewan Roughriders (3) </w:t>
            </w:r>
          </w:p>
        </w:tc>
        <w:tc>
          <w:tcPr>
            <w:tcW w:w="1096" w:type="dxa"/>
            <w:tcBorders/>
            <w:vAlign w:val="center"/>
          </w:tcPr>
          <w:p>
            <w:pPr>
              <w:pStyle w:val="TableContents"/>
              <w:bidi w:val="0"/>
              <w:spacing w:before="0" w:after="283"/>
              <w:jc w:val="left"/>
              <w:rPr/>
            </w:pPr>
            <w:r>
              <w:rPr/>
              <w:t xml:space="preserve">23 -- 19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Rogers Centre (3) </w:t>
            </w:r>
          </w:p>
        </w:tc>
        <w:tc>
          <w:tcPr>
            <w:tcW w:w="1156" w:type="dxa"/>
            <w:tcBorders/>
            <w:vAlign w:val="center"/>
          </w:tcPr>
          <w:p>
            <w:pPr>
              <w:pStyle w:val="TableContents"/>
              <w:bidi w:val="0"/>
              <w:spacing w:before="0" w:after="283"/>
              <w:jc w:val="left"/>
              <w:rPr/>
            </w:pPr>
            <w:r>
              <w:rPr/>
              <w:t xml:space="preserve">Toronto (46) </w:t>
            </w:r>
          </w:p>
        </w:tc>
        <w:tc>
          <w:tcPr>
            <w:tcW w:w="1321" w:type="dxa"/>
            <w:tcBorders/>
            <w:vAlign w:val="center"/>
          </w:tcPr>
          <w:p>
            <w:pPr>
              <w:pStyle w:val="TableContents"/>
              <w:bidi w:val="0"/>
              <w:spacing w:before="0" w:after="283"/>
              <w:jc w:val="left"/>
              <w:rPr/>
            </w:pPr>
            <w:r>
              <w:rPr/>
              <w:t xml:space="preserve">52,230 </w:t>
            </w:r>
          </w:p>
        </w:tc>
      </w:tr>
      <w:tr>
        <w:trPr/>
        <w:tc>
          <w:tcPr>
            <w:tcW w:w="1096"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23. marraskuuta 2008 </w:t>
            </w:r>
          </w:p>
        </w:tc>
        <w:tc>
          <w:tcPr>
            <w:tcW w:w="2251" w:type="dxa"/>
            <w:tcBorders/>
            <w:vAlign w:val="center"/>
          </w:tcPr>
          <w:p>
            <w:pPr>
              <w:pStyle w:val="TableContents"/>
              <w:bidi w:val="0"/>
              <w:spacing w:before="0" w:after="283"/>
              <w:jc w:val="left"/>
              <w:rPr/>
            </w:pPr>
            <w:r>
              <w:rPr/>
              <w:t xml:space="preserve">Calgary Stampeders (6) </w:t>
            </w:r>
          </w:p>
        </w:tc>
        <w:tc>
          <w:tcPr>
            <w:tcW w:w="1096" w:type="dxa"/>
            <w:tcBorders/>
            <w:vAlign w:val="center"/>
          </w:tcPr>
          <w:p>
            <w:pPr>
              <w:pStyle w:val="TableContents"/>
              <w:bidi w:val="0"/>
              <w:spacing w:before="0" w:after="283"/>
              <w:jc w:val="left"/>
              <w:rPr/>
            </w:pPr>
            <w:r>
              <w:rPr/>
              <w:t xml:space="preserve">22 -- 14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Olympiastadion (6) </w:t>
            </w:r>
          </w:p>
        </w:tc>
        <w:tc>
          <w:tcPr>
            <w:tcW w:w="1156" w:type="dxa"/>
            <w:tcBorders/>
            <w:vAlign w:val="center"/>
          </w:tcPr>
          <w:p>
            <w:pPr>
              <w:pStyle w:val="TableContents"/>
              <w:bidi w:val="0"/>
              <w:spacing w:before="0" w:after="283"/>
              <w:jc w:val="left"/>
              <w:rPr/>
            </w:pPr>
            <w:r>
              <w:rPr/>
              <w:t xml:space="preserve">Montreal (8) </w:t>
            </w:r>
          </w:p>
        </w:tc>
        <w:tc>
          <w:tcPr>
            <w:tcW w:w="1321" w:type="dxa"/>
            <w:tcBorders/>
            <w:vAlign w:val="center"/>
          </w:tcPr>
          <w:p>
            <w:pPr>
              <w:pStyle w:val="TableContents"/>
              <w:bidi w:val="0"/>
              <w:spacing w:before="0" w:after="283"/>
              <w:jc w:val="left"/>
              <w:rPr/>
            </w:pPr>
            <w:r>
              <w:rPr/>
              <w:t xml:space="preserve">66,308 </w:t>
            </w:r>
          </w:p>
        </w:tc>
      </w:tr>
      <w:tr>
        <w:trPr/>
        <w:tc>
          <w:tcPr>
            <w:tcW w:w="1096" w:type="dxa"/>
            <w:tcBorders/>
            <w:vAlign w:val="center"/>
          </w:tcPr>
          <w:p>
            <w:pPr>
              <w:pStyle w:val="TableContents"/>
              <w:bidi w:val="0"/>
              <w:spacing w:before="0" w:after="283"/>
              <w:jc w:val="left"/>
              <w:rPr/>
            </w:pPr>
            <w:r>
              <w:rPr/>
              <w:t xml:space="preserve">97. </w:t>
            </w:r>
          </w:p>
        </w:tc>
        <w:tc>
          <w:tcPr>
            <w:tcW w:w="1111" w:type="dxa"/>
            <w:tcBorders/>
            <w:vAlign w:val="center"/>
          </w:tcPr>
          <w:p>
            <w:pPr>
              <w:pStyle w:val="TableContents"/>
              <w:bidi w:val="0"/>
              <w:spacing w:before="0" w:after="283"/>
              <w:jc w:val="left"/>
              <w:rPr/>
            </w:pPr>
            <w:r>
              <w:rPr/>
              <w:t xml:space="preserve">29. marraskuuta 2009 </w:t>
            </w:r>
          </w:p>
        </w:tc>
        <w:tc>
          <w:tcPr>
            <w:tcW w:w="2251" w:type="dxa"/>
            <w:tcBorders/>
            <w:vAlign w:val="center"/>
          </w:tcPr>
          <w:p>
            <w:pPr>
              <w:pStyle w:val="TableContents"/>
              <w:bidi w:val="0"/>
              <w:spacing w:before="0" w:after="283"/>
              <w:jc w:val="left"/>
              <w:rPr/>
            </w:pPr>
            <w:r>
              <w:rPr/>
              <w:t xml:space="preserve">Montreal Alouettes (6) </w:t>
            </w:r>
          </w:p>
        </w:tc>
        <w:tc>
          <w:tcPr>
            <w:tcW w:w="1096" w:type="dxa"/>
            <w:tcBorders/>
            <w:vAlign w:val="center"/>
          </w:tcPr>
          <w:p>
            <w:pPr>
              <w:pStyle w:val="TableContents"/>
              <w:bidi w:val="0"/>
              <w:spacing w:before="0" w:after="283"/>
              <w:jc w:val="left"/>
              <w:rPr/>
            </w:pPr>
            <w:r>
              <w:rPr/>
              <w:t xml:space="preserve">28 -- 27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McMahon Stadium (4) </w:t>
            </w:r>
          </w:p>
        </w:tc>
        <w:tc>
          <w:tcPr>
            <w:tcW w:w="1156" w:type="dxa"/>
            <w:tcBorders/>
            <w:vAlign w:val="center"/>
          </w:tcPr>
          <w:p>
            <w:pPr>
              <w:pStyle w:val="TableContents"/>
              <w:bidi w:val="0"/>
              <w:spacing w:before="0" w:after="283"/>
              <w:jc w:val="left"/>
              <w:rPr/>
            </w:pPr>
            <w:r>
              <w:rPr/>
              <w:t xml:space="preserve">Calgary (4) </w:t>
            </w:r>
          </w:p>
        </w:tc>
        <w:tc>
          <w:tcPr>
            <w:tcW w:w="1321" w:type="dxa"/>
            <w:tcBorders/>
            <w:vAlign w:val="center"/>
          </w:tcPr>
          <w:p>
            <w:pPr>
              <w:pStyle w:val="TableContents"/>
              <w:bidi w:val="0"/>
              <w:spacing w:before="0" w:after="283"/>
              <w:jc w:val="left"/>
              <w:rPr/>
            </w:pPr>
            <w:r>
              <w:rPr/>
              <w:t xml:space="preserve">46,020 </w:t>
            </w:r>
          </w:p>
        </w:tc>
      </w:tr>
      <w:tr>
        <w:trPr/>
        <w:tc>
          <w:tcPr>
            <w:tcW w:w="1096" w:type="dxa"/>
            <w:tcBorders/>
            <w:vAlign w:val="center"/>
          </w:tcPr>
          <w:p>
            <w:pPr>
              <w:pStyle w:val="TableContents"/>
              <w:bidi w:val="0"/>
              <w:spacing w:before="0" w:after="283"/>
              <w:jc w:val="left"/>
              <w:rPr/>
            </w:pPr>
            <w:r>
              <w:rPr/>
              <w:t xml:space="preserve">98. </w:t>
            </w:r>
          </w:p>
        </w:tc>
        <w:tc>
          <w:tcPr>
            <w:tcW w:w="1111" w:type="dxa"/>
            <w:tcBorders/>
            <w:vAlign w:val="center"/>
          </w:tcPr>
          <w:p>
            <w:pPr>
              <w:pStyle w:val="TableContents"/>
              <w:bidi w:val="0"/>
              <w:spacing w:before="0" w:after="283"/>
              <w:jc w:val="left"/>
              <w:rPr/>
            </w:pPr>
            <w:r>
              <w:rPr/>
              <w:t xml:space="preserve">28. marraskuuta 2010 </w:t>
            </w:r>
          </w:p>
        </w:tc>
        <w:tc>
          <w:tcPr>
            <w:tcW w:w="2251" w:type="dxa"/>
            <w:tcBorders/>
            <w:vAlign w:val="center"/>
          </w:tcPr>
          <w:p>
            <w:pPr>
              <w:pStyle w:val="TableContents"/>
              <w:bidi w:val="0"/>
              <w:spacing w:before="0" w:after="283"/>
              <w:jc w:val="left"/>
              <w:rPr/>
            </w:pPr>
            <w:r>
              <w:rPr/>
              <w:t xml:space="preserve">Montreal Alouettes (7) </w:t>
            </w:r>
          </w:p>
        </w:tc>
        <w:tc>
          <w:tcPr>
            <w:tcW w:w="1096" w:type="dxa"/>
            <w:tcBorders/>
            <w:vAlign w:val="center"/>
          </w:tcPr>
          <w:p>
            <w:pPr>
              <w:pStyle w:val="TableContents"/>
              <w:bidi w:val="0"/>
              <w:spacing w:before="0" w:after="283"/>
              <w:jc w:val="left"/>
              <w:rPr/>
            </w:pPr>
            <w:r>
              <w:rPr/>
              <w:t xml:space="preserve">21 -- 18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Commonwealth Stadium (4) </w:t>
            </w:r>
          </w:p>
        </w:tc>
        <w:tc>
          <w:tcPr>
            <w:tcW w:w="1156" w:type="dxa"/>
            <w:tcBorders/>
            <w:vAlign w:val="center"/>
          </w:tcPr>
          <w:p>
            <w:pPr>
              <w:pStyle w:val="TableContents"/>
              <w:bidi w:val="0"/>
              <w:spacing w:before="0" w:after="283"/>
              <w:jc w:val="left"/>
              <w:rPr/>
            </w:pPr>
            <w:r>
              <w:rPr/>
              <w:t xml:space="preserve">Edmonton (4) </w:t>
            </w:r>
          </w:p>
        </w:tc>
        <w:tc>
          <w:tcPr>
            <w:tcW w:w="1321" w:type="dxa"/>
            <w:tcBorders/>
            <w:vAlign w:val="center"/>
          </w:tcPr>
          <w:p>
            <w:pPr>
              <w:pStyle w:val="TableContents"/>
              <w:bidi w:val="0"/>
              <w:spacing w:before="0" w:after="283"/>
              <w:jc w:val="left"/>
              <w:rPr/>
            </w:pPr>
            <w:r>
              <w:rPr/>
              <w:t xml:space="preserve">63,317 </w:t>
            </w:r>
          </w:p>
        </w:tc>
      </w:tr>
      <w:tr>
        <w:trPr/>
        <w:tc>
          <w:tcPr>
            <w:tcW w:w="1096" w:type="dxa"/>
            <w:tcBorders/>
            <w:vAlign w:val="center"/>
          </w:tcPr>
          <w:p>
            <w:pPr>
              <w:pStyle w:val="TableContents"/>
              <w:bidi w:val="0"/>
              <w:spacing w:before="0" w:after="283"/>
              <w:jc w:val="left"/>
              <w:rPr/>
            </w:pPr>
            <w:r>
              <w:rPr/>
              <w:t xml:space="preserve">99. </w:t>
            </w:r>
          </w:p>
        </w:tc>
        <w:tc>
          <w:tcPr>
            <w:tcW w:w="1111" w:type="dxa"/>
            <w:tcBorders/>
            <w:vAlign w:val="center"/>
          </w:tcPr>
          <w:p>
            <w:pPr>
              <w:pStyle w:val="TableContents"/>
              <w:bidi w:val="0"/>
              <w:spacing w:before="0" w:after="283"/>
              <w:jc w:val="left"/>
              <w:rPr/>
            </w:pPr>
            <w:r>
              <w:rPr/>
              <w:t xml:space="preserve">marraskuu 27, 2011 </w:t>
            </w:r>
          </w:p>
        </w:tc>
        <w:tc>
          <w:tcPr>
            <w:tcW w:w="2251" w:type="dxa"/>
            <w:tcBorders/>
            <w:vAlign w:val="center"/>
          </w:tcPr>
          <w:p>
            <w:pPr>
              <w:pStyle w:val="TableContents"/>
              <w:bidi w:val="0"/>
              <w:spacing w:before="0" w:after="283"/>
              <w:jc w:val="left"/>
              <w:rPr/>
            </w:pPr>
            <w:r>
              <w:rPr/>
              <w:t xml:space="preserve">BC Lions (6) </w:t>
            </w:r>
          </w:p>
        </w:tc>
        <w:tc>
          <w:tcPr>
            <w:tcW w:w="1096" w:type="dxa"/>
            <w:tcBorders/>
            <w:vAlign w:val="center"/>
          </w:tcPr>
          <w:p>
            <w:pPr>
              <w:pStyle w:val="TableContents"/>
              <w:bidi w:val="0"/>
              <w:spacing w:before="0" w:after="283"/>
              <w:jc w:val="left"/>
              <w:rPr/>
            </w:pPr>
            <w:r>
              <w:rPr/>
              <w:t xml:space="preserve">34 -- 23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BC Place (8) </w:t>
            </w:r>
          </w:p>
        </w:tc>
        <w:tc>
          <w:tcPr>
            <w:tcW w:w="1156" w:type="dxa"/>
            <w:tcBorders/>
            <w:vAlign w:val="center"/>
          </w:tcPr>
          <w:p>
            <w:pPr>
              <w:pStyle w:val="TableContents"/>
              <w:bidi w:val="0"/>
              <w:spacing w:before="0" w:after="283"/>
              <w:jc w:val="left"/>
              <w:rPr/>
            </w:pPr>
            <w:r>
              <w:rPr/>
              <w:t xml:space="preserve">Vancouver (15) </w:t>
            </w:r>
          </w:p>
        </w:tc>
        <w:tc>
          <w:tcPr>
            <w:tcW w:w="1321" w:type="dxa"/>
            <w:tcBorders/>
            <w:vAlign w:val="center"/>
          </w:tcPr>
          <w:p>
            <w:pPr>
              <w:pStyle w:val="TableContents"/>
              <w:bidi w:val="0"/>
              <w:spacing w:before="0" w:after="283"/>
              <w:jc w:val="left"/>
              <w:rPr/>
            </w:pPr>
            <w:r>
              <w:rPr/>
              <w:t xml:space="preserve">54,313 </w:t>
            </w:r>
          </w:p>
        </w:tc>
      </w:tr>
      <w:tr>
        <w:trPr/>
        <w:tc>
          <w:tcPr>
            <w:tcW w:w="1096" w:type="dxa"/>
            <w:tcBorders/>
            <w:vAlign w:val="center"/>
          </w:tcPr>
          <w:p>
            <w:pPr>
              <w:pStyle w:val="TableContents"/>
              <w:bidi w:val="0"/>
              <w:spacing w:before="0" w:after="283"/>
              <w:jc w:val="left"/>
              <w:rPr/>
            </w:pPr>
            <w:r>
              <w:rPr/>
              <w:t xml:space="preserve">100. </w:t>
            </w:r>
          </w:p>
        </w:tc>
        <w:tc>
          <w:tcPr>
            <w:tcW w:w="1111" w:type="dxa"/>
            <w:tcBorders/>
            <w:vAlign w:val="center"/>
          </w:tcPr>
          <w:p>
            <w:pPr>
              <w:pStyle w:val="TableContents"/>
              <w:bidi w:val="0"/>
              <w:spacing w:before="0" w:after="283"/>
              <w:jc w:val="left"/>
              <w:rPr/>
            </w:pPr>
            <w:r>
              <w:rPr/>
              <w:t xml:space="preserve">25. marraskuuta 2012 </w:t>
            </w:r>
          </w:p>
        </w:tc>
        <w:tc>
          <w:tcPr>
            <w:tcW w:w="2251" w:type="dxa"/>
            <w:tcBorders/>
            <w:vAlign w:val="center"/>
          </w:tcPr>
          <w:p>
            <w:pPr>
              <w:pStyle w:val="TableContents"/>
              <w:bidi w:val="0"/>
              <w:spacing w:before="0" w:after="283"/>
              <w:jc w:val="left"/>
              <w:rPr/>
            </w:pPr>
            <w:r>
              <w:rPr/>
              <w:t xml:space="preserve">Toronto Argonauts (16) </w:t>
            </w:r>
          </w:p>
        </w:tc>
        <w:tc>
          <w:tcPr>
            <w:tcW w:w="1096" w:type="dxa"/>
            <w:tcBorders/>
            <w:vAlign w:val="center"/>
          </w:tcPr>
          <w:p>
            <w:pPr>
              <w:pStyle w:val="TableContents"/>
              <w:bidi w:val="0"/>
              <w:spacing w:before="0" w:after="283"/>
              <w:jc w:val="left"/>
              <w:rPr/>
            </w:pPr>
            <w:r>
              <w:rPr/>
              <w:t xml:space="preserve">35 -- 22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Rogers Centre (4) </w:t>
            </w:r>
          </w:p>
        </w:tc>
        <w:tc>
          <w:tcPr>
            <w:tcW w:w="1156" w:type="dxa"/>
            <w:tcBorders/>
            <w:vAlign w:val="center"/>
          </w:tcPr>
          <w:p>
            <w:pPr>
              <w:pStyle w:val="TableContents"/>
              <w:bidi w:val="0"/>
              <w:spacing w:before="0" w:after="283"/>
              <w:jc w:val="left"/>
              <w:rPr/>
            </w:pPr>
            <w:r>
              <w:rPr/>
              <w:t xml:space="preserve">Toronto (47) </w:t>
            </w:r>
          </w:p>
        </w:tc>
        <w:tc>
          <w:tcPr>
            <w:tcW w:w="1321" w:type="dxa"/>
            <w:tcBorders/>
            <w:vAlign w:val="center"/>
          </w:tcPr>
          <w:p>
            <w:pPr>
              <w:pStyle w:val="TableContents"/>
              <w:bidi w:val="0"/>
              <w:spacing w:before="0" w:after="283"/>
              <w:jc w:val="left"/>
              <w:rPr/>
            </w:pPr>
            <w:r>
              <w:rPr/>
              <w:t xml:space="preserve">53,208 </w:t>
            </w:r>
          </w:p>
        </w:tc>
      </w:tr>
      <w:tr>
        <w:trPr/>
        <w:tc>
          <w:tcPr>
            <w:tcW w:w="1096" w:type="dxa"/>
            <w:tcBorders/>
            <w:vAlign w:val="center"/>
          </w:tcPr>
          <w:p>
            <w:pPr>
              <w:pStyle w:val="TableContents"/>
              <w:bidi w:val="0"/>
              <w:spacing w:before="0" w:after="283"/>
              <w:jc w:val="left"/>
              <w:rPr/>
            </w:pPr>
            <w:r>
              <w:rPr/>
              <w:t xml:space="preserve">101. </w:t>
            </w:r>
          </w:p>
        </w:tc>
        <w:tc>
          <w:tcPr>
            <w:tcW w:w="1111" w:type="dxa"/>
            <w:tcBorders/>
            <w:vAlign w:val="center"/>
          </w:tcPr>
          <w:p>
            <w:pPr>
              <w:pStyle w:val="TableContents"/>
              <w:bidi w:val="0"/>
              <w:spacing w:before="0" w:after="283"/>
              <w:jc w:val="left"/>
              <w:rPr/>
            </w:pPr>
            <w:r>
              <w:rPr/>
              <w:t xml:space="preserve">24. marraskuuta 2013 </w:t>
            </w:r>
          </w:p>
        </w:tc>
        <w:tc>
          <w:tcPr>
            <w:tcW w:w="2251" w:type="dxa"/>
            <w:tcBorders/>
            <w:vAlign w:val="center"/>
          </w:tcPr>
          <w:p>
            <w:pPr>
              <w:pStyle w:val="TableContents"/>
              <w:bidi w:val="0"/>
              <w:spacing w:before="0" w:after="283"/>
              <w:jc w:val="left"/>
              <w:rPr/>
            </w:pPr>
            <w:r>
              <w:rPr/>
              <w:t xml:space="preserve">Saskatchewan Roughriders (4) </w:t>
            </w:r>
          </w:p>
        </w:tc>
        <w:tc>
          <w:tcPr>
            <w:tcW w:w="1096" w:type="dxa"/>
            <w:tcBorders/>
            <w:vAlign w:val="center"/>
          </w:tcPr>
          <w:p>
            <w:pPr>
              <w:pStyle w:val="TableContents"/>
              <w:bidi w:val="0"/>
              <w:spacing w:before="0" w:after="283"/>
              <w:jc w:val="left"/>
              <w:rPr/>
            </w:pPr>
            <w:r>
              <w:rPr/>
              <w:t xml:space="preserve">45 -- 23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Mosaic Stadium (3) </w:t>
            </w:r>
          </w:p>
        </w:tc>
        <w:tc>
          <w:tcPr>
            <w:tcW w:w="1156" w:type="dxa"/>
            <w:tcBorders/>
            <w:vAlign w:val="center"/>
          </w:tcPr>
          <w:p>
            <w:pPr>
              <w:pStyle w:val="TableContents"/>
              <w:bidi w:val="0"/>
              <w:spacing w:before="0" w:after="283"/>
              <w:jc w:val="left"/>
              <w:rPr/>
            </w:pPr>
            <w:r>
              <w:rPr/>
              <w:t xml:space="preserve">Regina (3) </w:t>
            </w:r>
          </w:p>
        </w:tc>
        <w:tc>
          <w:tcPr>
            <w:tcW w:w="1321" w:type="dxa"/>
            <w:tcBorders/>
            <w:vAlign w:val="center"/>
          </w:tcPr>
          <w:p>
            <w:pPr>
              <w:pStyle w:val="TableContents"/>
              <w:bidi w:val="0"/>
              <w:spacing w:before="0" w:after="283"/>
              <w:jc w:val="left"/>
              <w:rPr/>
            </w:pPr>
            <w:r>
              <w:rPr/>
              <w:t xml:space="preserve">44,710 </w:t>
            </w:r>
          </w:p>
        </w:tc>
      </w:tr>
      <w:tr>
        <w:trPr/>
        <w:tc>
          <w:tcPr>
            <w:tcW w:w="1096" w:type="dxa"/>
            <w:tcBorders/>
            <w:vAlign w:val="center"/>
          </w:tcPr>
          <w:p>
            <w:pPr>
              <w:pStyle w:val="TableContents"/>
              <w:bidi w:val="0"/>
              <w:spacing w:before="0" w:after="283"/>
              <w:jc w:val="left"/>
              <w:rPr/>
            </w:pPr>
            <w:r>
              <w:rPr/>
              <w:t xml:space="preserve">102. </w:t>
            </w:r>
          </w:p>
        </w:tc>
        <w:tc>
          <w:tcPr>
            <w:tcW w:w="1111" w:type="dxa"/>
            <w:tcBorders/>
            <w:vAlign w:val="center"/>
          </w:tcPr>
          <w:p>
            <w:pPr>
              <w:pStyle w:val="TableContents"/>
              <w:bidi w:val="0"/>
              <w:spacing w:before="0" w:after="283"/>
              <w:jc w:val="left"/>
              <w:rPr/>
            </w:pPr>
            <w:r>
              <w:rPr/>
              <w:t xml:space="preserve">30. marraskuuta 2014 </w:t>
            </w:r>
          </w:p>
        </w:tc>
        <w:tc>
          <w:tcPr>
            <w:tcW w:w="2251" w:type="dxa"/>
            <w:tcBorders/>
            <w:vAlign w:val="center"/>
          </w:tcPr>
          <w:p>
            <w:pPr>
              <w:pStyle w:val="TableContents"/>
              <w:bidi w:val="0"/>
              <w:spacing w:before="0" w:after="283"/>
              <w:jc w:val="left"/>
              <w:rPr/>
            </w:pPr>
            <w:r>
              <w:rPr/>
              <w:t xml:space="preserve">Calgary Stampeders (7) </w:t>
            </w:r>
          </w:p>
        </w:tc>
        <w:tc>
          <w:tcPr>
            <w:tcW w:w="1096" w:type="dxa"/>
            <w:tcBorders/>
            <w:vAlign w:val="center"/>
          </w:tcPr>
          <w:p>
            <w:pPr>
              <w:pStyle w:val="TableContents"/>
              <w:bidi w:val="0"/>
              <w:spacing w:before="0" w:after="283"/>
              <w:jc w:val="left"/>
              <w:rPr/>
            </w:pPr>
            <w:r>
              <w:rPr/>
              <w:t xml:space="preserve">20 -- 16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BC Place (9) </w:t>
            </w:r>
          </w:p>
        </w:tc>
        <w:tc>
          <w:tcPr>
            <w:tcW w:w="1156" w:type="dxa"/>
            <w:tcBorders/>
            <w:vAlign w:val="center"/>
          </w:tcPr>
          <w:p>
            <w:pPr>
              <w:pStyle w:val="TableContents"/>
              <w:bidi w:val="0"/>
              <w:spacing w:before="0" w:after="283"/>
              <w:jc w:val="left"/>
              <w:rPr/>
            </w:pPr>
            <w:r>
              <w:rPr/>
              <w:t xml:space="preserve">Vancouver (16) </w:t>
            </w:r>
          </w:p>
        </w:tc>
        <w:tc>
          <w:tcPr>
            <w:tcW w:w="1321" w:type="dxa"/>
            <w:tcBorders/>
            <w:vAlign w:val="center"/>
          </w:tcPr>
          <w:p>
            <w:pPr>
              <w:pStyle w:val="TableContents"/>
              <w:bidi w:val="0"/>
              <w:spacing w:before="0" w:after="283"/>
              <w:jc w:val="left"/>
              <w:rPr/>
            </w:pPr>
            <w:r>
              <w:rPr/>
              <w:t xml:space="preserve">52,056 </w:t>
            </w:r>
          </w:p>
        </w:tc>
      </w:tr>
      <w:tr>
        <w:trPr/>
        <w:tc>
          <w:tcPr>
            <w:tcW w:w="1096" w:type="dxa"/>
            <w:tcBorders/>
            <w:vAlign w:val="center"/>
          </w:tcPr>
          <w:p>
            <w:pPr>
              <w:pStyle w:val="TableContents"/>
              <w:bidi w:val="0"/>
              <w:spacing w:before="0" w:after="283"/>
              <w:jc w:val="left"/>
              <w:rPr/>
            </w:pPr>
            <w:r>
              <w:rPr/>
              <w:t xml:space="preserve">103. </w:t>
            </w:r>
          </w:p>
        </w:tc>
        <w:tc>
          <w:tcPr>
            <w:tcW w:w="1111" w:type="dxa"/>
            <w:tcBorders/>
            <w:vAlign w:val="center"/>
          </w:tcPr>
          <w:p>
            <w:pPr>
              <w:pStyle w:val="TableContents"/>
              <w:bidi w:val="0"/>
              <w:spacing w:before="0" w:after="283"/>
              <w:jc w:val="left"/>
              <w:rPr/>
            </w:pPr>
            <w:r>
              <w:rPr/>
              <w:t xml:space="preserve">marraskuu 29, 2015 </w:t>
            </w:r>
          </w:p>
        </w:tc>
        <w:tc>
          <w:tcPr>
            <w:tcW w:w="2251" w:type="dxa"/>
            <w:tcBorders/>
            <w:vAlign w:val="center"/>
          </w:tcPr>
          <w:p>
            <w:pPr>
              <w:pStyle w:val="TableContents"/>
              <w:bidi w:val="0"/>
              <w:spacing w:before="0" w:after="283"/>
              <w:jc w:val="left"/>
              <w:rPr/>
            </w:pPr>
            <w:r>
              <w:rPr/>
              <w:t xml:space="preserve">Edmonton Eskimos (14) </w:t>
            </w:r>
          </w:p>
        </w:tc>
        <w:tc>
          <w:tcPr>
            <w:tcW w:w="1096" w:type="dxa"/>
            <w:tcBorders/>
            <w:vAlign w:val="center"/>
          </w:tcPr>
          <w:p>
            <w:pPr>
              <w:pStyle w:val="TableContents"/>
              <w:bidi w:val="0"/>
              <w:spacing w:before="0" w:after="283"/>
              <w:jc w:val="left"/>
              <w:rPr/>
            </w:pPr>
            <w:r>
              <w:rPr/>
              <w:t xml:space="preserve">26 -- 20 </w:t>
            </w:r>
          </w:p>
        </w:tc>
        <w:tc>
          <w:tcPr>
            <w:tcW w:w="1456" w:type="dxa"/>
            <w:tcBorders/>
            <w:vAlign w:val="center"/>
          </w:tcPr>
          <w:p>
            <w:pPr>
              <w:pStyle w:val="TableContents"/>
              <w:bidi w:val="0"/>
              <w:spacing w:before="0" w:after="283"/>
              <w:jc w:val="left"/>
              <w:rPr/>
            </w:pPr>
            <w:r>
              <w:rPr/>
              <w:t xml:space="preserve">Ottawa Redblacks </w:t>
            </w:r>
          </w:p>
        </w:tc>
        <w:tc>
          <w:tcPr>
            <w:tcW w:w="1621" w:type="dxa"/>
            <w:tcBorders/>
            <w:vAlign w:val="center"/>
          </w:tcPr>
          <w:p>
            <w:pPr>
              <w:pStyle w:val="TableContents"/>
              <w:bidi w:val="0"/>
              <w:spacing w:before="0" w:after="283"/>
              <w:jc w:val="left"/>
              <w:rPr/>
            </w:pPr>
            <w:r>
              <w:rPr/>
              <w:t xml:space="preserve">Sijoittajaryhmän kenttä </w:t>
            </w:r>
          </w:p>
        </w:tc>
        <w:tc>
          <w:tcPr>
            <w:tcW w:w="1156" w:type="dxa"/>
            <w:tcBorders/>
            <w:vAlign w:val="center"/>
          </w:tcPr>
          <w:p>
            <w:pPr>
              <w:pStyle w:val="TableContents"/>
              <w:bidi w:val="0"/>
              <w:spacing w:before="0" w:after="283"/>
              <w:jc w:val="left"/>
              <w:rPr/>
            </w:pPr>
            <w:r>
              <w:rPr/>
              <w:t xml:space="preserve">Winnipeg (4) </w:t>
            </w:r>
          </w:p>
        </w:tc>
        <w:tc>
          <w:tcPr>
            <w:tcW w:w="1321" w:type="dxa"/>
            <w:tcBorders/>
            <w:vAlign w:val="center"/>
          </w:tcPr>
          <w:p>
            <w:pPr>
              <w:pStyle w:val="TableContents"/>
              <w:bidi w:val="0"/>
              <w:spacing w:before="0" w:after="283"/>
              <w:jc w:val="left"/>
              <w:rPr/>
            </w:pPr>
            <w:r>
              <w:rPr/>
              <w:t xml:space="preserve">36,634 </w:t>
            </w:r>
          </w:p>
        </w:tc>
      </w:tr>
      <w:tr>
        <w:trPr/>
        <w:tc>
          <w:tcPr>
            <w:tcW w:w="1096" w:type="dxa"/>
            <w:tcBorders/>
            <w:vAlign w:val="center"/>
          </w:tcPr>
          <w:p>
            <w:pPr>
              <w:pStyle w:val="TableContents"/>
              <w:bidi w:val="0"/>
              <w:spacing w:before="0" w:after="283"/>
              <w:jc w:val="left"/>
              <w:rPr/>
            </w:pPr>
            <w:r>
              <w:rPr/>
              <w:t xml:space="preserve">104. </w:t>
            </w:r>
          </w:p>
        </w:tc>
        <w:tc>
          <w:tcPr>
            <w:tcW w:w="1111" w:type="dxa"/>
            <w:tcBorders/>
            <w:vAlign w:val="center"/>
          </w:tcPr>
          <w:p>
            <w:pPr>
              <w:pStyle w:val="TableContents"/>
              <w:bidi w:val="0"/>
              <w:spacing w:before="0" w:after="283"/>
              <w:jc w:val="left"/>
              <w:rPr/>
            </w:pPr>
            <w:r>
              <w:rPr/>
              <w:t xml:space="preserve">marraskuu 27, 2016 </w:t>
            </w:r>
          </w:p>
        </w:tc>
        <w:tc>
          <w:tcPr>
            <w:tcW w:w="2251" w:type="dxa"/>
            <w:tcBorders/>
            <w:vAlign w:val="center"/>
          </w:tcPr>
          <w:p>
            <w:pPr>
              <w:pStyle w:val="TableContents"/>
              <w:bidi w:val="0"/>
              <w:spacing w:before="0" w:after="283"/>
              <w:jc w:val="left"/>
              <w:rPr/>
            </w:pPr>
            <w:r>
              <w:rPr/>
              <w:t xml:space="preserve">Ottawa Redblacks </w:t>
            </w:r>
          </w:p>
        </w:tc>
        <w:tc>
          <w:tcPr>
            <w:tcW w:w="1096" w:type="dxa"/>
            <w:tcBorders/>
            <w:vAlign w:val="center"/>
          </w:tcPr>
          <w:p>
            <w:pPr>
              <w:pStyle w:val="TableContents"/>
              <w:bidi w:val="0"/>
              <w:spacing w:before="0" w:after="283"/>
              <w:jc w:val="left"/>
              <w:rPr/>
            </w:pPr>
            <w:r>
              <w:rPr/>
              <w:t xml:space="preserve">39 -- 33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BMO Field </w:t>
            </w:r>
          </w:p>
        </w:tc>
        <w:tc>
          <w:tcPr>
            <w:tcW w:w="1156" w:type="dxa"/>
            <w:tcBorders/>
            <w:vAlign w:val="center"/>
          </w:tcPr>
          <w:p>
            <w:pPr>
              <w:pStyle w:val="TableContents"/>
              <w:bidi w:val="0"/>
              <w:spacing w:before="0" w:after="283"/>
              <w:jc w:val="left"/>
              <w:rPr/>
            </w:pPr>
            <w:r>
              <w:rPr/>
              <w:t xml:space="preserve">Toronto (48) </w:t>
            </w:r>
          </w:p>
        </w:tc>
        <w:tc>
          <w:tcPr>
            <w:tcW w:w="1321" w:type="dxa"/>
            <w:tcBorders/>
            <w:vAlign w:val="center"/>
          </w:tcPr>
          <w:p>
            <w:pPr>
              <w:pStyle w:val="TableContents"/>
              <w:bidi w:val="0"/>
              <w:spacing w:before="0" w:after="283"/>
              <w:jc w:val="left"/>
              <w:rPr/>
            </w:pPr>
            <w:r>
              <w:rPr/>
              <w:t xml:space="preserve">33,421 </w:t>
            </w:r>
          </w:p>
        </w:tc>
      </w:tr>
      <w:tr>
        <w:trPr/>
        <w:tc>
          <w:tcPr>
            <w:tcW w:w="1096" w:type="dxa"/>
            <w:tcBorders/>
            <w:vAlign w:val="center"/>
          </w:tcPr>
          <w:p>
            <w:pPr>
              <w:pStyle w:val="TableContents"/>
              <w:bidi w:val="0"/>
              <w:spacing w:before="0" w:after="283"/>
              <w:jc w:val="left"/>
              <w:rPr/>
            </w:pPr>
            <w:r>
              <w:rPr/>
              <w:t xml:space="preserve">105. </w:t>
            </w:r>
          </w:p>
        </w:tc>
        <w:tc>
          <w:tcPr>
            <w:tcW w:w="1111" w:type="dxa"/>
            <w:tcBorders/>
            <w:vAlign w:val="center"/>
          </w:tcPr>
          <w:p>
            <w:pPr>
              <w:pStyle w:val="TableContents"/>
              <w:bidi w:val="0"/>
              <w:spacing w:before="0" w:after="283"/>
              <w:jc w:val="left"/>
              <w:rPr/>
            </w:pPr>
            <w:r>
              <w:rPr/>
              <w:t xml:space="preserve">26. marraskuuta 2017 </w:t>
            </w:r>
          </w:p>
        </w:tc>
        <w:tc>
          <w:tcPr>
            <w:tcW w:w="2251" w:type="dxa"/>
            <w:tcBorders/>
            <w:vAlign w:val="center"/>
          </w:tcPr>
          <w:p>
            <w:pPr>
              <w:pStyle w:val="TableContents"/>
              <w:bidi w:val="0"/>
              <w:spacing w:before="0" w:after="283"/>
              <w:jc w:val="left"/>
              <w:rPr/>
            </w:pPr>
            <w:r>
              <w:rPr/>
              <w:t xml:space="preserve">Toronto Argonauts (17) </w:t>
            </w:r>
          </w:p>
        </w:tc>
        <w:tc>
          <w:tcPr>
            <w:tcW w:w="1096" w:type="dxa"/>
            <w:tcBorders/>
            <w:vAlign w:val="center"/>
          </w:tcPr>
          <w:p>
            <w:pPr>
              <w:pStyle w:val="TableContents"/>
              <w:bidi w:val="0"/>
              <w:spacing w:before="0" w:after="283"/>
              <w:jc w:val="left"/>
              <w:rPr/>
            </w:pPr>
            <w:r>
              <w:rPr/>
              <w:t xml:space="preserve">27 -- 24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TD Place Stadium (7) </w:t>
            </w:r>
          </w:p>
        </w:tc>
        <w:tc>
          <w:tcPr>
            <w:tcW w:w="1156" w:type="dxa"/>
            <w:tcBorders/>
            <w:vAlign w:val="center"/>
          </w:tcPr>
          <w:p>
            <w:pPr>
              <w:pStyle w:val="TableContents"/>
              <w:bidi w:val="0"/>
              <w:spacing w:before="0" w:after="283"/>
              <w:jc w:val="left"/>
              <w:rPr/>
            </w:pPr>
            <w:r>
              <w:rPr/>
              <w:t xml:space="preserve">Ottawa (7) </w:t>
            </w:r>
          </w:p>
        </w:tc>
        <w:tc>
          <w:tcPr>
            <w:tcW w:w="1321" w:type="dxa"/>
            <w:tcBorders/>
            <w:vAlign w:val="center"/>
          </w:tcPr>
          <w:p>
            <w:pPr>
              <w:pStyle w:val="TableContents"/>
              <w:bidi w:val="0"/>
              <w:spacing w:before="0" w:after="283"/>
              <w:jc w:val="left"/>
              <w:rPr/>
            </w:pPr>
            <w:r>
              <w:rPr/>
              <w:t xml:space="preserve">36,154 </w:t>
            </w:r>
          </w:p>
        </w:tc>
      </w:tr>
      <w:tr>
        <w:trPr/>
        <w:tc>
          <w:tcPr>
            <w:tcW w:w="1096" w:type="dxa"/>
            <w:tcBorders/>
            <w:vAlign w:val="center"/>
          </w:tcPr>
          <w:p>
            <w:pPr>
              <w:pStyle w:val="TableContents"/>
              <w:bidi w:val="0"/>
              <w:spacing w:before="0" w:after="283"/>
              <w:jc w:val="left"/>
              <w:rPr/>
            </w:pPr>
            <w:r>
              <w:rPr/>
              <w:t xml:space="preserve">106. </w:t>
            </w:r>
          </w:p>
        </w:tc>
        <w:tc>
          <w:tcPr>
            <w:tcW w:w="1111" w:type="dxa"/>
            <w:tcBorders/>
            <w:vAlign w:val="center"/>
          </w:tcPr>
          <w:p>
            <w:pPr>
              <w:pStyle w:val="TableContents"/>
              <w:bidi w:val="0"/>
              <w:spacing w:before="0" w:after="283"/>
              <w:jc w:val="left"/>
              <w:rPr/>
            </w:pPr>
            <w:r>
              <w:rPr/>
              <w:t xml:space="preserve">marraskuu 25, 2018 </w:t>
            </w:r>
          </w:p>
        </w:tc>
        <w:tc>
          <w:tcPr>
            <w:tcW w:w="2251" w:type="dxa"/>
            <w:tcBorders/>
            <w:vAlign w:val="center"/>
          </w:tcPr>
          <w:p>
            <w:pPr>
              <w:pStyle w:val="TableContents"/>
              <w:bidi w:val="0"/>
              <w:spacing w:before="0" w:after="283"/>
              <w:jc w:val="left"/>
              <w:rPr/>
            </w:pPr>
            <w:r>
              <w:rPr/>
              <w:t xml:space="preserve">Commonwealth Stadium (5) </w:t>
            </w:r>
          </w:p>
        </w:tc>
        <w:tc>
          <w:tcPr>
            <w:tcW w:w="1096" w:type="dxa"/>
            <w:tcBorders/>
            <w:vAlign w:val="center"/>
          </w:tcPr>
          <w:p>
            <w:pPr>
              <w:pStyle w:val="TableContents"/>
              <w:bidi w:val="0"/>
              <w:spacing w:before="0" w:after="283"/>
              <w:jc w:val="left"/>
              <w:rPr/>
            </w:pPr>
            <w:r>
              <w:rPr/>
              <w:t xml:space="preserve">Edmonton (5) </w:t>
            </w:r>
          </w:p>
        </w:tc>
        <w:tc>
          <w:tcPr>
            <w:tcW w:w="1456" w:type="dxa"/>
            <w:tcBorders/>
            <w:vAlign w:val="center"/>
          </w:tcPr>
          <w:p>
            <w:pPr>
              <w:pStyle w:val="TableContents"/>
              <w:bidi w:val="0"/>
              <w:spacing w:before="0" w:after="283"/>
              <w:jc w:val="left"/>
              <w:rPr>
                <w:sz w:val="4"/>
                <w:szCs w:val="4"/>
              </w:rPr>
            </w:pPr>
            <w:r>
              <w:rPr>
                <w:sz w:val="4"/>
                <w:szCs w:val="4"/>
              </w:rPr>
            </w:r>
          </w:p>
        </w:tc>
        <w:tc>
          <w:tcPr>
            <w:tcW w:w="4098" w:type="dxa"/>
            <w:gridSpan w:val="3"/>
            <w:tcBorders/>
          </w:tcPr>
          <w:p>
            <w:pPr>
              <w:pStyle w:val="TableContents"/>
              <w:bidi w:val="0"/>
              <w:spacing w:before="0" w:after="283"/>
              <w:jc w:val="left"/>
              <w:rPr>
                <w:sz w:val="4"/>
                <w:szCs w:val="4"/>
              </w:rPr>
            </w:pPr>
            <w:r>
              <w:rPr>
                <w:sz w:val="4"/>
                <w:szCs w:val="4"/>
              </w:rPr>
            </w:r>
          </w:p>
        </w:tc>
      </w:tr>
      <w:tr>
        <w:trPr/>
        <w:tc>
          <w:tcPr>
            <w:tcW w:w="1096" w:type="dxa"/>
            <w:tcBorders/>
            <w:vAlign w:val="center"/>
          </w:tcPr>
          <w:p>
            <w:pPr>
              <w:pStyle w:val="TableContents"/>
              <w:bidi w:val="0"/>
              <w:spacing w:before="0" w:after="283"/>
              <w:jc w:val="left"/>
              <w:rPr/>
            </w:pPr>
            <w:r>
              <w:rPr/>
              <w:t xml:space="preserve">107. </w:t>
            </w:r>
          </w:p>
        </w:tc>
        <w:tc>
          <w:tcPr>
            <w:tcW w:w="1111" w:type="dxa"/>
            <w:tcBorders/>
            <w:vAlign w:val="center"/>
          </w:tcPr>
          <w:p>
            <w:pPr>
              <w:pStyle w:val="TableContents"/>
              <w:bidi w:val="0"/>
              <w:spacing w:before="0" w:after="283"/>
              <w:jc w:val="left"/>
              <w:rPr/>
            </w:pPr>
            <w:r>
              <w:rPr/>
              <w:t xml:space="preserve">24. marraskuuta 2019 </w:t>
            </w:r>
          </w:p>
        </w:tc>
        <w:tc>
          <w:tcPr>
            <w:tcW w:w="2251" w:type="dxa"/>
            <w:tcBorders/>
            <w:vAlign w:val="center"/>
          </w:tcPr>
          <w:p>
            <w:pPr>
              <w:pStyle w:val="TableContents"/>
              <w:bidi w:val="0"/>
              <w:spacing w:before="0" w:after="283"/>
              <w:jc w:val="left"/>
              <w:rPr/>
            </w:pPr>
            <w:r>
              <w:rPr/>
              <w:t xml:space="preserve">McMahon Stadium (5) </w:t>
            </w:r>
          </w:p>
        </w:tc>
        <w:tc>
          <w:tcPr>
            <w:tcW w:w="1096" w:type="dxa"/>
            <w:tcBorders/>
            <w:vAlign w:val="center"/>
          </w:tcPr>
          <w:p>
            <w:pPr>
              <w:pStyle w:val="TableContents"/>
              <w:bidi w:val="0"/>
              <w:spacing w:before="0" w:after="283"/>
              <w:jc w:val="left"/>
              <w:rPr/>
            </w:pPr>
            <w:r>
              <w:rPr/>
              <w:t xml:space="preserve">Calgary (5) </w:t>
            </w:r>
          </w:p>
        </w:tc>
        <w:tc>
          <w:tcPr>
            <w:tcW w:w="1456" w:type="dxa"/>
            <w:tcBorders/>
            <w:vAlign w:val="center"/>
          </w:tcPr>
          <w:p>
            <w:pPr>
              <w:pStyle w:val="TableContents"/>
              <w:bidi w:val="0"/>
              <w:spacing w:before="0" w:after="283"/>
              <w:jc w:val="left"/>
              <w:rPr>
                <w:sz w:val="4"/>
                <w:szCs w:val="4"/>
              </w:rPr>
            </w:pPr>
            <w:r>
              <w:rPr>
                <w:sz w:val="4"/>
                <w:szCs w:val="4"/>
              </w:rPr>
            </w:r>
          </w:p>
        </w:tc>
        <w:tc>
          <w:tcPr>
            <w:tcW w:w="40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hamilton voitti viimeksi grey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Edmonton Eskimos on pelannut eniten otteluita (25), kun taas </w:t>
      </w:r>
      <w:r>
        <w:rPr>
          <w:color w:val="A9A9A9"/>
        </w:rPr>
        <w:t xml:space="preserve">Toronto Argonauts </w:t>
      </w:r>
      <w:r>
        <w:rPr/>
        <w:t xml:space="preserve">on voittanut eniten mestaruuksia (17) ja sillä on paras ennätys Grey Cupin sarjataulukossa (17-6). Huolimatta CFL:n lyhytaikaisesta laajentumisesta Yhdysvaltoihin 90-luvun puolivälissä, Grey Cupia ei koskaan pelattu Kanadan ulkopuolella. Baltimore Stallions oli ainoa yhdysvaltalainen joukkue, joka osallistui Grey Cupiin (kahdesti, häviten vuonna 1994 ja voittaen seuraavana vuonna). Vaikka ensimmäinen Grey Cup -ottelu pelattiin vuonna 1909, yhtään peliä ei pelattu vuosina 1916-1919, joten vuoden 2012 Grey Cup oli 100. ottelu. 104. Grey Cup pelattiin 27. marraskuuta 2016 Toronton BMO Fieldillä, ja Ottawa Redblacks voitti Calgary Stampedersin 39 -- 33 jatkoajalla ja voitti ensimmäisen mestaruutensa franchising-joukkueena ja ensimmäisen Ottawan kaupungille sen jälkeen, kun lakkautettu Ottawa Rough Riders voitti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cfl grey cuppia</w:t>
      </w:r>
    </w:p>
    <w:p>
      <w:pPr>
        <w:pStyle w:val="TextBody"/>
        <w:bidi w:val="0"/>
        <w:jc w:val="left"/>
        <w:rPr>
          <w:b/>
          <w:u w:val="single"/>
          <w:shd w:val="clear" w:fill="FFFF00"/>
        </w:rPr>
      </w:pPr>
      <w:r>
        <w:rPr>
          <w:b/>
          <w:u w:val="single"/>
          <w:shd w:val="clear" w:fill="FFFF00"/>
        </w:rPr>
        <w:t xml:space="preserve">Asiakirjan numero 13421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Korkea-asteen koulutuksen ministeriö on yksi Etelä-Afrikan hallituksen ministeriöistä. Se </w:t>
      </w:r>
      <w:r>
        <w:rPr>
          <w:color w:val="A9A9A9"/>
        </w:rPr>
        <w:t xml:space="preserve">valvoo yliopistoja ja muuta keskiasteen jälkeistä koulutusta Etelä-Afrikassa</w:t>
      </w:r>
      <w:r>
        <w:rPr/>
        <w:t xml:space="preserve">. Se perustettiin vuonna 2009 presidentti Jacob Zuman valinnan jälkeen, kun entinen opetusministeriö jaettiin.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korkea-asteen koulutuksen osaston rooli?</w:t>
      </w:r>
    </w:p>
    <w:p>
      <w:pPr>
        <w:pStyle w:val="TextBody"/>
        <w:bidi w:val="0"/>
        <w:jc w:val="left"/>
        <w:rPr>
          <w:b/>
          <w:u w:val="single"/>
          <w:shd w:val="clear" w:fill="FFFF00"/>
        </w:rPr>
      </w:pPr>
      <w:r>
        <w:rPr>
          <w:b/>
          <w:u w:val="single"/>
          <w:shd w:val="clear" w:fill="FFFF00"/>
        </w:rPr>
        <w:t xml:space="preserve">Asiakirjan numero 13422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 E. Cheese's Pizza Time Theatre San Josessa, Kaliforniassa, oli ensimmäinen paikka, joka avattiin </w:t>
      </w:r>
      <w:r>
        <w:rPr>
          <w:color w:val="A9A9A9"/>
        </w:rPr>
        <w:t xml:space="preserve">17. toukokuuta 1977</w:t>
      </w:r>
      <w:r>
        <w:rPr/>
        <w:t xml:space="preserve">. Konseptin laati Atarin perustaja Nolan Bushnell, jonka ansioksi lasketaan videopelien, kuten Pongin, tuominen valtavirtaan. Pizza Time Theatre oli ensimmäinen perheravintola, joka yhdisti ruoan, animaatioviihdettä ja sisätiloissa sijaitsevan pelihallin. Konkurssin jälkeen kilpaileva Showbiz Pizza Place osti ketjun vuonna 1984, jolloin muodostettiin Showbiz Pizza Time, Inc. Vuonna 1990 yhtiö alkoi yhdistää näitä kahta tuotemerkkiä tavoitteenaan nimetä jokainen toimipiste uudelleen Chuck E. Cheese's Pizza -ravintolaksi. Logo uudistettiin vuonna 1994, jolloin Pizza poistettiin jokaisen myymälän nimestä. Vuonna 1998 Showbiz Pizza Time, Inc:stä tuli CEC Entertainment, Inc. Vuonna 2017 Chuck E. Cheese -myymälöitä oli avoinna 523.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Chuck E Cheese</w:t>
      </w:r>
    </w:p>
    <w:p>
      <w:pPr>
        <w:pStyle w:val="TextBody"/>
        <w:bidi w:val="0"/>
        <w:jc w:val="left"/>
        <w:rPr>
          <w:b/>
          <w:u w:val="single"/>
          <w:shd w:val="clear" w:fill="FFFF00"/>
        </w:rPr>
      </w:pPr>
      <w:r>
        <w:rPr>
          <w:b/>
          <w:u w:val="single"/>
          <w:shd w:val="clear" w:fill="FFFF00"/>
        </w:rPr>
        <w:t xml:space="preserve">Asiakirjan numero 13423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``Tuntematon </w:t>
      </w:r>
      <w:r>
        <w:rPr>
          <w:color w:val="A9A9A9"/>
        </w:rPr>
        <w:t xml:space="preserve">tutkinnan kohde</w:t>
      </w:r>
      <w:r>
        <w:rPr/>
        <w:t xml:space="preserve">'', jota käytetään tyypillisesti amerikkalaisissa TV-rikossarjoissa, erityisesti Criminal Minds -ohjelmissa.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unsub sarjassa criminal minds?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un sub tarkoittaa rikollisissa mielissä</w:t>
      </w:r>
    </w:p>
    <w:p>
      <w:pPr>
        <w:pStyle w:val="TextBody"/>
        <w:bidi w:val="0"/>
        <w:jc w:val="left"/>
        <w:rPr>
          <w:b/>
          <w:u w:val="single"/>
          <w:shd w:val="clear" w:fill="FFFF00"/>
        </w:rPr>
      </w:pPr>
      <w:r>
        <w:rPr>
          <w:b/>
          <w:u w:val="single"/>
          <w:shd w:val="clear" w:fill="FFFF00"/>
        </w:rPr>
        <w:t xml:space="preserve">Asiakirjan numero 13424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Bruttokansantuote (BKT) on kokonaistuotannon mittari. Tietyn ajanjakson nimellinen BKT kuvastaa kyseisenä ajankohtana voimassa olleita hintoja, kun taas </w:t>
      </w:r>
      <w:r>
        <w:rPr>
          <w:color w:val="A9A9A9"/>
        </w:rPr>
        <w:t xml:space="preserve">reaalinen </w:t>
      </w:r>
      <w:r>
        <w:rPr/>
        <w:t xml:space="preserve">BKT kompensoi inflaation. Hintaindeksit ja Yhdysvaltojen kansantalouden tulo- ja tuotetilinpito muodostetaan hyödykkeiden ja niiden hintojen perusteella. BKT:n tapauksessa sopiva hintaindeksi on BKT-hintaindeksi. Yhdysvaltain kansantalouden tulo- ja tuotetilinpidossa nimellistä BKT:tä kutsutaan BKT:ksi käypinä dollareina (eli kunkin nimettävän vuoden käypinä hintoina), ja reaalista BKT:tä kutsutaan BKT:ksi (perusvuoden) dollareina (eli dollareina, joilla voidaan ostaa sama määrä hyödykkeitä kuin perusvuonna).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hintatason muutoksilla oikaistu bruttokansantuote.</w:t>
      </w:r>
    </w:p>
    <w:p>
      <w:pPr>
        <w:pStyle w:val="TextBody"/>
        <w:bidi w:val="0"/>
        <w:jc w:val="left"/>
        <w:rPr>
          <w:b/>
          <w:u w:val="single"/>
          <w:shd w:val="clear" w:fill="FFFF00"/>
        </w:rPr>
      </w:pPr>
      <w:r>
        <w:rPr>
          <w:b/>
          <w:u w:val="single"/>
          <w:shd w:val="clear" w:fill="FFFF00"/>
        </w:rPr>
        <w:t xml:space="preserve">Asiakirjan numero 13425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Ménard on </w:t>
      </w:r>
      <w:r>
        <w:rPr>
          <w:color w:val="A9A9A9"/>
        </w:rPr>
        <w:t xml:space="preserve">ranskalainen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menard tulee</w:t>
      </w:r>
    </w:p>
    <w:p>
      <w:pPr>
        <w:pStyle w:val="TextBody"/>
        <w:bidi w:val="0"/>
        <w:jc w:val="left"/>
        <w:rPr>
          <w:b/>
          <w:u w:val="single"/>
          <w:shd w:val="clear" w:fill="FFFF00"/>
        </w:rPr>
      </w:pPr>
      <w:r>
        <w:rPr>
          <w:b/>
          <w:u w:val="single"/>
          <w:shd w:val="clear" w:fill="FFFF00"/>
        </w:rPr>
        <w:t xml:space="preserve">Asiakirjan numero 13426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Supermax (lyhenne sanoista: super-maximum security) on lähinnä yhdysvaltalainen englanninkielinen termi, jota käytetään kuvaamaan "control-unit" -vankiloita tai vankiloiden sisällä olevia yksiköitä, jotka edustavat tiettyjen maiden vankilajärjestelmien turvallisinta säilytystasoa. Tavoitteena on </w:t>
      </w:r>
      <w:r>
        <w:rPr>
          <w:color w:val="A9A9A9"/>
        </w:rPr>
        <w:t xml:space="preserve">tarjota pitkäaikainen, eristetty asuminen vangeille, jotka on luokiteltu vankilajärjestelmän suurimmaksi turvallisuusriskiksi - "pahimmista pahimmille" rikollisille - ja jotka muodostavat uhan sekä kansalliselle että maailmanlaajuiselle turvallisuudelle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supermax-vankilan päätarkoitus?</w:t>
      </w:r>
    </w:p>
    <w:p>
      <w:pPr>
        <w:pStyle w:val="TextBody"/>
        <w:bidi w:val="0"/>
        <w:jc w:val="left"/>
        <w:rPr>
          <w:b/>
          <w:u w:val="single"/>
          <w:shd w:val="clear" w:fill="FFFF00"/>
        </w:rPr>
      </w:pPr>
      <w:r>
        <w:rPr>
          <w:b/>
          <w:u w:val="single"/>
          <w:shd w:val="clear" w:fill="FFFF00"/>
        </w:rPr>
        <w:t xml:space="preserve">Asiakirjan numero 13427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 pelipaikan odotetaan olevan </w:t>
      </w:r>
      <w:r>
        <w:rPr>
          <w:color w:val="A9A9A9"/>
        </w:rPr>
        <w:t xml:space="preserve">Gabba</w:t>
      </w:r>
      <w:r>
        <w:rPr/>
        <w:t xml:space="preserve">, </w:t>
      </w:r>
      <w:r>
        <w:rPr>
          <w:color w:val="DCDCDC"/>
        </w:rPr>
        <w:t xml:space="preserve">Adelaide Oval</w:t>
      </w:r>
      <w:r>
        <w:rPr/>
        <w:t xml:space="preserve">, </w:t>
      </w:r>
      <w:r>
        <w:rPr>
          <w:color w:val="2F4F4F"/>
        </w:rPr>
        <w:t xml:space="preserve">WACA Ground</w:t>
      </w:r>
      <w:r>
        <w:rPr/>
        <w:t xml:space="preserve">, </w:t>
      </w:r>
      <w:r>
        <w:rPr>
          <w:color w:val="556B2F"/>
        </w:rPr>
        <w:t xml:space="preserve">Melbourne Cricket Ground </w:t>
      </w:r>
      <w:r>
        <w:rPr/>
        <w:t xml:space="preserve">ja </w:t>
      </w:r>
      <w:r>
        <w:rPr>
          <w:color w:val="6B8E23"/>
        </w:rPr>
        <w:t xml:space="preserve">Sydney Cricket Ground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ensimmäinen tuhkakoe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Ashes-sarja 2017 -- 18 (nimeltään Magellan Ashes Series sponsorointisyistä) oli Englannin ja Australian välinen testikricket-ottelujen sarja. Sarja pelattiin </w:t>
      </w:r>
      <w:r>
        <w:rPr>
          <w:color w:val="A9A9A9"/>
        </w:rPr>
        <w:t xml:space="preserve">viidessä eri puolilla Australiaa sijaitsevassa paikassa </w:t>
      </w:r>
      <w:r>
        <w:rPr/>
        <w:t xml:space="preserve">23. marraskuuta 2017 ja 8. tammikuuta 2018 välisenä aikana. Englanti oli Ashesin puolustava haltija sarjaan lähdettäessä voitettuaan sen vuonna 2015. Australia voitti sarjan 4 -- 0 ja sai tuhkat takaisin otettuaan voittamattomaan johtoonsa kolmannen testin sisävuorovoitolla.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nykyinen tuhkatesti pelataan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Viisi pelipaikkaa olivat Gabba, Adelaide Oval, WACA Ground, Melbourne Cricket Ground ja </w:t>
      </w:r>
      <w:r>
        <w:rPr>
          <w:color w:val="A9A9A9"/>
        </w:rPr>
        <w:t xml:space="preserve">Sydney Cricket Ground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viides tuhkatesti</w:t>
      </w:r>
    </w:p>
    <w:p>
      <w:pPr>
        <w:pStyle w:val="TextBody"/>
        <w:bidi w:val="0"/>
        <w:jc w:val="left"/>
        <w:rPr>
          <w:b/>
          <w:u w:val="single"/>
          <w:shd w:val="clear" w:fill="FFFF00"/>
        </w:rPr>
      </w:pPr>
      <w:r>
        <w:rPr>
          <w:b/>
          <w:u w:val="single"/>
          <w:shd w:val="clear" w:fill="FFFF00"/>
        </w:rPr>
        <w:t xml:space="preserve">Asiakirjan numero 13428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Michael Caine </w:t>
      </w:r>
      <w:r>
        <w:rPr/>
        <w:t xml:space="preserve">Ebenezer Scroogeina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Roopea muppetien joululaulussa...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alkuperäisen musiikin on säveltänyt </w:t>
      </w:r>
      <w:r>
        <w:rPr>
          <w:color w:val="A9A9A9"/>
        </w:rPr>
        <w:t xml:space="preserve">Miles Goodman </w:t>
      </w:r>
      <w:r>
        <w:rPr/>
        <w:t xml:space="preserve">ja laulut on kirjoittanut </w:t>
      </w:r>
      <w:r>
        <w:rPr>
          <w:color w:val="DCDCDC"/>
        </w:rPr>
        <w:t xml:space="preserve">Paul Williams</w:t>
      </w:r>
      <w:r>
        <w:rPr/>
        <w:t xml:space="preserve">. Williams oli aiemmin työskennellyt Muppetien kanssa The Muppet Movie -elokuvan (1979) soundtrackilla, jonka sävellyksestä ``Rainbow Connection'' hän ja Kenneth Ascher olivat ehdolla Oscar-palkinnon saajiksi. Goodman sävelsi aiemmin useita Muppet-esiintyjä Frank Ozin ohjaamia 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muppet joululauluihin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Muppet Christmas Carol on vuonna 1992 valmistunut yhdysvaltalainen musikaalinen fantasiakomedia ja draamaelokuva, joka on sovitus Charles Dickensin vuonna 1843 ilmestyneestä romaanista A Christmas Carol. Se on </w:t>
      </w:r>
      <w:r>
        <w:rPr/>
        <w:t xml:space="preserve">neljäs osa Muppets-musikaalielokuvien sarjasta, jossa </w:t>
      </w:r>
      <w:r>
        <w:rPr>
          <w:color w:val="A9A9A9"/>
        </w:rPr>
        <w:t xml:space="preserve">Michael Caine </w:t>
      </w:r>
      <w:r>
        <w:rPr/>
        <w:t xml:space="preserve">näyttelee Ebenezer Scroogea. Vaikka se on komediaelokuva, jossa on nykyaikaisia lauluja, Muppet Christmas Carol noudattaa muuten tarkasti Dickensin alkuperäistä tarinaa. Elokuvan tuotti ja ohjasi Brian Henson Jim Henson Productionsille, ja sen julkaisi Walt Disney Pictures.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Roopea vuoden 1992 muppet-elokuvassa -</w:t>
      </w:r>
    </w:p>
    <w:p>
      <w:pPr>
        <w:pStyle w:val="TextBody"/>
        <w:bidi w:val="0"/>
        <w:jc w:val="left"/>
        <w:rPr>
          <w:b/>
          <w:u w:val="single"/>
          <w:shd w:val="clear" w:fill="FFFF00"/>
        </w:rPr>
      </w:pPr>
      <w:r>
        <w:rPr>
          <w:b/>
          <w:u w:val="single"/>
          <w:shd w:val="clear" w:fill="FFFF00"/>
        </w:rPr>
        <w:t xml:space="preserve">Asiakirjan numero 13429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Noel Gallagher's High Flying Birds on englantilainen rockyhtye, joka perustettiin vuonna 2010 Oasiksen entisen kitaristin / lauluntekijän </w:t>
      </w:r>
      <w:r>
        <w:rPr>
          <w:color w:val="A9A9A9"/>
        </w:rPr>
        <w:t xml:space="preserve">Noel Gallagher</w:t>
      </w:r>
      <w:r>
        <w:rPr/>
        <w:t xml:space="preserve">in sooloprojektiksi</w:t>
      </w:r>
      <w:r>
        <w:rPr/>
        <w:t xml:space="preserve">. Yhtyeeseen kuuluvat entinen Oasis-kitaristi Gem Archer, entinen Oasis-sessiopianisti Mike Rowe, entinen Oasis-rumpali Chris Sharrock ja The Zutonsin basisti Russell Pritchard. Yhtyeellä on debyyttialbumillaan myös erilaisia vieraita, kuten Crouch End Festival Chorus ja The Wired Strings.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oasis-jäsen, joka aloitti uransa uudelleen high flying birds -yhtyeessä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Noel Gallagher's High Flying Birds on englantilainen rockyhtye, joka perustettiin vuonna 2010 entisen Oasis-kitaristin ja lauluntekijän Noel Gallagherin soolouraksi. Kiertuebändiin kuuluvat entinen Oasis-kitaristi Gem Archer, entinen Oasis-sessiopianisti Mike Rowe, </w:t>
      </w:r>
      <w:r>
        <w:rPr>
          <w:color w:val="A9A9A9"/>
        </w:rPr>
        <w:t xml:space="preserve">entinen Oasis-rumpali Chris Sharrock </w:t>
      </w:r>
      <w:r>
        <w:rPr/>
        <w:t xml:space="preserve">ja The Zutonsin basisti Russell Pritchard. Yhtyeellä on ollut myös erilaisia vieraita, kuten Crouch End Festival Chorus, Amorphous Androgynous, Johnny Marr ja Paul Weller.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Noel Gallagherin High Flying Birds -yhtyeen rumpali?</w:t>
      </w:r>
    </w:p>
    <w:p>
      <w:pPr>
        <w:pStyle w:val="TextBody"/>
        <w:bidi w:val="0"/>
        <w:jc w:val="left"/>
        <w:rPr>
          <w:b/>
          <w:u w:val="single"/>
          <w:shd w:val="clear" w:fill="FFFF00"/>
        </w:rPr>
      </w:pPr>
      <w:r>
        <w:rPr>
          <w:b/>
          <w:u w:val="single"/>
          <w:shd w:val="clear" w:fill="FFFF00"/>
        </w:rPr>
        <w:t xml:space="preserve">Asiakirjan numero 13430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kausi julkistettiin 22. elokuuta 2017. Kahdeksannella kaudella nähdään Giudice, Gorga, Catania ja Flicker sekä uusi kotirouva Margaret Josephs. Entinen kotirouva Staub esiintyy ``friend of''-ominaisuudessa, sekä DePaola, joka palaa vierailevana henkilönä. </w:t>
      </w:r>
      <w:r>
        <w:rPr>
          <w:color w:val="A9A9A9"/>
        </w:rPr>
        <w:t xml:space="preserve">Kahdeksas </w:t>
      </w:r>
      <w:r>
        <w:rPr/>
        <w:t xml:space="preserve">kausi sai ensi-iltansa 4.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kausi Real Housewives of New Jersey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536"/>
        <w:gridCol w:w="1126"/>
        <w:gridCol w:w="653"/>
        <w:gridCol w:w="2749"/>
        <w:gridCol w:w="3141"/>
      </w:tblGrid>
      <w:tr>
        <w:trPr/>
        <w:tc>
          <w:tcPr>
            <w:tcW w:w="2536" w:type="dxa"/>
            <w:tcBorders/>
            <w:vAlign w:val="center"/>
          </w:tcPr>
          <w:p>
            <w:pPr>
              <w:pStyle w:val="TableHeading"/>
              <w:suppressLineNumbers/>
              <w:bidi w:val="0"/>
              <w:spacing w:before="0" w:after="283"/>
              <w:jc w:val="center"/>
              <w:rPr/>
            </w:pPr>
            <w:r>
              <w:rPr/>
              <w:t xml:space="preserve">Alun perin esitetyt jaksot </w:t>
            </w:r>
          </w:p>
        </w:tc>
        <w:tc>
          <w:tcPr>
            <w:tcW w:w="1126"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2749" w:type="dxa"/>
            <w:tcBorders/>
          </w:tcPr>
          <w:p>
            <w:pPr>
              <w:pStyle w:val="TableContents"/>
              <w:bidi w:val="0"/>
              <w:spacing w:before="0" w:after="283"/>
              <w:jc w:val="left"/>
              <w:rPr>
                <w:sz w:val="4"/>
                <w:szCs w:val="4"/>
              </w:rPr>
            </w:pPr>
            <w:r>
              <w:rPr>
                <w:sz w:val="4"/>
                <w:szCs w:val="4"/>
              </w:rPr>
            </w:r>
          </w:p>
        </w:tc>
        <w:tc>
          <w:tcPr>
            <w:tcW w:w="3141"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Ensiesitys </w:t>
            </w:r>
          </w:p>
        </w:tc>
        <w:tc>
          <w:tcPr>
            <w:tcW w:w="1126" w:type="dxa"/>
            <w:tcBorders/>
            <w:vAlign w:val="center"/>
          </w:tcPr>
          <w:p>
            <w:pPr>
              <w:pStyle w:val="TableHeading"/>
              <w:suppressLineNumbers/>
              <w:bidi w:val="0"/>
              <w:spacing w:before="0" w:after="283"/>
              <w:jc w:val="center"/>
              <w:rPr/>
            </w:pPr>
            <w:r>
              <w:rPr/>
              <w:t xml:space="preserve">Viimeksi esitetty </w:t>
            </w:r>
          </w:p>
        </w:tc>
        <w:tc>
          <w:tcPr>
            <w:tcW w:w="653" w:type="dxa"/>
            <w:tcBorders/>
          </w:tcPr>
          <w:p>
            <w:pPr>
              <w:pStyle w:val="TableContents"/>
              <w:bidi w:val="0"/>
              <w:spacing w:before="0" w:after="283"/>
              <w:jc w:val="left"/>
              <w:rPr>
                <w:sz w:val="4"/>
                <w:szCs w:val="4"/>
              </w:rPr>
            </w:pPr>
            <w:r>
              <w:rPr>
                <w:sz w:val="4"/>
                <w:szCs w:val="4"/>
              </w:rPr>
            </w:r>
          </w:p>
        </w:tc>
        <w:tc>
          <w:tcPr>
            <w:tcW w:w="2749" w:type="dxa"/>
            <w:tcBorders/>
          </w:tcPr>
          <w:p>
            <w:pPr>
              <w:pStyle w:val="TableContents"/>
              <w:bidi w:val="0"/>
              <w:spacing w:before="0" w:after="283"/>
              <w:jc w:val="left"/>
              <w:rPr>
                <w:sz w:val="4"/>
                <w:szCs w:val="4"/>
              </w:rPr>
            </w:pPr>
            <w:r>
              <w:rPr>
                <w:sz w:val="4"/>
                <w:szCs w:val="4"/>
              </w:rPr>
            </w:r>
          </w:p>
        </w:tc>
        <w:tc>
          <w:tcPr>
            <w:tcW w:w="3141"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10 </w:t>
            </w:r>
          </w:p>
        </w:tc>
        <w:tc>
          <w:tcPr>
            <w:tcW w:w="2749" w:type="dxa"/>
            <w:tcBorders/>
            <w:vAlign w:val="center"/>
          </w:tcPr>
          <w:p>
            <w:pPr>
              <w:pStyle w:val="TableContents"/>
              <w:bidi w:val="0"/>
              <w:spacing w:before="0" w:after="283"/>
              <w:jc w:val="left"/>
              <w:rPr/>
            </w:pPr>
            <w:r>
              <w:rPr/>
              <w:t xml:space="preserve">12. toukokuuta 2009 (2009-05-12) </w:t>
            </w:r>
          </w:p>
        </w:tc>
        <w:tc>
          <w:tcPr>
            <w:tcW w:w="3141" w:type="dxa"/>
            <w:tcBorders/>
            <w:vAlign w:val="center"/>
          </w:tcPr>
          <w:p>
            <w:pPr>
              <w:pStyle w:val="TableContents"/>
              <w:bidi w:val="0"/>
              <w:spacing w:before="0" w:after="283"/>
              <w:jc w:val="left"/>
              <w:rPr/>
            </w:pPr>
            <w:r>
              <w:rPr/>
              <w:t xml:space="preserve">9. heinäkuuta 2009 (2009-07-09)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18 </w:t>
            </w:r>
          </w:p>
        </w:tc>
        <w:tc>
          <w:tcPr>
            <w:tcW w:w="2749" w:type="dxa"/>
            <w:tcBorders/>
            <w:vAlign w:val="center"/>
          </w:tcPr>
          <w:p>
            <w:pPr>
              <w:pStyle w:val="TableContents"/>
              <w:bidi w:val="0"/>
              <w:spacing w:before="0" w:after="283"/>
              <w:jc w:val="left"/>
              <w:rPr/>
            </w:pPr>
            <w:r>
              <w:rPr/>
              <w:t xml:space="preserve">3. toukokuuta 2010 (2010-05-03) </w:t>
            </w:r>
          </w:p>
        </w:tc>
        <w:tc>
          <w:tcPr>
            <w:tcW w:w="3141" w:type="dxa"/>
            <w:tcBorders/>
            <w:vAlign w:val="center"/>
          </w:tcPr>
          <w:p>
            <w:pPr>
              <w:pStyle w:val="TableContents"/>
              <w:bidi w:val="0"/>
              <w:spacing w:before="0" w:after="283"/>
              <w:jc w:val="left"/>
              <w:rPr/>
            </w:pPr>
            <w:r>
              <w:rPr/>
              <w:t xml:space="preserve">6. syyskuuta 2010 (2010-09-06)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21 </w:t>
            </w:r>
          </w:p>
        </w:tc>
        <w:tc>
          <w:tcPr>
            <w:tcW w:w="2749" w:type="dxa"/>
            <w:tcBorders/>
            <w:vAlign w:val="center"/>
          </w:tcPr>
          <w:p>
            <w:pPr>
              <w:pStyle w:val="TableContents"/>
              <w:bidi w:val="0"/>
              <w:spacing w:before="0" w:after="283"/>
              <w:jc w:val="left"/>
              <w:rPr/>
            </w:pPr>
            <w:r>
              <w:rPr/>
              <w:t xml:space="preserve">16. toukokuuta 2011 (2011-05-16) </w:t>
            </w:r>
          </w:p>
        </w:tc>
        <w:tc>
          <w:tcPr>
            <w:tcW w:w="3141" w:type="dxa"/>
            <w:tcBorders/>
            <w:vAlign w:val="center"/>
          </w:tcPr>
          <w:p>
            <w:pPr>
              <w:pStyle w:val="TableContents"/>
              <w:bidi w:val="0"/>
              <w:spacing w:before="0" w:after="283"/>
              <w:jc w:val="left"/>
              <w:rPr/>
            </w:pPr>
            <w:r>
              <w:rPr/>
              <w:t xml:space="preserve">23. lokakuuta 2011 (2011-10-23)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24 </w:t>
            </w:r>
          </w:p>
        </w:tc>
        <w:tc>
          <w:tcPr>
            <w:tcW w:w="2749" w:type="dxa"/>
            <w:tcBorders/>
            <w:vAlign w:val="center"/>
          </w:tcPr>
          <w:p>
            <w:pPr>
              <w:pStyle w:val="TableContents"/>
              <w:bidi w:val="0"/>
              <w:spacing w:before="0" w:after="283"/>
              <w:jc w:val="left"/>
              <w:rPr/>
            </w:pPr>
            <w:r>
              <w:rPr/>
              <w:t xml:space="preserve">huhtikuu 22, 2012 (2012-04-22) </w:t>
            </w:r>
          </w:p>
        </w:tc>
        <w:tc>
          <w:tcPr>
            <w:tcW w:w="3141" w:type="dxa"/>
            <w:tcBorders/>
            <w:vAlign w:val="center"/>
          </w:tcPr>
          <w:p>
            <w:pPr>
              <w:pStyle w:val="TableContents"/>
              <w:bidi w:val="0"/>
              <w:spacing w:before="0" w:after="283"/>
              <w:jc w:val="left"/>
              <w:rPr/>
            </w:pPr>
            <w:r>
              <w:rPr/>
              <w:t xml:space="preserve">21. lokakuuta 2012 (2012-10-21)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5 </w:t>
            </w:r>
          </w:p>
        </w:tc>
        <w:tc>
          <w:tcPr>
            <w:tcW w:w="653" w:type="dxa"/>
            <w:tcBorders/>
            <w:vAlign w:val="center"/>
          </w:tcPr>
          <w:p>
            <w:pPr>
              <w:pStyle w:val="TableContents"/>
              <w:bidi w:val="0"/>
              <w:spacing w:before="0" w:after="283"/>
              <w:jc w:val="left"/>
              <w:rPr/>
            </w:pPr>
            <w:r>
              <w:rPr/>
              <w:t xml:space="preserve">22 </w:t>
            </w:r>
          </w:p>
        </w:tc>
        <w:tc>
          <w:tcPr>
            <w:tcW w:w="2749" w:type="dxa"/>
            <w:tcBorders/>
            <w:vAlign w:val="center"/>
          </w:tcPr>
          <w:p>
            <w:pPr>
              <w:pStyle w:val="TableContents"/>
              <w:bidi w:val="0"/>
              <w:spacing w:before="0" w:after="283"/>
              <w:jc w:val="left"/>
              <w:rPr/>
            </w:pPr>
            <w:r>
              <w:rPr/>
              <w:t xml:space="preserve">2. kesäkuuta 2013 (2013-06-02) </w:t>
            </w:r>
          </w:p>
        </w:tc>
        <w:tc>
          <w:tcPr>
            <w:tcW w:w="3141" w:type="dxa"/>
            <w:tcBorders/>
            <w:vAlign w:val="center"/>
          </w:tcPr>
          <w:p>
            <w:pPr>
              <w:pStyle w:val="TableContents"/>
              <w:bidi w:val="0"/>
              <w:spacing w:before="0" w:after="283"/>
              <w:jc w:val="left"/>
              <w:rPr/>
            </w:pPr>
            <w:r>
              <w:rPr/>
              <w:t xml:space="preserve">20. lokakuuta 2013 (2013-10-20)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6 </w:t>
            </w:r>
          </w:p>
        </w:tc>
        <w:tc>
          <w:tcPr>
            <w:tcW w:w="653" w:type="dxa"/>
            <w:tcBorders/>
            <w:vAlign w:val="center"/>
          </w:tcPr>
          <w:p>
            <w:pPr>
              <w:pStyle w:val="TableContents"/>
              <w:bidi w:val="0"/>
              <w:spacing w:before="0" w:after="283"/>
              <w:jc w:val="left"/>
              <w:rPr/>
            </w:pPr>
            <w:r>
              <w:rPr/>
              <w:t xml:space="preserve">19 </w:t>
            </w:r>
          </w:p>
        </w:tc>
        <w:tc>
          <w:tcPr>
            <w:tcW w:w="2749" w:type="dxa"/>
            <w:tcBorders/>
            <w:vAlign w:val="center"/>
          </w:tcPr>
          <w:p>
            <w:pPr>
              <w:pStyle w:val="TableContents"/>
              <w:bidi w:val="0"/>
              <w:spacing w:before="0" w:after="283"/>
              <w:jc w:val="left"/>
              <w:rPr/>
            </w:pPr>
            <w:r>
              <w:rPr/>
              <w:t xml:space="preserve">13. heinäkuuta 2014 (2014-07-13) </w:t>
            </w:r>
          </w:p>
        </w:tc>
        <w:tc>
          <w:tcPr>
            <w:tcW w:w="3141" w:type="dxa"/>
            <w:tcBorders/>
            <w:vAlign w:val="center"/>
          </w:tcPr>
          <w:p>
            <w:pPr>
              <w:pStyle w:val="TableContents"/>
              <w:bidi w:val="0"/>
              <w:spacing w:before="0" w:after="283"/>
              <w:jc w:val="left"/>
              <w:rPr/>
            </w:pPr>
            <w:r>
              <w:rPr/>
              <w:t xml:space="preserve">20. marraskuuta 2014 (2014-11-20)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7 </w:t>
            </w:r>
          </w:p>
        </w:tc>
        <w:tc>
          <w:tcPr>
            <w:tcW w:w="653" w:type="dxa"/>
            <w:tcBorders/>
            <w:vAlign w:val="center"/>
          </w:tcPr>
          <w:p>
            <w:pPr>
              <w:pStyle w:val="TableContents"/>
              <w:bidi w:val="0"/>
              <w:spacing w:before="0" w:after="283"/>
              <w:jc w:val="left"/>
              <w:rPr/>
            </w:pPr>
            <w:r>
              <w:rPr/>
              <w:t xml:space="preserve">18 </w:t>
            </w:r>
          </w:p>
        </w:tc>
        <w:tc>
          <w:tcPr>
            <w:tcW w:w="2749" w:type="dxa"/>
            <w:tcBorders/>
            <w:vAlign w:val="center"/>
          </w:tcPr>
          <w:p>
            <w:pPr>
              <w:pStyle w:val="TableContents"/>
              <w:bidi w:val="0"/>
              <w:spacing w:before="0" w:after="283"/>
              <w:jc w:val="left"/>
              <w:rPr/>
            </w:pPr>
            <w:r>
              <w:rPr/>
              <w:t xml:space="preserve">10. heinäkuuta 2016 (2016-07-10) </w:t>
            </w:r>
          </w:p>
        </w:tc>
        <w:tc>
          <w:tcPr>
            <w:tcW w:w="3141" w:type="dxa"/>
            <w:tcBorders/>
            <w:vAlign w:val="center"/>
          </w:tcPr>
          <w:p>
            <w:pPr>
              <w:pStyle w:val="TableContents"/>
              <w:bidi w:val="0"/>
              <w:spacing w:before="0" w:after="283"/>
              <w:jc w:val="left"/>
              <w:rPr/>
            </w:pPr>
            <w:r>
              <w:rPr/>
              <w:t xml:space="preserve">13. marraskuuta 2016 (2016-11-13) </w:t>
            </w:r>
          </w:p>
        </w:tc>
      </w:tr>
      <w:tr>
        <w:trPr/>
        <w:tc>
          <w:tcPr>
            <w:tcW w:w="25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8 </w:t>
            </w:r>
          </w:p>
        </w:tc>
        <w:tc>
          <w:tcPr>
            <w:tcW w:w="653" w:type="dxa"/>
            <w:tcBorders/>
            <w:vAlign w:val="center"/>
          </w:tcPr>
          <w:p>
            <w:pPr>
              <w:pStyle w:val="TableContents"/>
              <w:bidi w:val="0"/>
              <w:spacing w:before="0" w:after="283"/>
              <w:jc w:val="left"/>
              <w:rPr/>
            </w:pPr>
            <w:r>
              <w:rPr/>
              <w:t xml:space="preserve">TBA </w:t>
            </w:r>
          </w:p>
        </w:tc>
        <w:tc>
          <w:tcPr>
            <w:tcW w:w="2749" w:type="dxa"/>
            <w:tcBorders/>
            <w:vAlign w:val="center"/>
          </w:tcPr>
          <w:p>
            <w:pPr>
              <w:pStyle w:val="TableContents"/>
              <w:bidi w:val="0"/>
              <w:spacing w:before="0" w:after="283"/>
              <w:jc w:val="left"/>
              <w:rPr/>
            </w:pPr>
            <w:r>
              <w:rPr>
                <w:color w:val="A9A9A9"/>
              </w:rPr>
              <w:t xml:space="preserve">4. lokakuuta 2017 </w:t>
            </w:r>
            <w:r>
              <w:rPr/>
              <w:t xml:space="preserve">(2017-10-04) </w:t>
            </w:r>
          </w:p>
        </w:tc>
        <w:tc>
          <w:tcPr>
            <w:tcW w:w="3141" w:type="dxa"/>
            <w:tcBorders/>
            <w:vAlign w:val="center"/>
          </w:tcPr>
          <w:p>
            <w:pPr>
              <w:pStyle w:val="TableContents"/>
              <w:bidi w:val="0"/>
              <w:spacing w:before="0" w:after="283"/>
              <w:jc w:val="left"/>
              <w:rPr/>
            </w:pPr>
            <w:r>
              <w:rPr/>
              <w:t xml:space="preserve">TBA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Housewives of New Jersy alkaa</w:t>
      </w:r>
    </w:p>
    <w:p>
      <w:pPr>
        <w:pStyle w:val="TextBody"/>
        <w:bidi w:val="0"/>
        <w:jc w:val="left"/>
        <w:rPr>
          <w:b/>
          <w:u w:val="single"/>
          <w:shd w:val="clear" w:fill="FFFF00"/>
        </w:rPr>
      </w:pPr>
      <w:r>
        <w:rPr>
          <w:b/>
          <w:u w:val="single"/>
          <w:shd w:val="clear" w:fill="FFFF00"/>
        </w:rPr>
        <w:t xml:space="preserve">Asiakirjan numero 13431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Suosittu Dairy Queenin tuote on Blizzard, joka on mekaanisesti sekoitettu pehmytjäätelö, johon on sekoitettu ainesosia, kuten jäätelön täytteitä ja/tai keksien, brownieiden tai karkkien paloja. Se on ollut ruokalistan peruspaketti siitä lähtien, kun se otettiin käyttöön vuonna </w:t>
      </w:r>
      <w:r>
        <w:rPr>
          <w:color w:val="A9A9A9"/>
        </w:rPr>
        <w:t xml:space="preserve">1988, jolloin </w:t>
      </w:r>
      <w:r>
        <w:rPr/>
        <w:t xml:space="preserve">Dairy Queen myi yli 100 miljoonaa Blizzardia. Suosittuja makuja ovat Oreo Cookies, mint Oreo, chocolate chip cookie dough, M&amp;M's, Reese's Peanut Butter Cups, Heath Bar (Skor Kanadassa) ja Butterfinger (Crispy Crunch Kanadassa). Saatavilla on myös kausimakuja, kuten lokakuun kurpitsapiirakkaa ja kesäkuun hattaraa. On väitetty, että Dairy Queen sai inspiraationsa St. Louisissa toimivan Ted Drewesin tarjoilemasta betonista. Heinäkuun 26. päivänä 2010 Dairy Queen esitteli uuden ``mini'' -kokoisen Blizzardin, joka tarjoillaan 6 unssin mukeissa. Blizzardin 25-vuotisjuhlan aikana julkaistiin kaksi erikoismakua: Strawberry Golden Oreo Blizzard ja Buster Bar Blizzard. Salted Caramel Truffle julkaistiin vuonna 2015 Blizzardin 27-vuotisjuhlavuoden ja Dairy Queenin 75-vuotisjuhlavuoden aikana, ja se on edelleen ruokalistalla.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meijeri-kuningattaren blizzard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Suosittu Dairy Queenin tuote on Blizzard, joka on mekaanisesti sekoitettu pehmytjäätelö, johon on sekoitettu ainesosia, kuten jäätelön täytteitä ja/tai keksien, brownieiden tai karkkien paloja. Se on ollut ruokalistan peruspaketti siitä lähtien, kun se otettiin käyttöön vuonna </w:t>
      </w:r>
      <w:r>
        <w:rPr>
          <w:color w:val="A9A9A9"/>
        </w:rPr>
        <w:t xml:space="preserve">1985, jolloin </w:t>
      </w:r>
      <w:r>
        <w:rPr/>
        <w:t xml:space="preserve">Dairy Queen myi yli 100 miljoonaa Blizzardia. Suosittuja makuja ovat Oreo Cookies, mint Oreo, chocolate chip cookie dough, M&amp;M's, Reese's Peanut Butter Cups, Heath Bar (Skor Kanadassa) ja Butterfinger (Crispy Crunch Kanadassa). Saatavilla on myös kausimakuja, kuten lokakuun kurpitsapiirakkaa ja kesäkuun hattaraa. On väitetty, että Dairy Queen sai inspiraationsa St. Louisissa toimivan Ted Drewesin tarjoilemasta betonista. Heinäkuun 26. päivänä 2010 Dairy Queen esitteli uuden ``mini'' -kokoisen Blizzardin, joka tarjoillaan 6 unssin mukeissa. Blizzardin 25-vuotisjuhlan aikana julkaistiin kaksi erikoismakua: Strawberry Golden Oreo Blizzard ja Buster Bar Blizzard. Salted Caramel Truffle julkaistiin vuonna 2015 Blizzardin 27-vuotisjuhlavuoden ja Dairy Queenin 75-vuotisjuhlavuoden aikana, ja se on edelleen ruokalistalla.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meijeri-kuningatar toi markkinoille blizzardin...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dairy queen -blizzardi?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Yhtiön tuotteisiin lisättiin maltaita ja pirtelöitä vuonna 1950, banaanisplitsejä vuonna 1951, Dilly Bars -patukoita vuonna 1955, Mr. Misty -myssyherkkuja vuonna 1961 (myöhemmin nimettiin uudelleen Misty Slushiksi, sitten taas Arctic Rushiksi; vuodesta 2017 lähtien DQ kutsuu niitä jälleen Misty Slushiksi, kuten dairyqueen.com-sivustolla on nähtävissä), Jets-, Curly Tops- ja Freezes-juomia vuonna 1964 sekä hampurilais- ja muita kypsennettyjä elintarvikkeita Brazier-brändin nimellä vuonna 1958. Vuonna </w:t>
      </w:r>
      <w:r>
        <w:rPr>
          <w:color w:val="A9A9A9"/>
        </w:rPr>
        <w:t xml:space="preserve">1971 </w:t>
      </w:r>
      <w:r>
        <w:rPr/>
        <w:t xml:space="preserve">esiteltiin Peanut Buster Parfait, joka koostui maapähkinöistä, kuumasta kinuskista ja vaniljaisesta pehmytjäätelöstä. Vuonna 1995 esiteltiin Chicken Strip Basket, joka koostuu kanasuikaleista, Texas toastista (vain Yhdysvalloissa), ranskalaisista perunoista ja kermakastikkeesta (kastiketta Kanadassa). Muihin tuotteisiin kuuluvat jäätelöannokset ja kahvisekoitusjuoma MooLatte.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maapähkinäbuster-parfait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Dairy Queen, usein lyhennettynä DQ, on </w:t>
      </w:r>
      <w:r>
        <w:rPr/>
        <w:t xml:space="preserve">pehmytjäätelö- ja pikaruokaravintolaketju, jonka </w:t>
      </w:r>
      <w:r>
        <w:rPr/>
        <w:t xml:space="preserve">omistaa International Dairy Queen, Inc., joka on Berkshire Hathawayn tytäryhtiö. International Dairy Queen, Inc. omistaa myös Orange Juliuksen ja Karmelkornin.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jäätelöä dairy queen käyttää?</w:t>
      </w:r>
    </w:p>
    <w:p>
      <w:pPr>
        <w:pStyle w:val="TextBody"/>
        <w:bidi w:val="0"/>
        <w:jc w:val="left"/>
        <w:rPr>
          <w:b/>
          <w:u w:val="single"/>
          <w:shd w:val="clear" w:fill="FFFF00"/>
        </w:rPr>
      </w:pPr>
      <w:r>
        <w:rPr>
          <w:b/>
          <w:u w:val="single"/>
          <w:shd w:val="clear" w:fill="FFFF00"/>
        </w:rPr>
        <w:t xml:space="preserve">Asiakirjan numero 13432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 päivänä 2018 Trump ilmoitti aikovansa ottaa käyttöön 25 prosentin tullitariffin teräkselle ja 10 prosentin tullitariffin alumiinin tuonnille. Seuraavana päivänä julkaisemassaan twiitissä Trump vakuutti, että ``kauppasodat ovat hyviä, ja ne on helppo voittaa''. Maaliskuun 8. päivänä hän allekirjoitti määräyksen tariffien käyttöönotosta, joka tuli voimaan 15 päivän kuluttua. Kanada ja Meksiko on vapautettu määräyksestä poikkeussäännöksen nojalla. Hallinnon virkamies sanoi myöhemmin, että Kanadan ja Meksikon vapautukset eivät ole pysyviä, vaan riippuvat siitä, neuvottelevatko ne NAFTA-sopimuksen uudelleen Trumpin mieleiseksi. Trump ja hänen avustajansa sanoivat, että poikkeusten laajentaminen muihin maihin on mahdollista, ja Trump mainitsi erityisesti Australian mahdollisuutena. Tullit tulivat voimaan </w:t>
      </w:r>
      <w:r>
        <w:rPr>
          <w:color w:val="A9A9A9"/>
        </w:rPr>
        <w:t xml:space="preserve">23.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terästullit tulevat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Trump-tullit ovat sarja Donald Trumpin presidenttikaudella käyttöön otettuja tulleja. Tammikuussa 2018 Trump asetti tariffit aurinkopaneeleille ja pesukoneille, ja myöhemmin samana vuonna hän asetti tariffit teräkselle ja alumiinille. </w:t>
      </w:r>
      <w:r>
        <w:rPr/>
        <w:t xml:space="preserve">Yhdysvallat asetti </w:t>
      </w:r>
      <w:r>
        <w:rPr>
          <w:color w:val="A9A9A9"/>
        </w:rPr>
        <w:t xml:space="preserve">1. kesäkuuta </w:t>
      </w:r>
      <w:r>
        <w:rPr/>
        <w:t xml:space="preserve">2018 </w:t>
      </w:r>
      <w:r>
        <w:rPr/>
        <w:t xml:space="preserve">Euroopan unionin, Kanadan ja Meksikon tuonnille 25 prosentin tullin teräksen tuonnille ja 10 prosentin tullin alumiinin tuonnille.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teräs- ja alumiinitullit alkoivat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Trumpin hallinto otti </w:t>
      </w:r>
      <w:r>
        <w:rPr>
          <w:color w:val="A9A9A9"/>
        </w:rPr>
        <w:t xml:space="preserve">1. kesäkuuta 2018 </w:t>
      </w:r>
      <w:r>
        <w:rPr/>
        <w:t xml:space="preserve">alkaen </w:t>
      </w:r>
      <w:r>
        <w:rPr/>
        <w:t xml:space="preserve">käyttöön 25 prosentin tullitariffin teräksen tuonnille ja 10 prosentin tullitariffin alumiinille Euroopan unionissa, Kanadassa ja Meksikossa. Tullit suututtivat Yhdysvaltojen liittolaiset, jotka suunnittelivat vastatulleja yhdysvaltalaisille tavaroille, ja lisäsivät kauppasodan mahdollisuuksia. Kiina ilmoitti kostavansa 6. heinäkuuta voimaan tulevat 50 miljardin dollarin arvoisille kiinalaisille tavaroille asetetut tullit. Myös Intia aikoo iskeä takaisin periäkseen 241 miljoonan dollarin suuruiset kauppasakot 1,2 miljardin dollarin arvoisille intialaisille teräs- ja alumiinituotteille. Muut maat, kuten Australia, ovat huolissaan kauppasodan seurauksista.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teräs- ja alumiinitullit tulevat voimaan?</w:t>
      </w:r>
    </w:p>
    <w:p>
      <w:pPr>
        <w:pStyle w:val="TextBody"/>
        <w:bidi w:val="0"/>
        <w:jc w:val="left"/>
        <w:rPr>
          <w:b/>
          <w:u w:val="single"/>
          <w:shd w:val="clear" w:fill="FFFF00"/>
        </w:rPr>
      </w:pPr>
      <w:r>
        <w:rPr>
          <w:b/>
          <w:u w:val="single"/>
          <w:shd w:val="clear" w:fill="FFFF00"/>
        </w:rPr>
        <w:t xml:space="preserve">Asiakirjan numero 13433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ja marraskuussa </w:t>
      </w:r>
      <w:r>
        <w:rPr/>
        <w:t xml:space="preserve">2014 </w:t>
      </w:r>
      <w:r>
        <w:rPr/>
        <w:t xml:space="preserve">Voyager of the Seas oli kuivatelakalla ja sai Royal Advantage -parannuksia. Parannuksiin kuului muun muassa ulkoilmaelokuvanäytön asentaminen uima-altaan läheisyyteen, inline-luisteluradan korvaaminen Flowrider-surffaussimulaattorilla, italialaisen ravintolan vaihtaminen Portofinosta Giovanni's Table -ravintolaksi sekä Izumin aasialaisen fuusioravintolan, Chops-pihviravintolan, Diamond Clubin, digitaalisten opasteiden ja laivan laajuisen wifin lisääminen.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merten matkaaja kunnostettiin</w:t>
      </w:r>
    </w:p>
    <w:p>
      <w:pPr>
        <w:pStyle w:val="TextBody"/>
        <w:bidi w:val="0"/>
        <w:jc w:val="left"/>
        <w:rPr>
          <w:b/>
          <w:u w:val="single"/>
          <w:shd w:val="clear" w:fill="FFFF00"/>
        </w:rPr>
      </w:pPr>
      <w:r>
        <w:rPr>
          <w:b/>
          <w:u w:val="single"/>
          <w:shd w:val="clear" w:fill="FFFF00"/>
        </w:rPr>
        <w:t xml:space="preserve">Asiakirjan numero 13434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Clayton on kaupunki ja St. Louisin piirikunnan pääkaupunki Missourissa, Yhdysvalloissa, ja se </w:t>
      </w:r>
      <w:r>
        <w:rPr>
          <w:color w:val="A9A9A9"/>
        </w:rPr>
        <w:t xml:space="preserve">rajoittuu St. Louisin kaupunkiin</w:t>
      </w:r>
      <w:r>
        <w:rPr/>
        <w:t xml:space="preserve">. Asukasluku oli 15 939 vuoden 2010 väestönlaskennassa. Kaupunki perustettiin vuonna 1877, ja se on nimetty Ralph Claytonin mukaan, joka lahjoitti maa-alueen oikeustaloa varten. Kaupunki on tunnettu useista pilvenpiirtäjistä liikealueella.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Clayton Mo on St Louis Mo:sta?</w:t>
      </w:r>
    </w:p>
    <w:p>
      <w:pPr>
        <w:pStyle w:val="TextBody"/>
        <w:bidi w:val="0"/>
        <w:jc w:val="left"/>
        <w:rPr>
          <w:b/>
          <w:u w:val="single"/>
          <w:shd w:val="clear" w:fill="FFFF00"/>
        </w:rPr>
      </w:pPr>
      <w:r>
        <w:rPr>
          <w:b/>
          <w:u w:val="single"/>
          <w:shd w:val="clear" w:fill="FFFF00"/>
        </w:rPr>
        <w:t xml:space="preserve">Asiakirjan numero 13435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Skotlannin Stuart-kuningas Jaakko VI peri myös Englannin valtaistuimen vuonna 1603, ja Stuart-kuninkaat ja -kuningattaret hallitsivat molempia itsenäisiä kuningaskuntia, kunnes </w:t>
      </w:r>
      <w:r>
        <w:rPr>
          <w:color w:val="A9A9A9"/>
        </w:rPr>
        <w:t xml:space="preserve">vuonna </w:t>
      </w:r>
      <w:r>
        <w:rPr>
          <w:color w:val="DCDCDC"/>
        </w:rPr>
        <w:t xml:space="preserve">1707 annettu </w:t>
      </w:r>
      <w:r>
        <w:rPr>
          <w:color w:val="A9A9A9"/>
        </w:rPr>
        <w:t xml:space="preserve">unionilaki </w:t>
      </w:r>
      <w:r>
        <w:rPr/>
        <w:t xml:space="preserve">yhdisti nämä kaksi kuningaskuntaa uudeksi valtioksi, Ison-Britannian kuningaskunnaksi.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Skotlannista tuli osa Isoa-Britanniaa?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Skotlannista tuli osa Yhdistynyttä kuningaskuntaa?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Skotlannista tuli osa Isoa-Britanniaa?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Hänen tilalleen nimitettiin yhteishuoltajiksi kilpailijat John Comyn ja Robert the Bruce, kantajan pojanpoika. Bruce osallistui 10. helmikuuta 1306 Comynin murhaan Greyfriars Kirkissä Dumfriesissa. Alle seitsemän viikkoa myöhemmin, 25. maaliskuuta, Bruce kruunattiin kuninkaaksi. Edwardin joukot valtasivat kuitenkin maan kukistettuaan Brucen pienen armeijan Methvenin taistelussa. Huolimatta siitä, että paavi Klemens V oli julistanut Brucen ja hänen kannattajansa pannaan, hänen kannatuksensa vahvistui hitaasti, ja vuoteen 1314 mennessä johtavien aatelisten, kuten Sir James Douglasin ja Thomas Randolphin, avulla vain Bothwellin ja Stirlingin linnat olivat yhä englantilaisten hallinnassa. Edvard I oli kuollut vuonna 1307. Hänen perijänsä Edvard II siirsi armeijan pohjoiseen murtaakseen Stirlingin linnan piirityksen ja saadakseen sen takaisin hallintaansa. Robert kukisti armeijan Bannockburnin taistelussa vuonna </w:t>
      </w:r>
      <w:r>
        <w:rPr>
          <w:color w:val="A9A9A9"/>
        </w:rPr>
        <w:t xml:space="preserve">1314</w:t>
      </w:r>
      <w:r>
        <w:rPr/>
        <w:t xml:space="preserve">, mikä varmisti tosiasiallisen itsenäisyyden. Vuonna 1320 Arbroathin julistus, Skotlannin aatelisten paaville osoittama vetoomus, auttoi vakuuttamaan paavi Johannes XXII:n kumoamaan aiemman ekskommunikaation ja mitätöimään skotlantilaisten kuninkaiden Englannin kuninkaille antamat alistumisasiakirjat, jotta Euroopan suuret dynastiat voisivat tunnustaa Skotlannin suvereniteetin. Julistusta on myös pidetty yhtenä tärkeimmistä asiakirjoista Skotlannin kansallisen identiteetin kehittymisen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itsenäistyi Englannista?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kuningas Daavid II kuoli ilman jälkeläisiä, hänen veljenpoikansa Robert II perusti Stuartin suvun, joka hallitsi Skotlantia kiistatta seuraavat kolme vuosisataa. Skotlannin Stuart-kuningas Jaakko VI peri myös Englannin valtaistuimen vuonna 1603, ja Stuart-kuninkaat ja -kuningattaret hallitsivat molempia itsenäisiä kuningaskuntia, kunnes vuonna </w:t>
      </w:r>
      <w:r>
        <w:rPr>
          <w:color w:val="A9A9A9"/>
        </w:rPr>
        <w:t xml:space="preserve">1707 annettu </w:t>
      </w:r>
      <w:r>
        <w:rPr/>
        <w:t xml:space="preserve">unionilaki </w:t>
      </w:r>
      <w:r>
        <w:rPr/>
        <w:t xml:space="preserve">yhdisti nämä kaksi kuningaskuntaa uudeksi valtioksi, Ison-Britannian kuningaskunnaksi. Kuningatar Anne hallitsi vuoteen 1714 asti ja oli viimeinen Stuartin monarkki. Vuodesta 1714 lähtien Hannoverin ja Saksi-Coburgin ja Gothan (Windsorin) kuningashuoneiden brittiläisten monarkkien perimys on perustunut heidän polveutumiseensa Stuartin sukuun kuuluvista Jaakko VI:sta ja 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Skotlannista tuli osa Yhdistynyttä kuningaskuntaa?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Skotlannista tuli osa unionia?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Skotlannin kansallispuolue sai ensimmäisen paikkansa Westminsterissä vuonna 1945, ja siitä tuli valtakunnallisesti merkittävä puolue 1970-luvulla, jolloin se sai 11 kansanedustajaa vuonna 1974. Vuonna 1979 järjestetty kansanäänestys hallinnon hajauttamisesta ei kuitenkaan onnistunut, koska se ei saanut tarvittavaa 40 prosentin kannatusta äänestäjistä (vaikka pieni enemmistö äänestäjistä kannatti ehdotusta), ja SNP:n vaalitulos laski 1980-luvulla. Thatcherin johtaman konservatiivihallituksen vuonna 1989 käyttöön ottama yhteisövero (laajalti tunnettu nimellä Poll Tax), joka otettiin käyttöön vuotta ennen muuta Yhdistynyttä kuningaskuntaa, vaikutti osaltaan siihen, että liike, joka vaati Skotlannin suoran sisäpoliittisen valvonnan palauttamista, kasvoi. New Labourin vaalimenestystä vuonna 1997 johti kaksi pääministeriä, joilla oli yhteyksiä Skotlantiin: Tony Blair (joka kasvoi Skotlannissa) vuosina 1997-2007 ja Gordon Brown vuosina 2007-2010, avasi tien perustuslailliselle muutokselle. Blairin johtama työväenpuolueen hallitus järjesti 11. syyskuuta 1997, Stirlingin sillan taistelun 700-vuotispäivänä, jälleen kansanäänestyksen hajauttamisesta. Myönteinen tulos johti Skotlannin parlamentin perustamiseen vuonna </w:t>
      </w:r>
      <w:r>
        <w:rPr>
          <w:color w:val="A9A9A9"/>
        </w:rPr>
        <w:t xml:space="preserve">1999</w:t>
      </w:r>
      <w:r>
        <w:rPr/>
        <w:t xml:space="preserve">. Työväenpuolueen ja liberaalidemokraattien muodostama koalitiohallitus, joka kesti vuoteen 2007 asti, ja Donald Dewar toimi pääministerinä. Uusi Skotlannin parlamenttirakennus, joka sijaitsee Holyrood House -rakennuksen vieressä Edinburghissa, avattiin vuonna 2004. Vaikka SNP ei aluksi saavuttanut 1970-luvun huippuaan Westminsterin vaaleissa, se menestyi paremmin Skotlannin parlamenttivaaleissa sekajäsenisen suhteellisen edustusjärjestelmänsä ansiosta. Siitä tuli virallinen oppositio vuonna 1999, vähemmistöhallitus vuonna 2007 ja enemmistöhallitus vuodesta 2011. Vuonna 2014 järjestetyssä itsenäisyyskansanäänestyksessä äänestäjät hylkäsivät itsenäisyyden ja päättivät sen sijaan pysyä Yhdistyneessä kuningaskunnassa. Vuoden 2015 Westminsterin vaaleissa SNP voitti 56 paikkaa Skotlannin 59 paikasta, mikä teki siitä Westminsterin kolmanneksi suurimman puolueen.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sai vapautensa Englannista?</w:t>
      </w:r>
    </w:p>
    <w:p>
      <w:pPr>
        <w:pStyle w:val="TextBody"/>
        <w:bidi w:val="0"/>
        <w:jc w:val="left"/>
        <w:rPr>
          <w:b/>
          <w:u w:val="single"/>
          <w:shd w:val="clear" w:fill="FFFF00"/>
        </w:rPr>
      </w:pPr>
      <w:r>
        <w:rPr>
          <w:b/>
          <w:u w:val="single"/>
          <w:shd w:val="clear" w:fill="FFFF00"/>
        </w:rPr>
        <w:t xml:space="preserve">Asiakirjan numero 13436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politiikkaan kuuluu </w:t>
      </w:r>
      <w:r>
        <w:rPr>
          <w:color w:val="A9A9A9"/>
        </w:rPr>
        <w:t xml:space="preserve">puolipresidentillinen edustuksellinen demokraattinen tasavalta, jossa on monipuoluejärjestelmä</w:t>
      </w:r>
      <w:r>
        <w:rPr/>
        <w:t xml:space="preserve">. Georgian presidentti on valtionpäämies ja Georgian pääministeri on hallituksen päämies. Presidentti ja hallitus käyttävät toimeenpanovaltaa. Lainsäädäntövalta kuuluu sekä hallitukselle että Georgian yksikamariselle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Georgiassa on?</w:t>
      </w:r>
    </w:p>
    <w:p>
      <w:pPr>
        <w:pStyle w:val="TextBody"/>
        <w:bidi w:val="0"/>
        <w:jc w:val="left"/>
        <w:rPr>
          <w:b/>
          <w:u w:val="single"/>
          <w:shd w:val="clear" w:fill="FFFF00"/>
        </w:rPr>
      </w:pPr>
      <w:r>
        <w:rPr>
          <w:b/>
          <w:u w:val="single"/>
          <w:shd w:val="clear" w:fill="FFFF00"/>
        </w:rPr>
        <w:t xml:space="preserve">Asiakirjan numero 13437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Bandipurin kansallispuisto, joka perustettiin vuonna 1974 tiikerin suojelualueeksi Tiikeriprojektin puitteissa, on kansallispuisto Etelä-Intian Karnatakan osavaltiossa, jossa on </w:t>
      </w:r>
      <w:r>
        <w:rPr/>
        <w:t xml:space="preserve">Intian </w:t>
      </w:r>
      <w:r>
        <w:rPr/>
        <w:t xml:space="preserve">suurin </w:t>
      </w:r>
      <w:r>
        <w:rPr/>
        <w:t xml:space="preserve">tiikerikanta. Se on yksi maan tärkeimmistä tiikerireservaatteista yhdessä viereisen Nagarholen kansallispuiston kanssa. Se oli aikoinaan Mysoren kuningaskunnan maharadžan yksityinen metsästyspuisto, mutta se on nyt muutettu Bandipurin tiikerireservaatiksi. Bandipur on tunnettu villieläimistään, ja siellä on monenlaisia biomeja, mutta kuiva lehtimetsä on hallitseva.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bandipurin villieläinten suojelualue on kuuluisa mistä eläimestä?</w:t>
      </w:r>
    </w:p>
    <w:p>
      <w:pPr>
        <w:pStyle w:val="TextBody"/>
        <w:bidi w:val="0"/>
        <w:jc w:val="left"/>
        <w:rPr>
          <w:b/>
          <w:u w:val="single"/>
          <w:shd w:val="clear" w:fill="FFFF00"/>
        </w:rPr>
      </w:pPr>
      <w:r>
        <w:rPr>
          <w:b/>
          <w:u w:val="single"/>
          <w:shd w:val="clear" w:fill="FFFF00"/>
        </w:rPr>
        <w:t xml:space="preserve">Asiakirjan numero 13438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Pohjamateriaali koostuu </w:t>
      </w:r>
      <w:r>
        <w:rPr>
          <w:color w:val="A9A9A9"/>
        </w:rPr>
        <w:t xml:space="preserve">ohuista, joustavista polystyreenimuovilevyistä (# 6)</w:t>
      </w:r>
      <w:r>
        <w:rPr/>
        <w:t xml:space="preserve">. Ennen lämmitystä muovilevyt voidaan värjätä huopakynillä, akryyliväreillä, värikynillä jne. ja leikata muotoon. Öljyiset tai vahamaiset aineet (kuten halvat värikynät, väriliidut tai öljyvärit) eivät kuitenkaan sovellu, koska ne sulavat tai palavat korkeassa kuumuudessa. Kun muovia kuumennetaan Easy-Bake Ovenilla, tavallisella uunilla tai kuumailmapuhaltimella, se kutistuu noin viisi kahdeksasosaa ja muuttuu paksummaksi ja jäykemmäksi säilyttäen samalla värillisen muotoilun.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muovista kutistekalvot on tehty?</w:t>
      </w:r>
    </w:p>
    <w:p>
      <w:pPr>
        <w:pStyle w:val="TextBody"/>
        <w:bidi w:val="0"/>
        <w:jc w:val="left"/>
        <w:rPr>
          <w:b/>
          <w:u w:val="single"/>
          <w:shd w:val="clear" w:fill="FFFF00"/>
        </w:rPr>
      </w:pPr>
      <w:r>
        <w:rPr>
          <w:b/>
          <w:u w:val="single"/>
          <w:shd w:val="clear" w:fill="FFFF00"/>
        </w:rPr>
        <w:t xml:space="preserve">Asiakirjan numero 13439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Färsaaret (/ ˈfɛəroʊ /; fäär: Føroyar lausutaan (ˈfœɹjaɹ); tansk: Færøerne, lausutaan (ˈfæɐ̯øːˀɐnə)), joskus myös Färsaaret, on saaristo Selkämeren ja Pohjois-Atlantin välissä, noin Norjan ja Islannin puolivälissä, 320 kilometriä Skotlannista luoteeseen. Saaret ovat itsenäinen valtio Tanskan kuningaskunnan sisällä. Niiden pinta-ala on noin 1 400 neliökilometriä (541 neliökilometriä), ja niiden väkiluku oli </w:t>
      </w:r>
      <w:r>
        <w:rPr>
          <w:color w:val="A9A9A9"/>
        </w:rPr>
        <w:t xml:space="preserve">50 322 lokakuussa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Färsaarten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Färsaaret (/ ˈfɛəroʊ /; fäär: Føroyar lausutaan (ˈfœɹjaɹ); tansk: Færøerne, lausutaan (ˈfæɐ̯øːˀɐnə)), joskus myös Färsaaret, ovat saaristo Selkämeren ja Pohjois-Atlantin välissä, noin Norjan ja Islannin puolivälissä, </w:t>
      </w:r>
      <w:r>
        <w:rPr>
          <w:color w:val="A9A9A9"/>
        </w:rPr>
        <w:t xml:space="preserve">320 kilometriä Skotlannista luoteeseen</w:t>
      </w:r>
      <w:r>
        <w:rPr/>
        <w:t xml:space="preserve">. Saaret ovat itsenäinen valtio Tanskan kuningaskunnan sisällä. Niiden pinta-ala on noin 1 400 neliökilometriä (541 neliökilometriä), ja niiden väkiluku oli 50 030 huhtikuussa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Färsaaret on maailmankartalla</w:t>
      </w:r>
    </w:p>
    <w:p>
      <w:pPr>
        <w:pStyle w:val="TextBody"/>
        <w:bidi w:val="0"/>
        <w:jc w:val="left"/>
        <w:rPr>
          <w:b/>
          <w:u w:val="single"/>
          <w:shd w:val="clear" w:fill="FFFF00"/>
        </w:rPr>
      </w:pPr>
      <w:r>
        <w:rPr>
          <w:b/>
          <w:u w:val="single"/>
          <w:shd w:val="clear" w:fill="FFFF00"/>
        </w:rPr>
        <w:t xml:space="preserve">Asiakirjan numero 13440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Marvel's Spider-Man eli yksinkertaisesti Spider-Man on Insomniac Gamesin kehittämä ja Sony Interactive Entertainmentin julkaisema toimintaseikkailupeli PlayStation 4:lle, joka perustuu Marvel Comicsin supersankariin Spider-Maniin. </w:t>
      </w:r>
      <w:r>
        <w:rPr/>
        <w:t xml:space="preserve">Se </w:t>
      </w:r>
      <w:r>
        <w:rPr/>
        <w:t xml:space="preserve">julkaistiin maailmanlaajuisesti </w:t>
      </w:r>
      <w:r>
        <w:rPr>
          <w:color w:val="A9A9A9"/>
        </w:rPr>
        <w:t xml:space="preserve">7. syyskuuta 2018</w:t>
      </w:r>
      <w:r>
        <w:rPr/>
        <w:t xml:space="preserve">, ja se on ensimmäinen Insomniacin kehittämä lisenssipeli. Peli kertoo uuden tarinan Hämähäkkimiehestä, joka ei ole sidottu olemassa olevaan sarjakuvaan, videopeliin tai elokuvaan, ja se kattaa sekä Peter Parkerin että Hämähäkkimiehen puolet hahmosta.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Hämähäkkimies-videopeli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Yuri Lowenthal on pelin </w:t>
      </w:r>
      <w:r>
        <w:rPr/>
        <w:t xml:space="preserve">Hämähäkkimiehen ääninäyttelijä ja John Bubniak on pelin fyysinen näyttelijä. Alkuvuodesta 2015 Lowenthal sai roolin, kun Insomniacissa oli aluksi ollut jonkin verran vastarintaa, koska hän oli ääninäyttelijä yhdessä Insomniacin tuolloin juuri julkaistun Sunset Overdrive -pelin päähahmoista, mutta lopulta pelin pääkäsikirjoittaja Jon Paquette sai studion vakuuttuneeksi siitä, että Lowenthalin näyttelijäntaitoihin luottamisen vuoksi hän sai roolin. Lowenthal työskenteli pelin kehityksen aikana kahden stunttimiehen kanssa. Hän yritti erottaa Peter Parkerin ja Hämähäkkimiehen äänet toisistaan, mutta oli sitä mieltä, että ne eivät voineet olla täysin erilaisia, ja sen seurauksena hän käytti paljon aikaa ``finessing and hieromiseen'' suorituksensa tasapainon saavuttamiseksi. Jon Paquette, Christos Gage, Ben Arfmann ja Dan Slott toimivat pelin käsikirjoittajina.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ääninäytteli Hämähäkkimiestä uudessa pelissä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 julkaistaan maailmanlaajuisesti </w:t>
      </w:r>
      <w:r>
        <w:rPr>
          <w:color w:val="A9A9A9"/>
        </w:rPr>
        <w:t xml:space="preserve">7. syyskuuta 2018</w:t>
      </w:r>
      <w:r>
        <w:rPr/>
        <w:t xml:space="preserve">. Suunnitellun julkaisun jälkeen Spider-Maniin lisätään kuitenkin lisäsisältöä ``City That Never Sleeps'' DLC:llä, joka sisältää uusia hahmoja Spider-Man-universumista ja uusia avattavia pukuja, joita Spider-Man voi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Spiderman-peli ilmestyy?</w:t>
      </w:r>
    </w:p>
    <w:p>
      <w:pPr>
        <w:pStyle w:val="TextBody"/>
        <w:bidi w:val="0"/>
        <w:jc w:val="left"/>
        <w:rPr>
          <w:b/>
          <w:u w:val="single"/>
          <w:shd w:val="clear" w:fill="FFFF00"/>
        </w:rPr>
      </w:pPr>
      <w:r>
        <w:rPr>
          <w:b/>
          <w:u w:val="single"/>
          <w:shd w:val="clear" w:fill="FFFF00"/>
        </w:rPr>
        <w:t xml:space="preserve">Asiakirjan numero 13441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Dreamland Express on </w:t>
      </w:r>
      <w:r>
        <w:rPr>
          <w:color w:val="A9A9A9"/>
        </w:rPr>
        <w:t xml:space="preserve">amerikkalaisen laulaja-lauluntekijä John Denverin</w:t>
      </w:r>
      <w:r>
        <w:rPr/>
        <w:t xml:space="preserve"> 18. studioalbumi, </w:t>
      </w:r>
      <w:r>
        <w:rPr/>
        <w:t xml:space="preserve">joka julkaistiin kesäkuussa 1985. Albumin singlet olivat ``Dreamland Express'' ja ``Don't Close Your Eyes Tonight''.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sulje silmiäsi tänä yönä...</w:t>
      </w:r>
    </w:p>
    <w:p>
      <w:pPr>
        <w:pStyle w:val="TextBody"/>
        <w:bidi w:val="0"/>
        <w:jc w:val="left"/>
        <w:rPr>
          <w:b/>
          <w:u w:val="single"/>
          <w:shd w:val="clear" w:fill="FFFF00"/>
        </w:rPr>
      </w:pPr>
      <w:r>
        <w:rPr>
          <w:b/>
          <w:u w:val="single"/>
          <w:shd w:val="clear" w:fill="FFFF00"/>
        </w:rPr>
        <w:t xml:space="preserve">Asiakirjan numero 13442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Googlen Bodo Moeller ja Adam Langley valmistelivat Heartbleed-korjauksen. Korjaus lisättiin Red Hatin ongelmanseurantaan 21. maaliskuuta 2014. Stephen N. Henson levitti korjauksen OpenSSL:n versionhallintajärjestelmään 7. huhtikuuta. Ensimmäinen korjattu versio, </w:t>
      </w:r>
      <w:r>
        <w:rPr>
          <w:color w:val="A9A9A9"/>
        </w:rPr>
        <w:t xml:space="preserve">1.0. 1g</w:t>
      </w:r>
      <w:r>
        <w:rPr/>
        <w:t xml:space="preserve">, julkaistiin samana päivänä. Kesäkuun 21. päivään 2014 mennessä 309 197 julkista verkkopalvelinta oli edelleen haavoittuva.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1.0.1-versio openssl:stä, joka ei ollut haavoittuvainen heartbleedille.</w:t>
      </w:r>
    </w:p>
    <w:p>
      <w:pPr>
        <w:pStyle w:val="TextBody"/>
        <w:bidi w:val="0"/>
        <w:jc w:val="left"/>
        <w:rPr>
          <w:b/>
          <w:u w:val="single"/>
          <w:shd w:val="clear" w:fill="FFFF00"/>
        </w:rPr>
      </w:pPr>
      <w:r>
        <w:rPr>
          <w:b/>
          <w:u w:val="single"/>
          <w:shd w:val="clear" w:fill="FFFF00"/>
        </w:rPr>
        <w:t xml:space="preserve">Asiakirjan numero 13443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Hematopoieettiset kantasolut (HSC-solut) sijaitsevat </w:t>
      </w:r>
      <w:r>
        <w:rPr>
          <w:color w:val="A9A9A9"/>
        </w:rPr>
        <w:t xml:space="preserve">luun luuytimessä (luuytimessä)</w:t>
      </w:r>
      <w:r>
        <w:rPr/>
        <w:t xml:space="preserve">, ja niillä on ainutlaatuinen kyky synnyttää kaikkia erilaisia kypsiä verisolutyyppejä ja kudoksia. HSC-solut ovat itseuudistuvia soluja: kun ne lisääntyvät, ainakin osa niiden tytärsoluista säilyy HSC-soluina, joten kantasoluvarasto ei tyhjene. Tätä ilmiötä kutsutaan epäsymmetriseksi jakautumiseksi. HSC-solujen muut tytärsolut (myelooiset ja lymfaattiset esisolut) voivat seurata mitä tahansa muita erilaistumisreittejä, jotka johtavat yhden tai useamman erityyppisen verisolun tuotantoon, mutta ne eivät voi uudistua. Esisolujen joukko on heterogeeninen, ja se voidaan jakaa kahteen ryhmään: pitkäaikaisesti itseään uudistaviin HSC-soluihin ja vain ohimenevästi itseään uudistaviin HSC-soluihin, joita kutsutaan myös lyhytaikaisiksi. Tämä on yksi elimistön tärkeimmistä elintärkeistä prosesseista.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myelooinen hematopoieesi tapahtuu aikuisilla?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Hematopoieettiset kantasolut (HSC-solut) sijaitsevat </w:t>
      </w:r>
      <w:r>
        <w:rPr>
          <w:color w:val="A9A9A9"/>
        </w:rPr>
        <w:t xml:space="preserve">luun luuytimessä (luuytimessä)</w:t>
      </w:r>
      <w:r>
        <w:rPr/>
        <w:t xml:space="preserve">, ja niillä on ainutlaatuinen kyky synnyttää kaikkia erilaisia kypsiä verisolutyyppejä ja kudoksia. HSC-solut ovat itseuudistuvia soluja: kun ne erilaistuvat, ainakin osa niiden tytärsoluista säilyy HSC-soluina, joten kantasoluvarasto ei tyhjene. Tätä ilmiötä kutsutaan epäsymmetriseksi jakautumiseksi. HSC-solujen muut tytärsolut (myelooiset ja lymfaattiset esisolut) voivat seurata mitä tahansa muita erilaistumisreittejä, jotka johtavat yhden tai useamman erityyppisen verisolun tuotantoon, mutta ne eivät voi uudistua. Esisolujen joukko on heterogeeninen, ja se voidaan jakaa kahteen ryhmään; pitkäaikaisesti itseään uudistaviin HSC-soluihin ja vain ohimenevästi itseään uudistaviin HSC-soluihin, joita kutsutaan myös lyhytaikaisiksi. Tämä on yksi elimistön tärkeimmistä elintärkeistä prosesseista.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myelooinen hemopoieesi tapahtuu aikuisilla?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aikuisilla tapahtuu hematopoieesiprosessi?</w:t>
      </w:r>
    </w:p>
    <w:p>
      <w:pPr>
        <w:pStyle w:val="TextBody"/>
        <w:bidi w:val="0"/>
        <w:jc w:val="left"/>
        <w:rPr>
          <w:b/>
          <w:u w:val="single"/>
          <w:shd w:val="clear" w:fill="FFFF00"/>
        </w:rPr>
      </w:pPr>
      <w:r>
        <w:rPr>
          <w:b/>
          <w:u w:val="single"/>
          <w:shd w:val="clear" w:fill="FFFF00"/>
        </w:rPr>
        <w:t xml:space="preserve">Asiakirjan numero 13444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Osavaltioiden uudelleenjärjestelyä varten Intian hallitus perusti osavaltioiden uudelleenjärjestelykomitean (State Reorganisation Commission, SRC), jonka puheenjohtajana toimi </w:t>
      </w:r>
      <w:r>
        <w:rPr>
          <w:color w:val="A9A9A9"/>
        </w:rPr>
        <w:t xml:space="preserve">Fazl Ali</w:t>
      </w:r>
      <w:r>
        <w:rPr/>
        <w:t xml:space="preserve">, entinen korkeimman oikeuden 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osavaltion uudelleenjärjestämiskomitean puheenjohtaja.</w:t>
      </w:r>
    </w:p>
    <w:p>
      <w:pPr>
        <w:pStyle w:val="TextBody"/>
        <w:bidi w:val="0"/>
        <w:jc w:val="left"/>
        <w:rPr>
          <w:b/>
          <w:u w:val="single"/>
          <w:shd w:val="clear" w:fill="FFFF00"/>
        </w:rPr>
      </w:pPr>
      <w:r>
        <w:rPr>
          <w:b/>
          <w:u w:val="single"/>
          <w:shd w:val="clear" w:fill="FFFF00"/>
        </w:rPr>
        <w:t xml:space="preserve">Asiakirjan numero 13445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Jessie Prescottia (Debby Ryan), pikkukaupungista kotoisin olevaa nuorta naista, jolla on suuria unelmia. Hän kapinoi tiukkaa isäänsä vastaan ja päättää lähteä Teksasissa sijaitsevasta sotilastukikohdasta, jossa hän kasvoi, ja muuttaa New Yorkiin. Hän ottaa vastaan lastenhoitajan työn ja muuttaa </w:t>
      </w:r>
      <w:r>
        <w:rPr>
          <w:color w:val="A9A9A9"/>
        </w:rPr>
        <w:t xml:space="preserve">Upper West Sidella</w:t>
      </w:r>
      <w:r>
        <w:rPr/>
        <w:t xml:space="preserve"> sijaitsevaan miljoonien dollareiden kattohuoneistoon </w:t>
      </w:r>
      <w:r>
        <w:rPr/>
        <w:t xml:space="preserve">rikkaan Rossin perheen luo, johon kuuluvat suihkuseurapiiriä pyörittävät vanhemmat Morgan ja Christina sekä heidän neljä riehakasta lastaan: Emma Ross, Luke Ross, Ravi Ross ja Zuri Ross sekä perheen lemmikkieläin, herra Kipling, kaksimetrinen aasialainen vesilisko, joka myöhemmin paljastui naaraaksi. Kokonaan uudenlainen kokemusmaailma avautuu Jessielle, ja hän lähtee uusiin seikkailuihin suurkaupungissa, kun hän alkaa luottaa hoitamiensa lasten rakkauteen ja tukeen. Hänen apunaan ovat Bertram (Kevin Chamberlin), perheen laiska ja sarkastinen hovimestari, ja Tony (Chris Galya), talon 20-vuotias ovimies.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jessie tapahtuu new yorkissa?</w:t>
      </w:r>
    </w:p>
    <w:p>
      <w:pPr>
        <w:pStyle w:val="TextBody"/>
        <w:bidi w:val="0"/>
        <w:jc w:val="left"/>
        <w:rPr>
          <w:b/>
          <w:u w:val="single"/>
          <w:shd w:val="clear" w:fill="FFFF00"/>
        </w:rPr>
      </w:pPr>
      <w:r>
        <w:rPr>
          <w:b/>
          <w:u w:val="single"/>
          <w:shd w:val="clear" w:fill="FFFF00"/>
        </w:rPr>
        <w:t xml:space="preserve">Asiakirjan numero 13446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Irakin </w:t>
      </w:r>
      <w:r>
        <w:rPr/>
        <w:t xml:space="preserve">maihinnousu vuonna 2003 </w:t>
      </w:r>
      <w:r>
        <w:rPr/>
        <w:t xml:space="preserve">oli Irakin sodan (jota kutsutaan myös nimellä Operaatio Irakin vapaus) ensimmäinen vaihe. Maihinnousuvaihe alkoi 20. maaliskuuta 2003, ja se kesti hieman yli kuukauden, mukaan lukien 21 päivää kestäneet suuret taistelutoimet, joissa Yhdysvaltojen, Yhdistyneen kuningaskunnan, Australian ja Puolan joukkojen yhdistetyt joukot hyökkäsivät Irakiin. Tämä sodan alkuvaihe päättyi virallisesti 1. toukokuuta 2003, kun Yhdysvaltain presidentti George W. Bush julisti suurten taisteluoperaatioiden päättyneen, minkä jälkeen perustettiin liittouman väliaikainen viranomainen (Coalition Provisional Authority, CPA) ensimmäiseksi useista peräkkäisistä siirtymävaiheen hallituksista, jotka johtivat tammikuussa 2005 pidettyihin Irakin ensimmäisiin parlamenttivaaleihin. Yhdysvaltain asevoimat pysyivät Irakissa vuonna 2011 tapahtuneeseen vetäytymiseen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2003 yhdysvaltojen ja brittien joukot hyökkäsivät kansakuntaan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George W. Bushin ja Britannian pääministerin Tony Blairin mukaan liittouman tavoitteena oli "</w:t>
      </w:r>
      <w:r>
        <w:rPr>
          <w:color w:val="A9A9A9"/>
        </w:rPr>
        <w:t xml:space="preserve">riisua Irak joukkotuhoaseista, lopettaa Saddam Husseinin tuki terrorismille ja vapauttaa Irakin kansa"</w:t>
      </w:r>
      <w:r>
        <w:rPr/>
        <w:t xml:space="preserve">. Toiset painottavat paljon enemmän syyskuun 11. päivän iskujen vaikutusta, sen merkitystä Yhdysvaltojen strategisten laskelmien muuttumisessa ja vapausagendan nousua. Blairin mukaan laukaisevana tekijänä oli se, että Irak ei käyttänyt "viimeistä tilaisuutta" riisua aseista väitettyjä ydinaseita, kemiallisia ja biologisia aseita, joita Yhdysvaltain ja Britannian virkamiehet pitivät välittömänä ja sietämättömänä uhkana maailmanrauhalle.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Irakin-operaation välitön tavoite vuonna 2003?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kenraali Tommy Franks </w:t>
      </w:r>
      <w:r>
        <w:rPr/>
        <w:t xml:space="preserve">otti Irakin haltuunsa liittouman miehitysjoukkojen ylipäällikkönä. Pian Bagdadin puolustuksen äkillisen romahtamisen jälkeen Irakissa ja muualla liikkui huhuja, joiden mukaan oli tehty sopimus (``safqua''), jossa Yhdysvaltain johtama liittouma oli lahjonnut Irakin sotilaseliitin ja/tai itse Baath-puolueen keskeisiä jäseniä vetäytymään. Toukokuussa 2003 kenraali Franks jäi eläkkeelle ja vahvisti Defense Weekin haastattelussa, että Yhdysvaltain johtama liittouma oli maksanut irakilaisille sotilasjohtajille loikkaamisesta. Loikkausten laajuus ja niiden vaikutus sotaan ovat epäselviä.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hyökkäystä Irakiin vuonna 2003.</w:t>
      </w:r>
    </w:p>
    <w:p>
      <w:pPr>
        <w:pStyle w:val="TextBody"/>
        <w:bidi w:val="0"/>
        <w:jc w:val="left"/>
        <w:rPr>
          <w:b/>
          <w:u w:val="single"/>
          <w:shd w:val="clear" w:fill="FFFF00"/>
        </w:rPr>
      </w:pPr>
      <w:r>
        <w:rPr>
          <w:b/>
          <w:u w:val="single"/>
          <w:shd w:val="clear" w:fill="FFFF00"/>
        </w:rPr>
        <w:t xml:space="preserve">Asiakirjan numero 13447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Talvella ne muuttavat </w:t>
      </w:r>
      <w:r>
        <w:rPr>
          <w:color w:val="A9A9A9"/>
        </w:rPr>
        <w:t xml:space="preserve">Kanadan eteläosiin</w:t>
      </w:r>
      <w:r>
        <w:rPr/>
        <w:t xml:space="preserve">, Yhdysvaltojen </w:t>
      </w:r>
      <w:r>
        <w:rPr>
          <w:color w:val="DCDCDC"/>
        </w:rPr>
        <w:t xml:space="preserve">luoteisvaltioiden itäosiin</w:t>
      </w:r>
      <w:r>
        <w:rPr/>
        <w:t xml:space="preserve">, erityisesti Montanan Red Rock Lakesin alueelle, Washingtonin osavaltion luoteisosan Puget Soundin pohjoispuolelle; niitä on havaittu jopa Coloradon Pagosa Springsissä. Historiallisesti ne levittäytyivät aina Teksasiin ja Etelä-Kaliforniaan asti. Lisäksi Cambridgen vertailevan eläintieteen museossa on yksilö, jonka F. B. Armstrong ampui vuonna 1909 Matamorosissa, Tamaulipasissa, Meksikossa. Vuodesta 1992 lähtien joutsenia on tavattu Arkansasissa marraskuusta helmikuuhun Magness-järvellä Heber Springsin ulkopuolella. Vuoden 2017 alussa nuori joutsen asettui asumaan French Broad -joelle Ashevillessä Pohjois-Carolinassa, mikä oli ensimmäinen havainto kyseisessä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joutsenet menevät talvella?</w:t>
      </w:r>
    </w:p>
    <w:p>
      <w:pPr>
        <w:pStyle w:val="TextBody"/>
        <w:bidi w:val="0"/>
        <w:jc w:val="left"/>
        <w:rPr>
          <w:b/>
          <w:u w:val="single"/>
          <w:shd w:val="clear" w:fill="FFFF00"/>
        </w:rPr>
      </w:pPr>
      <w:r>
        <w:rPr>
          <w:b/>
          <w:u w:val="single"/>
          <w:shd w:val="clear" w:fill="FFFF00"/>
        </w:rPr>
        <w:t xml:space="preserve">Asiakirjan numero 13448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Saban yliopiston lääketieteellinen korkeakoulu on lääketieteellinen korkeakoulu</w:t>
      </w:r>
      <w:r>
        <w:rPr/>
        <w:t xml:space="preserve">, joka </w:t>
      </w:r>
      <w:r>
        <w:rPr/>
        <w:t xml:space="preserve">sijaitsee </w:t>
      </w:r>
      <w:r>
        <w:rPr>
          <w:color w:val="A9A9A9"/>
        </w:rPr>
        <w:t xml:space="preserve">Saballa</w:t>
      </w:r>
      <w:r>
        <w:rPr/>
        <w:t xml:space="preserve">, joka on Alankomaiden erityiskunta </w:t>
      </w:r>
      <w:r>
        <w:rPr>
          <w:color w:val="DCDCDC"/>
        </w:rPr>
        <w:t xml:space="preserve">Karibialla.</w:t>
      </w:r>
      <w:r>
        <w:rPr/>
        <w:t xml:space="preserve"> Saban yliopisto antaa valmistuneille lääketieteen tohtorin tutkinnon.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saba university school of medicine</w:t>
      </w:r>
    </w:p>
    <w:p>
      <w:pPr>
        <w:pStyle w:val="TextBody"/>
        <w:bidi w:val="0"/>
        <w:jc w:val="left"/>
        <w:rPr>
          <w:b/>
          <w:u w:val="single"/>
          <w:shd w:val="clear" w:fill="FFFF00"/>
        </w:rPr>
      </w:pPr>
      <w:r>
        <w:rPr>
          <w:b/>
          <w:u w:val="single"/>
          <w:shd w:val="clear" w:fill="FFFF00"/>
        </w:rPr>
        <w:t xml:space="preserve">Asiakirjan numero 13449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India Private Limited on yhdysvaltalaisen ohjelmistoyrityksen Microsoft Corporationin tytäryhtiö, jonka pääkonttori sijaitsee Hyderabadissa Intiassa. Yhtiö tuli Intian markkinoille ensimmäisen kerran vuonna </w:t>
      </w:r>
      <w:r>
        <w:rPr>
          <w:color w:val="A9A9A9"/>
        </w:rPr>
        <w:t xml:space="preserve">1990</w:t>
      </w:r>
      <w:r>
        <w:rPr/>
        <w:t xml:space="preserve">, ja siitä lähtien se on tehnyt tiivistä yhteistyötä Intian hallituksen, tietotekniikkateollisuuden, akateemisen maailman ja paikallisen kehittäjäyhteisön kanssa saadakseen aikaan joitakin ensimmäisiä menestyksiä tietotekniikkamarkkinoilla. Microsoftilla on tällä hetkellä toimistot yhdeksässä kaupungissa: Ahmedabadissa, Bangaloressa, Chennaissa, Hyderabadissa, Kochissa, Kolkatassa, Mumbaissa, NCR:ssä (New Delhissä ja Gurgaonissa) ja Punessa. Yhtiöstä on tullut yhä useammin Intian hallituksen ja teollisuuden keskeinen tietotekniikkakumppani, joka tukee ja edistää paikallisen tietotekniikkateollisuuden kasvua kumppaneille suunnattujen ohjelmiensa avulla. Intian markkinoille tulostaan lähtien Microsoft on keskittynyt kolmeen keskeiseen tavoitteeseen: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microsoft aloitti liiketoimintansa Intiassa?</w:t>
      </w:r>
    </w:p>
    <w:p>
      <w:pPr>
        <w:pStyle w:val="TextBody"/>
        <w:bidi w:val="0"/>
        <w:jc w:val="left"/>
        <w:rPr>
          <w:b/>
          <w:u w:val="single"/>
          <w:shd w:val="clear" w:fill="FFFF00"/>
        </w:rPr>
      </w:pPr>
      <w:r>
        <w:rPr>
          <w:b/>
          <w:u w:val="single"/>
          <w:shd w:val="clear" w:fill="FFFF00"/>
        </w:rPr>
        <w:t xml:space="preserve">Asiakirjan numero 13450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Washington Nationals on </w:t>
      </w:r>
      <w:r>
        <w:rPr/>
        <w:t xml:space="preserve">baseball-ammattilaisjoukkue, jonka kotipaikka on Washington, D.C.. Nationals kilpailee Major League Baseballissa (MLB) National League East -divisioonan (NL) jäsenseurana. Vuosina 2005-2007 joukkue pelasi RFK Stadiumilla; vuodesta 2008 lähtien sen kotistadion on ollut Nationals Park South Capitol Streetillä D.C:n kaakkoisosassa, Anacostia-joen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baseball-joukkueen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National League -seura perustettiin vuonna </w:t>
      </w:r>
      <w:r>
        <w:rPr>
          <w:color w:val="A9A9A9"/>
        </w:rPr>
        <w:t xml:space="preserve">1969 </w:t>
      </w:r>
      <w:r>
        <w:rPr/>
        <w:t xml:space="preserve">Montreal Expos -nimellä osana MLB:n laajentumista, johon kuuluivat Seattle Pilots (nykyisin Milwaukee Brewers), Kansas City Royals ja San Diego Padres. Montrealissa sijaitseva Expos oli Kanadan ensimmäinen Major League -joukkue. Kotipelit pelattiin Jarry Park Stadiumilla ja myöhemmin Olympic Stadiumilla. Lakon lyhentämän kauden 1981 aikana Expos voitti divisioonamestaruuden ja teki ainoan post-season-esiintymisensä Montrealissa voittaen Philadelphia Philliesin 3-2 National League Division Seriesissä, mutta häviten Los Angeles Dodgersille 3-2 National League Championship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Nationalsista tuli joukkue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Washington Nationals 2018 Washington Nationalsin kausi Perustettu vuonna 1969 Perustettu Washingtonissa, D.C.:ssä vuodesta </w:t>
      </w:r>
      <w:r>
        <w:rPr/>
        <w:t xml:space="preserve">2005 </w:t>
      </w:r>
      <w:r>
        <w:rPr/>
        <w:t xml:space="preserve">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4"/>
        </w:numPr>
        <w:tabs>
          <w:tab w:val="clear" w:pos="1134"/>
          <w:tab w:val="left" w:leader="none" w:pos="707"/>
        </w:tabs>
        <w:bidi w:val="0"/>
        <w:spacing w:before="0" w:after="0"/>
        <w:ind w:start="707" w:hanging="283"/>
        <w:jc w:val="left"/>
        <w:rPr/>
      </w:pPr>
      <w:r>
        <w:rPr/>
        <w:t xml:space="preserve">National League (1969 -- nykyään) </w:t>
      </w:r>
    </w:p>
    <w:p>
      <w:pPr>
        <w:pStyle w:val="TextBody"/>
        <w:numPr>
          <w:ilvl w:val="1"/>
          <w:numId w:val="4"/>
        </w:numPr>
        <w:tabs>
          <w:tab w:val="clear" w:pos="1134"/>
          <w:tab w:val="left" w:leader="none" w:pos="1414"/>
        </w:tabs>
        <w:bidi w:val="0"/>
        <w:spacing w:before="0" w:after="0"/>
        <w:ind w:start="1414" w:hanging="283"/>
        <w:jc w:val="left"/>
        <w:rPr/>
      </w:pPr>
      <w:r>
        <w:rPr/>
        <w:t xml:space="preserve">Itäinen divisioona (1969 -- nykyisin) </w:t>
      </w:r>
    </w:p>
    <w:p>
      <w:pPr>
        <w:pStyle w:val="TextBody"/>
        <w:numPr>
          <w:ilvl w:val="1"/>
          <w:numId w:val="4"/>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42 (Montreal Expos: 8, 10, 10, 10, 30) Värit </w:t>
      </w:r>
    </w:p>
    <w:p>
      <w:pPr>
        <w:pStyle w:val="TextBody"/>
        <w:numPr>
          <w:ilvl w:val="0"/>
          <w:numId w:val="5"/>
        </w:numPr>
        <w:tabs>
          <w:tab w:val="clear" w:pos="1134"/>
          <w:tab w:val="left" w:leader="none" w:pos="707"/>
        </w:tabs>
        <w:bidi w:val="0"/>
        <w:ind w:start="707" w:hanging="283"/>
        <w:jc w:val="left"/>
        <w:rPr/>
      </w:pPr>
      <w:r>
        <w:rPr/>
        <w:t xml:space="preserve">Punainen, valkoinen, sininen </w:t>
      </w:r>
    </w:p>
    <w:p>
      <w:pPr>
        <w:pStyle w:val="TextBody"/>
        <w:bidi w:val="0"/>
        <w:spacing w:before="0" w:after="283"/>
        <w:jc w:val="left"/>
        <w:rPr/>
      </w:pPr>
      <w:r>
        <w:rPr/>
        <w:t xml:space="preserve">Nimi </w:t>
      </w:r>
    </w:p>
    <w:p>
      <w:pPr>
        <w:pStyle w:val="TextBody"/>
        <w:numPr>
          <w:ilvl w:val="0"/>
          <w:numId w:val="6"/>
        </w:numPr>
        <w:tabs>
          <w:tab w:val="clear" w:pos="1134"/>
          <w:tab w:val="left" w:leader="none" w:pos="707"/>
        </w:tabs>
        <w:bidi w:val="0"/>
        <w:spacing w:before="0" w:after="0"/>
        <w:ind w:start="707" w:hanging="283"/>
        <w:jc w:val="left"/>
        <w:rPr/>
      </w:pPr>
      <w:r>
        <w:rPr/>
        <w:t xml:space="preserve">Washington Nationals (2005 -- nyt) </w:t>
      </w:r>
    </w:p>
    <w:p>
      <w:pPr>
        <w:pStyle w:val="TextBody"/>
        <w:numPr>
          <w:ilvl w:val="0"/>
          <w:numId w:val="6"/>
        </w:numPr>
        <w:tabs>
          <w:tab w:val="clear" w:pos="1134"/>
          <w:tab w:val="left" w:leader="none" w:pos="707"/>
        </w:tabs>
        <w:bidi w:val="0"/>
        <w:ind w:start="707" w:hanging="283"/>
        <w:jc w:val="left"/>
        <w:rPr/>
      </w:pPr>
      <w:r>
        <w:rPr/>
        <w:t xml:space="preserve">Montreal Expos (1969 -- 2004) </w:t>
      </w:r>
    </w:p>
    <w:p>
      <w:pPr>
        <w:pStyle w:val="TextBody"/>
        <w:bidi w:val="0"/>
        <w:spacing w:before="0" w:after="283"/>
        <w:jc w:val="left"/>
        <w:rPr/>
      </w:pPr>
      <w:r>
        <w:rPr/>
        <w:t xml:space="preserve">Muut lempinimet </w:t>
      </w:r>
    </w:p>
    <w:p>
      <w:pPr>
        <w:pStyle w:val="TextBody"/>
        <w:numPr>
          <w:ilvl w:val="0"/>
          <w:numId w:val="7"/>
        </w:numPr>
        <w:tabs>
          <w:tab w:val="clear" w:pos="1134"/>
          <w:tab w:val="left" w:leader="none" w:pos="707"/>
        </w:tabs>
        <w:bidi w:val="0"/>
        <w:ind w:start="707" w:hanging="283"/>
        <w:jc w:val="left"/>
        <w:rPr/>
      </w:pPr>
      <w:r>
        <w:rPr/>
        <w:t xml:space="preserve">Nats </w:t>
      </w:r>
    </w:p>
    <w:p>
      <w:pPr>
        <w:pStyle w:val="TextBody"/>
        <w:bidi w:val="0"/>
        <w:spacing w:before="0" w:after="283"/>
        <w:jc w:val="left"/>
        <w:rPr/>
      </w:pPr>
      <w:r>
        <w:rPr/>
        <w:t xml:space="preserve">Ballpark </w:t>
      </w:r>
    </w:p>
    <w:p>
      <w:pPr>
        <w:pStyle w:val="TextBody"/>
        <w:numPr>
          <w:ilvl w:val="0"/>
          <w:numId w:val="8"/>
        </w:numPr>
        <w:tabs>
          <w:tab w:val="clear" w:pos="1134"/>
          <w:tab w:val="left" w:leader="none" w:pos="707"/>
        </w:tabs>
        <w:bidi w:val="0"/>
        <w:spacing w:before="0" w:after="0"/>
        <w:ind w:start="707" w:hanging="283"/>
        <w:jc w:val="left"/>
        <w:rPr/>
      </w:pPr>
      <w:r>
        <w:rPr/>
        <w:t xml:space="preserve">Nationals Park (2008 -- nyt) </w:t>
      </w:r>
    </w:p>
    <w:p>
      <w:pPr>
        <w:pStyle w:val="TextBody"/>
        <w:numPr>
          <w:ilvl w:val="0"/>
          <w:numId w:val="8"/>
        </w:numPr>
        <w:tabs>
          <w:tab w:val="clear" w:pos="1134"/>
          <w:tab w:val="left" w:leader="none" w:pos="707"/>
        </w:tabs>
        <w:bidi w:val="0"/>
        <w:spacing w:before="0" w:after="0"/>
        <w:ind w:start="707" w:hanging="283"/>
        <w:jc w:val="left"/>
        <w:rPr/>
      </w:pPr>
      <w:r>
        <w:rPr/>
        <w:t xml:space="preserve">Robert F. Kennedy Memorial Stadium (2005 -- 2007) </w:t>
      </w:r>
    </w:p>
    <w:p>
      <w:pPr>
        <w:pStyle w:val="TextBody"/>
        <w:numPr>
          <w:ilvl w:val="1"/>
          <w:numId w:val="8"/>
        </w:numPr>
        <w:tabs>
          <w:tab w:val="clear" w:pos="1134"/>
          <w:tab w:val="left" w:leader="none" w:pos="1414"/>
        </w:tabs>
        <w:bidi w:val="0"/>
        <w:spacing w:before="0" w:after="0"/>
        <w:ind w:start="1414" w:hanging="283"/>
        <w:jc w:val="left"/>
        <w:rPr/>
      </w:pPr>
      <w:r>
        <w:rPr/>
        <w:t xml:space="preserve">alias RFK Stadium </w:t>
      </w:r>
    </w:p>
    <w:p>
      <w:pPr>
        <w:pStyle w:val="TextBody"/>
        <w:numPr>
          <w:ilvl w:val="0"/>
          <w:numId w:val="8"/>
        </w:numPr>
        <w:tabs>
          <w:tab w:val="clear" w:pos="1134"/>
          <w:tab w:val="left" w:leader="none" w:pos="707"/>
        </w:tabs>
        <w:bidi w:val="0"/>
        <w:spacing w:before="0" w:after="0"/>
        <w:ind w:start="707" w:hanging="283"/>
        <w:jc w:val="left"/>
        <w:rPr/>
      </w:pPr>
      <w:r>
        <w:rPr/>
        <w:t xml:space="preserve">Olympiastadion (1977 -- 2004) </w:t>
      </w:r>
    </w:p>
    <w:p>
      <w:pPr>
        <w:pStyle w:val="TextBody"/>
        <w:numPr>
          <w:ilvl w:val="1"/>
          <w:numId w:val="8"/>
        </w:numPr>
        <w:tabs>
          <w:tab w:val="clear" w:pos="1134"/>
          <w:tab w:val="left" w:leader="none" w:pos="1414"/>
        </w:tabs>
        <w:bidi w:val="0"/>
        <w:spacing w:before="0" w:after="0"/>
        <w:ind w:start="1414" w:hanging="283"/>
        <w:jc w:val="left"/>
        <w:rPr/>
      </w:pPr>
      <w:r>
        <w:rPr/>
        <w:t xml:space="preserve">Hiram Bithorn Stadium (2003 -- 2004) </w:t>
      </w:r>
    </w:p>
    <w:p>
      <w:pPr>
        <w:pStyle w:val="TextBody"/>
        <w:numPr>
          <w:ilvl w:val="0"/>
          <w:numId w:val="8"/>
        </w:numPr>
        <w:tabs>
          <w:tab w:val="clear" w:pos="1134"/>
          <w:tab w:val="left" w:leader="none" w:pos="707"/>
        </w:tabs>
        <w:bidi w:val="0"/>
        <w:ind w:start="707" w:hanging="283"/>
        <w:jc w:val="left"/>
        <w:rPr/>
      </w:pPr>
      <w:r>
        <w:rPr/>
        <w:t xml:space="preserve">Jarry Park Stadium (1969 -- 1976) </w:t>
      </w:r>
    </w:p>
    <w:p>
      <w:pPr>
        <w:pStyle w:val="TextBody"/>
        <w:bidi w:val="0"/>
        <w:spacing w:before="0" w:after="283"/>
        <w:jc w:val="left"/>
        <w:rPr/>
      </w:pPr>
      <w:r>
        <w:rPr/>
        <w:t xml:space="preserve">Major League -mestaruudet World Series -mestaruudet (0) Ei yhtään NL:n mestaruudet (0) Ei yhtään East Division -mestaruudet (5) </w:t>
      </w:r>
    </w:p>
    <w:p>
      <w:pPr>
        <w:pStyle w:val="TextBody"/>
        <w:numPr>
          <w:ilvl w:val="0"/>
          <w:numId w:val="9"/>
        </w:numPr>
        <w:tabs>
          <w:tab w:val="clear" w:pos="1134"/>
          <w:tab w:val="left" w:leader="none" w:pos="707"/>
        </w:tabs>
        <w:bidi w:val="0"/>
        <w:spacing w:before="0" w:after="0"/>
        <w:ind w:start="707" w:hanging="283"/>
        <w:jc w:val="left"/>
        <w:rPr/>
      </w:pPr>
      <w:r>
        <w:rPr/>
        <w:t xml:space="preserve">1981 </w:t>
      </w:r>
    </w:p>
    <w:p>
      <w:pPr>
        <w:pStyle w:val="TextBody"/>
        <w:numPr>
          <w:ilvl w:val="0"/>
          <w:numId w:val="9"/>
        </w:numPr>
        <w:tabs>
          <w:tab w:val="clear" w:pos="1134"/>
          <w:tab w:val="left" w:leader="none" w:pos="707"/>
        </w:tabs>
        <w:bidi w:val="0"/>
        <w:spacing w:before="0" w:after="0"/>
        <w:ind w:start="707" w:hanging="283"/>
        <w:jc w:val="left"/>
        <w:rPr/>
      </w:pPr>
      <w:r>
        <w:rPr/>
        <w:t xml:space="preserve">2012 </w:t>
      </w:r>
    </w:p>
    <w:p>
      <w:pPr>
        <w:pStyle w:val="TextBody"/>
        <w:numPr>
          <w:ilvl w:val="0"/>
          <w:numId w:val="9"/>
        </w:numPr>
        <w:tabs>
          <w:tab w:val="clear" w:pos="1134"/>
          <w:tab w:val="left" w:leader="none" w:pos="707"/>
        </w:tabs>
        <w:bidi w:val="0"/>
        <w:spacing w:before="0" w:after="0"/>
        <w:ind w:start="707" w:hanging="283"/>
        <w:jc w:val="left"/>
        <w:rPr/>
      </w:pPr>
      <w:r>
        <w:rPr/>
        <w:t xml:space="preserve">2014 </w:t>
      </w:r>
    </w:p>
    <w:p>
      <w:pPr>
        <w:pStyle w:val="TextBody"/>
        <w:numPr>
          <w:ilvl w:val="0"/>
          <w:numId w:val="9"/>
        </w:numPr>
        <w:tabs>
          <w:tab w:val="clear" w:pos="1134"/>
          <w:tab w:val="left" w:leader="none" w:pos="707"/>
        </w:tabs>
        <w:bidi w:val="0"/>
        <w:spacing w:before="0" w:after="0"/>
        <w:ind w:start="707" w:hanging="283"/>
        <w:jc w:val="left"/>
        <w:rPr/>
      </w:pPr>
      <w:r>
        <w:rPr/>
        <w:t xml:space="preserve">2016 </w:t>
      </w:r>
    </w:p>
    <w:p>
      <w:pPr>
        <w:pStyle w:val="TextBody"/>
        <w:numPr>
          <w:ilvl w:val="0"/>
          <w:numId w:val="9"/>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Ted Lerner Manager Dave Martinez General Manager Mike Rizzo Baseball Operationsin johtaja Mike Rizzo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Nationals muutti Washingtoniin?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Washington Nationals on baseball-ammattilaisjoukkue, jonka kotipaikka on Washington, D.C. Nationals kilpailee Major League Baseballissa (MLB) National League East -divisioonan (NL) jäsenseurana. Vuosina 2005-2007 joukkue pelasi RFK Stadiumilla; vuodesta 2008 lähtien sen kotistadion on ollut Nationals Park South Capitol Streetillä </w:t>
      </w:r>
      <w:r>
        <w:rPr>
          <w:color w:val="A9A9A9"/>
        </w:rPr>
        <w:t xml:space="preserve">D.C.:n </w:t>
      </w:r>
      <w:r>
        <w:rPr>
          <w:color w:val="A9A9A9"/>
        </w:rPr>
        <w:t xml:space="preserve">kaakkoisosassa</w:t>
      </w:r>
      <w:r>
        <w:rPr/>
        <w:t xml:space="preserve">, Anacostia-joen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Nationalsin toimipaikka sijaitsee?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Washington Nationals 2017 Washington Nationalsin kausi Perustettu vuonna 1969 Perustettu Washingtonissa, D.C.:ssä vuodesta 2005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0"/>
        </w:numPr>
        <w:tabs>
          <w:tab w:val="clear" w:pos="1134"/>
          <w:tab w:val="left" w:leader="none" w:pos="707"/>
        </w:tabs>
        <w:bidi w:val="0"/>
        <w:spacing w:before="0" w:after="0"/>
        <w:ind w:start="707" w:hanging="283"/>
        <w:jc w:val="left"/>
        <w:rPr/>
      </w:pPr>
      <w:r>
        <w:rPr/>
        <w:t xml:space="preserve">National League (1969 -- nykyään) </w:t>
      </w:r>
    </w:p>
    <w:p>
      <w:pPr>
        <w:pStyle w:val="TextBody"/>
        <w:numPr>
          <w:ilvl w:val="1"/>
          <w:numId w:val="10"/>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42 (Montreal Expos: 8 10 10 30) Värit </w:t>
      </w:r>
    </w:p>
    <w:p>
      <w:pPr>
        <w:pStyle w:val="TextBody"/>
        <w:numPr>
          <w:ilvl w:val="0"/>
          <w:numId w:val="11"/>
        </w:numPr>
        <w:tabs>
          <w:tab w:val="clear" w:pos="1134"/>
          <w:tab w:val="left" w:leader="none" w:pos="707"/>
        </w:tabs>
        <w:bidi w:val="0"/>
        <w:ind w:start="707" w:hanging="283"/>
        <w:jc w:val="left"/>
        <w:rPr/>
      </w:pPr>
      <w:r>
        <w:rPr/>
        <w:t xml:space="preserve">Punainen, laivastonsininen, valkoinen </w:t>
      </w:r>
    </w:p>
    <w:p>
      <w:pPr>
        <w:pStyle w:val="TextBody"/>
        <w:bidi w:val="0"/>
        <w:spacing w:before="0" w:after="283"/>
        <w:jc w:val="left"/>
        <w:rPr/>
      </w:pPr>
      <w:r>
        <w:rPr/>
        <w:t xml:space="preserve">Nimi </w:t>
      </w:r>
    </w:p>
    <w:p>
      <w:pPr>
        <w:pStyle w:val="TextBody"/>
        <w:numPr>
          <w:ilvl w:val="0"/>
          <w:numId w:val="12"/>
        </w:numPr>
        <w:tabs>
          <w:tab w:val="clear" w:pos="1134"/>
          <w:tab w:val="left" w:leader="none" w:pos="707"/>
        </w:tabs>
        <w:bidi w:val="0"/>
        <w:spacing w:before="0" w:after="0"/>
        <w:ind w:start="707" w:hanging="283"/>
        <w:jc w:val="left"/>
        <w:rPr/>
      </w:pPr>
      <w:r>
        <w:rPr/>
        <w:t xml:space="preserve">Washington Nationals (</w:t>
      </w:r>
      <w:r>
        <w:rPr>
          <w:color w:val="A9A9A9"/>
        </w:rPr>
        <w:t xml:space="preserve">2005 </w:t>
      </w:r>
      <w:r>
        <w:rPr/>
        <w:t xml:space="preserve">-- nyt) </w:t>
      </w:r>
    </w:p>
    <w:p>
      <w:pPr>
        <w:pStyle w:val="TextBody"/>
        <w:numPr>
          <w:ilvl w:val="0"/>
          <w:numId w:val="12"/>
        </w:numPr>
        <w:tabs>
          <w:tab w:val="clear" w:pos="1134"/>
          <w:tab w:val="left" w:leader="none" w:pos="707"/>
        </w:tabs>
        <w:bidi w:val="0"/>
        <w:ind w:start="707" w:hanging="283"/>
        <w:jc w:val="left"/>
        <w:rPr/>
      </w:pPr>
      <w:r>
        <w:rPr/>
        <w:t xml:space="preserve">Montreal Expos (1969 -- 2004) </w:t>
      </w:r>
    </w:p>
    <w:p>
      <w:pPr>
        <w:pStyle w:val="TextBody"/>
        <w:bidi w:val="0"/>
        <w:spacing w:before="0" w:after="283"/>
        <w:jc w:val="left"/>
        <w:rPr/>
      </w:pPr>
      <w:r>
        <w:rPr/>
        <w:t xml:space="preserve">Muut lempinimet </w:t>
      </w:r>
    </w:p>
    <w:p>
      <w:pPr>
        <w:pStyle w:val="TextBody"/>
        <w:numPr>
          <w:ilvl w:val="0"/>
          <w:numId w:val="13"/>
        </w:numPr>
        <w:tabs>
          <w:tab w:val="clear" w:pos="1134"/>
          <w:tab w:val="left" w:leader="none" w:pos="707"/>
        </w:tabs>
        <w:bidi w:val="0"/>
        <w:ind w:start="707" w:hanging="283"/>
        <w:jc w:val="left"/>
        <w:rPr/>
      </w:pPr>
      <w:r>
        <w:rPr/>
        <w:t xml:space="preserve">Nats </w:t>
      </w:r>
    </w:p>
    <w:p>
      <w:pPr>
        <w:pStyle w:val="TextBody"/>
        <w:bidi w:val="0"/>
        <w:spacing w:before="0" w:after="283"/>
        <w:jc w:val="left"/>
        <w:rPr/>
      </w:pPr>
      <w:r>
        <w:rPr/>
        <w:t xml:space="preserve">Ballpark </w:t>
      </w:r>
    </w:p>
    <w:p>
      <w:pPr>
        <w:pStyle w:val="TextBody"/>
        <w:numPr>
          <w:ilvl w:val="0"/>
          <w:numId w:val="14"/>
        </w:numPr>
        <w:tabs>
          <w:tab w:val="clear" w:pos="1134"/>
          <w:tab w:val="left" w:leader="none" w:pos="707"/>
        </w:tabs>
        <w:bidi w:val="0"/>
        <w:spacing w:before="0" w:after="0"/>
        <w:ind w:start="707" w:hanging="283"/>
        <w:jc w:val="left"/>
        <w:rPr/>
      </w:pPr>
      <w:r>
        <w:rPr/>
        <w:t xml:space="preserve">Nationals Park (2008 -- nyt) </w:t>
      </w:r>
    </w:p>
    <w:p>
      <w:pPr>
        <w:pStyle w:val="TextBody"/>
        <w:numPr>
          <w:ilvl w:val="0"/>
          <w:numId w:val="14"/>
        </w:numPr>
        <w:tabs>
          <w:tab w:val="clear" w:pos="1134"/>
          <w:tab w:val="left" w:leader="none" w:pos="707"/>
        </w:tabs>
        <w:bidi w:val="0"/>
        <w:spacing w:before="0" w:after="0"/>
        <w:ind w:start="707" w:hanging="283"/>
        <w:jc w:val="left"/>
        <w:rPr/>
      </w:pPr>
      <w:r>
        <w:rPr/>
        <w:t xml:space="preserve">Robert F. Kennedy Memorial Stadium (2005 -- 2007) </w:t>
      </w:r>
    </w:p>
    <w:p>
      <w:pPr>
        <w:pStyle w:val="TextBody"/>
        <w:numPr>
          <w:ilvl w:val="1"/>
          <w:numId w:val="14"/>
        </w:numPr>
        <w:tabs>
          <w:tab w:val="clear" w:pos="1134"/>
          <w:tab w:val="left" w:leader="none" w:pos="1414"/>
        </w:tabs>
        <w:bidi w:val="0"/>
        <w:spacing w:before="0" w:after="0"/>
        <w:ind w:start="1414" w:hanging="283"/>
        <w:jc w:val="left"/>
        <w:rPr/>
      </w:pPr>
      <w:r>
        <w:rPr/>
        <w:t xml:space="preserve">alias RFK Stadium </w:t>
      </w:r>
    </w:p>
    <w:p>
      <w:pPr>
        <w:pStyle w:val="TextBody"/>
        <w:numPr>
          <w:ilvl w:val="0"/>
          <w:numId w:val="14"/>
        </w:numPr>
        <w:tabs>
          <w:tab w:val="clear" w:pos="1134"/>
          <w:tab w:val="left" w:leader="none" w:pos="707"/>
        </w:tabs>
        <w:bidi w:val="0"/>
        <w:spacing w:before="0" w:after="0"/>
        <w:ind w:start="707" w:hanging="283"/>
        <w:jc w:val="left"/>
        <w:rPr/>
      </w:pPr>
      <w:r>
        <w:rPr/>
        <w:t xml:space="preserve">Olympiastadion (1977 -- 2004) </w:t>
      </w:r>
    </w:p>
    <w:p>
      <w:pPr>
        <w:pStyle w:val="TextBody"/>
        <w:numPr>
          <w:ilvl w:val="1"/>
          <w:numId w:val="14"/>
        </w:numPr>
        <w:tabs>
          <w:tab w:val="clear" w:pos="1134"/>
          <w:tab w:val="left" w:leader="none" w:pos="1414"/>
        </w:tabs>
        <w:bidi w:val="0"/>
        <w:spacing w:before="0" w:after="0"/>
        <w:ind w:start="1414" w:hanging="283"/>
        <w:jc w:val="left"/>
        <w:rPr/>
      </w:pPr>
      <w:r>
        <w:rPr/>
        <w:t xml:space="preserve">Hiram Bithorn Stadium (2003 -- 2004) </w:t>
      </w:r>
    </w:p>
    <w:p>
      <w:pPr>
        <w:pStyle w:val="TextBody"/>
        <w:numPr>
          <w:ilvl w:val="0"/>
          <w:numId w:val="14"/>
        </w:numPr>
        <w:tabs>
          <w:tab w:val="clear" w:pos="1134"/>
          <w:tab w:val="left" w:leader="none" w:pos="707"/>
        </w:tabs>
        <w:bidi w:val="0"/>
        <w:ind w:start="707" w:hanging="283"/>
        <w:jc w:val="left"/>
        <w:rPr/>
      </w:pPr>
      <w:r>
        <w:rPr/>
        <w:t xml:space="preserve">Jarry Park Stadium (1969 -- 1976) </w:t>
      </w:r>
    </w:p>
    <w:p>
      <w:pPr>
        <w:pStyle w:val="TextBody"/>
        <w:bidi w:val="0"/>
        <w:spacing w:before="0" w:after="283"/>
        <w:jc w:val="left"/>
        <w:rPr/>
      </w:pPr>
      <w:r>
        <w:rPr/>
        <w:t xml:space="preserve">Major League -mestaruudet World Series -mestaruudet (0) Ei yhtään NL:n mestaruudet (0) Ei yhtään East Division -mestaruudet (5) </w:t>
      </w:r>
    </w:p>
    <w:p>
      <w:pPr>
        <w:pStyle w:val="TextBody"/>
        <w:numPr>
          <w:ilvl w:val="0"/>
          <w:numId w:val="15"/>
        </w:numPr>
        <w:tabs>
          <w:tab w:val="clear" w:pos="1134"/>
          <w:tab w:val="left" w:leader="none" w:pos="707"/>
        </w:tabs>
        <w:bidi w:val="0"/>
        <w:spacing w:before="0" w:after="0"/>
        <w:ind w:start="707" w:hanging="283"/>
        <w:jc w:val="left"/>
        <w:rPr/>
      </w:pPr>
      <w:r>
        <w:rPr/>
        <w:t xml:space="preserve">1981 </w:t>
      </w:r>
    </w:p>
    <w:p>
      <w:pPr>
        <w:pStyle w:val="TextBody"/>
        <w:numPr>
          <w:ilvl w:val="0"/>
          <w:numId w:val="15"/>
        </w:numPr>
        <w:tabs>
          <w:tab w:val="clear" w:pos="1134"/>
          <w:tab w:val="left" w:leader="none" w:pos="707"/>
        </w:tabs>
        <w:bidi w:val="0"/>
        <w:spacing w:before="0" w:after="0"/>
        <w:ind w:start="707" w:hanging="283"/>
        <w:jc w:val="left"/>
        <w:rPr/>
      </w:pPr>
      <w:r>
        <w:rPr/>
        <w:t xml:space="preserve">2012 </w:t>
      </w:r>
    </w:p>
    <w:p>
      <w:pPr>
        <w:pStyle w:val="TextBody"/>
        <w:numPr>
          <w:ilvl w:val="0"/>
          <w:numId w:val="15"/>
        </w:numPr>
        <w:tabs>
          <w:tab w:val="clear" w:pos="1134"/>
          <w:tab w:val="left" w:leader="none" w:pos="707"/>
        </w:tabs>
        <w:bidi w:val="0"/>
        <w:spacing w:before="0" w:after="0"/>
        <w:ind w:start="707" w:hanging="283"/>
        <w:jc w:val="left"/>
        <w:rPr/>
      </w:pPr>
      <w:r>
        <w:rPr/>
        <w:t xml:space="preserve">2014 </w:t>
      </w:r>
    </w:p>
    <w:p>
      <w:pPr>
        <w:pStyle w:val="TextBody"/>
        <w:numPr>
          <w:ilvl w:val="0"/>
          <w:numId w:val="15"/>
        </w:numPr>
        <w:tabs>
          <w:tab w:val="clear" w:pos="1134"/>
          <w:tab w:val="left" w:leader="none" w:pos="707"/>
        </w:tabs>
        <w:bidi w:val="0"/>
        <w:spacing w:before="0" w:after="0"/>
        <w:ind w:start="707" w:hanging="283"/>
        <w:jc w:val="left"/>
        <w:rPr/>
      </w:pPr>
      <w:r>
        <w:rPr/>
        <w:t xml:space="preserve">2016 </w:t>
      </w:r>
    </w:p>
    <w:p>
      <w:pPr>
        <w:pStyle w:val="TextBody"/>
        <w:numPr>
          <w:ilvl w:val="0"/>
          <w:numId w:val="1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Ted Lerner Manager Dusty Baker Yleisjohtaja Mike Rizzo Baseball Operationsin johtaja Mike Rizzo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Montreal Exposista tuli Washington Nationals?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Washington Nationals 2017 Washington Nationalsin kausi Perustettu vuonna </w:t>
      </w:r>
      <w:r>
        <w:rPr>
          <w:color w:val="A9A9A9"/>
        </w:rPr>
        <w:t xml:space="preserve">1969 </w:t>
      </w:r>
      <w:r>
        <w:rPr/>
        <w:t xml:space="preserve">Perustettu Washingtonissa, D.C.:ssä vuodesta 2005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6"/>
        </w:numPr>
        <w:tabs>
          <w:tab w:val="clear" w:pos="1134"/>
          <w:tab w:val="left" w:leader="none" w:pos="707"/>
        </w:tabs>
        <w:bidi w:val="0"/>
        <w:spacing w:before="0" w:after="0"/>
        <w:ind w:start="707" w:hanging="283"/>
        <w:jc w:val="left"/>
        <w:rPr/>
      </w:pPr>
      <w:r>
        <w:rPr/>
        <w:t xml:space="preserve">National League (1969 -- nykyään) </w:t>
      </w:r>
    </w:p>
    <w:p>
      <w:pPr>
        <w:pStyle w:val="TextBody"/>
        <w:numPr>
          <w:ilvl w:val="1"/>
          <w:numId w:val="1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42 (Montreal Expos: 8 10 10 30) Värit </w:t>
      </w:r>
    </w:p>
    <w:p>
      <w:pPr>
        <w:pStyle w:val="TextBody"/>
        <w:numPr>
          <w:ilvl w:val="0"/>
          <w:numId w:val="17"/>
        </w:numPr>
        <w:tabs>
          <w:tab w:val="clear" w:pos="1134"/>
          <w:tab w:val="left" w:leader="none" w:pos="707"/>
        </w:tabs>
        <w:bidi w:val="0"/>
        <w:ind w:start="707" w:hanging="283"/>
        <w:jc w:val="left"/>
        <w:rPr/>
      </w:pPr>
      <w:r>
        <w:rPr/>
        <w:t xml:space="preserve">Punainen, laivastonsininen, valkoinen </w:t>
      </w:r>
    </w:p>
    <w:p>
      <w:pPr>
        <w:pStyle w:val="TextBody"/>
        <w:bidi w:val="0"/>
        <w:spacing w:before="0" w:after="283"/>
        <w:jc w:val="left"/>
        <w:rPr/>
      </w:pPr>
      <w:r>
        <w:rPr/>
        <w:t xml:space="preserve">Nimi </w:t>
      </w:r>
    </w:p>
    <w:p>
      <w:pPr>
        <w:pStyle w:val="TextBody"/>
        <w:numPr>
          <w:ilvl w:val="0"/>
          <w:numId w:val="18"/>
        </w:numPr>
        <w:tabs>
          <w:tab w:val="clear" w:pos="1134"/>
          <w:tab w:val="left" w:leader="none" w:pos="707"/>
        </w:tabs>
        <w:bidi w:val="0"/>
        <w:spacing w:before="0" w:after="0"/>
        <w:ind w:start="707" w:hanging="283"/>
        <w:jc w:val="left"/>
        <w:rPr/>
      </w:pPr>
      <w:r>
        <w:rPr/>
        <w:t xml:space="preserve">Washington Nationals (2005 -- nyt) </w:t>
      </w:r>
    </w:p>
    <w:p>
      <w:pPr>
        <w:pStyle w:val="TextBody"/>
        <w:numPr>
          <w:ilvl w:val="0"/>
          <w:numId w:val="18"/>
        </w:numPr>
        <w:tabs>
          <w:tab w:val="clear" w:pos="1134"/>
          <w:tab w:val="left" w:leader="none" w:pos="707"/>
        </w:tabs>
        <w:bidi w:val="0"/>
        <w:ind w:start="707" w:hanging="283"/>
        <w:jc w:val="left"/>
        <w:rPr/>
      </w:pPr>
      <w:r>
        <w:rPr/>
        <w:t xml:space="preserve">Montreal Expos (1969 -- 2004) </w:t>
      </w:r>
    </w:p>
    <w:p>
      <w:pPr>
        <w:pStyle w:val="TextBody"/>
        <w:bidi w:val="0"/>
        <w:spacing w:before="0" w:after="283"/>
        <w:jc w:val="left"/>
        <w:rPr/>
      </w:pPr>
      <w:r>
        <w:rPr/>
        <w:t xml:space="preserve">Muut lempinimet </w:t>
      </w:r>
    </w:p>
    <w:p>
      <w:pPr>
        <w:pStyle w:val="TextBody"/>
        <w:numPr>
          <w:ilvl w:val="0"/>
          <w:numId w:val="19"/>
        </w:numPr>
        <w:tabs>
          <w:tab w:val="clear" w:pos="1134"/>
          <w:tab w:val="left" w:leader="none" w:pos="707"/>
        </w:tabs>
        <w:bidi w:val="0"/>
        <w:ind w:start="707" w:hanging="283"/>
        <w:jc w:val="left"/>
        <w:rPr/>
      </w:pPr>
      <w:r>
        <w:rPr/>
        <w:t xml:space="preserve">Nats </w:t>
      </w:r>
    </w:p>
    <w:p>
      <w:pPr>
        <w:pStyle w:val="TextBody"/>
        <w:bidi w:val="0"/>
        <w:spacing w:before="0" w:after="283"/>
        <w:jc w:val="left"/>
        <w:rPr/>
      </w:pPr>
      <w:r>
        <w:rPr/>
        <w:t xml:space="preserve">Ballpark </w:t>
      </w:r>
    </w:p>
    <w:p>
      <w:pPr>
        <w:pStyle w:val="TextBody"/>
        <w:numPr>
          <w:ilvl w:val="0"/>
          <w:numId w:val="20"/>
        </w:numPr>
        <w:tabs>
          <w:tab w:val="clear" w:pos="1134"/>
          <w:tab w:val="left" w:leader="none" w:pos="707"/>
        </w:tabs>
        <w:bidi w:val="0"/>
        <w:spacing w:before="0" w:after="0"/>
        <w:ind w:start="707" w:hanging="283"/>
        <w:jc w:val="left"/>
        <w:rPr/>
      </w:pPr>
      <w:r>
        <w:rPr/>
        <w:t xml:space="preserve">Nationals Park (2008 -- nyt) </w:t>
      </w:r>
    </w:p>
    <w:p>
      <w:pPr>
        <w:pStyle w:val="TextBody"/>
        <w:numPr>
          <w:ilvl w:val="0"/>
          <w:numId w:val="20"/>
        </w:numPr>
        <w:tabs>
          <w:tab w:val="clear" w:pos="1134"/>
          <w:tab w:val="left" w:leader="none" w:pos="707"/>
        </w:tabs>
        <w:bidi w:val="0"/>
        <w:spacing w:before="0" w:after="0"/>
        <w:ind w:start="707" w:hanging="283"/>
        <w:jc w:val="left"/>
        <w:rPr/>
      </w:pPr>
      <w:r>
        <w:rPr/>
        <w:t xml:space="preserve">Robert F. Kennedy Memorial Stadium (2005 -- 2007) </w:t>
      </w:r>
    </w:p>
    <w:p>
      <w:pPr>
        <w:pStyle w:val="TextBody"/>
        <w:numPr>
          <w:ilvl w:val="1"/>
          <w:numId w:val="20"/>
        </w:numPr>
        <w:tabs>
          <w:tab w:val="clear" w:pos="1134"/>
          <w:tab w:val="left" w:leader="none" w:pos="1414"/>
        </w:tabs>
        <w:bidi w:val="0"/>
        <w:spacing w:before="0" w:after="0"/>
        <w:ind w:start="1414" w:hanging="283"/>
        <w:jc w:val="left"/>
        <w:rPr/>
      </w:pPr>
      <w:r>
        <w:rPr/>
        <w:t xml:space="preserve">alias RFK Stadium </w:t>
      </w:r>
    </w:p>
    <w:p>
      <w:pPr>
        <w:pStyle w:val="TextBody"/>
        <w:numPr>
          <w:ilvl w:val="0"/>
          <w:numId w:val="20"/>
        </w:numPr>
        <w:tabs>
          <w:tab w:val="clear" w:pos="1134"/>
          <w:tab w:val="left" w:leader="none" w:pos="707"/>
        </w:tabs>
        <w:bidi w:val="0"/>
        <w:spacing w:before="0" w:after="0"/>
        <w:ind w:start="707" w:hanging="283"/>
        <w:jc w:val="left"/>
        <w:rPr/>
      </w:pPr>
      <w:r>
        <w:rPr/>
        <w:t xml:space="preserve">Olympiastadion (1977 -- 2004) </w:t>
      </w:r>
    </w:p>
    <w:p>
      <w:pPr>
        <w:pStyle w:val="TextBody"/>
        <w:numPr>
          <w:ilvl w:val="1"/>
          <w:numId w:val="20"/>
        </w:numPr>
        <w:tabs>
          <w:tab w:val="clear" w:pos="1134"/>
          <w:tab w:val="left" w:leader="none" w:pos="1414"/>
        </w:tabs>
        <w:bidi w:val="0"/>
        <w:spacing w:before="0" w:after="0"/>
        <w:ind w:start="1414" w:hanging="283"/>
        <w:jc w:val="left"/>
        <w:rPr/>
      </w:pPr>
      <w:r>
        <w:rPr/>
        <w:t xml:space="preserve">Hiram Bithorn Stadium (2003 -- 2004) </w:t>
      </w:r>
    </w:p>
    <w:p>
      <w:pPr>
        <w:pStyle w:val="TextBody"/>
        <w:numPr>
          <w:ilvl w:val="0"/>
          <w:numId w:val="20"/>
        </w:numPr>
        <w:tabs>
          <w:tab w:val="clear" w:pos="1134"/>
          <w:tab w:val="left" w:leader="none" w:pos="707"/>
        </w:tabs>
        <w:bidi w:val="0"/>
        <w:ind w:start="707" w:hanging="283"/>
        <w:jc w:val="left"/>
        <w:rPr/>
      </w:pPr>
      <w:r>
        <w:rPr/>
        <w:t xml:space="preserve">Jarry Park Stadium (1969 -- 1976) </w:t>
      </w:r>
    </w:p>
    <w:p>
      <w:pPr>
        <w:pStyle w:val="TextBody"/>
        <w:bidi w:val="0"/>
        <w:spacing w:before="0" w:after="283"/>
        <w:jc w:val="left"/>
        <w:rPr/>
      </w:pPr>
      <w:r>
        <w:rPr/>
        <w:t xml:space="preserve">Major League -mestaruudet World Series -mestaruudet (0) Ei yhtään NL:n mestaruudet (0) Ei yhtään East Division -mestaruudet (5) </w:t>
      </w:r>
    </w:p>
    <w:p>
      <w:pPr>
        <w:pStyle w:val="TextBody"/>
        <w:numPr>
          <w:ilvl w:val="0"/>
          <w:numId w:val="21"/>
        </w:numPr>
        <w:tabs>
          <w:tab w:val="clear" w:pos="1134"/>
          <w:tab w:val="left" w:leader="none" w:pos="707"/>
        </w:tabs>
        <w:bidi w:val="0"/>
        <w:spacing w:before="0" w:after="0"/>
        <w:ind w:start="707" w:hanging="283"/>
        <w:jc w:val="left"/>
        <w:rPr/>
      </w:pPr>
      <w:r>
        <w:rPr/>
        <w:t xml:space="preserve">1981 </w:t>
      </w:r>
    </w:p>
    <w:p>
      <w:pPr>
        <w:pStyle w:val="TextBody"/>
        <w:numPr>
          <w:ilvl w:val="0"/>
          <w:numId w:val="21"/>
        </w:numPr>
        <w:tabs>
          <w:tab w:val="clear" w:pos="1134"/>
          <w:tab w:val="left" w:leader="none" w:pos="707"/>
        </w:tabs>
        <w:bidi w:val="0"/>
        <w:spacing w:before="0" w:after="0"/>
        <w:ind w:start="707" w:hanging="283"/>
        <w:jc w:val="left"/>
        <w:rPr/>
      </w:pPr>
      <w:r>
        <w:rPr/>
        <w:t xml:space="preserve">2012 </w:t>
      </w:r>
    </w:p>
    <w:p>
      <w:pPr>
        <w:pStyle w:val="TextBody"/>
        <w:numPr>
          <w:ilvl w:val="0"/>
          <w:numId w:val="21"/>
        </w:numPr>
        <w:tabs>
          <w:tab w:val="clear" w:pos="1134"/>
          <w:tab w:val="left" w:leader="none" w:pos="707"/>
        </w:tabs>
        <w:bidi w:val="0"/>
        <w:spacing w:before="0" w:after="0"/>
        <w:ind w:start="707" w:hanging="283"/>
        <w:jc w:val="left"/>
        <w:rPr/>
      </w:pPr>
      <w:r>
        <w:rPr/>
        <w:t xml:space="preserve">2014 </w:t>
      </w:r>
    </w:p>
    <w:p>
      <w:pPr>
        <w:pStyle w:val="TextBody"/>
        <w:numPr>
          <w:ilvl w:val="0"/>
          <w:numId w:val="21"/>
        </w:numPr>
        <w:tabs>
          <w:tab w:val="clear" w:pos="1134"/>
          <w:tab w:val="left" w:leader="none" w:pos="707"/>
        </w:tabs>
        <w:bidi w:val="0"/>
        <w:spacing w:before="0" w:after="0"/>
        <w:ind w:start="707" w:hanging="283"/>
        <w:jc w:val="left"/>
        <w:rPr/>
      </w:pPr>
      <w:r>
        <w:rPr/>
        <w:t xml:space="preserve">2016 </w:t>
      </w:r>
    </w:p>
    <w:p>
      <w:pPr>
        <w:pStyle w:val="TextBody"/>
        <w:numPr>
          <w:ilvl w:val="0"/>
          <w:numId w:val="21"/>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Ted Lerner Manager Dave Martinez General Manager Mike Rizzo Baseball Operationsin johtaja Mike Rizzo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Nationalsista tuli baseball-joukkue?</w:t>
      </w:r>
    </w:p>
    <w:p>
      <w:pPr>
        <w:pStyle w:val="TextBody"/>
        <w:bidi w:val="0"/>
        <w:jc w:val="left"/>
        <w:rPr>
          <w:b/>
          <w:u w:val="single"/>
          <w:shd w:val="clear" w:fill="FFFF00"/>
        </w:rPr>
      </w:pPr>
      <w:r>
        <w:rPr>
          <w:b/>
          <w:u w:val="single"/>
          <w:shd w:val="clear" w:fill="FFFF00"/>
        </w:rPr>
        <w:t xml:space="preserve">Asiakirjan numero 13451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tuotanto alkoi helmikuussa 2017 ja pääkuvaukset huhtikuussa 2017 Hyderabadissa. Elokuva julkaistiin maailmanlaajuisesti </w:t>
      </w:r>
      <w:r>
        <w:rPr>
          <w:color w:val="A9A9A9"/>
        </w:rPr>
        <w:t xml:space="preserve">18. lokakuuta 2017</w:t>
      </w:r>
      <w:r>
        <w:rPr/>
        <w:t xml:space="preserve">. Julkaistessaan elokuva sai positiivisia arvosteluja ja menestyi hyvin lipputuloissa.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 teja raja suuri elokuvan julkaisupäivä</w:t>
      </w:r>
    </w:p>
    <w:p>
      <w:pPr>
        <w:pStyle w:val="TextBody"/>
        <w:bidi w:val="0"/>
        <w:jc w:val="left"/>
        <w:rPr>
          <w:b/>
          <w:u w:val="single"/>
          <w:shd w:val="clear" w:fill="FFFF00"/>
        </w:rPr>
      </w:pPr>
      <w:r>
        <w:rPr>
          <w:b/>
          <w:u w:val="single"/>
          <w:shd w:val="clear" w:fill="FFFF00"/>
        </w:rPr>
        <w:t xml:space="preserve">Asiakirjan numero 13452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``Jessy'' Schram </w:t>
      </w:r>
      <w:r>
        <w:rPr/>
        <w:t xml:space="preserve">(s. 15. tammikuuta 1986) on yhdysvaltalainen näyttelijä. Hänen merkittävimpiä roolejaan ovat muun muassa Hannah Griffith Veronica Marsissa, Rachel Seybolt Elämässä, Karen Nadler Falling Skiesissa ja Tuhkimo / Ashley Boyd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Ellaa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Tuhkimoa elokuvassa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Tuhkimoa elokuvassa Olipa kerran abc</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Tuhkimoa Olipa kerran -ohjelmassa...</w:t>
      </w:r>
    </w:p>
    <w:p>
      <w:pPr>
        <w:pStyle w:val="TextBody"/>
        <w:bidi w:val="0"/>
        <w:jc w:val="left"/>
        <w:rPr>
          <w:b/>
          <w:u w:val="single"/>
          <w:shd w:val="clear" w:fill="FFFF00"/>
        </w:rPr>
      </w:pPr>
      <w:r>
        <w:rPr>
          <w:b/>
          <w:u w:val="single"/>
          <w:shd w:val="clear" w:fill="FFFF00"/>
        </w:rPr>
        <w:t xml:space="preserve">Asiakirjan numero 13453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esitettiin vuonna 1984 elokuvassa </w:t>
      </w:r>
      <w:r>
        <w:rPr>
          <w:color w:val="A9A9A9"/>
        </w:rPr>
        <w:t xml:space="preserve">Reckless, </w:t>
      </w:r>
      <w:r>
        <w:rPr/>
        <w:t xml:space="preserve">jossa Aidan Quinn näytteli jalkapallotähteä ja luopiota. Quinnin hahmo ottaa haltuunsa koulun tanssiaisten DJ-kopin soittaakseen singleä kaikkien luokkatovereidensa kauhuksi. Seuraa tanssikohtaus, jossa Quinnin hahmo moshaa, kun hieman järkyttynyt Daryl Hannah yrittää keksiä, miten tanssia hänen kanssaan. Kappale on mukana myös vuoden 2002 videopelissä Grand Theft Auto: Vice City osana uuden aallon radioasemaa Wave 103. Lisäksi pieni pätkä kappaleesta oli mukana elokuvan Dodgeball eräässä kohtauksessa: A True Underdog Story. Kappale oli mukana myös vuoden 2013 elokuvassa The Wolf of Wall Street. Vuonna 2016 se esitettiin Ash vs Evil Dead -sarjassa 2. kauden jakson Trapped Inside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"Never say never" oli</w:t>
      </w:r>
    </w:p>
    <w:p>
      <w:pPr>
        <w:pStyle w:val="TextBody"/>
        <w:bidi w:val="0"/>
        <w:jc w:val="left"/>
        <w:rPr>
          <w:b/>
          <w:u w:val="single"/>
          <w:shd w:val="clear" w:fill="FFFF00"/>
        </w:rPr>
      </w:pPr>
      <w:r>
        <w:rPr>
          <w:b/>
          <w:u w:val="single"/>
          <w:shd w:val="clear" w:fill="FFFF00"/>
        </w:rPr>
        <w:t xml:space="preserve">Asiakirjan numero 13454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Hirdesh Singh </w:t>
      </w:r>
      <w:r>
        <w:rPr/>
        <w:t xml:space="preserve">(s. 15. maaliskuuta 1983), joka tunnetaan paremmin taiteilijanimellä Yo Yo Honey Singh tai Honey Singh, on intialainen musiikkituottaja, indi-pop-laulaja ja elokuvanäyttelijä. Hän aloitti sessio- ja äänittäjätaiteilijana, ja hänestä tuli bhangramusiikin tuottaja. Hän on myös alkanut tuottaa musiikkia Bollywood-elokuviin.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Honey Singhin oikea nimi?</w:t>
      </w:r>
    </w:p>
    <w:p>
      <w:pPr>
        <w:pStyle w:val="TextBody"/>
        <w:bidi w:val="0"/>
        <w:jc w:val="left"/>
        <w:rPr>
          <w:b/>
          <w:u w:val="single"/>
          <w:shd w:val="clear" w:fill="FFFF00"/>
        </w:rPr>
      </w:pPr>
      <w:r>
        <w:rPr>
          <w:b/>
          <w:u w:val="single"/>
          <w:shd w:val="clear" w:fill="FFFF00"/>
        </w:rPr>
        <w:t xml:space="preserve">Asiakirjan numero 13455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Wright Brothers Band</w:t>
      </w:r>
      <w:r>
        <w:rPr/>
        <w:t xml:space="preserve">, joka tunnettiin aiemmin nimellä Wright Brothers Overland Stage Company, perustettiin vuonna 1972 ja on Indianassa toimiva musiikkiryhmä. He esittävät kappaleita 1920-luvulta nykypäivään, ja he osaavat coveroida bluegrassia, pop-standardeja, countrya, gospelia ja jopa Aerosmithin rock-standardeja. Yhtye sai hetkeksi kansallista huomiota isänmaallisella kappaleellaan ``Made in the U.S.A.'', jossa juhlittiin yrityksiä, jotka jatkoivat tuotteidensa valmistusta Yhdysvalloissa. He esiintyivät Grand Ole Opryssä, The Today Show'ssa ja esiintyivät 12 kertaa Nashville Now -ohjelmassa. Warner Bros. ja Mercury Recordsin kanssa kahdeksankymmentäluvulla allekirjoittanut Wright Brothers sai yhdeksän singleä Billboardin Hot Country Singles -listalle. Yhtye levytti myös Shot Down in Hot Bloodin ja coverin ``Jim Dandy'' Goldie Hawnin vuoden 1987 Overboard-elokuvan soundtrackille, jossa se esiintyi myös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Jim Dandy pelastaa meidät elokuvassa Overboard...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Jim Dandyn pelastavan elokuvassa Overboard...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Jim Dandyn pelastukseksi elokuvassa Overboard.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bändi elokuvassa Overboard</w:t>
      </w:r>
    </w:p>
    <w:p>
      <w:pPr>
        <w:pStyle w:val="TextBody"/>
        <w:bidi w:val="0"/>
        <w:jc w:val="left"/>
        <w:rPr>
          <w:b/>
          <w:u w:val="single"/>
          <w:shd w:val="clear" w:fill="FFFF00"/>
        </w:rPr>
      </w:pPr>
      <w:r>
        <w:rPr>
          <w:b/>
          <w:u w:val="single"/>
          <w:shd w:val="clear" w:fill="FFFF00"/>
        </w:rPr>
        <w:t xml:space="preserve">Asiakirjan numero 13456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Proposition 14 (2010) mukaan Kaliforniassa on käytössä </w:t>
      </w:r>
      <w:r>
        <w:rPr>
          <w:color w:val="A9A9A9"/>
        </w:rPr>
        <w:t xml:space="preserve">puolueeton yleinen esivaalijärjestelmä </w:t>
      </w:r>
      <w:r>
        <w:rPr/>
        <w:t xml:space="preserve">"äänestäjien ehdottamiin" virkoihin, joita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esivaalijärjestelmä Kaliforniassa on?</w:t>
      </w:r>
    </w:p>
    <w:p>
      <w:pPr>
        <w:pStyle w:val="TextBody"/>
        <w:bidi w:val="0"/>
        <w:jc w:val="left"/>
        <w:rPr>
          <w:b/>
          <w:u w:val="single"/>
          <w:shd w:val="clear" w:fill="FFFF00"/>
        </w:rPr>
      </w:pPr>
      <w:r>
        <w:rPr>
          <w:b/>
          <w:u w:val="single"/>
          <w:shd w:val="clear" w:fill="FFFF00"/>
        </w:rPr>
        <w:t xml:space="preserve">Asiakirjan numero 13457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 with Me Tonight'' on englantilaisen laulaja-lauluntekijä </w:t>
      </w:r>
      <w:r>
        <w:rPr>
          <w:color w:val="A9A9A9"/>
        </w:rPr>
        <w:t xml:space="preserve">Olly Mursin</w:t>
      </w:r>
      <w:r>
        <w:rPr/>
        <w:t xml:space="preserve"> single </w:t>
      </w:r>
      <w:r>
        <w:rPr/>
        <w:t xml:space="preserve">hänen toiselta studioalbumiltaan In Case You Didn't Know. Se julkaistiin albumin toisena singlenä 18. marraskuuta 2011, ja sen ovat kirjoittaneet Murs, Claude Kelly ja Steve Robson.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just want you to dance with me tonight</w:t>
      </w:r>
    </w:p>
    <w:p>
      <w:pPr>
        <w:pStyle w:val="TextBody"/>
        <w:bidi w:val="0"/>
        <w:jc w:val="left"/>
        <w:rPr>
          <w:b/>
          <w:u w:val="single"/>
          <w:shd w:val="clear" w:fill="FFFF00"/>
        </w:rPr>
      </w:pPr>
      <w:r>
        <w:rPr>
          <w:b/>
          <w:u w:val="single"/>
          <w:shd w:val="clear" w:fill="FFFF00"/>
        </w:rPr>
        <w:t xml:space="preserve">Asiakirjan numero 13458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Kreetinoosi on vakavasti hidastunut fyysinen ja henkinen kasvu, joka johtuu hoitamattomasta synnynnäisestä </w:t>
      </w:r>
      <w:r>
        <w:rPr/>
        <w:t xml:space="preserve">kilpirauhashormonin </w:t>
      </w:r>
      <w:r>
        <w:rPr/>
        <w:t xml:space="preserve">puutteesta </w:t>
      </w:r>
      <w:r>
        <w:rPr/>
        <w:t xml:space="preserve">(synnynnäinen kilpirauhasen vajaatoiminta), joka yleensä johtuu äidin kilpirauhasen vajaatoiminnasta.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kretiini on yksilö, jolta puuttuu mikä hormoni...</w:t>
      </w:r>
    </w:p>
    <w:p>
      <w:pPr>
        <w:pStyle w:val="TextBody"/>
        <w:bidi w:val="0"/>
        <w:jc w:val="left"/>
        <w:rPr>
          <w:b/>
          <w:u w:val="single"/>
          <w:shd w:val="clear" w:fill="FFFF00"/>
        </w:rPr>
      </w:pPr>
      <w:r>
        <w:rPr>
          <w:b/>
          <w:u w:val="single"/>
          <w:shd w:val="clear" w:fill="FFFF00"/>
        </w:rPr>
        <w:t xml:space="preserve">Asiakirjan numero 13459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Tilapäinen apu vähävaraisille perheille (TANF / tænf /) on yksi Yhdysvaltojen liittovaltion avustusohjelmista. Se alkoi 1. heinäkuuta 1997, ja se korvasi Aid to Families with Dependent Children (AFDC) -ohjelman, joka tarjoaa raha-apua vähävaraisille amerikkalaisille perheille </w:t>
      </w:r>
      <w:r>
        <w:rPr>
          <w:color w:val="A9A9A9"/>
        </w:rPr>
        <w:t xml:space="preserve">Yhdysvaltojen terveys- ja sosiaalipalveluministeriön </w:t>
      </w:r>
      <w:r>
        <w:rPr/>
        <w:t xml:space="preserve">kautta</w:t>
      </w:r>
      <w:r>
        <w:rPr/>
        <w:t xml:space="preserve">. Tähän rahaetuuteen viitataan usein yksinkertaisesti nimellä "welfare".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hallinnoi tarvitsevien perheiden tilapäisen avun ohjelmaa.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Temporary Assistance for Needy Families (</w:t>
      </w:r>
      <w:r>
        <w:rPr>
          <w:color w:val="A9A9A9"/>
        </w:rPr>
        <w:t xml:space="preserve">TANF </w:t>
      </w:r>
      <w:r>
        <w:rPr/>
        <w:t xml:space="preserve">/ ˈtænɪf /) on yksi Yhdysvaltojen liittovaltion avustusohjelmista. Se alkoi 1. heinäkuuta 1997, ja se korvasi Aid to Families with Dependent Children (AFDC) -ohjelman, joka tarjoaa raha-apua vähävaraisille amerikkalaisille perheille Yhdysvaltojen terveys- ja sosiaalipalveluministeriön kautta. Tähän rahaetuuteen viitataan usein yksinkertaisesti nimellä "welfare".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tilapäiselle tuelle vähävaraisille perheille?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TANF:n rahoitukseen tehtiin useita muutoksia sen edeltäjään AFDC:hen verrattuna. AFDC:ssä </w:t>
      </w:r>
      <w:r>
        <w:rPr>
          <w:color w:val="A9A9A9"/>
        </w:rPr>
        <w:t xml:space="preserve">osavaltiot </w:t>
      </w:r>
      <w:r>
        <w:rPr/>
        <w:t xml:space="preserve">myönsivät käteisapua lapsiperheille, ja liittovaltio maksoi vähintään puolet kaikista ohjelman kustannuksista. Liittovaltion varoja myönnettiin osavaltioille toistaiseksi voimassa olevana, mikä tarkoittaa, että rahoitus oli sidottu tapausten määrään. Liittovaltion laki velvoitti osavaltiot tarjoamaan jonkinasteista raha-apua tukikelpoisille köyhille perheille, mutta osavaltioilla oli laaja harkintavalta etuuksien tason määrittelyssä. TANF-ohjelmassa osavaltiot voivat saada kokonaisavustuksia. Näiden kokonaisavustusten rahoitus on kiinteä, ja kunkin osavaltion saama määrä perustuu liittovaltion osavaltiolle AFDC-ohjelmasta vuonna 1994 myöntämien avustusten tasoon. Osavaltioiden on pidettävä hyvinvointiohjelmiin käyttämänsä varat 80 prosentissa vuoden 1994 menotasosta, ja niitä voidaan alentaa 75 prosenttiin, jos osavaltiot täyttävät muut työhön osallistumista koskevat vaatimukset. Osavaltioilla on enemmän joustavuutta päättää varojen käytöstä, kunhan ne täyttävät edellä kuvatut TANF:n määräykset.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tanf:n rahat tulevat</w:t>
      </w:r>
    </w:p>
    <w:p>
      <w:pPr>
        <w:pStyle w:val="TextBody"/>
        <w:bidi w:val="0"/>
        <w:jc w:val="left"/>
        <w:rPr>
          <w:b/>
          <w:u w:val="single"/>
          <w:shd w:val="clear" w:fill="FFFF00"/>
        </w:rPr>
      </w:pPr>
      <w:r>
        <w:rPr>
          <w:b/>
          <w:u w:val="single"/>
          <w:shd w:val="clear" w:fill="FFFF00"/>
        </w:rPr>
        <w:t xml:space="preserve">Asiakirjan numero 13460</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t xml:space="preserve">Väylänpitovalot -- Punainen valo asennetaan </w:t>
      </w:r>
      <w:r>
        <w:rPr/>
        <w:t xml:space="preserve">veneen </w:t>
      </w:r>
      <w:r>
        <w:rPr>
          <w:color w:val="A9A9A9"/>
        </w:rPr>
        <w:t xml:space="preserve">vasemmalle eli paapuurin puoleiselle sivulle </w:t>
      </w:r>
      <w:r>
        <w:rPr/>
        <w:t xml:space="preserve">ja vihreä valo oikealle eli tyyrpuurin puoleiselle sivulle, jossa "vasen" ja "oikea" ovat veneessä olevan henkilön näkökulmasta katsottuna eteenpäin. Tilanteessa, jossa kahden moottorikäyttöisen vesikulkuneuvon tai ilma-aluksen reitit risteävät, nämä valot auttavat miehistöä määrittämään toisen vesikulkuneuvon suunnan ja sen, kenellä on etuoikeus. Kun kahden vesikulkuneuvon reitit risteävät, kumpikin näkee punaisen tai vihreän ajovalon. Jos molemmat ovat moottorikäyttöisiä vesikulkuneuvoja, paapuurin puolella oleva vesikulkuneuvo on "väistämisvelvollinen vesikulkuneuvo" ja näkee toisen vesikulkuneuvon punaisen valon, kun taas tyyrpuurin puolella oleva vesikulkuneuvo, joka on "etuajo-oikeutettu vesikulkuneuvo", näkee toisen vesikulkuneuvon vihreän valon.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punainen navigointivalo sijaitsee veneessä?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Törmäysten välttämiseksi aluksiin asennetaan suunnistusvalot, joiden avulla muut alukset voivat määrittää aluksen tyypin ja suhteellisen kulman ja siten päättää, onko törmäysvaara olemassa. Purjealuksilla on yleensä oltava vihreä valo, joka loistaa suoraan edestä 2 pisteen (22 ⁄ °) etäisyydelle valokeulasta tyyrpuurin puolella (oikealla puolella eteenpäin katsovan henkilön näkökulmasta), punainen valo suoraan edestä 2 pisteen (22 ⁄ °) etäisyydelle valokeulasta paapuurin puolella (vasemmalla puolella) ja valkoinen valo, joka </w:t>
      </w:r>
      <w:r>
        <w:rPr>
          <w:color w:val="A9A9A9"/>
        </w:rPr>
        <w:t xml:space="preserve">loistaa perästä 2 pisteen (</w:t>
      </w:r>
      <w:r>
        <w:rPr/>
        <w:t xml:space="preserve">22 ⁄ °) etäisyydelle </w:t>
      </w:r>
      <w:r>
        <w:rPr>
          <w:color w:val="A9A9A9"/>
        </w:rPr>
        <w:t xml:space="preserve">valokeulasta molemmilla puolilla</w:t>
      </w:r>
      <w:r>
        <w:rPr/>
        <w:t xml:space="preserve">. Moottorikäyttöisissä aluksissa on näiden valojen lisäksi oltava joko yksi tai kaksi (pituudesta riippuen) valkoista mastovaloa, jotka loistavat keulasta kahteen pisteeseen peräsin molemmin puolin. Jos mastovalaisimia on kaksi, perän valon on oltava korkeammalla kuin keulan valon. Ilmatyynyaluksilla ja joillakin ruuhkaisilla alueilla liikkuvilla veneillä voi olla myös keltainen vilkkuva majakka, joka lisää näkyvyyttä päivällä tai 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valkoinen valo sijaitsee veneessä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Lentokoneiden suunnistusvalot on sijoitettu samalla tavalla kuin laivojen suunnistusvalot: punainen suunnistusvalo sijaitsee siiven vasemmassa kärjessä ja vihreä valo </w:t>
      </w:r>
      <w:r>
        <w:rPr>
          <w:color w:val="A9A9A9"/>
        </w:rPr>
        <w:t xml:space="preserve">oikeassa kärjessä</w:t>
      </w:r>
      <w:r>
        <w:rPr/>
        <w:t xml:space="preserve">. Valkoinen suunnistusvalo on mahdollisimman kaukana perässä pyrstössä tai kummassakin siiven kärjessä. Ilma-aluksessa on suuritehoiset stroboskooppivalot, jotka auttavat törmäysten välttämisessä. Törmäyksenestovalot ovat vilkkuvia valoja rungon ylä- ja alapuolella, siipien kärjissä ja pyrstön kärjessä. Niiden tarkoituksena on varoittaa muita, kun tapahtuu jotakin sellaista, josta maahenkilöstön ja muiden ilma-alusten on oltava tietoisia, kuten moottorien käynti tai aktiiviselle kiitotielle siirtyminen.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moottorikäyttöistä lentokonetta on vihreät navigointivalot?</w:t>
      </w:r>
    </w:p>
    <w:p>
      <w:pPr>
        <w:pStyle w:val="TextBody"/>
        <w:bidi w:val="0"/>
        <w:jc w:val="left"/>
        <w:rPr>
          <w:b/>
          <w:u w:val="single"/>
          <w:shd w:val="clear" w:fill="FFFF00"/>
        </w:rPr>
      </w:pPr>
      <w:r>
        <w:rPr>
          <w:b/>
          <w:u w:val="single"/>
          <w:shd w:val="clear" w:fill="FFFF00"/>
        </w:rPr>
        <w:t xml:space="preserve">Asiakirjan numero 13461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Francisco 49ers-Dallas Cowboys San Francisco 49ers Dallas Cowboys - San Francisco 49ers Dallas Cowboys </w:t>
      </w:r>
    </w:p>
    <w:tbl>
      <w:tblPr>
        <w:tblW w:w="9919" w:type="dxa"/>
        <w:jc w:val="left"/>
        <w:tblInd w:w="0" w:type="dxa"/>
        <w:tblLayout w:type="fixed"/>
        <w:tblCellMar>
          <w:top w:w="28" w:type="dxa"/>
          <w:left w:w="28" w:type="dxa"/>
          <w:bottom w:w="28" w:type="dxa"/>
          <w:right w:w="28" w:type="dxa"/>
        </w:tblCellMar>
      </w:tblPr>
      <w:tblGrid>
        <w:gridCol w:w="2146"/>
        <w:gridCol w:w="7773"/>
      </w:tblGrid>
      <w:tr>
        <w:trPr/>
        <w:tc>
          <w:tcPr>
            <w:tcW w:w="2146" w:type="dxa"/>
            <w:tcBorders/>
            <w:vAlign w:val="center"/>
          </w:tcPr>
          <w:p>
            <w:pPr>
              <w:pStyle w:val="TableHeading"/>
              <w:suppressLineNumbers/>
              <w:bidi w:val="0"/>
              <w:spacing w:before="0" w:after="283"/>
              <w:jc w:val="center"/>
              <w:rPr/>
            </w:pPr>
            <w:r>
              <w:rPr/>
              <w:t xml:space="preserve">Viimeisin kokous </w:t>
            </w:r>
          </w:p>
        </w:tc>
        <w:tc>
          <w:tcPr>
            <w:tcW w:w="7773" w:type="dxa"/>
            <w:tcBorders/>
            <w:vAlign w:val="center"/>
          </w:tcPr>
          <w:p>
            <w:pPr>
              <w:pStyle w:val="TableContents"/>
              <w:bidi w:val="0"/>
              <w:spacing w:before="0" w:after="283"/>
              <w:jc w:val="left"/>
              <w:rPr/>
            </w:pPr>
            <w:r>
              <w:rPr/>
              <w:t xml:space="preserve">Lokakuu 22, 2017 Cowboys 40, 49ers 10 </w:t>
            </w:r>
          </w:p>
        </w:tc>
      </w:tr>
      <w:tr>
        <w:trPr/>
        <w:tc>
          <w:tcPr>
            <w:tcW w:w="2146" w:type="dxa"/>
            <w:tcBorders/>
            <w:vAlign w:val="center"/>
          </w:tcPr>
          <w:p>
            <w:pPr>
              <w:pStyle w:val="TableHeading"/>
              <w:suppressLineNumbers/>
              <w:bidi w:val="0"/>
              <w:spacing w:before="0" w:after="283"/>
              <w:jc w:val="center"/>
              <w:rPr/>
            </w:pPr>
            <w:r>
              <w:rPr/>
              <w:t xml:space="preserve">Seuraava kokous </w:t>
            </w:r>
          </w:p>
        </w:tc>
        <w:tc>
          <w:tcPr>
            <w:tcW w:w="7773" w:type="dxa"/>
            <w:tcBorders/>
            <w:vAlign w:val="center"/>
          </w:tcPr>
          <w:p>
            <w:pPr>
              <w:pStyle w:val="TableContents"/>
              <w:bidi w:val="0"/>
              <w:spacing w:before="0" w:after="283"/>
              <w:jc w:val="left"/>
              <w:rPr/>
            </w:pPr>
            <w:r>
              <w:rPr/>
              <w:t xml:space="preserve">TBD (ei pelaa vuonna 2018, elleivät ne kohtaa toisiaan pudotuspeleissä) Tilastotiedot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7773" w:type="dxa"/>
            <w:tcBorders/>
            <w:vAlign w:val="center"/>
          </w:tcPr>
          <w:p>
            <w:pPr>
              <w:pStyle w:val="TableContents"/>
              <w:bidi w:val="0"/>
              <w:spacing w:before="0" w:after="283"/>
              <w:jc w:val="left"/>
              <w:rPr/>
            </w:pPr>
            <w:r>
              <w:rPr/>
              <w:t xml:space="preserve">36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7773" w:type="dxa"/>
            <w:tcBorders/>
            <w:vAlign w:val="center"/>
          </w:tcPr>
          <w:p>
            <w:pPr>
              <w:pStyle w:val="TableContents"/>
              <w:bidi w:val="0"/>
              <w:spacing w:before="0" w:after="283"/>
              <w:jc w:val="left"/>
              <w:rPr/>
            </w:pPr>
            <w:r>
              <w:rPr/>
              <w:t xml:space="preserve">Dallas johtaa 18-17-1 </w:t>
            </w:r>
          </w:p>
        </w:tc>
      </w:tr>
      <w:tr>
        <w:trPr/>
        <w:tc>
          <w:tcPr>
            <w:tcW w:w="2146" w:type="dxa"/>
            <w:tcBorders/>
            <w:vAlign w:val="center"/>
          </w:tcPr>
          <w:p>
            <w:pPr>
              <w:pStyle w:val="TableHeading"/>
              <w:suppressLineNumbers/>
              <w:bidi w:val="0"/>
              <w:spacing w:before="0" w:after="283"/>
              <w:jc w:val="center"/>
              <w:rPr/>
            </w:pPr>
            <w:r>
              <w:rPr/>
              <w:t xml:space="preserve">Postseason tulokset </w:t>
            </w:r>
          </w:p>
        </w:tc>
        <w:tc>
          <w:tcPr>
            <w:tcW w:w="7773" w:type="dxa"/>
            <w:tcBorders/>
            <w:vAlign w:val="center"/>
          </w:tcPr>
          <w:p>
            <w:pPr>
              <w:pStyle w:val="TableContents"/>
              <w:bidi w:val="0"/>
              <w:jc w:val="left"/>
              <w:rPr/>
            </w:pPr>
            <w:r>
              <w:rPr/>
              <w:t xml:space="preserve">Dallas Cowboys johtaa 5 -- 2 </w:t>
            </w:r>
          </w:p>
          <w:p>
            <w:pPr>
              <w:pStyle w:val="ListHeading"/>
              <w:bidi w:val="0"/>
              <w:spacing w:before="0" w:after="283"/>
              <w:jc w:val="left"/>
              <w:rPr/>
            </w:pPr>
            <w:r>
              <w:rPr/>
              <w:t xml:space="preserve">Viimeisin </w:t>
            </w:r>
          </w:p>
          <w:p>
            <w:pPr>
              <w:pStyle w:val="TableContents"/>
              <w:bidi w:val="0"/>
              <w:spacing w:before="0" w:after="283"/>
              <w:jc w:val="left"/>
              <w:rPr/>
            </w:pPr>
            <w:r>
              <w:rPr/>
              <w:t xml:space="preserve">15. tammikuuta 1995 Dallas Cowboys 28, San Francisco 49ers 38.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7773" w:type="dxa"/>
            <w:tcBorders/>
            <w:vAlign w:val="center"/>
          </w:tcPr>
          <w:p>
            <w:pPr>
              <w:pStyle w:val="TableContents"/>
              <w:bidi w:val="0"/>
              <w:spacing w:before="0" w:after="283"/>
              <w:jc w:val="left"/>
              <w:rPr/>
            </w:pPr>
            <w:r>
              <w:rPr/>
              <w:t xml:space="preserve">San Francisco 49ers 14, Dallas Cowboys 59 (1980)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7773" w:type="dxa"/>
            <w:tcBorders/>
            <w:vAlign w:val="center"/>
          </w:tcPr>
          <w:p>
            <w:pPr>
              <w:pStyle w:val="TableContents"/>
              <w:bidi w:val="0"/>
              <w:jc w:val="left"/>
              <w:rPr/>
            </w:pPr>
            <w:r>
              <w:rPr>
                <w:color w:val="A9A9A9"/>
              </w:rPr>
              <w:t xml:space="preserve">Dallas Cowboys</w:t>
            </w:r>
            <w:r>
              <w:rPr/>
              <w:t xml:space="preserve">, 2 voittoa (2017) Mestaruusmenestys kilpailutoiminnan aikana. </w:t>
            </w:r>
          </w:p>
          <w:p>
            <w:pPr>
              <w:pStyle w:val="TextBody"/>
              <w:bidi w:val="0"/>
              <w:spacing w:before="0" w:after="283"/>
              <w:jc w:val="left"/>
              <w:rPr/>
            </w:pPr>
            <w:r>
              <w:rPr/>
              <w:t xml:space="preserve">Super Bowl -tittelit (10) </w:t>
            </w:r>
          </w:p>
          <w:p>
            <w:pPr>
              <w:pStyle w:val="TextBody"/>
              <w:numPr>
                <w:ilvl w:val="0"/>
                <w:numId w:val="23"/>
              </w:numPr>
              <w:tabs>
                <w:tab w:val="clear" w:pos="1134"/>
                <w:tab w:val="left" w:leader="none" w:pos="707"/>
              </w:tabs>
              <w:bidi w:val="0"/>
              <w:spacing w:before="0" w:after="0"/>
              <w:ind w:start="707" w:hanging="283"/>
              <w:jc w:val="left"/>
              <w:rPr/>
            </w:pPr>
            <w:r>
              <w:rPr/>
              <w:t xml:space="preserve">Dallas Cowboys (5) -- 1971, 1977, 1992, 1993, 1995 </w:t>
            </w:r>
          </w:p>
          <w:p>
            <w:pPr>
              <w:pStyle w:val="TextBody"/>
              <w:numPr>
                <w:ilvl w:val="0"/>
                <w:numId w:val="23"/>
              </w:numPr>
              <w:tabs>
                <w:tab w:val="clear" w:pos="1134"/>
                <w:tab w:val="left" w:leader="none" w:pos="707"/>
              </w:tabs>
              <w:bidi w:val="0"/>
              <w:ind w:start="707" w:hanging="283"/>
              <w:jc w:val="left"/>
              <w:rPr/>
            </w:pPr>
            <w:r>
              <w:rPr/>
              <w:t xml:space="preserve">San Francisco 49ers (5) -- 1981, 1984, 1988, 1989, 1994 </w:t>
            </w:r>
          </w:p>
          <w:p>
            <w:pPr>
              <w:pStyle w:val="TextBody"/>
              <w:bidi w:val="0"/>
              <w:spacing w:before="0" w:after="283"/>
              <w:jc w:val="left"/>
              <w:rPr/>
            </w:pPr>
            <w:r>
              <w:rPr/>
              <w:t xml:space="preserve">NFC-mestaruudet (14) </w:t>
            </w:r>
          </w:p>
          <w:p>
            <w:pPr>
              <w:pStyle w:val="TextBody"/>
              <w:numPr>
                <w:ilvl w:val="0"/>
                <w:numId w:val="24"/>
              </w:numPr>
              <w:tabs>
                <w:tab w:val="clear" w:pos="1134"/>
                <w:tab w:val="left" w:leader="none" w:pos="707"/>
              </w:tabs>
              <w:bidi w:val="0"/>
              <w:spacing w:before="0" w:after="0"/>
              <w:ind w:start="707" w:hanging="283"/>
              <w:jc w:val="left"/>
              <w:rPr/>
            </w:pPr>
            <w:r>
              <w:rPr/>
              <w:t xml:space="preserve">Dallas Cowboys (8) -- 1970, 1971, 1975, 1977, 1978, 1992, 1993 ja 1995 </w:t>
            </w:r>
          </w:p>
          <w:p>
            <w:pPr>
              <w:pStyle w:val="TextBody"/>
              <w:numPr>
                <w:ilvl w:val="0"/>
                <w:numId w:val="24"/>
              </w:numPr>
              <w:tabs>
                <w:tab w:val="clear" w:pos="1134"/>
                <w:tab w:val="left" w:leader="none" w:pos="707"/>
              </w:tabs>
              <w:bidi w:val="0"/>
              <w:ind w:start="707" w:hanging="283"/>
              <w:jc w:val="left"/>
              <w:rPr/>
            </w:pPr>
            <w:r>
              <w:rPr/>
              <w:t xml:space="preserve">San Francisco 49ers (6) -- 1981, 1984, 1988, 1989, 1994, 2012 </w:t>
            </w:r>
          </w:p>
          <w:p>
            <w:pPr>
              <w:pStyle w:val="TextBody"/>
              <w:bidi w:val="0"/>
              <w:spacing w:before="0" w:after="283"/>
              <w:jc w:val="left"/>
              <w:rPr/>
            </w:pPr>
            <w:r>
              <w:rPr/>
              <w:t xml:space="preserve">Super Bowl -esiintymiset (14) </w:t>
            </w:r>
          </w:p>
          <w:p>
            <w:pPr>
              <w:pStyle w:val="TextBody"/>
              <w:numPr>
                <w:ilvl w:val="0"/>
                <w:numId w:val="25"/>
              </w:numPr>
              <w:tabs>
                <w:tab w:val="clear" w:pos="1134"/>
                <w:tab w:val="left" w:leader="none" w:pos="707"/>
              </w:tabs>
              <w:bidi w:val="0"/>
              <w:spacing w:before="0" w:after="0"/>
              <w:ind w:start="707" w:hanging="283"/>
              <w:jc w:val="left"/>
              <w:rPr/>
            </w:pPr>
            <w:r>
              <w:rPr/>
              <w:t xml:space="preserve">Dallas Cowboys (8) -- 1970, 1971, 1975, 1977, 1978, 1992, 1993 ja 1995 </w:t>
            </w:r>
          </w:p>
          <w:p>
            <w:pPr>
              <w:pStyle w:val="TextBody"/>
              <w:numPr>
                <w:ilvl w:val="0"/>
                <w:numId w:val="25"/>
              </w:numPr>
              <w:tabs>
                <w:tab w:val="clear" w:pos="1134"/>
                <w:tab w:val="left" w:leader="none" w:pos="707"/>
              </w:tabs>
              <w:bidi w:val="0"/>
              <w:ind w:start="707" w:hanging="283"/>
              <w:jc w:val="left"/>
              <w:rPr/>
            </w:pPr>
            <w:r>
              <w:rPr/>
              <w:t xml:space="preserve">San Francisco 49ers (6) -- 1981, 1984, 1988, 1989, 1994, 2012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Cowboysin ja 49ersin välillä.</w:t>
      </w:r>
    </w:p>
    <w:p>
      <w:pPr>
        <w:pStyle w:val="TextBody"/>
        <w:bidi w:val="0"/>
        <w:jc w:val="left"/>
        <w:rPr>
          <w:b/>
          <w:u w:val="single"/>
          <w:shd w:val="clear" w:fill="FFFF00"/>
        </w:rPr>
      </w:pPr>
      <w:r>
        <w:rPr>
          <w:b/>
          <w:u w:val="single"/>
          <w:shd w:val="clear" w:fill="FFFF00"/>
        </w:rPr>
        <w:t xml:space="preserve">Asiakirjan numero 13462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 Was a Rollin' Stone'' on psykedeelinen soul-kappale, jonka Motownin lauluntekijät </w:t>
      </w:r>
      <w:r>
        <w:rPr>
          <w:color w:val="A9A9A9"/>
        </w:rPr>
        <w:t xml:space="preserve">Norman Whitfield </w:t>
      </w:r>
      <w:r>
        <w:rPr/>
        <w:t xml:space="preserve">ja </w:t>
      </w:r>
      <w:r>
        <w:rPr>
          <w:color w:val="DCDCDC"/>
        </w:rPr>
        <w:t xml:space="preserve">Barrett </w:t>
      </w:r>
      <w:r>
        <w:rPr/>
        <w:t xml:space="preserve">Strong kirjoittivat </w:t>
      </w:r>
      <w:r>
        <w:rPr/>
        <w:t xml:space="preserve">Motownin The Undisputed Truth -yhtyeen singleksi vuonna 1971. Tämä versio kappaleesta ``Papa'' julkaistiin singlenä alkuvuodesta 1972, ja se oli korkeimmillaan Pop-listalla sijalla 63 ja R&amp;B-listalla sijalla 24. Se sisältyi The Undisputed Truthin vuoden 1973 albumille Law of the 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papa was a rolling stone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papa was a rolling stone sanoitukset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``Papa Was a Rollin' Stone'' The Temptationsin single albumilta All Directions </w:t>
      </w:r>
    </w:p>
    <w:tbl>
      <w:tblPr>
        <w:tblW w:w="10205" w:type="dxa"/>
        <w:jc w:val="left"/>
        <w:tblInd w:w="0" w:type="dxa"/>
        <w:tblLayout w:type="fixed"/>
        <w:tblCellMar>
          <w:top w:w="28" w:type="dxa"/>
          <w:left w:w="28" w:type="dxa"/>
          <w:bottom w:w="28" w:type="dxa"/>
          <w:right w:w="28" w:type="dxa"/>
        </w:tblCellMar>
      </w:tblPr>
      <w:tblGrid>
        <w:gridCol w:w="2157"/>
        <w:gridCol w:w="5988"/>
        <w:gridCol w:w="2060"/>
      </w:tblGrid>
      <w:tr>
        <w:trPr/>
        <w:tc>
          <w:tcPr>
            <w:tcW w:w="2157" w:type="dxa"/>
            <w:tcBorders/>
            <w:vAlign w:val="center"/>
          </w:tcPr>
          <w:p>
            <w:pPr>
              <w:pStyle w:val="TableHeading"/>
              <w:suppressLineNumbers/>
              <w:bidi w:val="0"/>
              <w:spacing w:before="0" w:after="283"/>
              <w:jc w:val="center"/>
              <w:rPr/>
            </w:pPr>
            <w:r>
              <w:rPr/>
              <w:t xml:space="preserve">Julkaistu </w:t>
            </w:r>
          </w:p>
        </w:tc>
        <w:tc>
          <w:tcPr>
            <w:tcW w:w="5988" w:type="dxa"/>
            <w:tcBorders/>
            <w:vAlign w:val="center"/>
          </w:tcPr>
          <w:p>
            <w:pPr>
              <w:pStyle w:val="TableContents"/>
              <w:bidi w:val="0"/>
              <w:spacing w:before="0" w:after="283"/>
              <w:jc w:val="left"/>
              <w:rPr/>
            </w:pPr>
            <w:r>
              <w:rPr/>
              <w:t xml:space="preserve">28. syyskuuta 1972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Muotoilu </w:t>
            </w:r>
          </w:p>
        </w:tc>
        <w:tc>
          <w:tcPr>
            <w:tcW w:w="5988" w:type="dxa"/>
            <w:tcBorders/>
            <w:vAlign w:val="center"/>
          </w:tcPr>
          <w:p>
            <w:pPr>
              <w:pStyle w:val="TableContents"/>
              <w:bidi w:val="0"/>
              <w:spacing w:before="0" w:after="283"/>
              <w:jc w:val="left"/>
              <w:rPr/>
            </w:pPr>
            <w:r>
              <w:rPr/>
              <w:t xml:space="preserve">7'' single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Tallennettu </w:t>
            </w:r>
          </w:p>
        </w:tc>
        <w:tc>
          <w:tcPr>
            <w:tcW w:w="598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Detroit, Michigan </w:t>
            </w:r>
          </w:p>
          <w:p>
            <w:pPr>
              <w:pStyle w:val="TableContents"/>
              <w:numPr>
                <w:ilvl w:val="0"/>
                <w:numId w:val="26"/>
              </w:numPr>
              <w:tabs>
                <w:tab w:val="clear" w:pos="1134"/>
                <w:tab w:val="left" w:leader="none" w:pos="707"/>
              </w:tabs>
              <w:bidi w:val="0"/>
              <w:spacing w:before="0" w:after="283"/>
              <w:ind w:start="707" w:hanging="283"/>
              <w:jc w:val="left"/>
              <w:rPr/>
            </w:pPr>
            <w:r>
              <w:rPr/>
              <w:t xml:space="preserve">Hitsville USA (Studio A); 15. toukokuuta, 14. kesäkuuta, 22. kesäkuuta ja 28. kesäkuuta 1972.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Genre </w:t>
            </w:r>
          </w:p>
        </w:tc>
        <w:tc>
          <w:tcPr>
            <w:tcW w:w="5988" w:type="dxa"/>
            <w:tcBorders/>
            <w:vAlign w:val="center"/>
          </w:tcPr>
          <w:p>
            <w:pPr>
              <w:pStyle w:val="TableContents"/>
              <w:bidi w:val="0"/>
              <w:spacing w:before="0" w:after="283"/>
              <w:jc w:val="left"/>
              <w:rPr/>
            </w:pPr>
            <w:r>
              <w:rPr/>
              <w:t xml:space="preserve">Psykedeelinen soul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Pituus </w:t>
            </w:r>
          </w:p>
        </w:tc>
        <w:tc>
          <w:tcPr>
            <w:tcW w:w="598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6: 54 (Single edit) </w:t>
            </w:r>
          </w:p>
          <w:p>
            <w:pPr>
              <w:pStyle w:val="TableContents"/>
              <w:numPr>
                <w:ilvl w:val="0"/>
                <w:numId w:val="27"/>
              </w:numPr>
              <w:tabs>
                <w:tab w:val="clear" w:pos="1134"/>
                <w:tab w:val="left" w:leader="none" w:pos="707"/>
              </w:tabs>
              <w:bidi w:val="0"/>
              <w:spacing w:before="0" w:after="283"/>
              <w:ind w:start="707" w:hanging="283"/>
              <w:jc w:val="left"/>
              <w:rPr/>
            </w:pPr>
            <w:r>
              <w:rPr/>
              <w:t xml:space="preserve">12: 02 (Album mix)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Tarra </w:t>
            </w:r>
          </w:p>
        </w:tc>
        <w:tc>
          <w:tcPr>
            <w:tcW w:w="5988" w:type="dxa"/>
            <w:tcBorders/>
            <w:vAlign w:val="center"/>
          </w:tcPr>
          <w:p>
            <w:pPr>
              <w:pStyle w:val="TableContents"/>
              <w:bidi w:val="0"/>
              <w:spacing w:before="0" w:after="283"/>
              <w:jc w:val="left"/>
              <w:rPr/>
            </w:pPr>
            <w:r>
              <w:rPr/>
              <w:t xml:space="preserve">Gordy G 7121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Lauluntekijä (s) </w:t>
            </w:r>
          </w:p>
        </w:tc>
        <w:tc>
          <w:tcPr>
            <w:tcW w:w="5988"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color w:val="A9A9A9"/>
              </w:rPr>
              <w:t xml:space="preserve">Norman Whitfield </w:t>
            </w:r>
          </w:p>
          <w:p>
            <w:pPr>
              <w:pStyle w:val="TableContents"/>
              <w:numPr>
                <w:ilvl w:val="0"/>
                <w:numId w:val="28"/>
              </w:numPr>
              <w:tabs>
                <w:tab w:val="clear" w:pos="1134"/>
                <w:tab w:val="left" w:leader="none" w:pos="707"/>
              </w:tabs>
              <w:bidi w:val="0"/>
              <w:spacing w:before="0" w:after="283"/>
              <w:ind w:start="707" w:hanging="283"/>
              <w:jc w:val="left"/>
              <w:rPr/>
            </w:pPr>
            <w:r>
              <w:rPr>
                <w:color w:val="DCDCDC"/>
              </w:rPr>
              <w:t xml:space="preserve">Barrett </w:t>
            </w:r>
            <w:r>
              <w:rPr/>
              <w:t xml:space="preserve">Strong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Heading"/>
              <w:suppressLineNumbers/>
              <w:bidi w:val="0"/>
              <w:spacing w:before="0" w:after="283"/>
              <w:jc w:val="center"/>
              <w:rPr/>
            </w:pPr>
            <w:r>
              <w:rPr/>
              <w:t xml:space="preserve">Tuottaja (s) </w:t>
            </w:r>
          </w:p>
        </w:tc>
        <w:tc>
          <w:tcPr>
            <w:tcW w:w="5988" w:type="dxa"/>
            <w:tcBorders/>
            <w:vAlign w:val="center"/>
          </w:tcPr>
          <w:p>
            <w:pPr>
              <w:pStyle w:val="TableContents"/>
              <w:bidi w:val="0"/>
              <w:spacing w:before="0" w:after="283"/>
              <w:jc w:val="left"/>
              <w:rPr/>
            </w:pPr>
            <w:r>
              <w:rPr/>
              <w:t xml:space="preserve">Norman Whitfield The Temptations -singlen kronologia </w:t>
            </w:r>
          </w:p>
        </w:tc>
        <w:tc>
          <w:tcPr>
            <w:tcW w:w="2060" w:type="dxa"/>
            <w:tcBorders/>
          </w:tcPr>
          <w:p>
            <w:pPr>
              <w:pStyle w:val="TableContents"/>
              <w:bidi w:val="0"/>
              <w:spacing w:before="0" w:after="283"/>
              <w:jc w:val="left"/>
              <w:rPr>
                <w:sz w:val="4"/>
                <w:szCs w:val="4"/>
              </w:rPr>
            </w:pPr>
            <w:r>
              <w:rPr>
                <w:sz w:val="4"/>
                <w:szCs w:val="4"/>
              </w:rPr>
            </w:r>
          </w:p>
        </w:tc>
      </w:tr>
      <w:tr>
        <w:trPr/>
        <w:tc>
          <w:tcPr>
            <w:tcW w:w="2157" w:type="dxa"/>
            <w:tcBorders/>
            <w:vAlign w:val="center"/>
          </w:tcPr>
          <w:p>
            <w:pPr>
              <w:pStyle w:val="TableContents"/>
              <w:bidi w:val="0"/>
              <w:spacing w:before="0" w:after="283"/>
              <w:jc w:val="left"/>
              <w:rPr/>
            </w:pPr>
            <w:r>
              <w:rPr/>
              <w:t xml:space="preserve">"Äiti Luonto" (1972) </w:t>
            </w:r>
          </w:p>
        </w:tc>
        <w:tc>
          <w:tcPr>
            <w:tcW w:w="5988" w:type="dxa"/>
            <w:tcBorders/>
            <w:vAlign w:val="center"/>
          </w:tcPr>
          <w:p>
            <w:pPr>
              <w:pStyle w:val="TableContents"/>
              <w:bidi w:val="0"/>
              <w:spacing w:before="0" w:after="283"/>
              <w:jc w:val="left"/>
              <w:rPr/>
            </w:pPr>
            <w:r>
              <w:rPr/>
              <w:t xml:space="preserve">``Papa Was a Rollin' Stone'' (1972) </w:t>
            </w:r>
          </w:p>
        </w:tc>
        <w:tc>
          <w:tcPr>
            <w:tcW w:w="2060" w:type="dxa"/>
            <w:tcBorders/>
            <w:vAlign w:val="center"/>
          </w:tcPr>
          <w:p>
            <w:pPr>
              <w:pStyle w:val="TableContents"/>
              <w:bidi w:val="0"/>
              <w:spacing w:before="0" w:after="283"/>
              <w:jc w:val="left"/>
              <w:rPr/>
            </w:pPr>
            <w:r>
              <w:rPr/>
              <w:t xml:space="preserve">``Mestariteos''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isä oli vierivä kivi kiusausten edessä.</w:t>
      </w:r>
    </w:p>
    <w:p>
      <w:pPr>
        <w:pStyle w:val="TextBody"/>
        <w:bidi w:val="0"/>
        <w:jc w:val="left"/>
        <w:rPr>
          <w:b/>
          <w:u w:val="single"/>
          <w:shd w:val="clear" w:fill="FFFF00"/>
        </w:rPr>
      </w:pPr>
      <w:r>
        <w:rPr>
          <w:b/>
          <w:u w:val="single"/>
          <w:shd w:val="clear" w:fill="FFFF00"/>
        </w:rPr>
        <w:t xml:space="preserve">Asiakirjan numero 13463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Croninin alkuperäinen versio kappaleesta ``Son of a Poor Man'' on mukana kokoelmalevyillä A Decade of Rock and Roll: 1970-1980 ja The Essential REO Speedwagon. ``Son of a Poor Man'' ja ``Ridin' the Storm Out'' olivat mukana livealbumilla </w:t>
      </w:r>
      <w:r>
        <w:rPr>
          <w:color w:val="A9A9A9"/>
        </w:rPr>
        <w:t xml:space="preserve">Live: You Get What You Play For</w:t>
      </w:r>
      <w:r>
        <w:rPr/>
        <w:t xml:space="preserve">. Studioversio kappaleesta ``Ridin' the Storm Out'', jossa Cronin laulaa, julkaistiin Box Set Series -kokoelmalevyllä vuonna 2014, ja se on myös ladattavissa Rock Band -musiikkivideopelissä.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reo speedwagon ridin the storm out live-albumi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Ridin' the Storm Out on </w:t>
      </w:r>
      <w:r>
        <w:rPr>
          <w:color w:val="A9A9A9"/>
        </w:rPr>
        <w:t xml:space="preserve">REO Speedwagonin</w:t>
      </w:r>
      <w:r>
        <w:rPr/>
        <w:t xml:space="preserve"> kolmas studioalbumi, joka </w:t>
      </w:r>
      <w:r>
        <w:rPr/>
        <w:t xml:space="preserve">julkaistiin vuonna 1973. Se oli Billboard 200 -listan sijalla 171 vuonna 1981 ja saavutti platinatason vuonna 1989. Se oli ensimmäinen albumi, jolla Mike Murphy lauloi. Sessiot aloitettiin Kevin Croninin kanssa, mutta hän jätti yhtyeen ennen albumin valmistumista luovien erimielisyyksien vuoksi. Nimikappaleesta tuli myöhemmin bändin hitti livealbumilla, kun Cronin oli palannut bändiin. Kappale viittaa siihen, että bändi oli jäänyt jumiin ankaraan talviseen lumimyrskyyn Coloradon Boulderissa sijaitsevassa Tulagi's-nimisessä baarissa (joka on nykyään suljettu) pidetyn keikan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ratsastaa myrskyn ulos</w:t>
      </w:r>
    </w:p>
    <w:p>
      <w:pPr>
        <w:pStyle w:val="TextBody"/>
        <w:bidi w:val="0"/>
        <w:jc w:val="left"/>
        <w:rPr>
          <w:b/>
          <w:u w:val="single"/>
          <w:shd w:val="clear" w:fill="FFFF00"/>
        </w:rPr>
      </w:pPr>
      <w:r>
        <w:rPr>
          <w:b/>
          <w:u w:val="single"/>
          <w:shd w:val="clear" w:fill="FFFF00"/>
        </w:rPr>
        <w:t xml:space="preserve">Asiakirjan numero 13464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Ariana Clarice Richards </w:t>
      </w:r>
      <w:r>
        <w:rPr/>
        <w:t xml:space="preserve">(s. 11. syyskuuta 1979) on yhdysvaltalainen näyttelijä ja taidemaalari. Hänet tunnetaan parhaiten roolistaan Lex Murphyn roolissa menestyselokuvassa Jurassic Park. Richards voitti useita Young Artist Awards -palkintoja näyttelemisestään, mutta on aikuisuudesta lähtien keskittynyt taideuraansa.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ensimmäisessä Jurassic Parkissa...</w:t>
      </w:r>
    </w:p>
    <w:p>
      <w:pPr>
        <w:pStyle w:val="TextBody"/>
        <w:bidi w:val="0"/>
        <w:jc w:val="left"/>
        <w:rPr>
          <w:b/>
          <w:u w:val="single"/>
          <w:shd w:val="clear" w:fill="FFFF00"/>
        </w:rPr>
      </w:pPr>
      <w:r>
        <w:rPr>
          <w:b/>
          <w:u w:val="single"/>
          <w:shd w:val="clear" w:fill="FFFF00"/>
        </w:rPr>
        <w:t xml:space="preserve">Asiakirjan numero 13465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Ottelun, johon osallistui 99 251 katsojaa, voitti </w:t>
      </w:r>
      <w:r>
        <w:rPr>
          <w:color w:val="A9A9A9"/>
        </w:rPr>
        <w:t xml:space="preserve">Geelong </w:t>
      </w:r>
      <w:r>
        <w:rPr/>
        <w:t xml:space="preserve">12 pisteen marginaalilla, mikä merkitsi seuran kahdeksatta VFL/AFL:n mestaruutta. Ottelu muistetaan yhtenä viime aikojen suurimmista suurista finaaleista, koska tulokset olivat niin lähellä toisiaan, peli oli fyysinen ja jotkut osallistujat loistivat yksilöllisillä ponnistuksillaan. Geelongin Paul Chapmanille myönnettiin Norm Smith -mitali kentän parhaana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AFL:n suuren loppuottelun vuonna 2009</w:t>
      </w:r>
    </w:p>
    <w:p>
      <w:pPr>
        <w:pStyle w:val="TextBody"/>
        <w:bidi w:val="0"/>
        <w:jc w:val="left"/>
        <w:rPr>
          <w:b/>
          <w:u w:val="single"/>
          <w:shd w:val="clear" w:fill="FFFF00"/>
        </w:rPr>
      </w:pPr>
      <w:r>
        <w:rPr>
          <w:b/>
          <w:u w:val="single"/>
          <w:shd w:val="clear" w:fill="FFFF00"/>
        </w:rPr>
        <w:t xml:space="preserve">Asiakirjan numero 13466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Yleisimmin käytetty EAN-standardi on kolmetoista numeroa sisältävä EAN-13, joka on George J. Laurerin vuonna 1970 kehittämän alkuperäisen 12-numeroisen Universal Product Code (UPC-A) -standardin supersarja. EAN-13-numeroon sisältyy kolminumeroinen GS1-etuliite (joka osoittaa </w:t>
      </w:r>
      <w:r>
        <w:rPr>
          <w:color w:val="A9A9A9"/>
        </w:rPr>
        <w:t xml:space="preserve">rekisteröintimaan tai tuotteen erityistyypin</w:t>
      </w:r>
      <w:r>
        <w:rPr/>
        <w:t xml:space="preserve">).</w:t>
      </w:r>
      <w:r>
        <w:rPr/>
        <w:t xml:space="preserve"> Etuliite, jonka ensimmäinen numero on ``0'', osoittaa, että seuraa 12-numeroinen UPC-A-koodi. Etuliite, jonka kaksi ensimmäistä numeroa ovat "45" tai "49", tarkoittaa, että seuraa japanilainen tuotenumero (JAN).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viivakoodin 3 ensimmäistä numeroa tarkoittavat?</w:t>
      </w:r>
    </w:p>
    <w:p>
      <w:pPr>
        <w:pStyle w:val="TextBody"/>
        <w:bidi w:val="0"/>
        <w:jc w:val="left"/>
        <w:rPr>
          <w:b/>
          <w:u w:val="single"/>
          <w:shd w:val="clear" w:fill="FFFF00"/>
        </w:rPr>
      </w:pPr>
      <w:r>
        <w:rPr>
          <w:b/>
          <w:u w:val="single"/>
          <w:shd w:val="clear" w:fill="FFFF00"/>
        </w:rPr>
        <w:t xml:space="preserve">Asiakirjan numero 13467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08"/>
        <w:gridCol w:w="2957"/>
        <w:gridCol w:w="1342"/>
        <w:gridCol w:w="3198"/>
      </w:tblGrid>
      <w:tr>
        <w:trPr/>
        <w:tc>
          <w:tcPr>
            <w:tcW w:w="2708" w:type="dxa"/>
            <w:tcBorders/>
            <w:vAlign w:val="center"/>
          </w:tcPr>
          <w:p>
            <w:pPr>
              <w:pStyle w:val="TableHeading"/>
              <w:suppressLineNumbers/>
              <w:bidi w:val="0"/>
              <w:spacing w:before="0" w:after="283"/>
              <w:jc w:val="center"/>
              <w:rPr/>
            </w:pPr>
            <w:r>
              <w:rPr/>
              <w:t xml:space="preserve">Laulu </w:t>
            </w:r>
          </w:p>
        </w:tc>
        <w:tc>
          <w:tcPr>
            <w:tcW w:w="2957" w:type="dxa"/>
            <w:tcBorders/>
            <w:vAlign w:val="center"/>
          </w:tcPr>
          <w:p>
            <w:pPr>
              <w:pStyle w:val="TableHeading"/>
              <w:suppressLineNumbers/>
              <w:bidi w:val="0"/>
              <w:spacing w:before="0" w:after="283"/>
              <w:jc w:val="center"/>
              <w:rPr/>
            </w:pPr>
            <w:r>
              <w:rPr/>
              <w:t xml:space="preserve">Laulaja (s) </w:t>
            </w:r>
          </w:p>
        </w:tc>
        <w:tc>
          <w:tcPr>
            <w:tcW w:w="1342" w:type="dxa"/>
            <w:tcBorders/>
            <w:vAlign w:val="center"/>
          </w:tcPr>
          <w:p>
            <w:pPr>
              <w:pStyle w:val="TableHeading"/>
              <w:suppressLineNumbers/>
              <w:bidi w:val="0"/>
              <w:spacing w:before="0" w:after="283"/>
              <w:jc w:val="center"/>
              <w:rPr/>
            </w:pPr>
            <w:r>
              <w:rPr/>
              <w:t xml:space="preserve">Sanoitukset </w:t>
            </w:r>
          </w:p>
        </w:tc>
        <w:tc>
          <w:tcPr>
            <w:tcW w:w="3198" w:type="dxa"/>
            <w:tcBorders/>
            <w:vAlign w:val="center"/>
          </w:tcPr>
          <w:p>
            <w:pPr>
              <w:pStyle w:val="TableHeading"/>
              <w:suppressLineNumbers/>
              <w:bidi w:val="0"/>
              <w:spacing w:before="0" w:after="283"/>
              <w:jc w:val="center"/>
              <w:rPr/>
            </w:pPr>
            <w:r>
              <w:rPr/>
              <w:t xml:space="preserve">Kuvattu osoitteessa </w:t>
            </w:r>
          </w:p>
        </w:tc>
      </w:tr>
      <w:tr>
        <w:trPr/>
        <w:tc>
          <w:tcPr>
            <w:tcW w:w="2708" w:type="dxa"/>
            <w:tcBorders/>
            <w:vAlign w:val="center"/>
          </w:tcPr>
          <w:p>
            <w:pPr>
              <w:pStyle w:val="TableContents"/>
              <w:bidi w:val="0"/>
              <w:spacing w:before="0" w:after="283"/>
              <w:jc w:val="left"/>
              <w:rPr/>
            </w:pPr>
            <w:r>
              <w:rPr/>
              <w:t xml:space="preserve">01. ``Jiya </w:t>
            </w:r>
            <w:r>
              <w:rPr>
                <w:color w:val="A9A9A9"/>
              </w:rPr>
              <w:t xml:space="preserve">O Jiya</w:t>
            </w:r>
            <w:r>
              <w:rPr/>
              <w:t xml:space="preserve">'' </w:t>
            </w:r>
          </w:p>
        </w:tc>
        <w:tc>
          <w:tcPr>
            <w:tcW w:w="2957" w:type="dxa"/>
            <w:tcBorders/>
            <w:vAlign w:val="center"/>
          </w:tcPr>
          <w:p>
            <w:pPr>
              <w:pStyle w:val="TableContents"/>
              <w:bidi w:val="0"/>
              <w:spacing w:before="0" w:after="283"/>
              <w:jc w:val="left"/>
              <w:rPr/>
            </w:pPr>
            <w:r>
              <w:rPr/>
              <w:t xml:space="preserve">Mohammed Rafi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Dev Anand ja Asha Parekh... </w:t>
            </w:r>
          </w:p>
        </w:tc>
      </w:tr>
      <w:tr>
        <w:trPr/>
        <w:tc>
          <w:tcPr>
            <w:tcW w:w="2708" w:type="dxa"/>
            <w:tcBorders/>
            <w:vAlign w:val="center"/>
          </w:tcPr>
          <w:p>
            <w:pPr>
              <w:pStyle w:val="TableContents"/>
              <w:bidi w:val="0"/>
              <w:spacing w:before="0" w:after="283"/>
              <w:jc w:val="left"/>
              <w:rPr/>
            </w:pPr>
            <w:r>
              <w:rPr/>
              <w:t xml:space="preserve">02. ``Yeh </w:t>
            </w:r>
            <w:r>
              <w:rPr>
                <w:color w:val="DCDCDC"/>
              </w:rPr>
              <w:t xml:space="preserve">Aankhen Uff Yun Maa</w:t>
            </w:r>
            <w:r>
              <w:rPr/>
              <w:t xml:space="preserve">'' </w:t>
            </w:r>
          </w:p>
        </w:tc>
        <w:tc>
          <w:tcPr>
            <w:tcW w:w="2957" w:type="dxa"/>
            <w:tcBorders/>
            <w:vAlign w:val="center"/>
          </w:tcPr>
          <w:p>
            <w:pPr>
              <w:pStyle w:val="TableContents"/>
              <w:bidi w:val="0"/>
              <w:spacing w:before="0" w:after="283"/>
              <w:jc w:val="left"/>
              <w:rPr/>
            </w:pPr>
            <w:r>
              <w:rPr/>
              <w:t xml:space="preserve">Mohammed Rafi ja Lata Mangeshkar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Dev Anand ja Asha Parekh... </w:t>
            </w:r>
          </w:p>
        </w:tc>
      </w:tr>
      <w:tr>
        <w:trPr/>
        <w:tc>
          <w:tcPr>
            <w:tcW w:w="2708" w:type="dxa"/>
            <w:tcBorders/>
            <w:vAlign w:val="center"/>
          </w:tcPr>
          <w:p>
            <w:pPr>
              <w:pStyle w:val="TableContents"/>
              <w:bidi w:val="0"/>
              <w:spacing w:before="0" w:after="283"/>
              <w:jc w:val="left"/>
              <w:rPr/>
            </w:pPr>
            <w:r>
              <w:rPr/>
              <w:t xml:space="preserve">03. ``Sau </w:t>
            </w:r>
            <w:r>
              <w:rPr>
                <w:color w:val="2F4F4F"/>
              </w:rPr>
              <w:t xml:space="preserve">Saal Pehle</w:t>
            </w:r>
            <w:r>
              <w:rPr/>
              <w:t xml:space="preserve">'' </w:t>
            </w:r>
          </w:p>
        </w:tc>
        <w:tc>
          <w:tcPr>
            <w:tcW w:w="2957" w:type="dxa"/>
            <w:tcBorders/>
            <w:vAlign w:val="center"/>
          </w:tcPr>
          <w:p>
            <w:pPr>
              <w:pStyle w:val="TableContents"/>
              <w:bidi w:val="0"/>
              <w:spacing w:before="0" w:after="283"/>
              <w:jc w:val="left"/>
              <w:rPr/>
            </w:pPr>
            <w:r>
              <w:rPr/>
              <w:t xml:space="preserve">Mohammed Rafi ja Lata Mangeshkar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Dev Anand ja Asha Parekh... </w:t>
            </w:r>
          </w:p>
        </w:tc>
      </w:tr>
      <w:tr>
        <w:trPr/>
        <w:tc>
          <w:tcPr>
            <w:tcW w:w="2708" w:type="dxa"/>
            <w:tcBorders/>
            <w:vAlign w:val="center"/>
          </w:tcPr>
          <w:p>
            <w:pPr>
              <w:pStyle w:val="TableContents"/>
              <w:bidi w:val="0"/>
              <w:spacing w:before="0" w:after="283"/>
              <w:jc w:val="left"/>
              <w:rPr/>
            </w:pPr>
            <w:r>
              <w:rPr/>
              <w:t xml:space="preserve">04. ``Tum </w:t>
            </w:r>
            <w:r>
              <w:rPr>
                <w:color w:val="556B2F"/>
              </w:rPr>
              <w:t xml:space="preserve">Jaise Bigade Babu Se</w:t>
            </w:r>
            <w:r>
              <w:rPr/>
              <w:t xml:space="preserve">'' </w:t>
            </w:r>
          </w:p>
        </w:tc>
        <w:tc>
          <w:tcPr>
            <w:tcW w:w="2957" w:type="dxa"/>
            <w:tcBorders/>
            <w:vAlign w:val="center"/>
          </w:tcPr>
          <w:p>
            <w:pPr>
              <w:pStyle w:val="TableContents"/>
              <w:bidi w:val="0"/>
              <w:spacing w:before="0" w:after="283"/>
              <w:jc w:val="left"/>
              <w:rPr/>
            </w:pPr>
            <w:r>
              <w:rPr/>
              <w:t xml:space="preserve">Lata Mangeshkar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Asha Parekh </w:t>
            </w:r>
          </w:p>
        </w:tc>
      </w:tr>
      <w:tr>
        <w:trPr/>
        <w:tc>
          <w:tcPr>
            <w:tcW w:w="2708" w:type="dxa"/>
            <w:tcBorders/>
            <w:vAlign w:val="center"/>
          </w:tcPr>
          <w:p>
            <w:pPr>
              <w:pStyle w:val="TableContents"/>
              <w:bidi w:val="0"/>
              <w:spacing w:before="0" w:after="283"/>
              <w:jc w:val="left"/>
              <w:rPr/>
            </w:pPr>
            <w:r>
              <w:rPr/>
              <w:t xml:space="preserve">05. ``Teri </w:t>
            </w:r>
            <w:r>
              <w:rPr>
                <w:color w:val="6B8E23"/>
              </w:rPr>
              <w:t xml:space="preserve">Zulfon Se Judai</w:t>
            </w:r>
            <w:r>
              <w:rPr/>
              <w:t xml:space="preserve">'' </w:t>
            </w:r>
          </w:p>
        </w:tc>
        <w:tc>
          <w:tcPr>
            <w:tcW w:w="2957" w:type="dxa"/>
            <w:tcBorders/>
            <w:vAlign w:val="center"/>
          </w:tcPr>
          <w:p>
            <w:pPr>
              <w:pStyle w:val="TableContents"/>
              <w:bidi w:val="0"/>
              <w:spacing w:before="0" w:after="283"/>
              <w:jc w:val="left"/>
              <w:rPr/>
            </w:pPr>
            <w:r>
              <w:rPr/>
              <w:t xml:space="preserve">Mohammed Rafi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Dev Anand ja Asha Parekh... </w:t>
            </w:r>
          </w:p>
        </w:tc>
      </w:tr>
      <w:tr>
        <w:trPr/>
        <w:tc>
          <w:tcPr>
            <w:tcW w:w="2708" w:type="dxa"/>
            <w:tcBorders/>
            <w:vAlign w:val="center"/>
          </w:tcPr>
          <w:p>
            <w:pPr>
              <w:pStyle w:val="TableContents"/>
              <w:bidi w:val="0"/>
              <w:spacing w:before="0" w:after="283"/>
              <w:jc w:val="left"/>
              <w:rPr/>
            </w:pPr>
            <w:r>
              <w:rPr/>
              <w:t xml:space="preserve">06. ``Bin </w:t>
            </w:r>
            <w:r>
              <w:rPr>
                <w:color w:val="A0522D"/>
              </w:rPr>
              <w:t xml:space="preserve">Dekhe Aur Bin Pehchane</w:t>
            </w:r>
            <w:r>
              <w:rPr/>
              <w:t xml:space="preserve">'' </w:t>
            </w:r>
          </w:p>
        </w:tc>
        <w:tc>
          <w:tcPr>
            <w:tcW w:w="2957" w:type="dxa"/>
            <w:tcBorders/>
            <w:vAlign w:val="center"/>
          </w:tcPr>
          <w:p>
            <w:pPr>
              <w:pStyle w:val="TableContents"/>
              <w:bidi w:val="0"/>
              <w:spacing w:before="0" w:after="283"/>
              <w:jc w:val="left"/>
              <w:rPr/>
            </w:pPr>
            <w:r>
              <w:rPr/>
              <w:t xml:space="preserve">Mohammad Rafi </w:t>
            </w:r>
          </w:p>
        </w:tc>
        <w:tc>
          <w:tcPr>
            <w:tcW w:w="1342" w:type="dxa"/>
            <w:tcBorders/>
            <w:vAlign w:val="center"/>
          </w:tcPr>
          <w:p>
            <w:pPr>
              <w:pStyle w:val="TableContents"/>
              <w:bidi w:val="0"/>
              <w:spacing w:before="0" w:after="283"/>
              <w:jc w:val="left"/>
              <w:rPr/>
            </w:pPr>
            <w:r>
              <w:rPr/>
              <w:t xml:space="preserve">Shailendra </w:t>
            </w:r>
          </w:p>
        </w:tc>
        <w:tc>
          <w:tcPr>
            <w:tcW w:w="3198" w:type="dxa"/>
            <w:tcBorders/>
            <w:vAlign w:val="center"/>
          </w:tcPr>
          <w:p>
            <w:pPr>
              <w:pStyle w:val="TableContents"/>
              <w:bidi w:val="0"/>
              <w:spacing w:before="0" w:after="283"/>
              <w:jc w:val="left"/>
              <w:rPr/>
            </w:pPr>
            <w:r>
              <w:rPr/>
              <w:t xml:space="preserve">Kuvattu Dev Ananadissa </w:t>
            </w:r>
          </w:p>
        </w:tc>
      </w:tr>
      <w:tr>
        <w:trPr/>
        <w:tc>
          <w:tcPr>
            <w:tcW w:w="2708" w:type="dxa"/>
            <w:tcBorders/>
            <w:vAlign w:val="center"/>
          </w:tcPr>
          <w:p>
            <w:pPr>
              <w:pStyle w:val="TableContents"/>
              <w:bidi w:val="0"/>
              <w:spacing w:before="0" w:after="283"/>
              <w:jc w:val="left"/>
              <w:rPr/>
            </w:pPr>
            <w:r>
              <w:rPr/>
              <w:t xml:space="preserve">07. ``Nazar </w:t>
            </w:r>
            <w:r>
              <w:rPr>
                <w:color w:val="228B22"/>
              </w:rPr>
              <w:t xml:space="preserve">Mere Dil Pe</w:t>
            </w:r>
            <w:r>
              <w:rPr/>
              <w:t xml:space="preserve">'' </w:t>
            </w:r>
          </w:p>
        </w:tc>
        <w:tc>
          <w:tcPr>
            <w:tcW w:w="2957" w:type="dxa"/>
            <w:tcBorders/>
            <w:vAlign w:val="center"/>
          </w:tcPr>
          <w:p>
            <w:pPr>
              <w:pStyle w:val="TableContents"/>
              <w:bidi w:val="0"/>
              <w:spacing w:before="0" w:after="283"/>
              <w:jc w:val="left"/>
              <w:rPr/>
            </w:pPr>
            <w:r>
              <w:rPr/>
              <w:t xml:space="preserve">Lata Mangeshkar </w:t>
            </w:r>
          </w:p>
        </w:tc>
        <w:tc>
          <w:tcPr>
            <w:tcW w:w="1342" w:type="dxa"/>
            <w:tcBorders/>
            <w:vAlign w:val="center"/>
          </w:tcPr>
          <w:p>
            <w:pPr>
              <w:pStyle w:val="TableContents"/>
              <w:bidi w:val="0"/>
              <w:spacing w:before="0" w:after="283"/>
              <w:jc w:val="left"/>
              <w:rPr/>
            </w:pPr>
            <w:r>
              <w:rPr/>
              <w:t xml:space="preserve">Shailendra </w:t>
            </w:r>
          </w:p>
        </w:tc>
        <w:tc>
          <w:tcPr>
            <w:tcW w:w="3198" w:type="dxa"/>
            <w:tcBorders/>
            <w:vAlign w:val="center"/>
          </w:tcPr>
          <w:p>
            <w:pPr>
              <w:pStyle w:val="TableContents"/>
              <w:bidi w:val="0"/>
              <w:spacing w:before="0" w:after="283"/>
              <w:jc w:val="left"/>
              <w:rPr/>
            </w:pPr>
            <w:r>
              <w:rPr/>
              <w:t xml:space="preserve">Kuvassa Asha Parekh </w:t>
            </w:r>
          </w:p>
        </w:tc>
      </w:tr>
      <w:tr>
        <w:trPr/>
        <w:tc>
          <w:tcPr>
            <w:tcW w:w="2708" w:type="dxa"/>
            <w:tcBorders/>
            <w:vAlign w:val="center"/>
          </w:tcPr>
          <w:p>
            <w:pPr>
              <w:pStyle w:val="TableContents"/>
              <w:bidi w:val="0"/>
              <w:spacing w:before="0" w:after="283"/>
              <w:jc w:val="left"/>
              <w:rPr/>
            </w:pPr>
            <w:r>
              <w:rPr/>
              <w:t xml:space="preserve">08. ``Jiya O Jiya'' </w:t>
            </w:r>
          </w:p>
        </w:tc>
        <w:tc>
          <w:tcPr>
            <w:tcW w:w="2957" w:type="dxa"/>
            <w:tcBorders/>
            <w:vAlign w:val="center"/>
          </w:tcPr>
          <w:p>
            <w:pPr>
              <w:pStyle w:val="TableContents"/>
              <w:bidi w:val="0"/>
              <w:spacing w:before="0" w:after="283"/>
              <w:jc w:val="left"/>
              <w:rPr/>
            </w:pPr>
            <w:r>
              <w:rPr/>
              <w:t xml:space="preserve">Lata Mangeshkar </w:t>
            </w:r>
          </w:p>
        </w:tc>
        <w:tc>
          <w:tcPr>
            <w:tcW w:w="1342" w:type="dxa"/>
            <w:tcBorders/>
            <w:vAlign w:val="center"/>
          </w:tcPr>
          <w:p>
            <w:pPr>
              <w:pStyle w:val="TableContents"/>
              <w:bidi w:val="0"/>
              <w:spacing w:before="0" w:after="283"/>
              <w:jc w:val="left"/>
              <w:rPr/>
            </w:pPr>
            <w:r>
              <w:rPr/>
              <w:t xml:space="preserve">Hasrat Jaipuri </w:t>
            </w:r>
          </w:p>
        </w:tc>
        <w:tc>
          <w:tcPr>
            <w:tcW w:w="3198" w:type="dxa"/>
            <w:tcBorders/>
            <w:vAlign w:val="center"/>
          </w:tcPr>
          <w:p>
            <w:pPr>
              <w:pStyle w:val="TableContents"/>
              <w:bidi w:val="0"/>
              <w:spacing w:before="0" w:after="283"/>
              <w:jc w:val="left"/>
              <w:rPr/>
            </w:pPr>
            <w:r>
              <w:rPr/>
              <w:t xml:space="preserve">Kuvassa Dev Anand ja Asha Parekh...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jab pyar kisise hota hai vanhat elokuvakappaleet</w:t>
      </w:r>
    </w:p>
    <w:p>
      <w:pPr>
        <w:pStyle w:val="TextBody"/>
        <w:bidi w:val="0"/>
        <w:jc w:val="left"/>
        <w:rPr>
          <w:b/>
          <w:u w:val="single"/>
          <w:shd w:val="clear" w:fill="FFFF00"/>
        </w:rPr>
      </w:pPr>
      <w:r>
        <w:rPr>
          <w:b/>
          <w:u w:val="single"/>
          <w:shd w:val="clear" w:fill="FFFF00"/>
        </w:rPr>
        <w:t xml:space="preserve">Asiakirjan numero 13468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ABO- ja Rh-veriryhmäjakauma maittain (väestökeskiarvot). </w:t>
      </w:r>
    </w:p>
    <w:tbl>
      <w:tblPr>
        <w:tblW w:w="10205" w:type="dxa"/>
        <w:jc w:val="left"/>
        <w:tblInd w:w="0" w:type="dxa"/>
        <w:tblLayout w:type="fixed"/>
        <w:tblCellMar>
          <w:top w:w="28" w:type="dxa"/>
          <w:left w:w="28" w:type="dxa"/>
          <w:bottom w:w="28" w:type="dxa"/>
          <w:right w:w="28" w:type="dxa"/>
        </w:tblCellMar>
      </w:tblPr>
      <w:tblGrid>
        <w:gridCol w:w="2367"/>
        <w:gridCol w:w="1532"/>
        <w:gridCol w:w="842"/>
        <w:gridCol w:w="842"/>
        <w:gridCol w:w="842"/>
        <w:gridCol w:w="842"/>
        <w:gridCol w:w="722"/>
        <w:gridCol w:w="722"/>
        <w:gridCol w:w="722"/>
        <w:gridCol w:w="772"/>
      </w:tblGrid>
      <w:tr>
        <w:trPr/>
        <w:tc>
          <w:tcPr>
            <w:tcW w:w="2367"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Väestö </w:t>
            </w:r>
          </w:p>
        </w:tc>
        <w:tc>
          <w:tcPr>
            <w:tcW w:w="842" w:type="dxa"/>
            <w:tcBorders/>
            <w:vAlign w:val="center"/>
          </w:tcPr>
          <w:p>
            <w:pPr>
              <w:pStyle w:val="TableHeading"/>
              <w:suppressLineNumbers/>
              <w:bidi w:val="0"/>
              <w:spacing w:before="0" w:after="283"/>
              <w:jc w:val="center"/>
              <w:rPr/>
            </w:pPr>
            <w:r>
              <w:rPr/>
              <w:t xml:space="preserve">O+ </w:t>
            </w:r>
          </w:p>
        </w:tc>
        <w:tc>
          <w:tcPr>
            <w:tcW w:w="842" w:type="dxa"/>
            <w:tcBorders/>
            <w:vAlign w:val="center"/>
          </w:tcPr>
          <w:p>
            <w:pPr>
              <w:pStyle w:val="TableHeading"/>
              <w:suppressLineNumbers/>
              <w:bidi w:val="0"/>
              <w:spacing w:before="0" w:after="283"/>
              <w:jc w:val="center"/>
              <w:rPr/>
            </w:pPr>
            <w:r>
              <w:rPr/>
              <w:t xml:space="preserve">A+ </w:t>
            </w:r>
          </w:p>
        </w:tc>
        <w:tc>
          <w:tcPr>
            <w:tcW w:w="842" w:type="dxa"/>
            <w:tcBorders/>
            <w:vAlign w:val="center"/>
          </w:tcPr>
          <w:p>
            <w:pPr>
              <w:pStyle w:val="TableHeading"/>
              <w:suppressLineNumbers/>
              <w:bidi w:val="0"/>
              <w:spacing w:before="0" w:after="283"/>
              <w:jc w:val="center"/>
              <w:rPr/>
            </w:pPr>
            <w:r>
              <w:rPr/>
              <w:t xml:space="preserve">B+ </w:t>
            </w:r>
          </w:p>
        </w:tc>
        <w:tc>
          <w:tcPr>
            <w:tcW w:w="842" w:type="dxa"/>
            <w:tcBorders/>
            <w:vAlign w:val="center"/>
          </w:tcPr>
          <w:p>
            <w:pPr>
              <w:pStyle w:val="TableHeading"/>
              <w:suppressLineNumbers/>
              <w:bidi w:val="0"/>
              <w:spacing w:before="0" w:after="283"/>
              <w:jc w:val="center"/>
              <w:rPr/>
            </w:pPr>
            <w:r>
              <w:rPr/>
              <w:t xml:space="preserve">AB+ </w:t>
            </w:r>
          </w:p>
        </w:tc>
        <w:tc>
          <w:tcPr>
            <w:tcW w:w="722" w:type="dxa"/>
            <w:tcBorders/>
            <w:vAlign w:val="center"/>
          </w:tcPr>
          <w:p>
            <w:pPr>
              <w:pStyle w:val="TableHeading"/>
              <w:suppressLineNumbers/>
              <w:bidi w:val="0"/>
              <w:spacing w:before="0" w:after="283"/>
              <w:jc w:val="center"/>
              <w:rPr/>
            </w:pPr>
            <w:r>
              <w:rPr/>
              <w:t xml:space="preserve">O - </w:t>
            </w:r>
          </w:p>
        </w:tc>
        <w:tc>
          <w:tcPr>
            <w:tcW w:w="722" w:type="dxa"/>
            <w:tcBorders/>
            <w:vAlign w:val="center"/>
          </w:tcPr>
          <w:p>
            <w:pPr>
              <w:pStyle w:val="TableHeading"/>
              <w:suppressLineNumbers/>
              <w:bidi w:val="0"/>
              <w:spacing w:before="0" w:after="283"/>
              <w:jc w:val="center"/>
              <w:rPr/>
            </w:pPr>
            <w:r>
              <w:rPr/>
              <w:t xml:space="preserve">A - </w:t>
            </w:r>
          </w:p>
        </w:tc>
        <w:tc>
          <w:tcPr>
            <w:tcW w:w="722" w:type="dxa"/>
            <w:tcBorders/>
            <w:vAlign w:val="center"/>
          </w:tcPr>
          <w:p>
            <w:pPr>
              <w:pStyle w:val="TableHeading"/>
              <w:suppressLineNumbers/>
              <w:bidi w:val="0"/>
              <w:spacing w:before="0" w:after="283"/>
              <w:jc w:val="center"/>
              <w:rPr/>
            </w:pPr>
            <w:r>
              <w:rPr/>
              <w:t xml:space="preserve">B - </w:t>
            </w:r>
          </w:p>
        </w:tc>
        <w:tc>
          <w:tcPr>
            <w:tcW w:w="772" w:type="dxa"/>
            <w:tcBorders/>
            <w:vAlign w:val="center"/>
          </w:tcPr>
          <w:p>
            <w:pPr>
              <w:pStyle w:val="TableHeading"/>
              <w:suppressLineNumbers/>
              <w:bidi w:val="0"/>
              <w:spacing w:before="0" w:after="283"/>
              <w:jc w:val="center"/>
              <w:rPr/>
            </w:pPr>
            <w:r>
              <w:rPr>
                <w:color w:val="A9A9A9"/>
              </w:rPr>
              <w:t xml:space="preserve">AB </w:t>
            </w:r>
            <w:r>
              <w:rPr/>
              <w:t xml:space="preserve">- </w:t>
            </w:r>
          </w:p>
        </w:tc>
      </w:tr>
      <w:tr>
        <w:trPr/>
        <w:tc>
          <w:tcPr>
            <w:tcW w:w="2367" w:type="dxa"/>
            <w:tcBorders/>
            <w:vAlign w:val="center"/>
          </w:tcPr>
          <w:p>
            <w:pPr>
              <w:pStyle w:val="TableHeading"/>
              <w:suppressLineNumbers/>
              <w:bidi w:val="0"/>
              <w:spacing w:before="0" w:after="283"/>
              <w:jc w:val="center"/>
              <w:rPr/>
            </w:pPr>
            <w:r>
              <w:rPr/>
              <w:t xml:space="preserve">Argentiina </w:t>
            </w:r>
          </w:p>
        </w:tc>
        <w:tc>
          <w:tcPr>
            <w:tcW w:w="1532" w:type="dxa"/>
            <w:tcBorders/>
            <w:vAlign w:val="center"/>
          </w:tcPr>
          <w:p>
            <w:pPr>
              <w:pStyle w:val="TableContents"/>
              <w:bidi w:val="0"/>
              <w:spacing w:before="0" w:after="283"/>
              <w:jc w:val="left"/>
              <w:rPr/>
            </w:pPr>
            <w:r>
              <w:rPr/>
              <w:t xml:space="preserve">44,270,440 </w:t>
            </w:r>
          </w:p>
        </w:tc>
        <w:tc>
          <w:tcPr>
            <w:tcW w:w="842" w:type="dxa"/>
            <w:tcBorders/>
            <w:vAlign w:val="center"/>
          </w:tcPr>
          <w:p>
            <w:pPr>
              <w:pStyle w:val="TableContents"/>
              <w:bidi w:val="0"/>
              <w:spacing w:before="0" w:after="283"/>
              <w:jc w:val="left"/>
              <w:rPr/>
            </w:pPr>
            <w:r>
              <w:rPr/>
              <w:t xml:space="preserve">45.4% </w:t>
            </w:r>
          </w:p>
        </w:tc>
        <w:tc>
          <w:tcPr>
            <w:tcW w:w="842" w:type="dxa"/>
            <w:tcBorders/>
            <w:vAlign w:val="center"/>
          </w:tcPr>
          <w:p>
            <w:pPr>
              <w:pStyle w:val="TableContents"/>
              <w:bidi w:val="0"/>
              <w:spacing w:before="0" w:after="283"/>
              <w:jc w:val="left"/>
              <w:rPr/>
            </w:pPr>
            <w:r>
              <w:rPr/>
              <w:t xml:space="preserve">34.26% </w:t>
            </w:r>
          </w:p>
        </w:tc>
        <w:tc>
          <w:tcPr>
            <w:tcW w:w="842" w:type="dxa"/>
            <w:tcBorders/>
            <w:vAlign w:val="center"/>
          </w:tcPr>
          <w:p>
            <w:pPr>
              <w:pStyle w:val="TableContents"/>
              <w:bidi w:val="0"/>
              <w:spacing w:before="0" w:after="283"/>
              <w:jc w:val="left"/>
              <w:rPr/>
            </w:pPr>
            <w:r>
              <w:rPr/>
              <w:t xml:space="preserve">8.59% </w:t>
            </w:r>
          </w:p>
        </w:tc>
        <w:tc>
          <w:tcPr>
            <w:tcW w:w="842" w:type="dxa"/>
            <w:tcBorders/>
            <w:vAlign w:val="center"/>
          </w:tcPr>
          <w:p>
            <w:pPr>
              <w:pStyle w:val="TableContents"/>
              <w:bidi w:val="0"/>
              <w:spacing w:before="0" w:after="283"/>
              <w:jc w:val="left"/>
              <w:rPr/>
            </w:pPr>
            <w:r>
              <w:rPr/>
              <w:t xml:space="preserve">2.64%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0.44% </w:t>
            </w:r>
          </w:p>
        </w:tc>
        <w:tc>
          <w:tcPr>
            <w:tcW w:w="722" w:type="dxa"/>
            <w:tcBorders/>
            <w:vAlign w:val="center"/>
          </w:tcPr>
          <w:p>
            <w:pPr>
              <w:pStyle w:val="TableContents"/>
              <w:bidi w:val="0"/>
              <w:spacing w:before="0" w:after="283"/>
              <w:jc w:val="left"/>
              <w:rPr/>
            </w:pPr>
            <w:r>
              <w:rPr/>
              <w:t xml:space="preserve">0.21% </w:t>
            </w:r>
          </w:p>
        </w:tc>
        <w:tc>
          <w:tcPr>
            <w:tcW w:w="772" w:type="dxa"/>
            <w:tcBorders/>
            <w:vAlign w:val="center"/>
          </w:tcPr>
          <w:p>
            <w:pPr>
              <w:pStyle w:val="TableContents"/>
              <w:bidi w:val="0"/>
              <w:spacing w:before="0" w:after="283"/>
              <w:jc w:val="left"/>
              <w:rPr/>
            </w:pPr>
            <w:r>
              <w:rPr/>
              <w:t xml:space="preserve">0.06% </w:t>
            </w:r>
          </w:p>
        </w:tc>
      </w:tr>
      <w:tr>
        <w:trPr/>
        <w:tc>
          <w:tcPr>
            <w:tcW w:w="2367" w:type="dxa"/>
            <w:tcBorders/>
            <w:vAlign w:val="center"/>
          </w:tcPr>
          <w:p>
            <w:pPr>
              <w:pStyle w:val="TableHeading"/>
              <w:suppressLineNumbers/>
              <w:bidi w:val="0"/>
              <w:spacing w:before="0" w:after="283"/>
              <w:jc w:val="center"/>
              <w:rPr/>
            </w:pPr>
            <w:r>
              <w:rPr/>
              <w:t xml:space="preserve">Armenia </w:t>
            </w:r>
          </w:p>
        </w:tc>
        <w:tc>
          <w:tcPr>
            <w:tcW w:w="1532" w:type="dxa"/>
            <w:tcBorders/>
            <w:vAlign w:val="center"/>
          </w:tcPr>
          <w:p>
            <w:pPr>
              <w:pStyle w:val="TableContents"/>
              <w:bidi w:val="0"/>
              <w:spacing w:before="0" w:after="283"/>
              <w:jc w:val="left"/>
              <w:rPr/>
            </w:pPr>
            <w:r>
              <w:rPr/>
              <w:t xml:space="preserve">2,931,568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5.6%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Australia </w:t>
            </w:r>
          </w:p>
        </w:tc>
        <w:tc>
          <w:tcPr>
            <w:tcW w:w="1532" w:type="dxa"/>
            <w:tcBorders/>
            <w:vAlign w:val="center"/>
          </w:tcPr>
          <w:p>
            <w:pPr>
              <w:pStyle w:val="TableContents"/>
              <w:bidi w:val="0"/>
              <w:spacing w:before="0" w:after="283"/>
              <w:jc w:val="left"/>
              <w:rPr/>
            </w:pPr>
            <w:r>
              <w:rPr/>
              <w:t xml:space="preserve">24,642,693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Itävalta </w:t>
            </w:r>
          </w:p>
        </w:tc>
        <w:tc>
          <w:tcPr>
            <w:tcW w:w="1532" w:type="dxa"/>
            <w:tcBorders/>
            <w:vAlign w:val="center"/>
          </w:tcPr>
          <w:p>
            <w:pPr>
              <w:pStyle w:val="TableContents"/>
              <w:bidi w:val="0"/>
              <w:spacing w:before="0" w:after="283"/>
              <w:jc w:val="left"/>
              <w:rPr/>
            </w:pPr>
            <w:r>
              <w:rPr/>
              <w:t xml:space="preserve">8,592,470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Bahrain </w:t>
            </w:r>
          </w:p>
        </w:tc>
        <w:tc>
          <w:tcPr>
            <w:tcW w:w="1532" w:type="dxa"/>
            <w:tcBorders/>
            <w:vAlign w:val="center"/>
          </w:tcPr>
          <w:p>
            <w:pPr>
              <w:pStyle w:val="TableContents"/>
              <w:bidi w:val="0"/>
              <w:spacing w:before="0" w:after="283"/>
              <w:jc w:val="left"/>
              <w:rPr/>
            </w:pPr>
            <w:r>
              <w:rPr/>
              <w:t xml:space="preserve">1,418,695 </w:t>
            </w:r>
          </w:p>
        </w:tc>
        <w:tc>
          <w:tcPr>
            <w:tcW w:w="842" w:type="dxa"/>
            <w:tcBorders/>
            <w:vAlign w:val="center"/>
          </w:tcPr>
          <w:p>
            <w:pPr>
              <w:pStyle w:val="TableContents"/>
              <w:bidi w:val="0"/>
              <w:spacing w:before="0" w:after="283"/>
              <w:jc w:val="left"/>
              <w:rPr/>
            </w:pPr>
            <w:r>
              <w:rPr/>
              <w:t xml:space="preserve">48.48% </w:t>
            </w:r>
          </w:p>
        </w:tc>
        <w:tc>
          <w:tcPr>
            <w:tcW w:w="842" w:type="dxa"/>
            <w:tcBorders/>
            <w:vAlign w:val="center"/>
          </w:tcPr>
          <w:p>
            <w:pPr>
              <w:pStyle w:val="TableContents"/>
              <w:bidi w:val="0"/>
              <w:spacing w:before="0" w:after="283"/>
              <w:jc w:val="left"/>
              <w:rPr/>
            </w:pPr>
            <w:r>
              <w:rPr/>
              <w:t xml:space="preserve">19.35% </w:t>
            </w:r>
          </w:p>
        </w:tc>
        <w:tc>
          <w:tcPr>
            <w:tcW w:w="842" w:type="dxa"/>
            <w:tcBorders/>
            <w:vAlign w:val="center"/>
          </w:tcPr>
          <w:p>
            <w:pPr>
              <w:pStyle w:val="TableContents"/>
              <w:bidi w:val="0"/>
              <w:spacing w:before="0" w:after="283"/>
              <w:jc w:val="left"/>
              <w:rPr/>
            </w:pPr>
            <w:r>
              <w:rPr/>
              <w:t xml:space="preserve">22.61% </w:t>
            </w:r>
          </w:p>
        </w:tc>
        <w:tc>
          <w:tcPr>
            <w:tcW w:w="842" w:type="dxa"/>
            <w:tcBorders/>
            <w:vAlign w:val="center"/>
          </w:tcPr>
          <w:p>
            <w:pPr>
              <w:pStyle w:val="TableContents"/>
              <w:bidi w:val="0"/>
              <w:spacing w:before="0" w:after="283"/>
              <w:jc w:val="left"/>
              <w:rPr/>
            </w:pPr>
            <w:r>
              <w:rPr/>
              <w:t xml:space="preserve">3.67% </w:t>
            </w:r>
          </w:p>
        </w:tc>
        <w:tc>
          <w:tcPr>
            <w:tcW w:w="722" w:type="dxa"/>
            <w:tcBorders/>
            <w:vAlign w:val="center"/>
          </w:tcPr>
          <w:p>
            <w:pPr>
              <w:pStyle w:val="TableContents"/>
              <w:bidi w:val="0"/>
              <w:spacing w:before="0" w:after="283"/>
              <w:jc w:val="left"/>
              <w:rPr/>
            </w:pPr>
            <w:r>
              <w:rPr/>
              <w:t xml:space="preserve">3.27% </w:t>
            </w:r>
          </w:p>
        </w:tc>
        <w:tc>
          <w:tcPr>
            <w:tcW w:w="722" w:type="dxa"/>
            <w:tcBorders/>
            <w:vAlign w:val="center"/>
          </w:tcPr>
          <w:p>
            <w:pPr>
              <w:pStyle w:val="TableContents"/>
              <w:bidi w:val="0"/>
              <w:spacing w:before="0" w:after="283"/>
              <w:jc w:val="left"/>
              <w:rPr/>
            </w:pPr>
            <w:r>
              <w:rPr/>
              <w:t xml:space="preserve">1.33% </w:t>
            </w:r>
          </w:p>
        </w:tc>
        <w:tc>
          <w:tcPr>
            <w:tcW w:w="722" w:type="dxa"/>
            <w:tcBorders/>
            <w:vAlign w:val="center"/>
          </w:tcPr>
          <w:p>
            <w:pPr>
              <w:pStyle w:val="TableContents"/>
              <w:bidi w:val="0"/>
              <w:spacing w:before="0" w:after="283"/>
              <w:jc w:val="left"/>
              <w:rPr/>
            </w:pPr>
            <w:r>
              <w:rPr/>
              <w:t xml:space="preserve">1.04% </w:t>
            </w:r>
          </w:p>
        </w:tc>
        <w:tc>
          <w:tcPr>
            <w:tcW w:w="772" w:type="dxa"/>
            <w:tcBorders/>
            <w:vAlign w:val="center"/>
          </w:tcPr>
          <w:p>
            <w:pPr>
              <w:pStyle w:val="TableContents"/>
              <w:bidi w:val="0"/>
              <w:spacing w:before="0" w:after="283"/>
              <w:jc w:val="left"/>
              <w:rPr/>
            </w:pPr>
            <w:r>
              <w:rPr/>
              <w:t xml:space="preserve">0.25% </w:t>
            </w:r>
          </w:p>
        </w:tc>
      </w:tr>
      <w:tr>
        <w:trPr/>
        <w:tc>
          <w:tcPr>
            <w:tcW w:w="2367" w:type="dxa"/>
            <w:tcBorders/>
            <w:vAlign w:val="center"/>
          </w:tcPr>
          <w:p>
            <w:pPr>
              <w:pStyle w:val="TableHeading"/>
              <w:suppressLineNumbers/>
              <w:bidi w:val="0"/>
              <w:spacing w:before="0" w:after="283"/>
              <w:jc w:val="center"/>
              <w:rPr/>
            </w:pPr>
            <w:r>
              <w:rPr/>
              <w:t xml:space="preserve">Bangladesh </w:t>
            </w:r>
          </w:p>
        </w:tc>
        <w:tc>
          <w:tcPr>
            <w:tcW w:w="1532" w:type="dxa"/>
            <w:tcBorders/>
            <w:vAlign w:val="center"/>
          </w:tcPr>
          <w:p>
            <w:pPr>
              <w:pStyle w:val="TableContents"/>
              <w:bidi w:val="0"/>
              <w:spacing w:before="0" w:after="283"/>
              <w:jc w:val="left"/>
              <w:rPr/>
            </w:pPr>
            <w:r>
              <w:rPr/>
              <w:t xml:space="preserve">164,833,667 </w:t>
            </w:r>
          </w:p>
        </w:tc>
        <w:tc>
          <w:tcPr>
            <w:tcW w:w="842" w:type="dxa"/>
            <w:tcBorders/>
            <w:vAlign w:val="center"/>
          </w:tcPr>
          <w:p>
            <w:pPr>
              <w:pStyle w:val="TableContents"/>
              <w:bidi w:val="0"/>
              <w:spacing w:before="0" w:after="283"/>
              <w:jc w:val="left"/>
              <w:rPr/>
            </w:pPr>
            <w:r>
              <w:rPr/>
              <w:t xml:space="preserve">31.18% </w:t>
            </w:r>
          </w:p>
        </w:tc>
        <w:tc>
          <w:tcPr>
            <w:tcW w:w="842" w:type="dxa"/>
            <w:tcBorders/>
            <w:vAlign w:val="center"/>
          </w:tcPr>
          <w:p>
            <w:pPr>
              <w:pStyle w:val="TableContents"/>
              <w:bidi w:val="0"/>
              <w:spacing w:before="0" w:after="283"/>
              <w:jc w:val="left"/>
              <w:rPr/>
            </w:pPr>
            <w:r>
              <w:rPr/>
              <w:t xml:space="preserve">21.44% </w:t>
            </w:r>
          </w:p>
        </w:tc>
        <w:tc>
          <w:tcPr>
            <w:tcW w:w="842" w:type="dxa"/>
            <w:tcBorders/>
            <w:vAlign w:val="center"/>
          </w:tcPr>
          <w:p>
            <w:pPr>
              <w:pStyle w:val="TableContents"/>
              <w:bidi w:val="0"/>
              <w:spacing w:before="0" w:after="283"/>
              <w:jc w:val="left"/>
              <w:rPr/>
            </w:pPr>
            <w:r>
              <w:rPr/>
              <w:t xml:space="preserve">34.58% </w:t>
            </w:r>
          </w:p>
        </w:tc>
        <w:tc>
          <w:tcPr>
            <w:tcW w:w="842" w:type="dxa"/>
            <w:tcBorders/>
            <w:vAlign w:val="center"/>
          </w:tcPr>
          <w:p>
            <w:pPr>
              <w:pStyle w:val="TableContents"/>
              <w:bidi w:val="0"/>
              <w:spacing w:before="0" w:after="283"/>
              <w:jc w:val="left"/>
              <w:rPr/>
            </w:pPr>
            <w:r>
              <w:rPr/>
              <w:t xml:space="preserve">8.85% </w:t>
            </w:r>
          </w:p>
        </w:tc>
        <w:tc>
          <w:tcPr>
            <w:tcW w:w="722" w:type="dxa"/>
            <w:tcBorders/>
            <w:vAlign w:val="center"/>
          </w:tcPr>
          <w:p>
            <w:pPr>
              <w:pStyle w:val="TableContents"/>
              <w:bidi w:val="0"/>
              <w:spacing w:before="0" w:after="283"/>
              <w:jc w:val="left"/>
              <w:rPr/>
            </w:pPr>
            <w:r>
              <w:rPr/>
              <w:t xml:space="preserve">1.39% </w:t>
            </w:r>
          </w:p>
        </w:tc>
        <w:tc>
          <w:tcPr>
            <w:tcW w:w="722" w:type="dxa"/>
            <w:tcBorders/>
            <w:vAlign w:val="center"/>
          </w:tcPr>
          <w:p>
            <w:pPr>
              <w:pStyle w:val="TableContents"/>
              <w:bidi w:val="0"/>
              <w:spacing w:before="0" w:after="283"/>
              <w:jc w:val="left"/>
              <w:rPr/>
            </w:pPr>
            <w:r>
              <w:rPr/>
              <w:t xml:space="preserve">0.96% </w:t>
            </w:r>
          </w:p>
        </w:tc>
        <w:tc>
          <w:tcPr>
            <w:tcW w:w="722" w:type="dxa"/>
            <w:tcBorders/>
            <w:vAlign w:val="center"/>
          </w:tcPr>
          <w:p>
            <w:pPr>
              <w:pStyle w:val="TableContents"/>
              <w:bidi w:val="0"/>
              <w:spacing w:before="0" w:after="283"/>
              <w:jc w:val="left"/>
              <w:rPr/>
            </w:pPr>
            <w:r>
              <w:rPr/>
              <w:t xml:space="preserve">0.96% </w:t>
            </w:r>
          </w:p>
        </w:tc>
        <w:tc>
          <w:tcPr>
            <w:tcW w:w="772" w:type="dxa"/>
            <w:tcBorders/>
            <w:vAlign w:val="center"/>
          </w:tcPr>
          <w:p>
            <w:pPr>
              <w:pStyle w:val="TableContents"/>
              <w:bidi w:val="0"/>
              <w:spacing w:before="0" w:after="283"/>
              <w:jc w:val="left"/>
              <w:rPr/>
            </w:pPr>
            <w:r>
              <w:rPr/>
              <w:t xml:space="preserve">0.64% </w:t>
            </w:r>
          </w:p>
        </w:tc>
      </w:tr>
      <w:tr>
        <w:trPr/>
        <w:tc>
          <w:tcPr>
            <w:tcW w:w="2367" w:type="dxa"/>
            <w:tcBorders/>
            <w:vAlign w:val="center"/>
          </w:tcPr>
          <w:p>
            <w:pPr>
              <w:pStyle w:val="TableHeading"/>
              <w:suppressLineNumbers/>
              <w:bidi w:val="0"/>
              <w:spacing w:before="0" w:after="283"/>
              <w:jc w:val="center"/>
              <w:rPr/>
            </w:pPr>
            <w:r>
              <w:rPr/>
              <w:t xml:space="preserve">Belgia </w:t>
            </w:r>
          </w:p>
        </w:tc>
        <w:tc>
          <w:tcPr>
            <w:tcW w:w="1532" w:type="dxa"/>
            <w:tcBorders/>
            <w:vAlign w:val="center"/>
          </w:tcPr>
          <w:p>
            <w:pPr>
              <w:pStyle w:val="TableContents"/>
              <w:bidi w:val="0"/>
              <w:spacing w:before="0" w:after="283"/>
              <w:jc w:val="left"/>
              <w:rPr/>
            </w:pPr>
            <w:r>
              <w:rPr/>
              <w:t xml:space="preserve">11,444,053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8.6% </w:t>
            </w:r>
          </w:p>
        </w:tc>
        <w:tc>
          <w:tcPr>
            <w:tcW w:w="842" w:type="dxa"/>
            <w:tcBorders/>
            <w:vAlign w:val="center"/>
          </w:tcPr>
          <w:p>
            <w:pPr>
              <w:pStyle w:val="TableContents"/>
              <w:bidi w:val="0"/>
              <w:spacing w:before="0" w:after="283"/>
              <w:jc w:val="left"/>
              <w:rPr/>
            </w:pPr>
            <w:r>
              <w:rPr/>
              <w:t xml:space="preserve">4.1%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Bolivia </w:t>
            </w:r>
          </w:p>
        </w:tc>
        <w:tc>
          <w:tcPr>
            <w:tcW w:w="1532" w:type="dxa"/>
            <w:tcBorders/>
            <w:vAlign w:val="center"/>
          </w:tcPr>
          <w:p>
            <w:pPr>
              <w:pStyle w:val="TableContents"/>
              <w:bidi w:val="0"/>
              <w:spacing w:before="0" w:after="283"/>
              <w:jc w:val="left"/>
              <w:rPr/>
            </w:pPr>
            <w:r>
              <w:rPr/>
              <w:t xml:space="preserve">11,053,376 </w:t>
            </w:r>
          </w:p>
        </w:tc>
        <w:tc>
          <w:tcPr>
            <w:tcW w:w="842" w:type="dxa"/>
            <w:tcBorders/>
            <w:vAlign w:val="center"/>
          </w:tcPr>
          <w:p>
            <w:pPr>
              <w:pStyle w:val="TableContents"/>
              <w:bidi w:val="0"/>
              <w:spacing w:before="0" w:after="283"/>
              <w:jc w:val="left"/>
              <w:rPr/>
            </w:pPr>
            <w:r>
              <w:rPr/>
              <w:t xml:space="preserve">51.53% </w:t>
            </w:r>
          </w:p>
        </w:tc>
        <w:tc>
          <w:tcPr>
            <w:tcW w:w="842" w:type="dxa"/>
            <w:tcBorders/>
            <w:vAlign w:val="center"/>
          </w:tcPr>
          <w:p>
            <w:pPr>
              <w:pStyle w:val="TableContents"/>
              <w:bidi w:val="0"/>
              <w:spacing w:before="0" w:after="283"/>
              <w:jc w:val="left"/>
              <w:rPr/>
            </w:pPr>
            <w:r>
              <w:rPr/>
              <w:t xml:space="preserve">29.45% </w:t>
            </w:r>
          </w:p>
        </w:tc>
        <w:tc>
          <w:tcPr>
            <w:tcW w:w="842" w:type="dxa"/>
            <w:tcBorders/>
            <w:vAlign w:val="center"/>
          </w:tcPr>
          <w:p>
            <w:pPr>
              <w:pStyle w:val="TableContents"/>
              <w:bidi w:val="0"/>
              <w:spacing w:before="0" w:after="283"/>
              <w:jc w:val="left"/>
              <w:rPr/>
            </w:pPr>
            <w:r>
              <w:rPr/>
              <w:t xml:space="preserve">10.11% </w:t>
            </w:r>
          </w:p>
        </w:tc>
        <w:tc>
          <w:tcPr>
            <w:tcW w:w="842" w:type="dxa"/>
            <w:tcBorders/>
            <w:vAlign w:val="center"/>
          </w:tcPr>
          <w:p>
            <w:pPr>
              <w:pStyle w:val="TableContents"/>
              <w:bidi w:val="0"/>
              <w:spacing w:before="0" w:after="283"/>
              <w:jc w:val="left"/>
              <w:rPr/>
            </w:pPr>
            <w:r>
              <w:rPr/>
              <w:t xml:space="preserve">1.15% </w:t>
            </w:r>
          </w:p>
        </w:tc>
        <w:tc>
          <w:tcPr>
            <w:tcW w:w="722" w:type="dxa"/>
            <w:tcBorders/>
            <w:vAlign w:val="center"/>
          </w:tcPr>
          <w:p>
            <w:pPr>
              <w:pStyle w:val="TableContents"/>
              <w:bidi w:val="0"/>
              <w:spacing w:before="0" w:after="283"/>
              <w:jc w:val="left"/>
              <w:rPr/>
            </w:pPr>
            <w:r>
              <w:rPr/>
              <w:t xml:space="preserve">4.39% </w:t>
            </w:r>
          </w:p>
        </w:tc>
        <w:tc>
          <w:tcPr>
            <w:tcW w:w="722" w:type="dxa"/>
            <w:tcBorders/>
            <w:vAlign w:val="center"/>
          </w:tcPr>
          <w:p>
            <w:pPr>
              <w:pStyle w:val="TableContents"/>
              <w:bidi w:val="0"/>
              <w:spacing w:before="0" w:after="283"/>
              <w:jc w:val="left"/>
              <w:rPr/>
            </w:pPr>
            <w:r>
              <w:rPr/>
              <w:t xml:space="preserve">2.73% </w:t>
            </w:r>
          </w:p>
        </w:tc>
        <w:tc>
          <w:tcPr>
            <w:tcW w:w="722" w:type="dxa"/>
            <w:tcBorders/>
            <w:vAlign w:val="center"/>
          </w:tcPr>
          <w:p>
            <w:pPr>
              <w:pStyle w:val="TableContents"/>
              <w:bidi w:val="0"/>
              <w:spacing w:before="0" w:after="283"/>
              <w:jc w:val="left"/>
              <w:rPr/>
            </w:pPr>
            <w:r>
              <w:rPr/>
              <w:t xml:space="preserve">0.54%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Bosnia ja Hertsegovina </w:t>
            </w:r>
          </w:p>
        </w:tc>
        <w:tc>
          <w:tcPr>
            <w:tcW w:w="1532" w:type="dxa"/>
            <w:tcBorders/>
            <w:vAlign w:val="center"/>
          </w:tcPr>
          <w:p>
            <w:pPr>
              <w:pStyle w:val="TableContents"/>
              <w:bidi w:val="0"/>
              <w:spacing w:before="0" w:after="283"/>
              <w:jc w:val="left"/>
              <w:rPr/>
            </w:pPr>
            <w:r>
              <w:rPr/>
              <w:t xml:space="preserve">3,792,730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Brasilia </w:t>
            </w:r>
          </w:p>
        </w:tc>
        <w:tc>
          <w:tcPr>
            <w:tcW w:w="1532" w:type="dxa"/>
            <w:tcBorders/>
            <w:vAlign w:val="center"/>
          </w:tcPr>
          <w:p>
            <w:pPr>
              <w:pStyle w:val="TableContents"/>
              <w:bidi w:val="0"/>
              <w:spacing w:before="0" w:after="283"/>
              <w:jc w:val="left"/>
              <w:rPr/>
            </w:pPr>
            <w:r>
              <w:rPr/>
              <w:t xml:space="preserve">211,248,418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Bulgaria </w:t>
            </w:r>
          </w:p>
        </w:tc>
        <w:tc>
          <w:tcPr>
            <w:tcW w:w="1532" w:type="dxa"/>
            <w:tcBorders/>
            <w:vAlign w:val="center"/>
          </w:tcPr>
          <w:p>
            <w:pPr>
              <w:pStyle w:val="TableContents"/>
              <w:bidi w:val="0"/>
              <w:spacing w:before="0" w:after="283"/>
              <w:jc w:val="left"/>
              <w:rPr/>
            </w:pPr>
            <w:r>
              <w:rPr/>
              <w:t xml:space="preserve">7,045,097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13.0%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Kambodža </w:t>
            </w:r>
          </w:p>
        </w:tc>
        <w:tc>
          <w:tcPr>
            <w:tcW w:w="1532" w:type="dxa"/>
            <w:tcBorders/>
            <w:vAlign w:val="center"/>
          </w:tcPr>
          <w:p>
            <w:pPr>
              <w:pStyle w:val="TableContents"/>
              <w:bidi w:val="0"/>
              <w:spacing w:before="0" w:after="283"/>
              <w:jc w:val="left"/>
              <w:rPr/>
            </w:pPr>
            <w:r>
              <w:rPr/>
              <w:t xml:space="preserve">16,077,172 </w:t>
            </w:r>
          </w:p>
        </w:tc>
        <w:tc>
          <w:tcPr>
            <w:tcW w:w="842" w:type="dxa"/>
            <w:tcBorders/>
            <w:vAlign w:val="center"/>
          </w:tcPr>
          <w:p>
            <w:pPr>
              <w:pStyle w:val="TableContents"/>
              <w:bidi w:val="0"/>
              <w:spacing w:before="0" w:after="283"/>
              <w:jc w:val="left"/>
              <w:rPr/>
            </w:pPr>
            <w:r>
              <w:rPr/>
              <w:t xml:space="preserve">46.7%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Kamerun </w:t>
            </w:r>
          </w:p>
        </w:tc>
        <w:tc>
          <w:tcPr>
            <w:tcW w:w="1532" w:type="dxa"/>
            <w:tcBorders/>
            <w:vAlign w:val="center"/>
          </w:tcPr>
          <w:p>
            <w:pPr>
              <w:pStyle w:val="TableContents"/>
              <w:bidi w:val="0"/>
              <w:spacing w:before="0" w:after="283"/>
              <w:jc w:val="left"/>
              <w:rPr/>
            </w:pPr>
            <w:r>
              <w:rPr/>
              <w:t xml:space="preserve">24,515,533 </w:t>
            </w:r>
          </w:p>
        </w:tc>
        <w:tc>
          <w:tcPr>
            <w:tcW w:w="842" w:type="dxa"/>
            <w:tcBorders/>
            <w:vAlign w:val="center"/>
          </w:tcPr>
          <w:p>
            <w:pPr>
              <w:pStyle w:val="TableContents"/>
              <w:bidi w:val="0"/>
              <w:spacing w:before="0" w:after="283"/>
              <w:jc w:val="left"/>
              <w:rPr/>
            </w:pPr>
            <w:r>
              <w:rPr/>
              <w:t xml:space="preserve">42.8% </w:t>
            </w:r>
          </w:p>
        </w:tc>
        <w:tc>
          <w:tcPr>
            <w:tcW w:w="842" w:type="dxa"/>
            <w:tcBorders/>
            <w:vAlign w:val="center"/>
          </w:tcPr>
          <w:p>
            <w:pPr>
              <w:pStyle w:val="TableContents"/>
              <w:bidi w:val="0"/>
              <w:spacing w:before="0" w:after="283"/>
              <w:jc w:val="left"/>
              <w:rPr/>
            </w:pPr>
            <w:r>
              <w:rPr/>
              <w:t xml:space="preserve">38.8%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3.3%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Kanada </w:t>
            </w:r>
          </w:p>
        </w:tc>
        <w:tc>
          <w:tcPr>
            <w:tcW w:w="1532" w:type="dxa"/>
            <w:tcBorders/>
            <w:vAlign w:val="center"/>
          </w:tcPr>
          <w:p>
            <w:pPr>
              <w:pStyle w:val="TableContents"/>
              <w:bidi w:val="0"/>
              <w:spacing w:before="0" w:after="283"/>
              <w:jc w:val="left"/>
              <w:rPr/>
            </w:pPr>
            <w:r>
              <w:rPr/>
              <w:t xml:space="preserve">36,627,140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7.6%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Chile </w:t>
            </w:r>
          </w:p>
        </w:tc>
        <w:tc>
          <w:tcPr>
            <w:tcW w:w="1532" w:type="dxa"/>
            <w:tcBorders/>
            <w:vAlign w:val="center"/>
          </w:tcPr>
          <w:p>
            <w:pPr>
              <w:pStyle w:val="TableContents"/>
              <w:bidi w:val="0"/>
              <w:spacing w:before="0" w:after="283"/>
              <w:jc w:val="left"/>
              <w:rPr/>
            </w:pPr>
            <w:r>
              <w:rPr/>
              <w:t xml:space="preserve">18,314,060 </w:t>
            </w:r>
          </w:p>
        </w:tc>
        <w:tc>
          <w:tcPr>
            <w:tcW w:w="842" w:type="dxa"/>
            <w:tcBorders/>
            <w:vAlign w:val="center"/>
          </w:tcPr>
          <w:p>
            <w:pPr>
              <w:pStyle w:val="TableContents"/>
              <w:bidi w:val="0"/>
              <w:spacing w:before="0" w:after="283"/>
              <w:jc w:val="left"/>
              <w:rPr/>
            </w:pPr>
            <w:r>
              <w:rPr/>
              <w:t xml:space="preserve">85.5% </w:t>
            </w:r>
          </w:p>
        </w:tc>
        <w:tc>
          <w:tcPr>
            <w:tcW w:w="842" w:type="dxa"/>
            <w:tcBorders/>
            <w:vAlign w:val="center"/>
          </w:tcPr>
          <w:p>
            <w:pPr>
              <w:pStyle w:val="TableContents"/>
              <w:bidi w:val="0"/>
              <w:spacing w:before="0" w:after="283"/>
              <w:jc w:val="left"/>
              <w:rPr/>
            </w:pPr>
            <w:r>
              <w:rPr/>
              <w:t xml:space="preserve">8.7%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Kiina </w:t>
            </w:r>
          </w:p>
        </w:tc>
        <w:tc>
          <w:tcPr>
            <w:tcW w:w="1532" w:type="dxa"/>
            <w:tcBorders/>
            <w:vAlign w:val="center"/>
          </w:tcPr>
          <w:p>
            <w:pPr>
              <w:pStyle w:val="TableContents"/>
              <w:bidi w:val="0"/>
              <w:spacing w:before="0" w:after="283"/>
              <w:jc w:val="left"/>
              <w:rPr/>
            </w:pPr>
            <w:r>
              <w:rPr/>
              <w:t xml:space="preserve">1,388,251,023 </w:t>
            </w:r>
          </w:p>
        </w:tc>
        <w:tc>
          <w:tcPr>
            <w:tcW w:w="842" w:type="dxa"/>
            <w:tcBorders/>
            <w:vAlign w:val="center"/>
          </w:tcPr>
          <w:p>
            <w:pPr>
              <w:pStyle w:val="TableContents"/>
              <w:bidi w:val="0"/>
              <w:spacing w:before="0" w:after="283"/>
              <w:jc w:val="left"/>
              <w:rPr/>
            </w:pPr>
            <w:r>
              <w:rPr/>
              <w:t xml:space="preserve">47.7% </w:t>
            </w:r>
          </w:p>
        </w:tc>
        <w:tc>
          <w:tcPr>
            <w:tcW w:w="842" w:type="dxa"/>
            <w:tcBorders/>
            <w:vAlign w:val="center"/>
          </w:tcPr>
          <w:p>
            <w:pPr>
              <w:pStyle w:val="TableContents"/>
              <w:bidi w:val="0"/>
              <w:spacing w:before="0" w:after="283"/>
              <w:jc w:val="left"/>
              <w:rPr/>
            </w:pPr>
            <w:r>
              <w:rPr/>
              <w:t xml:space="preserve">27.8% </w:t>
            </w:r>
          </w:p>
        </w:tc>
        <w:tc>
          <w:tcPr>
            <w:tcW w:w="842" w:type="dxa"/>
            <w:tcBorders/>
            <w:vAlign w:val="center"/>
          </w:tcPr>
          <w:p>
            <w:pPr>
              <w:pStyle w:val="TableContents"/>
              <w:bidi w:val="0"/>
              <w:spacing w:before="0" w:after="283"/>
              <w:jc w:val="left"/>
              <w:rPr/>
            </w:pPr>
            <w:r>
              <w:rPr/>
              <w:t xml:space="preserve">18.9%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0.28% </w:t>
            </w:r>
          </w:p>
        </w:tc>
        <w:tc>
          <w:tcPr>
            <w:tcW w:w="722" w:type="dxa"/>
            <w:tcBorders/>
            <w:vAlign w:val="center"/>
          </w:tcPr>
          <w:p>
            <w:pPr>
              <w:pStyle w:val="TableContents"/>
              <w:bidi w:val="0"/>
              <w:spacing w:before="0" w:after="283"/>
              <w:jc w:val="left"/>
              <w:rPr/>
            </w:pPr>
            <w:r>
              <w:rPr/>
              <w:t xml:space="preserve">0.19%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Kolumbia </w:t>
            </w:r>
          </w:p>
        </w:tc>
        <w:tc>
          <w:tcPr>
            <w:tcW w:w="1532" w:type="dxa"/>
            <w:tcBorders/>
            <w:vAlign w:val="center"/>
          </w:tcPr>
          <w:p>
            <w:pPr>
              <w:pStyle w:val="TableContents"/>
              <w:bidi w:val="0"/>
              <w:spacing w:before="0" w:after="283"/>
              <w:jc w:val="left"/>
              <w:rPr/>
            </w:pPr>
            <w:r>
              <w:rPr/>
              <w:t xml:space="preserve">49,069,267 </w:t>
            </w:r>
          </w:p>
        </w:tc>
        <w:tc>
          <w:tcPr>
            <w:tcW w:w="842" w:type="dxa"/>
            <w:tcBorders/>
            <w:vAlign w:val="center"/>
          </w:tcPr>
          <w:p>
            <w:pPr>
              <w:pStyle w:val="TableContents"/>
              <w:bidi w:val="0"/>
              <w:spacing w:before="0" w:after="283"/>
              <w:jc w:val="left"/>
              <w:rPr/>
            </w:pPr>
            <w:r>
              <w:rPr/>
              <w:t xml:space="preserve">61.3% </w:t>
            </w:r>
          </w:p>
        </w:tc>
        <w:tc>
          <w:tcPr>
            <w:tcW w:w="842" w:type="dxa"/>
            <w:tcBorders/>
            <w:vAlign w:val="center"/>
          </w:tcPr>
          <w:p>
            <w:pPr>
              <w:pStyle w:val="TableContents"/>
              <w:bidi w:val="0"/>
              <w:spacing w:before="0" w:after="283"/>
              <w:jc w:val="left"/>
              <w:rPr/>
            </w:pPr>
            <w:r>
              <w:rPr/>
              <w:t xml:space="preserve">26.11% </w:t>
            </w:r>
          </w:p>
        </w:tc>
        <w:tc>
          <w:tcPr>
            <w:tcW w:w="842" w:type="dxa"/>
            <w:tcBorders/>
            <w:vAlign w:val="center"/>
          </w:tcPr>
          <w:p>
            <w:pPr>
              <w:pStyle w:val="TableContents"/>
              <w:bidi w:val="0"/>
              <w:spacing w:before="0" w:after="283"/>
              <w:jc w:val="left"/>
              <w:rPr/>
            </w:pPr>
            <w:r>
              <w:rPr/>
              <w:t xml:space="preserve">2.28% </w:t>
            </w:r>
          </w:p>
        </w:tc>
        <w:tc>
          <w:tcPr>
            <w:tcW w:w="842" w:type="dxa"/>
            <w:tcBorders/>
            <w:vAlign w:val="center"/>
          </w:tcPr>
          <w:p>
            <w:pPr>
              <w:pStyle w:val="TableContents"/>
              <w:bidi w:val="0"/>
              <w:spacing w:before="0" w:after="283"/>
              <w:jc w:val="left"/>
              <w:rPr/>
            </w:pPr>
            <w:r>
              <w:rPr/>
              <w:t xml:space="preserve">1.47% </w:t>
            </w:r>
          </w:p>
        </w:tc>
        <w:tc>
          <w:tcPr>
            <w:tcW w:w="722" w:type="dxa"/>
            <w:tcBorders/>
            <w:vAlign w:val="center"/>
          </w:tcPr>
          <w:p>
            <w:pPr>
              <w:pStyle w:val="TableContents"/>
              <w:bidi w:val="0"/>
              <w:spacing w:before="0" w:after="283"/>
              <w:jc w:val="left"/>
              <w:rPr/>
            </w:pPr>
            <w:r>
              <w:rPr/>
              <w:t xml:space="preserve">5.13%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0.31% </w:t>
            </w:r>
          </w:p>
        </w:tc>
      </w:tr>
      <w:tr>
        <w:trPr/>
        <w:tc>
          <w:tcPr>
            <w:tcW w:w="2367" w:type="dxa"/>
            <w:tcBorders/>
            <w:vAlign w:val="center"/>
          </w:tcPr>
          <w:p>
            <w:pPr>
              <w:pStyle w:val="TableHeading"/>
              <w:suppressLineNumbers/>
              <w:bidi w:val="0"/>
              <w:spacing w:before="0" w:after="283"/>
              <w:jc w:val="center"/>
              <w:rPr/>
            </w:pPr>
            <w:r>
              <w:rPr/>
              <w:t xml:space="preserve">Norsunluurannikko </w:t>
            </w:r>
          </w:p>
        </w:tc>
        <w:tc>
          <w:tcPr>
            <w:tcW w:w="1532" w:type="dxa"/>
            <w:tcBorders/>
            <w:vAlign w:val="center"/>
          </w:tcPr>
          <w:p>
            <w:pPr>
              <w:pStyle w:val="TableContents"/>
              <w:bidi w:val="0"/>
              <w:spacing w:before="0" w:after="283"/>
              <w:jc w:val="left"/>
              <w:rPr/>
            </w:pPr>
            <w:r>
              <w:rPr/>
              <w:t xml:space="preserve">23,869,656 </w:t>
            </w:r>
          </w:p>
        </w:tc>
        <w:tc>
          <w:tcPr>
            <w:tcW w:w="842" w:type="dxa"/>
            <w:tcBorders/>
            <w:vAlign w:val="center"/>
          </w:tcPr>
          <w:p>
            <w:pPr>
              <w:pStyle w:val="TableContents"/>
              <w:bidi w:val="0"/>
              <w:spacing w:before="0" w:after="283"/>
              <w:jc w:val="left"/>
              <w:rPr/>
            </w:pPr>
            <w:r>
              <w:rPr/>
              <w:t xml:space="preserve">46.5%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Kroatia </w:t>
            </w:r>
          </w:p>
        </w:tc>
        <w:tc>
          <w:tcPr>
            <w:tcW w:w="1532" w:type="dxa"/>
            <w:tcBorders/>
            <w:vAlign w:val="center"/>
          </w:tcPr>
          <w:p>
            <w:pPr>
              <w:pStyle w:val="TableContents"/>
              <w:bidi w:val="0"/>
              <w:spacing w:before="0" w:after="283"/>
              <w:jc w:val="left"/>
              <w:rPr/>
            </w:pPr>
            <w:r>
              <w:rPr/>
              <w:t xml:space="preserve">4,207,355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Kuuba </w:t>
            </w:r>
          </w:p>
        </w:tc>
        <w:tc>
          <w:tcPr>
            <w:tcW w:w="1532" w:type="dxa"/>
            <w:tcBorders/>
            <w:vAlign w:val="center"/>
          </w:tcPr>
          <w:p>
            <w:pPr>
              <w:pStyle w:val="TableContents"/>
              <w:bidi w:val="0"/>
              <w:spacing w:before="0" w:after="283"/>
              <w:jc w:val="left"/>
              <w:rPr/>
            </w:pPr>
            <w:r>
              <w:rPr/>
              <w:t xml:space="preserve">11,486,750 </w:t>
            </w:r>
          </w:p>
        </w:tc>
        <w:tc>
          <w:tcPr>
            <w:tcW w:w="842" w:type="dxa"/>
            <w:tcBorders/>
            <w:vAlign w:val="center"/>
          </w:tcPr>
          <w:p>
            <w:pPr>
              <w:pStyle w:val="TableContents"/>
              <w:bidi w:val="0"/>
              <w:spacing w:before="0" w:after="283"/>
              <w:jc w:val="left"/>
              <w:rPr/>
            </w:pPr>
            <w:r>
              <w:rPr/>
              <w:t xml:space="preserve">45.8%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10.2%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Kypros </w:t>
            </w:r>
          </w:p>
        </w:tc>
        <w:tc>
          <w:tcPr>
            <w:tcW w:w="1532" w:type="dxa"/>
            <w:tcBorders/>
            <w:vAlign w:val="center"/>
          </w:tcPr>
          <w:p>
            <w:pPr>
              <w:pStyle w:val="TableContents"/>
              <w:bidi w:val="0"/>
              <w:spacing w:before="0" w:after="283"/>
              <w:jc w:val="left"/>
              <w:rPr/>
            </w:pPr>
            <w:r>
              <w:rPr/>
              <w:t xml:space="preserve">1,189,395 </w:t>
            </w:r>
          </w:p>
        </w:tc>
        <w:tc>
          <w:tcPr>
            <w:tcW w:w="842" w:type="dxa"/>
            <w:tcBorders/>
            <w:vAlign w:val="center"/>
          </w:tcPr>
          <w:p>
            <w:pPr>
              <w:pStyle w:val="TableContents"/>
              <w:bidi w:val="0"/>
              <w:spacing w:before="0" w:after="283"/>
              <w:jc w:val="left"/>
              <w:rPr/>
            </w:pPr>
            <w:r>
              <w:rPr/>
              <w:t xml:space="preserve">35.22% </w:t>
            </w:r>
          </w:p>
        </w:tc>
        <w:tc>
          <w:tcPr>
            <w:tcW w:w="842" w:type="dxa"/>
            <w:tcBorders/>
            <w:vAlign w:val="center"/>
          </w:tcPr>
          <w:p>
            <w:pPr>
              <w:pStyle w:val="TableContents"/>
              <w:bidi w:val="0"/>
              <w:spacing w:before="0" w:after="283"/>
              <w:jc w:val="left"/>
              <w:rPr/>
            </w:pPr>
            <w:r>
              <w:rPr/>
              <w:t xml:space="preserve">40.35% </w:t>
            </w:r>
          </w:p>
        </w:tc>
        <w:tc>
          <w:tcPr>
            <w:tcW w:w="842" w:type="dxa"/>
            <w:tcBorders/>
            <w:vAlign w:val="center"/>
          </w:tcPr>
          <w:p>
            <w:pPr>
              <w:pStyle w:val="TableContents"/>
              <w:bidi w:val="0"/>
              <w:spacing w:before="0" w:after="283"/>
              <w:jc w:val="left"/>
              <w:rPr/>
            </w:pPr>
            <w:r>
              <w:rPr/>
              <w:t xml:space="preserve">11.11% </w:t>
            </w:r>
          </w:p>
        </w:tc>
        <w:tc>
          <w:tcPr>
            <w:tcW w:w="842" w:type="dxa"/>
            <w:tcBorders/>
            <w:vAlign w:val="center"/>
          </w:tcPr>
          <w:p>
            <w:pPr>
              <w:pStyle w:val="TableContents"/>
              <w:bidi w:val="0"/>
              <w:spacing w:before="0" w:after="283"/>
              <w:jc w:val="left"/>
              <w:rPr/>
            </w:pPr>
            <w:r>
              <w:rPr/>
              <w:t xml:space="preserve">4.72% </w:t>
            </w:r>
          </w:p>
        </w:tc>
        <w:tc>
          <w:tcPr>
            <w:tcW w:w="72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3.48% </w:t>
            </w:r>
          </w:p>
        </w:tc>
        <w:tc>
          <w:tcPr>
            <w:tcW w:w="722" w:type="dxa"/>
            <w:tcBorders/>
            <w:vAlign w:val="center"/>
          </w:tcPr>
          <w:p>
            <w:pPr>
              <w:pStyle w:val="TableContents"/>
              <w:bidi w:val="0"/>
              <w:spacing w:before="0" w:after="283"/>
              <w:jc w:val="left"/>
              <w:rPr/>
            </w:pPr>
            <w:r>
              <w:rPr/>
              <w:t xml:space="preserve">0.87% </w:t>
            </w:r>
          </w:p>
        </w:tc>
        <w:tc>
          <w:tcPr>
            <w:tcW w:w="772" w:type="dxa"/>
            <w:tcBorders/>
            <w:vAlign w:val="center"/>
          </w:tcPr>
          <w:p>
            <w:pPr>
              <w:pStyle w:val="TableContents"/>
              <w:bidi w:val="0"/>
              <w:spacing w:before="0" w:after="283"/>
              <w:jc w:val="left"/>
              <w:rPr/>
            </w:pPr>
            <w:r>
              <w:rPr/>
              <w:t xml:space="preserve">0.40% </w:t>
            </w:r>
          </w:p>
        </w:tc>
      </w:tr>
      <w:tr>
        <w:trPr/>
        <w:tc>
          <w:tcPr>
            <w:tcW w:w="2367" w:type="dxa"/>
            <w:tcBorders/>
            <w:vAlign w:val="center"/>
          </w:tcPr>
          <w:p>
            <w:pPr>
              <w:pStyle w:val="TableHeading"/>
              <w:suppressLineNumbers/>
              <w:bidi w:val="0"/>
              <w:spacing w:before="0" w:after="283"/>
              <w:jc w:val="center"/>
              <w:rPr/>
            </w:pPr>
            <w:r>
              <w:rPr/>
              <w:t xml:space="preserve">Tšekin tasavalta </w:t>
            </w:r>
          </w:p>
        </w:tc>
        <w:tc>
          <w:tcPr>
            <w:tcW w:w="1532" w:type="dxa"/>
            <w:tcBorders/>
            <w:vAlign w:val="center"/>
          </w:tcPr>
          <w:p>
            <w:pPr>
              <w:pStyle w:val="TableContents"/>
              <w:bidi w:val="0"/>
              <w:spacing w:before="0" w:after="283"/>
              <w:jc w:val="left"/>
              <w:rPr/>
            </w:pPr>
            <w:r>
              <w:rPr/>
              <w:t xml:space="preserve">10,555,152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Tanska </w:t>
            </w:r>
          </w:p>
        </w:tc>
        <w:tc>
          <w:tcPr>
            <w:tcW w:w="1532" w:type="dxa"/>
            <w:tcBorders/>
            <w:vAlign w:val="center"/>
          </w:tcPr>
          <w:p>
            <w:pPr>
              <w:pStyle w:val="TableContents"/>
              <w:bidi w:val="0"/>
              <w:spacing w:before="0" w:after="283"/>
              <w:jc w:val="left"/>
              <w:rPr/>
            </w:pPr>
            <w:r>
              <w:rPr/>
              <w:t xml:space="preserve">5,711,902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Dominikaaninen tasavalta </w:t>
            </w:r>
          </w:p>
        </w:tc>
        <w:tc>
          <w:tcPr>
            <w:tcW w:w="1532" w:type="dxa"/>
            <w:tcBorders/>
            <w:vAlign w:val="center"/>
          </w:tcPr>
          <w:p>
            <w:pPr>
              <w:pStyle w:val="TableContents"/>
              <w:bidi w:val="0"/>
              <w:spacing w:before="0" w:after="283"/>
              <w:jc w:val="left"/>
              <w:rPr/>
            </w:pPr>
            <w:r>
              <w:rPr/>
              <w:t xml:space="preserve">10,766,932 </w:t>
            </w:r>
          </w:p>
        </w:tc>
        <w:tc>
          <w:tcPr>
            <w:tcW w:w="842" w:type="dxa"/>
            <w:tcBorders/>
            <w:vAlign w:val="center"/>
          </w:tcPr>
          <w:p>
            <w:pPr>
              <w:pStyle w:val="TableContents"/>
              <w:bidi w:val="0"/>
              <w:spacing w:before="0" w:after="283"/>
              <w:jc w:val="left"/>
              <w:rPr/>
            </w:pPr>
            <w:r>
              <w:rPr/>
              <w:t xml:space="preserve">46.2%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3.1%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Ecuador </w:t>
            </w:r>
          </w:p>
        </w:tc>
        <w:tc>
          <w:tcPr>
            <w:tcW w:w="1532" w:type="dxa"/>
            <w:tcBorders/>
            <w:vAlign w:val="center"/>
          </w:tcPr>
          <w:p>
            <w:pPr>
              <w:pStyle w:val="TableContents"/>
              <w:bidi w:val="0"/>
              <w:spacing w:before="0" w:after="283"/>
              <w:jc w:val="left"/>
              <w:rPr/>
            </w:pPr>
            <w:r>
              <w:rPr/>
              <w:t xml:space="preserve">16,665,756 </w:t>
            </w:r>
          </w:p>
        </w:tc>
        <w:tc>
          <w:tcPr>
            <w:tcW w:w="842" w:type="dxa"/>
            <w:tcBorders/>
            <w:vAlign w:val="center"/>
          </w:tcPr>
          <w:p>
            <w:pPr>
              <w:pStyle w:val="TableContents"/>
              <w:bidi w:val="0"/>
              <w:spacing w:before="0" w:after="283"/>
              <w:jc w:val="left"/>
              <w:rPr/>
            </w:pPr>
            <w:r>
              <w:rPr/>
              <w:t xml:space="preserve">75.0%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7.1% </w:t>
            </w:r>
          </w:p>
        </w:tc>
        <w:tc>
          <w:tcPr>
            <w:tcW w:w="84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2.38%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Egypti </w:t>
            </w:r>
          </w:p>
        </w:tc>
        <w:tc>
          <w:tcPr>
            <w:tcW w:w="1532" w:type="dxa"/>
            <w:tcBorders/>
            <w:vAlign w:val="center"/>
          </w:tcPr>
          <w:p>
            <w:pPr>
              <w:pStyle w:val="TableContents"/>
              <w:bidi w:val="0"/>
              <w:spacing w:before="0" w:after="283"/>
              <w:jc w:val="left"/>
              <w:rPr/>
            </w:pPr>
            <w:r>
              <w:rPr/>
              <w:t xml:space="preserve">95,220,838 </w:t>
            </w:r>
          </w:p>
        </w:tc>
        <w:tc>
          <w:tcPr>
            <w:tcW w:w="842" w:type="dxa"/>
            <w:tcBorders/>
            <w:vAlign w:val="center"/>
          </w:tcPr>
          <w:p>
            <w:pPr>
              <w:pStyle w:val="TableContents"/>
              <w:bidi w:val="0"/>
              <w:spacing w:before="0" w:after="283"/>
              <w:jc w:val="left"/>
              <w:rPr/>
            </w:pPr>
            <w:r>
              <w:rPr/>
              <w:t xml:space="preserve">52.0% </w:t>
            </w:r>
          </w:p>
        </w:tc>
        <w:tc>
          <w:tcPr>
            <w:tcW w:w="842" w:type="dxa"/>
            <w:tcBorders/>
            <w:vAlign w:val="center"/>
          </w:tcPr>
          <w:p>
            <w:pPr>
              <w:pStyle w:val="TableContents"/>
              <w:bidi w:val="0"/>
              <w:spacing w:before="0" w:after="283"/>
              <w:jc w:val="left"/>
              <w:rPr/>
            </w:pPr>
            <w:r>
              <w:rPr/>
              <w:t xml:space="preserve">24.0% </w:t>
            </w:r>
          </w:p>
        </w:tc>
        <w:tc>
          <w:tcPr>
            <w:tcW w:w="842" w:type="dxa"/>
            <w:tcBorders/>
            <w:vAlign w:val="center"/>
          </w:tcPr>
          <w:p>
            <w:pPr>
              <w:pStyle w:val="TableContents"/>
              <w:bidi w:val="0"/>
              <w:spacing w:before="0" w:after="283"/>
              <w:jc w:val="left"/>
              <w:rPr/>
            </w:pPr>
            <w:r>
              <w:rPr/>
              <w:t xml:space="preserve">12.4% </w:t>
            </w:r>
          </w:p>
        </w:tc>
        <w:tc>
          <w:tcPr>
            <w:tcW w:w="842" w:type="dxa"/>
            <w:tcBorders/>
            <w:vAlign w:val="center"/>
          </w:tcPr>
          <w:p>
            <w:pPr>
              <w:pStyle w:val="TableContents"/>
              <w:bidi w:val="0"/>
              <w:spacing w:before="0" w:after="283"/>
              <w:jc w:val="left"/>
              <w:rPr/>
            </w:pPr>
            <w:r>
              <w:rPr/>
              <w:t xml:space="preserve">3.8%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El Salvador </w:t>
            </w:r>
          </w:p>
        </w:tc>
        <w:tc>
          <w:tcPr>
            <w:tcW w:w="1532" w:type="dxa"/>
            <w:tcBorders/>
            <w:vAlign w:val="center"/>
          </w:tcPr>
          <w:p>
            <w:pPr>
              <w:pStyle w:val="TableContents"/>
              <w:bidi w:val="0"/>
              <w:spacing w:before="0" w:after="283"/>
              <w:jc w:val="left"/>
              <w:rPr/>
            </w:pPr>
            <w:r>
              <w:rPr/>
              <w:t xml:space="preserve">6,171,483 </w:t>
            </w:r>
          </w:p>
        </w:tc>
        <w:tc>
          <w:tcPr>
            <w:tcW w:w="842" w:type="dxa"/>
            <w:tcBorders/>
            <w:vAlign w:val="center"/>
          </w:tcPr>
          <w:p>
            <w:pPr>
              <w:pStyle w:val="TableContents"/>
              <w:bidi w:val="0"/>
              <w:spacing w:before="0" w:after="283"/>
              <w:jc w:val="left"/>
              <w:rPr/>
            </w:pPr>
            <w:r>
              <w:rPr/>
              <w:t xml:space="preserve">62.0%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Viro </w:t>
            </w:r>
          </w:p>
        </w:tc>
        <w:tc>
          <w:tcPr>
            <w:tcW w:w="1532" w:type="dxa"/>
            <w:tcBorders/>
            <w:vAlign w:val="center"/>
          </w:tcPr>
          <w:p>
            <w:pPr>
              <w:pStyle w:val="TableContents"/>
              <w:bidi w:val="0"/>
              <w:spacing w:before="0" w:after="283"/>
              <w:jc w:val="left"/>
              <w:rPr/>
            </w:pPr>
            <w:r>
              <w:rPr/>
              <w:t xml:space="preserve">1,305,745 </w:t>
            </w:r>
          </w:p>
        </w:tc>
        <w:tc>
          <w:tcPr>
            <w:tcW w:w="842" w:type="dxa"/>
            <w:tcBorders/>
            <w:vAlign w:val="center"/>
          </w:tcPr>
          <w:p>
            <w:pPr>
              <w:pStyle w:val="TableContents"/>
              <w:bidi w:val="0"/>
              <w:spacing w:before="0" w:after="283"/>
              <w:jc w:val="left"/>
              <w:rPr/>
            </w:pPr>
            <w:r>
              <w:rPr/>
              <w:t xml:space="preserve">29.5%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Etiopia </w:t>
            </w:r>
          </w:p>
        </w:tc>
        <w:tc>
          <w:tcPr>
            <w:tcW w:w="1532" w:type="dxa"/>
            <w:tcBorders/>
            <w:vAlign w:val="center"/>
          </w:tcPr>
          <w:p>
            <w:pPr>
              <w:pStyle w:val="TableContents"/>
              <w:bidi w:val="0"/>
              <w:spacing w:before="0" w:after="283"/>
              <w:jc w:val="left"/>
              <w:rPr/>
            </w:pPr>
            <w:r>
              <w:rPr/>
              <w:t xml:space="preserve">104,352,727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21.0%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Suomi </w:t>
            </w:r>
          </w:p>
        </w:tc>
        <w:tc>
          <w:tcPr>
            <w:tcW w:w="1532" w:type="dxa"/>
            <w:tcBorders/>
            <w:vAlign w:val="center"/>
          </w:tcPr>
          <w:p>
            <w:pPr>
              <w:pStyle w:val="TableContents"/>
              <w:bidi w:val="0"/>
              <w:spacing w:before="0" w:after="283"/>
              <w:jc w:val="left"/>
              <w:rPr/>
            </w:pPr>
            <w:r>
              <w:rPr/>
              <w:t xml:space="preserve">5,541,328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Ranska </w:t>
            </w:r>
          </w:p>
        </w:tc>
        <w:tc>
          <w:tcPr>
            <w:tcW w:w="1532" w:type="dxa"/>
            <w:tcBorders/>
            <w:vAlign w:val="center"/>
          </w:tcPr>
          <w:p>
            <w:pPr>
              <w:pStyle w:val="TableContents"/>
              <w:bidi w:val="0"/>
              <w:spacing w:before="0" w:after="283"/>
              <w:jc w:val="left"/>
              <w:rPr/>
            </w:pPr>
            <w:r>
              <w:rPr/>
              <w:t xml:space="preserve">64,939,560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Saksa </w:t>
            </w:r>
          </w:p>
        </w:tc>
        <w:tc>
          <w:tcPr>
            <w:tcW w:w="1532" w:type="dxa"/>
            <w:tcBorders/>
            <w:vAlign w:val="center"/>
          </w:tcPr>
          <w:p>
            <w:pPr>
              <w:pStyle w:val="TableContents"/>
              <w:bidi w:val="0"/>
              <w:spacing w:before="0" w:after="283"/>
              <w:jc w:val="left"/>
              <w:rPr/>
            </w:pPr>
            <w:r>
              <w:rPr/>
              <w:t xml:space="preserve">80,635,980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Kreikka </w:t>
            </w:r>
          </w:p>
        </w:tc>
        <w:tc>
          <w:tcPr>
            <w:tcW w:w="1532" w:type="dxa"/>
            <w:tcBorders/>
            <w:vAlign w:val="center"/>
          </w:tcPr>
          <w:p>
            <w:pPr>
              <w:pStyle w:val="TableContents"/>
              <w:bidi w:val="0"/>
              <w:spacing w:before="0" w:after="283"/>
              <w:jc w:val="left"/>
              <w:rPr/>
            </w:pPr>
            <w:r>
              <w:rPr/>
              <w:t xml:space="preserve">10,892,849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32.9%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Guinea </w:t>
            </w:r>
          </w:p>
        </w:tc>
        <w:tc>
          <w:tcPr>
            <w:tcW w:w="1532" w:type="dxa"/>
            <w:tcBorders/>
            <w:vAlign w:val="center"/>
          </w:tcPr>
          <w:p>
            <w:pPr>
              <w:pStyle w:val="TableContents"/>
              <w:bidi w:val="0"/>
              <w:spacing w:before="0" w:after="283"/>
              <w:jc w:val="left"/>
              <w:rPr/>
            </w:pPr>
            <w:r>
              <w:rPr/>
              <w:t xml:space="preserve">13,291,741 </w:t>
            </w:r>
          </w:p>
        </w:tc>
        <w:tc>
          <w:tcPr>
            <w:tcW w:w="842" w:type="dxa"/>
            <w:tcBorders/>
            <w:vAlign w:val="center"/>
          </w:tcPr>
          <w:p>
            <w:pPr>
              <w:pStyle w:val="TableContents"/>
              <w:bidi w:val="0"/>
              <w:spacing w:before="0" w:after="283"/>
              <w:jc w:val="left"/>
              <w:rPr/>
            </w:pPr>
            <w:r>
              <w:rPr/>
              <w:t xml:space="preserve">46.88% </w:t>
            </w:r>
          </w:p>
        </w:tc>
        <w:tc>
          <w:tcPr>
            <w:tcW w:w="842" w:type="dxa"/>
            <w:tcBorders/>
            <w:vAlign w:val="center"/>
          </w:tcPr>
          <w:p>
            <w:pPr>
              <w:pStyle w:val="TableContents"/>
              <w:bidi w:val="0"/>
              <w:spacing w:before="0" w:after="283"/>
              <w:jc w:val="left"/>
              <w:rPr/>
            </w:pPr>
            <w:r>
              <w:rPr/>
              <w:t xml:space="preserve">21.64% </w:t>
            </w:r>
          </w:p>
        </w:tc>
        <w:tc>
          <w:tcPr>
            <w:tcW w:w="842" w:type="dxa"/>
            <w:tcBorders/>
            <w:vAlign w:val="center"/>
          </w:tcPr>
          <w:p>
            <w:pPr>
              <w:pStyle w:val="TableContents"/>
              <w:bidi w:val="0"/>
              <w:spacing w:before="0" w:after="283"/>
              <w:jc w:val="left"/>
              <w:rPr/>
            </w:pPr>
            <w:r>
              <w:rPr/>
              <w:t xml:space="preserve">22.86% </w:t>
            </w:r>
          </w:p>
        </w:tc>
        <w:tc>
          <w:tcPr>
            <w:tcW w:w="842" w:type="dxa"/>
            <w:tcBorders/>
            <w:vAlign w:val="center"/>
          </w:tcPr>
          <w:p>
            <w:pPr>
              <w:pStyle w:val="TableContents"/>
              <w:bidi w:val="0"/>
              <w:spacing w:before="0" w:after="283"/>
              <w:jc w:val="left"/>
              <w:rPr/>
            </w:pPr>
            <w:r>
              <w:rPr/>
              <w:t xml:space="preserve">4.52%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Honduras </w:t>
            </w:r>
          </w:p>
        </w:tc>
        <w:tc>
          <w:tcPr>
            <w:tcW w:w="1532" w:type="dxa"/>
            <w:tcBorders/>
            <w:vAlign w:val="center"/>
          </w:tcPr>
          <w:p>
            <w:pPr>
              <w:pStyle w:val="TableContents"/>
              <w:bidi w:val="0"/>
              <w:spacing w:before="0" w:after="283"/>
              <w:jc w:val="left"/>
              <w:rPr/>
            </w:pPr>
            <w:r>
              <w:rPr/>
              <w:t xml:space="preserve">9,348,898 </w:t>
            </w:r>
          </w:p>
        </w:tc>
        <w:tc>
          <w:tcPr>
            <w:tcW w:w="842" w:type="dxa"/>
            <w:tcBorders/>
            <w:vAlign w:val="center"/>
          </w:tcPr>
          <w:p>
            <w:pPr>
              <w:pStyle w:val="TableContents"/>
              <w:bidi w:val="0"/>
              <w:spacing w:before="0" w:after="283"/>
              <w:jc w:val="left"/>
              <w:rPr/>
            </w:pPr>
            <w:r>
              <w:rPr/>
              <w:t xml:space="preserve">57.5%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Hong Kong </w:t>
            </w:r>
          </w:p>
        </w:tc>
        <w:tc>
          <w:tcPr>
            <w:tcW w:w="1532" w:type="dxa"/>
            <w:tcBorders/>
            <w:vAlign w:val="center"/>
          </w:tcPr>
          <w:p>
            <w:pPr>
              <w:pStyle w:val="TableContents"/>
              <w:bidi w:val="0"/>
              <w:spacing w:before="0" w:after="283"/>
              <w:jc w:val="left"/>
              <w:rPr/>
            </w:pPr>
            <w:r>
              <w:rPr/>
              <w:t xml:space="preserve">7,402,115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26.13% </w:t>
            </w:r>
          </w:p>
        </w:tc>
        <w:tc>
          <w:tcPr>
            <w:tcW w:w="842" w:type="dxa"/>
            <w:tcBorders/>
            <w:vAlign w:val="center"/>
          </w:tcPr>
          <w:p>
            <w:pPr>
              <w:pStyle w:val="TableContents"/>
              <w:bidi w:val="0"/>
              <w:spacing w:before="0" w:after="283"/>
              <w:jc w:val="left"/>
              <w:rPr/>
            </w:pPr>
            <w:r>
              <w:rPr/>
              <w:t xml:space="preserve">25.34% </w:t>
            </w:r>
          </w:p>
        </w:tc>
        <w:tc>
          <w:tcPr>
            <w:tcW w:w="842" w:type="dxa"/>
            <w:tcBorders/>
            <w:vAlign w:val="center"/>
          </w:tcPr>
          <w:p>
            <w:pPr>
              <w:pStyle w:val="TableContents"/>
              <w:bidi w:val="0"/>
              <w:spacing w:before="0" w:after="283"/>
              <w:jc w:val="left"/>
              <w:rPr/>
            </w:pPr>
            <w:r>
              <w:rPr/>
              <w:t xml:space="preserve">6.35% </w:t>
            </w:r>
          </w:p>
        </w:tc>
        <w:tc>
          <w:tcPr>
            <w:tcW w:w="722" w:type="dxa"/>
            <w:tcBorders/>
            <w:vAlign w:val="center"/>
          </w:tcPr>
          <w:p>
            <w:pPr>
              <w:pStyle w:val="TableContents"/>
              <w:bidi w:val="0"/>
              <w:spacing w:before="0" w:after="283"/>
              <w:jc w:val="left"/>
              <w:rPr/>
            </w:pPr>
            <w:r>
              <w:rPr/>
              <w:t xml:space="preserve">0.32%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Unkari </w:t>
            </w:r>
          </w:p>
        </w:tc>
        <w:tc>
          <w:tcPr>
            <w:tcW w:w="1532" w:type="dxa"/>
            <w:tcBorders/>
            <w:vAlign w:val="center"/>
          </w:tcPr>
          <w:p>
            <w:pPr>
              <w:pStyle w:val="TableContents"/>
              <w:bidi w:val="0"/>
              <w:spacing w:before="0" w:after="283"/>
              <w:jc w:val="left"/>
              <w:rPr/>
            </w:pPr>
            <w:r>
              <w:rPr/>
              <w:t xml:space="preserve">9,787,801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16.0% </w:t>
            </w:r>
          </w:p>
        </w:tc>
        <w:tc>
          <w:tcPr>
            <w:tcW w:w="84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Islanti </w:t>
            </w:r>
          </w:p>
        </w:tc>
        <w:tc>
          <w:tcPr>
            <w:tcW w:w="1532" w:type="dxa"/>
            <w:tcBorders/>
            <w:vAlign w:val="center"/>
          </w:tcPr>
          <w:p>
            <w:pPr>
              <w:pStyle w:val="TableContents"/>
              <w:bidi w:val="0"/>
              <w:spacing w:before="0" w:after="283"/>
              <w:jc w:val="left"/>
              <w:rPr/>
            </w:pPr>
            <w:r>
              <w:rPr/>
              <w:t xml:space="preserve">334,311 </w:t>
            </w:r>
          </w:p>
        </w:tc>
        <w:tc>
          <w:tcPr>
            <w:tcW w:w="842" w:type="dxa"/>
            <w:tcBorders/>
            <w:vAlign w:val="center"/>
          </w:tcPr>
          <w:p>
            <w:pPr>
              <w:pStyle w:val="TableContents"/>
              <w:bidi w:val="0"/>
              <w:spacing w:before="0" w:after="283"/>
              <w:jc w:val="left"/>
              <w:rPr/>
            </w:pPr>
            <w:r>
              <w:rPr/>
              <w:t xml:space="preserve">47.6%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9.3%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4.6%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Intia </w:t>
            </w:r>
          </w:p>
        </w:tc>
        <w:tc>
          <w:tcPr>
            <w:tcW w:w="1532" w:type="dxa"/>
            <w:tcBorders/>
            <w:vAlign w:val="center"/>
          </w:tcPr>
          <w:p>
            <w:pPr>
              <w:pStyle w:val="TableContents"/>
              <w:bidi w:val="0"/>
              <w:spacing w:before="0" w:after="283"/>
              <w:jc w:val="left"/>
              <w:rPr/>
            </w:pPr>
            <w:r>
              <w:rPr/>
              <w:t xml:space="preserve">1,342,561,902 </w:t>
            </w:r>
          </w:p>
        </w:tc>
        <w:tc>
          <w:tcPr>
            <w:tcW w:w="842" w:type="dxa"/>
            <w:tcBorders/>
            <w:vAlign w:val="center"/>
          </w:tcPr>
          <w:p>
            <w:pPr>
              <w:pStyle w:val="TableContents"/>
              <w:bidi w:val="0"/>
              <w:spacing w:before="0" w:after="283"/>
              <w:jc w:val="left"/>
              <w:rPr/>
            </w:pPr>
            <w:r>
              <w:rPr/>
              <w:t xml:space="preserve">27.85% </w:t>
            </w:r>
          </w:p>
        </w:tc>
        <w:tc>
          <w:tcPr>
            <w:tcW w:w="842" w:type="dxa"/>
            <w:tcBorders/>
            <w:vAlign w:val="center"/>
          </w:tcPr>
          <w:p>
            <w:pPr>
              <w:pStyle w:val="TableContents"/>
              <w:bidi w:val="0"/>
              <w:spacing w:before="0" w:after="283"/>
              <w:jc w:val="left"/>
              <w:rPr/>
            </w:pPr>
            <w:r>
              <w:rPr/>
              <w:t xml:space="preserve">20.8% </w:t>
            </w:r>
          </w:p>
        </w:tc>
        <w:tc>
          <w:tcPr>
            <w:tcW w:w="842" w:type="dxa"/>
            <w:tcBorders/>
            <w:vAlign w:val="center"/>
          </w:tcPr>
          <w:p>
            <w:pPr>
              <w:pStyle w:val="TableContents"/>
              <w:bidi w:val="0"/>
              <w:spacing w:before="0" w:after="283"/>
              <w:jc w:val="left"/>
              <w:rPr/>
            </w:pPr>
            <w:r>
              <w:rPr/>
              <w:t xml:space="preserve">38.14% </w:t>
            </w:r>
          </w:p>
        </w:tc>
        <w:tc>
          <w:tcPr>
            <w:tcW w:w="842" w:type="dxa"/>
            <w:tcBorders/>
            <w:vAlign w:val="center"/>
          </w:tcPr>
          <w:p>
            <w:pPr>
              <w:pStyle w:val="TableContents"/>
              <w:bidi w:val="0"/>
              <w:spacing w:before="0" w:after="283"/>
              <w:jc w:val="left"/>
              <w:rPr/>
            </w:pPr>
            <w:r>
              <w:rPr/>
              <w:t xml:space="preserve">8.93% </w:t>
            </w:r>
          </w:p>
        </w:tc>
        <w:tc>
          <w:tcPr>
            <w:tcW w:w="722" w:type="dxa"/>
            <w:tcBorders/>
            <w:vAlign w:val="center"/>
          </w:tcPr>
          <w:p>
            <w:pPr>
              <w:pStyle w:val="TableContents"/>
              <w:bidi w:val="0"/>
              <w:spacing w:before="0" w:after="283"/>
              <w:jc w:val="left"/>
              <w:rPr/>
            </w:pPr>
            <w:r>
              <w:rPr/>
              <w:t xml:space="preserve">1.43% </w:t>
            </w:r>
          </w:p>
        </w:tc>
        <w:tc>
          <w:tcPr>
            <w:tcW w:w="722" w:type="dxa"/>
            <w:tcBorders/>
            <w:vAlign w:val="center"/>
          </w:tcPr>
          <w:p>
            <w:pPr>
              <w:pStyle w:val="TableContents"/>
              <w:bidi w:val="0"/>
              <w:spacing w:before="0" w:after="283"/>
              <w:jc w:val="left"/>
              <w:rPr/>
            </w:pPr>
            <w:r>
              <w:rPr/>
              <w:t xml:space="preserve">0.57% </w:t>
            </w:r>
          </w:p>
        </w:tc>
        <w:tc>
          <w:tcPr>
            <w:tcW w:w="722" w:type="dxa"/>
            <w:tcBorders/>
            <w:vAlign w:val="center"/>
          </w:tcPr>
          <w:p>
            <w:pPr>
              <w:pStyle w:val="TableContents"/>
              <w:bidi w:val="0"/>
              <w:spacing w:before="0" w:after="283"/>
              <w:jc w:val="left"/>
              <w:rPr/>
            </w:pPr>
            <w:r>
              <w:rPr/>
              <w:t xml:space="preserve">1.79% </w:t>
            </w:r>
          </w:p>
        </w:tc>
        <w:tc>
          <w:tcPr>
            <w:tcW w:w="772" w:type="dxa"/>
            <w:tcBorders/>
            <w:vAlign w:val="center"/>
          </w:tcPr>
          <w:p>
            <w:pPr>
              <w:pStyle w:val="TableContents"/>
              <w:bidi w:val="0"/>
              <w:spacing w:before="0" w:after="283"/>
              <w:jc w:val="left"/>
              <w:rPr/>
            </w:pPr>
            <w:r>
              <w:rPr/>
              <w:t xml:space="preserve">0.49% </w:t>
            </w:r>
          </w:p>
        </w:tc>
      </w:tr>
      <w:tr>
        <w:trPr/>
        <w:tc>
          <w:tcPr>
            <w:tcW w:w="2367" w:type="dxa"/>
            <w:tcBorders/>
            <w:vAlign w:val="center"/>
          </w:tcPr>
          <w:p>
            <w:pPr>
              <w:pStyle w:val="TableHeading"/>
              <w:suppressLineNumbers/>
              <w:bidi w:val="0"/>
              <w:spacing w:before="0" w:after="283"/>
              <w:jc w:val="center"/>
              <w:rPr/>
            </w:pPr>
            <w:r>
              <w:rPr/>
              <w:t xml:space="preserve">Indonesia </w:t>
            </w:r>
          </w:p>
        </w:tc>
        <w:tc>
          <w:tcPr>
            <w:tcW w:w="1532" w:type="dxa"/>
            <w:tcBorders/>
            <w:vAlign w:val="center"/>
          </w:tcPr>
          <w:p>
            <w:pPr>
              <w:pStyle w:val="TableContents"/>
              <w:bidi w:val="0"/>
              <w:spacing w:before="0" w:after="283"/>
              <w:jc w:val="left"/>
              <w:rPr/>
            </w:pPr>
            <w:r>
              <w:rPr/>
              <w:t xml:space="preserve">263,519,317 </w:t>
            </w:r>
          </w:p>
        </w:tc>
        <w:tc>
          <w:tcPr>
            <w:tcW w:w="842" w:type="dxa"/>
            <w:tcBorders/>
            <w:vAlign w:val="center"/>
          </w:tcPr>
          <w:p>
            <w:pPr>
              <w:pStyle w:val="TableContents"/>
              <w:bidi w:val="0"/>
              <w:spacing w:before="0" w:after="283"/>
              <w:jc w:val="left"/>
              <w:rPr/>
            </w:pPr>
            <w:r>
              <w:rPr/>
              <w:t xml:space="preserve">36.82% </w:t>
            </w:r>
          </w:p>
        </w:tc>
        <w:tc>
          <w:tcPr>
            <w:tcW w:w="842" w:type="dxa"/>
            <w:tcBorders/>
            <w:vAlign w:val="center"/>
          </w:tcPr>
          <w:p>
            <w:pPr>
              <w:pStyle w:val="TableContents"/>
              <w:bidi w:val="0"/>
              <w:spacing w:before="0" w:after="283"/>
              <w:jc w:val="left"/>
              <w:rPr/>
            </w:pPr>
            <w:r>
              <w:rPr/>
              <w:t xml:space="preserve">25.87% </w:t>
            </w:r>
          </w:p>
        </w:tc>
        <w:tc>
          <w:tcPr>
            <w:tcW w:w="842" w:type="dxa"/>
            <w:tcBorders/>
            <w:vAlign w:val="center"/>
          </w:tcPr>
          <w:p>
            <w:pPr>
              <w:pStyle w:val="TableContents"/>
              <w:bidi w:val="0"/>
              <w:spacing w:before="0" w:after="283"/>
              <w:jc w:val="left"/>
              <w:rPr/>
            </w:pPr>
            <w:r>
              <w:rPr/>
              <w:t xml:space="preserve">28.85% </w:t>
            </w:r>
          </w:p>
        </w:tc>
        <w:tc>
          <w:tcPr>
            <w:tcW w:w="842" w:type="dxa"/>
            <w:tcBorders/>
            <w:vAlign w:val="center"/>
          </w:tcPr>
          <w:p>
            <w:pPr>
              <w:pStyle w:val="TableContents"/>
              <w:bidi w:val="0"/>
              <w:spacing w:before="0" w:after="283"/>
              <w:jc w:val="left"/>
              <w:rPr/>
            </w:pPr>
            <w:r>
              <w:rPr/>
              <w:t xml:space="preserve">7.96% </w:t>
            </w:r>
          </w:p>
        </w:tc>
        <w:tc>
          <w:tcPr>
            <w:tcW w:w="722" w:type="dxa"/>
            <w:tcBorders/>
            <w:vAlign w:val="center"/>
          </w:tcPr>
          <w:p>
            <w:pPr>
              <w:pStyle w:val="TableContents"/>
              <w:bidi w:val="0"/>
              <w:spacing w:before="0" w:after="283"/>
              <w:jc w:val="left"/>
              <w:rPr/>
            </w:pPr>
            <w:r>
              <w:rPr/>
              <w:t xml:space="preserve">0.18%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Iran </w:t>
            </w:r>
          </w:p>
        </w:tc>
        <w:tc>
          <w:tcPr>
            <w:tcW w:w="1532" w:type="dxa"/>
            <w:tcBorders/>
            <w:vAlign w:val="center"/>
          </w:tcPr>
          <w:p>
            <w:pPr>
              <w:pStyle w:val="TableContents"/>
              <w:bidi w:val="0"/>
              <w:spacing w:before="0" w:after="283"/>
              <w:jc w:val="left"/>
              <w:rPr/>
            </w:pPr>
            <w:r>
              <w:rPr/>
              <w:t xml:space="preserve">80,982,137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22.2%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Irak </w:t>
            </w:r>
          </w:p>
        </w:tc>
        <w:tc>
          <w:tcPr>
            <w:tcW w:w="1532" w:type="dxa"/>
            <w:tcBorders/>
            <w:vAlign w:val="center"/>
          </w:tcPr>
          <w:p>
            <w:pPr>
              <w:pStyle w:val="TableContents"/>
              <w:bidi w:val="0"/>
              <w:spacing w:before="0" w:after="283"/>
              <w:jc w:val="left"/>
              <w:rPr/>
            </w:pPr>
            <w:r>
              <w:rPr/>
              <w:t xml:space="preserve">38,657,787 </w:t>
            </w:r>
          </w:p>
        </w:tc>
        <w:tc>
          <w:tcPr>
            <w:tcW w:w="842" w:type="dxa"/>
            <w:tcBorders/>
            <w:vAlign w:val="center"/>
          </w:tcPr>
          <w:p>
            <w:pPr>
              <w:pStyle w:val="TableContents"/>
              <w:bidi w:val="0"/>
              <w:spacing w:before="0" w:after="283"/>
              <w:jc w:val="left"/>
              <w:rPr/>
            </w:pPr>
            <w:r>
              <w:rPr/>
              <w:t xml:space="preserve">32.1% </w:t>
            </w:r>
          </w:p>
        </w:tc>
        <w:tc>
          <w:tcPr>
            <w:tcW w:w="842" w:type="dxa"/>
            <w:tcBorders/>
            <w:vAlign w:val="center"/>
          </w:tcPr>
          <w:p>
            <w:pPr>
              <w:pStyle w:val="TableContents"/>
              <w:bidi w:val="0"/>
              <w:spacing w:before="0" w:after="283"/>
              <w:jc w:val="left"/>
              <w:rPr/>
            </w:pPr>
            <w:r>
              <w:rPr/>
              <w:t xml:space="preserve">25.0% </w:t>
            </w:r>
          </w:p>
        </w:tc>
        <w:tc>
          <w:tcPr>
            <w:tcW w:w="842" w:type="dxa"/>
            <w:tcBorders/>
            <w:vAlign w:val="center"/>
          </w:tcPr>
          <w:p>
            <w:pPr>
              <w:pStyle w:val="TableContents"/>
              <w:bidi w:val="0"/>
              <w:spacing w:before="0" w:after="283"/>
              <w:jc w:val="left"/>
              <w:rPr/>
            </w:pPr>
            <w:r>
              <w:rPr/>
              <w:t xml:space="preserve">25.6% </w:t>
            </w:r>
          </w:p>
        </w:tc>
        <w:tc>
          <w:tcPr>
            <w:tcW w:w="842" w:type="dxa"/>
            <w:tcBorders/>
            <w:vAlign w:val="center"/>
          </w:tcPr>
          <w:p>
            <w:pPr>
              <w:pStyle w:val="TableContents"/>
              <w:bidi w:val="0"/>
              <w:spacing w:before="0" w:after="283"/>
              <w:jc w:val="left"/>
              <w:rPr/>
            </w:pPr>
            <w:r>
              <w:rPr/>
              <w:t xml:space="preserve">7.4%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Irlanti </w:t>
            </w:r>
          </w:p>
        </w:tc>
        <w:tc>
          <w:tcPr>
            <w:tcW w:w="1532" w:type="dxa"/>
            <w:tcBorders/>
            <w:vAlign w:val="center"/>
          </w:tcPr>
          <w:p>
            <w:pPr>
              <w:pStyle w:val="TableContents"/>
              <w:bidi w:val="0"/>
              <w:spacing w:before="0" w:after="283"/>
              <w:jc w:val="left"/>
              <w:rPr/>
            </w:pPr>
            <w:r>
              <w:rPr/>
              <w:t xml:space="preserve">4,749,263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Israel </w:t>
            </w:r>
          </w:p>
        </w:tc>
        <w:tc>
          <w:tcPr>
            <w:tcW w:w="1532" w:type="dxa"/>
            <w:tcBorders/>
            <w:vAlign w:val="center"/>
          </w:tcPr>
          <w:p>
            <w:pPr>
              <w:pStyle w:val="TableContents"/>
              <w:bidi w:val="0"/>
              <w:spacing w:before="0" w:after="283"/>
              <w:jc w:val="left"/>
              <w:rPr/>
            </w:pPr>
            <w:r>
              <w:rPr/>
              <w:t xml:space="preserve">8,323,659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Italia </w:t>
            </w:r>
          </w:p>
        </w:tc>
        <w:tc>
          <w:tcPr>
            <w:tcW w:w="1532" w:type="dxa"/>
            <w:tcBorders/>
            <w:vAlign w:val="center"/>
          </w:tcPr>
          <w:p>
            <w:pPr>
              <w:pStyle w:val="TableContents"/>
              <w:bidi w:val="0"/>
              <w:spacing w:before="0" w:after="283"/>
              <w:jc w:val="left"/>
              <w:rPr/>
            </w:pPr>
            <w:r>
              <w:rPr/>
              <w:t xml:space="preserve">59,797,969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7.5%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Jamaika </w:t>
            </w:r>
          </w:p>
        </w:tc>
        <w:tc>
          <w:tcPr>
            <w:tcW w:w="1532" w:type="dxa"/>
            <w:tcBorders/>
            <w:vAlign w:val="center"/>
          </w:tcPr>
          <w:p>
            <w:pPr>
              <w:pStyle w:val="TableContents"/>
              <w:bidi w:val="0"/>
              <w:spacing w:before="0" w:after="283"/>
              <w:jc w:val="left"/>
              <w:rPr/>
            </w:pPr>
            <w:r>
              <w:rPr/>
              <w:t xml:space="preserve">2,813,316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Japani </w:t>
            </w:r>
          </w:p>
        </w:tc>
        <w:tc>
          <w:tcPr>
            <w:tcW w:w="1532" w:type="dxa"/>
            <w:tcBorders/>
            <w:vAlign w:val="center"/>
          </w:tcPr>
          <w:p>
            <w:pPr>
              <w:pStyle w:val="TableContents"/>
              <w:bidi w:val="0"/>
              <w:spacing w:before="0" w:after="283"/>
              <w:jc w:val="left"/>
              <w:rPr/>
            </w:pPr>
            <w:r>
              <w:rPr/>
              <w:t xml:space="preserve">126,044,340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39.8% </w:t>
            </w:r>
          </w:p>
        </w:tc>
        <w:tc>
          <w:tcPr>
            <w:tcW w:w="842" w:type="dxa"/>
            <w:tcBorders/>
            <w:vAlign w:val="center"/>
          </w:tcPr>
          <w:p>
            <w:pPr>
              <w:pStyle w:val="TableContents"/>
              <w:bidi w:val="0"/>
              <w:spacing w:before="0" w:after="283"/>
              <w:jc w:val="left"/>
              <w:rPr/>
            </w:pPr>
            <w:r>
              <w:rPr/>
              <w:t xml:space="preserve">19.9% </w:t>
            </w:r>
          </w:p>
        </w:tc>
        <w:tc>
          <w:tcPr>
            <w:tcW w:w="842" w:type="dxa"/>
            <w:tcBorders/>
            <w:vAlign w:val="center"/>
          </w:tcPr>
          <w:p>
            <w:pPr>
              <w:pStyle w:val="TableContents"/>
              <w:bidi w:val="0"/>
              <w:spacing w:before="0" w:after="283"/>
              <w:jc w:val="left"/>
              <w:rPr/>
            </w:pPr>
            <w:r>
              <w:rPr/>
              <w:t xml:space="preserve">9.9%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Kenia </w:t>
            </w:r>
          </w:p>
        </w:tc>
        <w:tc>
          <w:tcPr>
            <w:tcW w:w="1532" w:type="dxa"/>
            <w:tcBorders/>
            <w:vAlign w:val="center"/>
          </w:tcPr>
          <w:p>
            <w:pPr>
              <w:pStyle w:val="TableContents"/>
              <w:bidi w:val="0"/>
              <w:spacing w:before="0" w:after="283"/>
              <w:jc w:val="left"/>
              <w:rPr/>
            </w:pPr>
            <w:r>
              <w:rPr/>
              <w:t xml:space="preserve">48,470,780 </w:t>
            </w:r>
          </w:p>
        </w:tc>
        <w:tc>
          <w:tcPr>
            <w:tcW w:w="842" w:type="dxa"/>
            <w:tcBorders/>
            <w:vAlign w:val="center"/>
          </w:tcPr>
          <w:p>
            <w:pPr>
              <w:pStyle w:val="TableContents"/>
              <w:bidi w:val="0"/>
              <w:spacing w:before="0" w:after="283"/>
              <w:jc w:val="left"/>
              <w:rPr/>
            </w:pPr>
            <w:r>
              <w:rPr/>
              <w:t xml:space="preserve">45.6% </w:t>
            </w:r>
          </w:p>
        </w:tc>
        <w:tc>
          <w:tcPr>
            <w:tcW w:w="842" w:type="dxa"/>
            <w:tcBorders/>
            <w:vAlign w:val="center"/>
          </w:tcPr>
          <w:p>
            <w:pPr>
              <w:pStyle w:val="TableContents"/>
              <w:bidi w:val="0"/>
              <w:spacing w:before="0" w:after="283"/>
              <w:jc w:val="left"/>
              <w:rPr/>
            </w:pPr>
            <w:r>
              <w:rPr/>
              <w:t xml:space="preserve">25.2% </w:t>
            </w:r>
          </w:p>
        </w:tc>
        <w:tc>
          <w:tcPr>
            <w:tcW w:w="842" w:type="dxa"/>
            <w:tcBorders/>
            <w:vAlign w:val="center"/>
          </w:tcPr>
          <w:p>
            <w:pPr>
              <w:pStyle w:val="TableContents"/>
              <w:bidi w:val="0"/>
              <w:spacing w:before="0" w:after="283"/>
              <w:jc w:val="left"/>
              <w:rPr/>
            </w:pPr>
            <w:r>
              <w:rPr/>
              <w:t xml:space="preserve">21.28%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0.9%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Latvia </w:t>
            </w:r>
          </w:p>
        </w:tc>
        <w:tc>
          <w:tcPr>
            <w:tcW w:w="1532" w:type="dxa"/>
            <w:tcBorders/>
            <w:vAlign w:val="center"/>
          </w:tcPr>
          <w:p>
            <w:pPr>
              <w:pStyle w:val="TableContents"/>
              <w:bidi w:val="0"/>
              <w:spacing w:before="0" w:after="283"/>
              <w:jc w:val="left"/>
              <w:rPr/>
            </w:pPr>
            <w:r>
              <w:rPr/>
              <w:t xml:space="preserve">1,944,122 </w:t>
            </w:r>
          </w:p>
        </w:tc>
        <w:tc>
          <w:tcPr>
            <w:tcW w:w="842" w:type="dxa"/>
            <w:tcBorders/>
            <w:vAlign w:val="center"/>
          </w:tcPr>
          <w:p>
            <w:pPr>
              <w:pStyle w:val="TableContents"/>
              <w:bidi w:val="0"/>
              <w:spacing w:before="0" w:after="283"/>
              <w:jc w:val="left"/>
              <w:rPr/>
            </w:pPr>
            <w:r>
              <w:rPr/>
              <w:t xml:space="preserve">30.6%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Libanon </w:t>
            </w:r>
          </w:p>
        </w:tc>
        <w:tc>
          <w:tcPr>
            <w:tcW w:w="1532" w:type="dxa"/>
            <w:tcBorders/>
            <w:vAlign w:val="center"/>
          </w:tcPr>
          <w:p>
            <w:pPr>
              <w:pStyle w:val="TableContents"/>
              <w:bidi w:val="0"/>
              <w:spacing w:before="0" w:after="283"/>
              <w:jc w:val="left"/>
              <w:rPr/>
            </w:pPr>
            <w:r>
              <w:rPr/>
              <w:t xml:space="preserve">6,039,438 </w:t>
            </w:r>
          </w:p>
        </w:tc>
        <w:tc>
          <w:tcPr>
            <w:tcW w:w="842" w:type="dxa"/>
            <w:tcBorders/>
            <w:vAlign w:val="center"/>
          </w:tcPr>
          <w:p>
            <w:pPr>
              <w:pStyle w:val="TableContents"/>
              <w:bidi w:val="0"/>
              <w:spacing w:before="0" w:after="283"/>
              <w:jc w:val="left"/>
              <w:rPr/>
            </w:pPr>
            <w:r>
              <w:rPr/>
              <w:t xml:space="preserve">38.4% </w:t>
            </w:r>
          </w:p>
        </w:tc>
        <w:tc>
          <w:tcPr>
            <w:tcW w:w="842" w:type="dxa"/>
            <w:tcBorders/>
            <w:vAlign w:val="center"/>
          </w:tcPr>
          <w:p>
            <w:pPr>
              <w:pStyle w:val="TableContents"/>
              <w:bidi w:val="0"/>
              <w:spacing w:before="0" w:after="283"/>
              <w:jc w:val="left"/>
              <w:rPr/>
            </w:pPr>
            <w:r>
              <w:rPr/>
              <w:t xml:space="preserve">32.3% </w:t>
            </w:r>
          </w:p>
        </w:tc>
        <w:tc>
          <w:tcPr>
            <w:tcW w:w="842" w:type="dxa"/>
            <w:tcBorders/>
            <w:vAlign w:val="center"/>
          </w:tcPr>
          <w:p>
            <w:pPr>
              <w:pStyle w:val="TableContents"/>
              <w:bidi w:val="0"/>
              <w:spacing w:before="0" w:after="283"/>
              <w:jc w:val="left"/>
              <w:rPr/>
            </w:pPr>
            <w:r>
              <w:rPr/>
              <w:t xml:space="preserve">9.5% </w:t>
            </w:r>
          </w:p>
        </w:tc>
        <w:tc>
          <w:tcPr>
            <w:tcW w:w="842" w:type="dxa"/>
            <w:tcBorders/>
            <w:vAlign w:val="center"/>
          </w:tcPr>
          <w:p>
            <w:pPr>
              <w:pStyle w:val="TableContents"/>
              <w:bidi w:val="0"/>
              <w:spacing w:before="0" w:after="283"/>
              <w:jc w:val="left"/>
              <w:rPr/>
            </w:pPr>
            <w:r>
              <w:rPr/>
              <w:t xml:space="preserve">3.2% </w:t>
            </w:r>
          </w:p>
        </w:tc>
        <w:tc>
          <w:tcPr>
            <w:tcW w:w="722" w:type="dxa"/>
            <w:tcBorders/>
            <w:vAlign w:val="center"/>
          </w:tcPr>
          <w:p>
            <w:pPr>
              <w:pStyle w:val="TableContents"/>
              <w:bidi w:val="0"/>
              <w:spacing w:before="0" w:after="283"/>
              <w:jc w:val="left"/>
              <w:rPr/>
            </w:pPr>
            <w:r>
              <w:rPr/>
              <w:t xml:space="preserve">7.7% </w:t>
            </w:r>
          </w:p>
        </w:tc>
        <w:tc>
          <w:tcPr>
            <w:tcW w:w="722" w:type="dxa"/>
            <w:tcBorders/>
            <w:vAlign w:val="center"/>
          </w:tcPr>
          <w:p>
            <w:pPr>
              <w:pStyle w:val="TableContents"/>
              <w:bidi w:val="0"/>
              <w:spacing w:before="0" w:after="283"/>
              <w:jc w:val="left"/>
              <w:rPr/>
            </w:pPr>
            <w:r>
              <w:rPr/>
              <w:t xml:space="preserve">6.5%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0.7% </w:t>
            </w:r>
          </w:p>
        </w:tc>
      </w:tr>
      <w:tr>
        <w:trPr/>
        <w:tc>
          <w:tcPr>
            <w:tcW w:w="2367" w:type="dxa"/>
            <w:tcBorders/>
            <w:vAlign w:val="center"/>
          </w:tcPr>
          <w:p>
            <w:pPr>
              <w:pStyle w:val="TableHeading"/>
              <w:suppressLineNumbers/>
              <w:bidi w:val="0"/>
              <w:spacing w:before="0" w:after="283"/>
              <w:jc w:val="center"/>
              <w:rPr/>
            </w:pPr>
            <w:r>
              <w:rPr/>
              <w:t xml:space="preserve">Libya </w:t>
            </w:r>
          </w:p>
        </w:tc>
        <w:tc>
          <w:tcPr>
            <w:tcW w:w="1532" w:type="dxa"/>
            <w:tcBorders/>
            <w:vAlign w:val="center"/>
          </w:tcPr>
          <w:p>
            <w:pPr>
              <w:pStyle w:val="TableContents"/>
              <w:bidi w:val="0"/>
              <w:spacing w:before="0" w:after="283"/>
              <w:jc w:val="left"/>
              <w:rPr/>
            </w:pPr>
            <w:r>
              <w:rPr/>
              <w:t xml:space="preserve">6,408,990 </w:t>
            </w:r>
          </w:p>
        </w:tc>
        <w:tc>
          <w:tcPr>
            <w:tcW w:w="842" w:type="dxa"/>
            <w:tcBorders/>
            <w:vAlign w:val="center"/>
          </w:tcPr>
          <w:p>
            <w:pPr>
              <w:pStyle w:val="TableContents"/>
              <w:bidi w:val="0"/>
              <w:spacing w:before="0" w:after="283"/>
              <w:jc w:val="left"/>
              <w:rPr/>
            </w:pPr>
            <w:r>
              <w:rPr/>
              <w:t xml:space="preserve">42.64% </w:t>
            </w:r>
          </w:p>
        </w:tc>
        <w:tc>
          <w:tcPr>
            <w:tcW w:w="842" w:type="dxa"/>
            <w:tcBorders/>
            <w:vAlign w:val="center"/>
          </w:tcPr>
          <w:p>
            <w:pPr>
              <w:pStyle w:val="TableContents"/>
              <w:bidi w:val="0"/>
              <w:spacing w:before="0" w:after="283"/>
              <w:jc w:val="left"/>
              <w:rPr/>
            </w:pPr>
            <w:r>
              <w:rPr/>
              <w:t xml:space="preserve">28.86% </w:t>
            </w:r>
          </w:p>
        </w:tc>
        <w:tc>
          <w:tcPr>
            <w:tcW w:w="842" w:type="dxa"/>
            <w:tcBorders/>
            <w:vAlign w:val="center"/>
          </w:tcPr>
          <w:p>
            <w:pPr>
              <w:pStyle w:val="TableContents"/>
              <w:bidi w:val="0"/>
              <w:spacing w:before="0" w:after="283"/>
              <w:jc w:val="left"/>
              <w:rPr/>
            </w:pPr>
            <w:r>
              <w:rPr/>
              <w:t xml:space="preserve">11.19% </w:t>
            </w:r>
          </w:p>
        </w:tc>
        <w:tc>
          <w:tcPr>
            <w:tcW w:w="84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6.26% </w:t>
            </w:r>
          </w:p>
        </w:tc>
        <w:tc>
          <w:tcPr>
            <w:tcW w:w="722" w:type="dxa"/>
            <w:tcBorders/>
            <w:vAlign w:val="center"/>
          </w:tcPr>
          <w:p>
            <w:pPr>
              <w:pStyle w:val="TableContents"/>
              <w:bidi w:val="0"/>
              <w:spacing w:before="0" w:after="283"/>
              <w:jc w:val="left"/>
              <w:rPr/>
            </w:pPr>
            <w:r>
              <w:rPr/>
              <w:t xml:space="preserve">4.24% </w:t>
            </w:r>
          </w:p>
        </w:tc>
        <w:tc>
          <w:tcPr>
            <w:tcW w:w="722" w:type="dxa"/>
            <w:tcBorders/>
            <w:vAlign w:val="center"/>
          </w:tcPr>
          <w:p>
            <w:pPr>
              <w:pStyle w:val="TableContents"/>
              <w:bidi w:val="0"/>
              <w:spacing w:before="0" w:after="283"/>
              <w:jc w:val="left"/>
              <w:rPr/>
            </w:pPr>
            <w:r>
              <w:rPr/>
              <w:t xml:space="preserve">1.64% </w:t>
            </w:r>
          </w:p>
        </w:tc>
        <w:tc>
          <w:tcPr>
            <w:tcW w:w="772" w:type="dxa"/>
            <w:tcBorders/>
            <w:vAlign w:val="center"/>
          </w:tcPr>
          <w:p>
            <w:pPr>
              <w:pStyle w:val="TableContents"/>
              <w:bidi w:val="0"/>
              <w:spacing w:before="0" w:after="283"/>
              <w:jc w:val="left"/>
              <w:rPr/>
            </w:pPr>
            <w:r>
              <w:rPr/>
              <w:t xml:space="preserve">0.67% </w:t>
            </w:r>
          </w:p>
        </w:tc>
      </w:tr>
      <w:tr>
        <w:trPr/>
        <w:tc>
          <w:tcPr>
            <w:tcW w:w="2367" w:type="dxa"/>
            <w:tcBorders/>
            <w:vAlign w:val="center"/>
          </w:tcPr>
          <w:p>
            <w:pPr>
              <w:pStyle w:val="TableHeading"/>
              <w:suppressLineNumbers/>
              <w:bidi w:val="0"/>
              <w:spacing w:before="0" w:after="283"/>
              <w:jc w:val="center"/>
              <w:rPr/>
            </w:pPr>
            <w:r>
              <w:rPr/>
              <w:t xml:space="preserve">Liettua </w:t>
            </w:r>
          </w:p>
        </w:tc>
        <w:tc>
          <w:tcPr>
            <w:tcW w:w="1532" w:type="dxa"/>
            <w:tcBorders/>
            <w:vAlign w:val="center"/>
          </w:tcPr>
          <w:p>
            <w:pPr>
              <w:pStyle w:val="TableContents"/>
              <w:bidi w:val="0"/>
              <w:spacing w:before="0" w:after="283"/>
              <w:jc w:val="left"/>
              <w:rPr/>
            </w:pPr>
            <w:r>
              <w:rPr/>
              <w:t xml:space="preserve">2,827,573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Luxemburg </w:t>
            </w:r>
          </w:p>
        </w:tc>
        <w:tc>
          <w:tcPr>
            <w:tcW w:w="1532" w:type="dxa"/>
            <w:tcBorders/>
            <w:vAlign w:val="center"/>
          </w:tcPr>
          <w:p>
            <w:pPr>
              <w:pStyle w:val="TableContents"/>
              <w:bidi w:val="0"/>
              <w:spacing w:before="0" w:after="283"/>
              <w:jc w:val="left"/>
              <w:rPr/>
            </w:pPr>
            <w:r>
              <w:rPr/>
              <w:t xml:space="preserve">587,297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Macao </w:t>
            </w:r>
          </w:p>
        </w:tc>
        <w:tc>
          <w:tcPr>
            <w:tcW w:w="1532" w:type="dxa"/>
            <w:tcBorders/>
            <w:vAlign w:val="center"/>
          </w:tcPr>
          <w:p>
            <w:pPr>
              <w:pStyle w:val="TableContents"/>
              <w:bidi w:val="0"/>
              <w:spacing w:before="0" w:after="283"/>
              <w:jc w:val="left"/>
              <w:rPr/>
            </w:pPr>
            <w:r>
              <w:rPr/>
              <w:t xml:space="preserve">606,413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 </w:t>
            </w:r>
          </w:p>
        </w:tc>
        <w:tc>
          <w:tcPr>
            <w:tcW w:w="842" w:type="dxa"/>
            <w:tcBorders/>
            <w:vAlign w:val="center"/>
          </w:tcPr>
          <w:p>
            <w:pPr>
              <w:pStyle w:val="TableContents"/>
              <w:bidi w:val="0"/>
              <w:spacing w:before="0" w:after="283"/>
              <w:jc w:val="left"/>
              <w:rPr/>
            </w:pPr>
            <w:r>
              <w:rPr/>
              <w:t xml:space="preserve">25.4%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0.33%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Makedonia </w:t>
            </w:r>
          </w:p>
        </w:tc>
        <w:tc>
          <w:tcPr>
            <w:tcW w:w="1532" w:type="dxa"/>
            <w:tcBorders/>
            <w:vAlign w:val="center"/>
          </w:tcPr>
          <w:p>
            <w:pPr>
              <w:pStyle w:val="TableContents"/>
              <w:bidi w:val="0"/>
              <w:spacing w:before="0" w:after="283"/>
              <w:jc w:val="left"/>
              <w:rPr/>
            </w:pPr>
            <w:r>
              <w:rPr/>
              <w:t xml:space="preserve">2,083,690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Malesia </w:t>
            </w:r>
          </w:p>
        </w:tc>
        <w:tc>
          <w:tcPr>
            <w:tcW w:w="1532" w:type="dxa"/>
            <w:tcBorders/>
            <w:vAlign w:val="center"/>
          </w:tcPr>
          <w:p>
            <w:pPr>
              <w:pStyle w:val="TableContents"/>
              <w:bidi w:val="0"/>
              <w:spacing w:before="0" w:after="283"/>
              <w:jc w:val="left"/>
              <w:rPr/>
            </w:pPr>
            <w:r>
              <w:rPr/>
              <w:t xml:space="preserve">31,165,480 </w:t>
            </w:r>
          </w:p>
        </w:tc>
        <w:tc>
          <w:tcPr>
            <w:tcW w:w="842" w:type="dxa"/>
            <w:tcBorders/>
            <w:vAlign w:val="center"/>
          </w:tcPr>
          <w:p>
            <w:pPr>
              <w:pStyle w:val="TableContents"/>
              <w:bidi w:val="0"/>
              <w:spacing w:before="0" w:after="283"/>
              <w:jc w:val="left"/>
              <w:rPr/>
            </w:pPr>
            <w:r>
              <w:rPr/>
              <w:t xml:space="preserve">34.32% </w:t>
            </w:r>
          </w:p>
        </w:tc>
        <w:tc>
          <w:tcPr>
            <w:tcW w:w="842" w:type="dxa"/>
            <w:tcBorders/>
            <w:vAlign w:val="center"/>
          </w:tcPr>
          <w:p>
            <w:pPr>
              <w:pStyle w:val="TableContents"/>
              <w:bidi w:val="0"/>
              <w:spacing w:before="0" w:after="283"/>
              <w:jc w:val="left"/>
              <w:rPr/>
            </w:pPr>
            <w:r>
              <w:rPr/>
              <w:t xml:space="preserve">30.35% </w:t>
            </w:r>
          </w:p>
        </w:tc>
        <w:tc>
          <w:tcPr>
            <w:tcW w:w="842" w:type="dxa"/>
            <w:tcBorders/>
            <w:vAlign w:val="center"/>
          </w:tcPr>
          <w:p>
            <w:pPr>
              <w:pStyle w:val="TableContents"/>
              <w:bidi w:val="0"/>
              <w:spacing w:before="0" w:after="283"/>
              <w:jc w:val="left"/>
              <w:rPr/>
            </w:pPr>
            <w:r>
              <w:rPr/>
              <w:t xml:space="preserve">27.37% </w:t>
            </w:r>
          </w:p>
        </w:tc>
        <w:tc>
          <w:tcPr>
            <w:tcW w:w="842" w:type="dxa"/>
            <w:tcBorders/>
            <w:vAlign w:val="center"/>
          </w:tcPr>
          <w:p>
            <w:pPr>
              <w:pStyle w:val="TableContents"/>
              <w:bidi w:val="0"/>
              <w:spacing w:before="0" w:after="283"/>
              <w:jc w:val="left"/>
              <w:rPr/>
            </w:pPr>
            <w:r>
              <w:rPr/>
              <w:t xml:space="preserve">7.46%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Mauritania </w:t>
            </w:r>
          </w:p>
        </w:tc>
        <w:tc>
          <w:tcPr>
            <w:tcW w:w="1532" w:type="dxa"/>
            <w:tcBorders/>
            <w:vAlign w:val="center"/>
          </w:tcPr>
          <w:p>
            <w:pPr>
              <w:pStyle w:val="TableContents"/>
              <w:bidi w:val="0"/>
              <w:spacing w:before="0" w:after="283"/>
              <w:jc w:val="left"/>
              <w:rPr/>
            </w:pPr>
            <w:r>
              <w:rPr/>
              <w:t xml:space="preserve">4,266,765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26.68% </w:t>
            </w:r>
          </w:p>
        </w:tc>
        <w:tc>
          <w:tcPr>
            <w:tcW w:w="842" w:type="dxa"/>
            <w:tcBorders/>
            <w:vAlign w:val="center"/>
          </w:tcPr>
          <w:p>
            <w:pPr>
              <w:pStyle w:val="TableContents"/>
              <w:bidi w:val="0"/>
              <w:spacing w:before="0" w:after="283"/>
              <w:jc w:val="left"/>
              <w:rPr/>
            </w:pPr>
            <w:r>
              <w:rPr/>
              <w:t xml:space="preserve">17.47% </w:t>
            </w:r>
          </w:p>
        </w:tc>
        <w:tc>
          <w:tcPr>
            <w:tcW w:w="84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Mauritius </w:t>
            </w:r>
          </w:p>
        </w:tc>
        <w:tc>
          <w:tcPr>
            <w:tcW w:w="1532" w:type="dxa"/>
            <w:tcBorders/>
            <w:vAlign w:val="center"/>
          </w:tcPr>
          <w:p>
            <w:pPr>
              <w:pStyle w:val="TableContents"/>
              <w:bidi w:val="0"/>
              <w:spacing w:before="0" w:after="283"/>
              <w:jc w:val="left"/>
              <w:rPr/>
            </w:pPr>
            <w:r>
              <w:rPr/>
              <w:t xml:space="preserve">1,267,303 </w:t>
            </w:r>
          </w:p>
        </w:tc>
        <w:tc>
          <w:tcPr>
            <w:tcW w:w="842" w:type="dxa"/>
            <w:tcBorders/>
            <w:vAlign w:val="center"/>
          </w:tcPr>
          <w:p>
            <w:pPr>
              <w:pStyle w:val="TableContents"/>
              <w:bidi w:val="0"/>
              <w:spacing w:before="0" w:after="283"/>
              <w:jc w:val="left"/>
              <w:rPr/>
            </w:pPr>
            <w:r>
              <w:rPr/>
              <w:t xml:space="preserve">38.3%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25.0% </w:t>
            </w:r>
          </w:p>
        </w:tc>
        <w:tc>
          <w:tcPr>
            <w:tcW w:w="842" w:type="dxa"/>
            <w:tcBorders/>
            <w:vAlign w:val="center"/>
          </w:tcPr>
          <w:p>
            <w:pPr>
              <w:pStyle w:val="TableContents"/>
              <w:bidi w:val="0"/>
              <w:spacing w:before="0" w:after="283"/>
              <w:jc w:val="left"/>
              <w:rPr/>
            </w:pPr>
            <w:r>
              <w:rPr/>
              <w:t xml:space="preserve">6.7%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Meksiko </w:t>
            </w:r>
          </w:p>
        </w:tc>
        <w:tc>
          <w:tcPr>
            <w:tcW w:w="1532" w:type="dxa"/>
            <w:tcBorders/>
            <w:vAlign w:val="center"/>
          </w:tcPr>
          <w:p>
            <w:pPr>
              <w:pStyle w:val="TableContents"/>
              <w:bidi w:val="0"/>
              <w:spacing w:before="0" w:after="283"/>
              <w:jc w:val="left"/>
              <w:rPr/>
            </w:pPr>
            <w:r>
              <w:rPr/>
              <w:t xml:space="preserve">130,227,836 </w:t>
            </w:r>
          </w:p>
        </w:tc>
        <w:tc>
          <w:tcPr>
            <w:tcW w:w="842" w:type="dxa"/>
            <w:tcBorders/>
            <w:vAlign w:val="center"/>
          </w:tcPr>
          <w:p>
            <w:pPr>
              <w:pStyle w:val="TableContents"/>
              <w:bidi w:val="0"/>
              <w:spacing w:before="0" w:after="283"/>
              <w:jc w:val="left"/>
              <w:rPr/>
            </w:pPr>
            <w:r>
              <w:rPr/>
              <w:t xml:space="preserve">55.79%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1.63%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0.08% </w:t>
            </w:r>
          </w:p>
        </w:tc>
      </w:tr>
      <w:tr>
        <w:trPr/>
        <w:tc>
          <w:tcPr>
            <w:tcW w:w="2367" w:type="dxa"/>
            <w:tcBorders/>
            <w:vAlign w:val="center"/>
          </w:tcPr>
          <w:p>
            <w:pPr>
              <w:pStyle w:val="TableHeading"/>
              <w:suppressLineNumbers/>
              <w:bidi w:val="0"/>
              <w:spacing w:before="0" w:after="283"/>
              <w:jc w:val="center"/>
              <w:rPr/>
            </w:pPr>
            <w:r>
              <w:rPr/>
              <w:t xml:space="preserve">Mongolia </w:t>
            </w:r>
          </w:p>
        </w:tc>
        <w:tc>
          <w:tcPr>
            <w:tcW w:w="1532" w:type="dxa"/>
            <w:tcBorders/>
            <w:vAlign w:val="center"/>
          </w:tcPr>
          <w:p>
            <w:pPr>
              <w:pStyle w:val="TableContents"/>
              <w:bidi w:val="0"/>
              <w:spacing w:before="0" w:after="283"/>
              <w:jc w:val="left"/>
              <w:rPr/>
            </w:pPr>
            <w:r>
              <w:rPr/>
              <w:t xml:space="preserve">3,052,044 </w:t>
            </w:r>
          </w:p>
        </w:tc>
        <w:tc>
          <w:tcPr>
            <w:tcW w:w="842" w:type="dxa"/>
            <w:tcBorders/>
            <w:vAlign w:val="center"/>
          </w:tcPr>
          <w:p>
            <w:pPr>
              <w:pStyle w:val="TableContents"/>
              <w:bidi w:val="0"/>
              <w:spacing w:before="0" w:after="283"/>
              <w:jc w:val="left"/>
              <w:rPr/>
            </w:pPr>
            <w:r>
              <w:rPr/>
              <w:t xml:space="preserve">55.4%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10.9% </w:t>
            </w:r>
          </w:p>
        </w:tc>
        <w:tc>
          <w:tcPr>
            <w:tcW w:w="842" w:type="dxa"/>
            <w:tcBorders/>
            <w:vAlign w:val="center"/>
          </w:tcPr>
          <w:p>
            <w:pPr>
              <w:pStyle w:val="TableContents"/>
              <w:bidi w:val="0"/>
              <w:spacing w:before="0" w:after="283"/>
              <w:jc w:val="left"/>
              <w:rPr/>
            </w:pPr>
            <w:r>
              <w:rPr/>
              <w:t xml:space="preserve">4.96% </w:t>
            </w:r>
          </w:p>
        </w:tc>
        <w:tc>
          <w:tcPr>
            <w:tcW w:w="722" w:type="dxa"/>
            <w:tcBorders/>
            <w:vAlign w:val="center"/>
          </w:tcPr>
          <w:p>
            <w:pPr>
              <w:pStyle w:val="TableContents"/>
              <w:bidi w:val="0"/>
              <w:spacing w:before="0" w:after="283"/>
              <w:jc w:val="left"/>
              <w:rPr/>
            </w:pPr>
            <w:r>
              <w:rPr/>
              <w:t xml:space="preserve">0.6%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Myanmar </w:t>
            </w:r>
          </w:p>
        </w:tc>
        <w:tc>
          <w:tcPr>
            <w:tcW w:w="1532" w:type="dxa"/>
            <w:tcBorders/>
            <w:vAlign w:val="center"/>
          </w:tcPr>
          <w:p>
            <w:pPr>
              <w:pStyle w:val="TableContents"/>
              <w:bidi w:val="0"/>
              <w:spacing w:before="0" w:after="283"/>
              <w:jc w:val="left"/>
              <w:rPr/>
            </w:pPr>
            <w:r>
              <w:rPr/>
              <w:t xml:space="preserve">53,507,932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23.8% </w:t>
            </w:r>
          </w:p>
        </w:tc>
        <w:tc>
          <w:tcPr>
            <w:tcW w:w="842" w:type="dxa"/>
            <w:tcBorders/>
            <w:vAlign w:val="center"/>
          </w:tcPr>
          <w:p>
            <w:pPr>
              <w:pStyle w:val="TableContents"/>
              <w:bidi w:val="0"/>
              <w:spacing w:before="0" w:after="283"/>
              <w:jc w:val="left"/>
              <w:rPr/>
            </w:pPr>
            <w:r>
              <w:rPr/>
              <w:t xml:space="preserve">32.7% </w:t>
            </w:r>
          </w:p>
        </w:tc>
        <w:tc>
          <w:tcPr>
            <w:tcW w:w="842" w:type="dxa"/>
            <w:tcBorders/>
            <w:vAlign w:val="center"/>
          </w:tcPr>
          <w:p>
            <w:pPr>
              <w:pStyle w:val="TableContents"/>
              <w:bidi w:val="0"/>
              <w:spacing w:before="0" w:after="283"/>
              <w:jc w:val="left"/>
              <w:rPr/>
            </w:pPr>
            <w:r>
              <w:rPr/>
              <w:t xml:space="preserve">6.95%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Nepal </w:t>
            </w:r>
          </w:p>
        </w:tc>
        <w:tc>
          <w:tcPr>
            <w:tcW w:w="1532" w:type="dxa"/>
            <w:tcBorders/>
            <w:vAlign w:val="center"/>
          </w:tcPr>
          <w:p>
            <w:pPr>
              <w:pStyle w:val="TableContents"/>
              <w:bidi w:val="0"/>
              <w:spacing w:before="0" w:after="283"/>
              <w:jc w:val="left"/>
              <w:rPr/>
            </w:pPr>
            <w:r>
              <w:rPr/>
              <w:t xml:space="preserve">29,188,100 </w:t>
            </w:r>
          </w:p>
        </w:tc>
        <w:tc>
          <w:tcPr>
            <w:tcW w:w="842" w:type="dxa"/>
            <w:tcBorders/>
            <w:vAlign w:val="center"/>
          </w:tcPr>
          <w:p>
            <w:pPr>
              <w:pStyle w:val="TableContents"/>
              <w:bidi w:val="0"/>
              <w:spacing w:before="0" w:after="283"/>
              <w:jc w:val="left"/>
              <w:rPr/>
            </w:pPr>
            <w:r>
              <w:rPr/>
              <w:t xml:space="preserve">35.2%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27.1% </w:t>
            </w:r>
          </w:p>
        </w:tc>
        <w:tc>
          <w:tcPr>
            <w:tcW w:w="842" w:type="dxa"/>
            <w:tcBorders/>
            <w:vAlign w:val="center"/>
          </w:tcPr>
          <w:p>
            <w:pPr>
              <w:pStyle w:val="TableContents"/>
              <w:bidi w:val="0"/>
              <w:spacing w:before="0" w:after="283"/>
              <w:jc w:val="left"/>
              <w:rPr/>
            </w:pPr>
            <w:r>
              <w:rPr/>
              <w:t xml:space="preserve">8.6%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Alankomaat </w:t>
            </w:r>
          </w:p>
        </w:tc>
        <w:tc>
          <w:tcPr>
            <w:tcW w:w="1532" w:type="dxa"/>
            <w:tcBorders/>
            <w:vAlign w:val="center"/>
          </w:tcPr>
          <w:p>
            <w:pPr>
              <w:pStyle w:val="TableContents"/>
              <w:bidi w:val="0"/>
              <w:spacing w:before="0" w:after="283"/>
              <w:jc w:val="left"/>
              <w:rPr/>
            </w:pPr>
            <w:r>
              <w:rPr/>
              <w:t xml:space="preserve">17,033,012 </w:t>
            </w:r>
          </w:p>
        </w:tc>
        <w:tc>
          <w:tcPr>
            <w:tcW w:w="842" w:type="dxa"/>
            <w:tcBorders/>
            <w:vAlign w:val="center"/>
          </w:tcPr>
          <w:p>
            <w:pPr>
              <w:pStyle w:val="TableContents"/>
              <w:bidi w:val="0"/>
              <w:spacing w:before="0" w:after="283"/>
              <w:jc w:val="left"/>
              <w:rPr/>
            </w:pPr>
            <w:r>
              <w:rPr/>
              <w:t xml:space="preserve">39.5%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6.7%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1.3%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Uusi-Seelanti </w:t>
            </w:r>
          </w:p>
        </w:tc>
        <w:tc>
          <w:tcPr>
            <w:tcW w:w="1532" w:type="dxa"/>
            <w:tcBorders/>
            <w:vAlign w:val="center"/>
          </w:tcPr>
          <w:p>
            <w:pPr>
              <w:pStyle w:val="TableContents"/>
              <w:bidi w:val="0"/>
              <w:spacing w:before="0" w:after="283"/>
              <w:jc w:val="left"/>
              <w:rPr/>
            </w:pPr>
            <w:r>
              <w:rPr/>
              <w:t xml:space="preserve">4,604,996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Nigeria </w:t>
            </w:r>
          </w:p>
        </w:tc>
        <w:tc>
          <w:tcPr>
            <w:tcW w:w="1532" w:type="dxa"/>
            <w:tcBorders/>
            <w:vAlign w:val="center"/>
          </w:tcPr>
          <w:p>
            <w:pPr>
              <w:pStyle w:val="TableContents"/>
              <w:bidi w:val="0"/>
              <w:spacing w:before="0" w:after="283"/>
              <w:jc w:val="left"/>
              <w:rPr/>
            </w:pPr>
            <w:r>
              <w:rPr/>
              <w:t xml:space="preserve">191,851,411 </w:t>
            </w:r>
          </w:p>
        </w:tc>
        <w:tc>
          <w:tcPr>
            <w:tcW w:w="842" w:type="dxa"/>
            <w:tcBorders/>
            <w:vAlign w:val="center"/>
          </w:tcPr>
          <w:p>
            <w:pPr>
              <w:pStyle w:val="TableContents"/>
              <w:bidi w:val="0"/>
              <w:spacing w:before="0" w:after="283"/>
              <w:jc w:val="left"/>
              <w:rPr/>
            </w:pPr>
            <w:r>
              <w:rPr/>
              <w:t xml:space="preserve">51.3% </w:t>
            </w:r>
          </w:p>
        </w:tc>
        <w:tc>
          <w:tcPr>
            <w:tcW w:w="842" w:type="dxa"/>
            <w:tcBorders/>
            <w:vAlign w:val="center"/>
          </w:tcPr>
          <w:p>
            <w:pPr>
              <w:pStyle w:val="TableContents"/>
              <w:bidi w:val="0"/>
              <w:spacing w:before="0" w:after="283"/>
              <w:jc w:val="left"/>
              <w:rPr/>
            </w:pPr>
            <w:r>
              <w:rPr/>
              <w:t xml:space="preserve">22.4%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2.6%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Norja </w:t>
            </w:r>
          </w:p>
        </w:tc>
        <w:tc>
          <w:tcPr>
            <w:tcW w:w="1532" w:type="dxa"/>
            <w:tcBorders/>
            <w:vAlign w:val="center"/>
          </w:tcPr>
          <w:p>
            <w:pPr>
              <w:pStyle w:val="TableContents"/>
              <w:bidi w:val="0"/>
              <w:spacing w:before="0" w:after="283"/>
              <w:jc w:val="left"/>
              <w:rPr/>
            </w:pPr>
            <w:r>
              <w:rPr/>
              <w:t xml:space="preserve">5,330,986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6.8%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1.2%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Pohjois-Korea </w:t>
            </w:r>
          </w:p>
        </w:tc>
        <w:tc>
          <w:tcPr>
            <w:tcW w:w="1532" w:type="dxa"/>
            <w:tcBorders/>
            <w:vAlign w:val="center"/>
          </w:tcPr>
          <w:p>
            <w:pPr>
              <w:pStyle w:val="TableContents"/>
              <w:bidi w:val="0"/>
              <w:spacing w:before="0" w:after="283"/>
              <w:jc w:val="left"/>
              <w:rPr/>
            </w:pPr>
            <w:r>
              <w:rPr/>
              <w:t xml:space="preserve">25,432,033 </w:t>
            </w:r>
          </w:p>
        </w:tc>
        <w:tc>
          <w:tcPr>
            <w:tcW w:w="842" w:type="dxa"/>
            <w:tcBorders/>
            <w:vAlign w:val="center"/>
          </w:tcPr>
          <w:p>
            <w:pPr>
              <w:pStyle w:val="TableContents"/>
              <w:bidi w:val="0"/>
              <w:spacing w:before="0" w:after="283"/>
              <w:jc w:val="left"/>
              <w:rPr/>
            </w:pPr>
            <w:r>
              <w:rPr/>
              <w:t xml:space="preserve">27.15% </w:t>
            </w:r>
          </w:p>
        </w:tc>
        <w:tc>
          <w:tcPr>
            <w:tcW w:w="842" w:type="dxa"/>
            <w:tcBorders/>
            <w:vAlign w:val="center"/>
          </w:tcPr>
          <w:p>
            <w:pPr>
              <w:pStyle w:val="TableContents"/>
              <w:bidi w:val="0"/>
              <w:spacing w:before="0" w:after="283"/>
              <w:jc w:val="left"/>
              <w:rPr/>
            </w:pPr>
            <w:r>
              <w:rPr/>
              <w:t xml:space="preserve">31.08% </w:t>
            </w:r>
          </w:p>
        </w:tc>
        <w:tc>
          <w:tcPr>
            <w:tcW w:w="842" w:type="dxa"/>
            <w:tcBorders/>
            <w:vAlign w:val="center"/>
          </w:tcPr>
          <w:p>
            <w:pPr>
              <w:pStyle w:val="TableContents"/>
              <w:bidi w:val="0"/>
              <w:spacing w:before="0" w:after="283"/>
              <w:jc w:val="left"/>
              <w:rPr/>
            </w:pPr>
            <w:r>
              <w:rPr/>
              <w:t xml:space="preserve">30.15% </w:t>
            </w:r>
          </w:p>
        </w:tc>
        <w:tc>
          <w:tcPr>
            <w:tcW w:w="842" w:type="dxa"/>
            <w:tcBorders/>
            <w:vAlign w:val="center"/>
          </w:tcPr>
          <w:p>
            <w:pPr>
              <w:pStyle w:val="TableContents"/>
              <w:bidi w:val="0"/>
              <w:spacing w:before="0" w:after="283"/>
              <w:jc w:val="left"/>
              <w:rPr/>
            </w:pPr>
            <w:r>
              <w:rPr/>
              <w:t xml:space="preserve">11.32% </w:t>
            </w:r>
          </w:p>
        </w:tc>
        <w:tc>
          <w:tcPr>
            <w:tcW w:w="722" w:type="dxa"/>
            <w:tcBorders/>
            <w:vAlign w:val="center"/>
          </w:tcPr>
          <w:p>
            <w:pPr>
              <w:pStyle w:val="TableContents"/>
              <w:bidi w:val="0"/>
              <w:spacing w:before="0" w:after="283"/>
              <w:jc w:val="left"/>
              <w:rPr/>
            </w:pPr>
            <w:r>
              <w:rPr/>
              <w:t xml:space="preserve">0.08%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Pakistan </w:t>
            </w:r>
          </w:p>
        </w:tc>
        <w:tc>
          <w:tcPr>
            <w:tcW w:w="1532" w:type="dxa"/>
            <w:tcBorders/>
            <w:vAlign w:val="center"/>
          </w:tcPr>
          <w:p>
            <w:pPr>
              <w:pStyle w:val="TableContents"/>
              <w:bidi w:val="0"/>
              <w:spacing w:before="0" w:after="283"/>
              <w:jc w:val="left"/>
              <w:rPr/>
            </w:pPr>
            <w:r>
              <w:rPr/>
              <w:t xml:space="preserve">180,440,005 </w:t>
            </w:r>
          </w:p>
        </w:tc>
        <w:tc>
          <w:tcPr>
            <w:tcW w:w="842" w:type="dxa"/>
            <w:tcBorders/>
            <w:vAlign w:val="center"/>
          </w:tcPr>
          <w:p>
            <w:pPr>
              <w:pStyle w:val="TableContents"/>
              <w:bidi w:val="0"/>
              <w:spacing w:before="0" w:after="283"/>
              <w:jc w:val="left"/>
              <w:rPr/>
            </w:pPr>
            <w:r>
              <w:rPr/>
              <w:t xml:space="preserve">24.63% </w:t>
            </w:r>
          </w:p>
        </w:tc>
        <w:tc>
          <w:tcPr>
            <w:tcW w:w="842" w:type="dxa"/>
            <w:tcBorders/>
            <w:vAlign w:val="center"/>
          </w:tcPr>
          <w:p>
            <w:pPr>
              <w:pStyle w:val="TableContents"/>
              <w:bidi w:val="0"/>
              <w:spacing w:before="0" w:after="283"/>
              <w:jc w:val="left"/>
              <w:rPr/>
            </w:pPr>
            <w:r>
              <w:rPr/>
              <w:t xml:space="preserve">20.6% </w:t>
            </w:r>
          </w:p>
        </w:tc>
        <w:tc>
          <w:tcPr>
            <w:tcW w:w="842" w:type="dxa"/>
            <w:tcBorders/>
            <w:vAlign w:val="center"/>
          </w:tcPr>
          <w:p>
            <w:pPr>
              <w:pStyle w:val="TableContents"/>
              <w:bidi w:val="0"/>
              <w:spacing w:before="0" w:after="283"/>
              <w:jc w:val="left"/>
              <w:rPr/>
            </w:pPr>
            <w:r>
              <w:rPr/>
              <w:t xml:space="preserve">34.40% </w:t>
            </w:r>
          </w:p>
        </w:tc>
        <w:tc>
          <w:tcPr>
            <w:tcW w:w="842" w:type="dxa"/>
            <w:tcBorders/>
            <w:vAlign w:val="center"/>
          </w:tcPr>
          <w:p>
            <w:pPr>
              <w:pStyle w:val="TableContents"/>
              <w:bidi w:val="0"/>
              <w:spacing w:before="0" w:after="283"/>
              <w:jc w:val="left"/>
              <w:rPr/>
            </w:pPr>
            <w:r>
              <w:rPr/>
              <w:t xml:space="preserve">9.52% </w:t>
            </w:r>
          </w:p>
        </w:tc>
        <w:tc>
          <w:tcPr>
            <w:tcW w:w="722" w:type="dxa"/>
            <w:tcBorders/>
            <w:vAlign w:val="center"/>
          </w:tcPr>
          <w:p>
            <w:pPr>
              <w:pStyle w:val="TableContents"/>
              <w:bidi w:val="0"/>
              <w:spacing w:before="0" w:after="283"/>
              <w:jc w:val="left"/>
              <w:rPr/>
            </w:pPr>
            <w:r>
              <w:rPr/>
              <w:t xml:space="preserve">4.17% </w:t>
            </w:r>
          </w:p>
        </w:tc>
        <w:tc>
          <w:tcPr>
            <w:tcW w:w="722" w:type="dxa"/>
            <w:tcBorders/>
            <w:vAlign w:val="center"/>
          </w:tcPr>
          <w:p>
            <w:pPr>
              <w:pStyle w:val="TableContents"/>
              <w:bidi w:val="0"/>
              <w:spacing w:before="0" w:after="283"/>
              <w:jc w:val="left"/>
              <w:rPr/>
            </w:pPr>
            <w:r>
              <w:rPr/>
              <w:t xml:space="preserve">2.66% </w:t>
            </w:r>
          </w:p>
        </w:tc>
        <w:tc>
          <w:tcPr>
            <w:tcW w:w="722" w:type="dxa"/>
            <w:tcBorders/>
            <w:vAlign w:val="center"/>
          </w:tcPr>
          <w:p>
            <w:pPr>
              <w:pStyle w:val="TableContents"/>
              <w:bidi w:val="0"/>
              <w:spacing w:before="0" w:after="283"/>
              <w:jc w:val="left"/>
              <w:rPr/>
            </w:pPr>
            <w:r>
              <w:rPr/>
              <w:t xml:space="preserve">3.57% </w:t>
            </w:r>
          </w:p>
        </w:tc>
        <w:tc>
          <w:tcPr>
            <w:tcW w:w="772" w:type="dxa"/>
            <w:tcBorders/>
            <w:vAlign w:val="center"/>
          </w:tcPr>
          <w:p>
            <w:pPr>
              <w:pStyle w:val="TableContents"/>
              <w:bidi w:val="0"/>
              <w:spacing w:before="0" w:after="283"/>
              <w:jc w:val="left"/>
              <w:rPr/>
            </w:pPr>
            <w:r>
              <w:rPr/>
              <w:t xml:space="preserve">0.45% </w:t>
            </w:r>
          </w:p>
        </w:tc>
      </w:tr>
      <w:tr>
        <w:trPr/>
        <w:tc>
          <w:tcPr>
            <w:tcW w:w="2367" w:type="dxa"/>
            <w:tcBorders/>
            <w:vAlign w:val="center"/>
          </w:tcPr>
          <w:p>
            <w:pPr>
              <w:pStyle w:val="TableHeading"/>
              <w:suppressLineNumbers/>
              <w:bidi w:val="0"/>
              <w:spacing w:before="0" w:after="283"/>
              <w:jc w:val="center"/>
              <w:rPr/>
            </w:pPr>
            <w:r>
              <w:rPr/>
              <w:t xml:space="preserve">Papua-Uusi-Guinea </w:t>
            </w:r>
          </w:p>
        </w:tc>
        <w:tc>
          <w:tcPr>
            <w:tcW w:w="1532" w:type="dxa"/>
            <w:tcBorders/>
            <w:vAlign w:val="center"/>
          </w:tcPr>
          <w:p>
            <w:pPr>
              <w:pStyle w:val="TableContents"/>
              <w:bidi w:val="0"/>
              <w:spacing w:before="0" w:after="283"/>
              <w:jc w:val="left"/>
              <w:rPr/>
            </w:pPr>
            <w:r>
              <w:rPr/>
              <w:t xml:space="preserve">7,952,511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37.2% </w:t>
            </w:r>
          </w:p>
        </w:tc>
        <w:tc>
          <w:tcPr>
            <w:tcW w:w="842" w:type="dxa"/>
            <w:tcBorders/>
            <w:vAlign w:val="center"/>
          </w:tcPr>
          <w:p>
            <w:pPr>
              <w:pStyle w:val="TableContents"/>
              <w:bidi w:val="0"/>
              <w:spacing w:before="0" w:after="283"/>
              <w:jc w:val="left"/>
              <w:rPr/>
            </w:pPr>
            <w:r>
              <w:rPr/>
              <w:t xml:space="preserve">9.6%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Peru </w:t>
            </w:r>
          </w:p>
        </w:tc>
        <w:tc>
          <w:tcPr>
            <w:tcW w:w="1532" w:type="dxa"/>
            <w:tcBorders/>
            <w:vAlign w:val="center"/>
          </w:tcPr>
          <w:p>
            <w:pPr>
              <w:pStyle w:val="TableContents"/>
              <w:bidi w:val="0"/>
              <w:spacing w:before="0" w:after="283"/>
              <w:jc w:val="left"/>
              <w:rPr/>
            </w:pPr>
            <w:r>
              <w:rPr/>
              <w:t xml:space="preserve">32,167,717 </w:t>
            </w:r>
          </w:p>
        </w:tc>
        <w:tc>
          <w:tcPr>
            <w:tcW w:w="842" w:type="dxa"/>
            <w:tcBorders/>
            <w:vAlign w:val="center"/>
          </w:tcPr>
          <w:p>
            <w:pPr>
              <w:pStyle w:val="TableContents"/>
              <w:bidi w:val="0"/>
              <w:spacing w:before="0" w:after="283"/>
              <w:jc w:val="left"/>
              <w:rPr/>
            </w:pPr>
            <w:r>
              <w:rPr/>
              <w:t xml:space="preserve">70.0% </w:t>
            </w:r>
          </w:p>
        </w:tc>
        <w:tc>
          <w:tcPr>
            <w:tcW w:w="842" w:type="dxa"/>
            <w:tcBorders/>
            <w:vAlign w:val="center"/>
          </w:tcPr>
          <w:p>
            <w:pPr>
              <w:pStyle w:val="TableContents"/>
              <w:bidi w:val="0"/>
              <w:spacing w:before="0" w:after="283"/>
              <w:jc w:val="left"/>
              <w:rPr/>
            </w:pPr>
            <w:r>
              <w:rPr/>
              <w:t xml:space="preserve">18.4%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0.28%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Filippiinit </w:t>
            </w:r>
          </w:p>
        </w:tc>
        <w:tc>
          <w:tcPr>
            <w:tcW w:w="1532" w:type="dxa"/>
            <w:tcBorders/>
            <w:vAlign w:val="center"/>
          </w:tcPr>
          <w:p>
            <w:pPr>
              <w:pStyle w:val="TableContents"/>
              <w:bidi w:val="0"/>
              <w:spacing w:before="0" w:after="283"/>
              <w:jc w:val="left"/>
              <w:rPr/>
            </w:pPr>
            <w:r>
              <w:rPr/>
              <w:t xml:space="preserve">103,801,747 </w:t>
            </w:r>
          </w:p>
        </w:tc>
        <w:tc>
          <w:tcPr>
            <w:tcW w:w="842" w:type="dxa"/>
            <w:tcBorders/>
            <w:vAlign w:val="center"/>
          </w:tcPr>
          <w:p>
            <w:pPr>
              <w:pStyle w:val="TableContents"/>
              <w:bidi w:val="0"/>
              <w:spacing w:before="0" w:after="283"/>
              <w:jc w:val="left"/>
              <w:rPr/>
            </w:pPr>
            <w:r>
              <w:rPr/>
              <w:t xml:space="preserve">36.9% </w:t>
            </w:r>
          </w:p>
        </w:tc>
        <w:tc>
          <w:tcPr>
            <w:tcW w:w="842" w:type="dxa"/>
            <w:tcBorders/>
            <w:vAlign w:val="center"/>
          </w:tcPr>
          <w:p>
            <w:pPr>
              <w:pStyle w:val="TableContents"/>
              <w:bidi w:val="0"/>
              <w:spacing w:before="0" w:after="283"/>
              <w:jc w:val="left"/>
              <w:rPr/>
            </w:pPr>
            <w:r>
              <w:rPr/>
              <w:t xml:space="preserve">28.9% </w:t>
            </w:r>
          </w:p>
        </w:tc>
        <w:tc>
          <w:tcPr>
            <w:tcW w:w="842" w:type="dxa"/>
            <w:tcBorders/>
            <w:vAlign w:val="center"/>
          </w:tcPr>
          <w:p>
            <w:pPr>
              <w:pStyle w:val="TableContents"/>
              <w:bidi w:val="0"/>
              <w:spacing w:before="0" w:after="283"/>
              <w:jc w:val="left"/>
              <w:rPr/>
            </w:pPr>
            <w:r>
              <w:rPr/>
              <w:t xml:space="preserve">26.9% </w:t>
            </w:r>
          </w:p>
        </w:tc>
        <w:tc>
          <w:tcPr>
            <w:tcW w:w="842" w:type="dxa"/>
            <w:tcBorders/>
            <w:vAlign w:val="center"/>
          </w:tcPr>
          <w:p>
            <w:pPr>
              <w:pStyle w:val="TableContents"/>
              <w:bidi w:val="0"/>
              <w:spacing w:before="0" w:after="283"/>
              <w:jc w:val="left"/>
              <w:rPr/>
            </w:pPr>
            <w:r>
              <w:rPr/>
              <w:t xml:space="preserve">6.97%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Puola </w:t>
            </w:r>
          </w:p>
        </w:tc>
        <w:tc>
          <w:tcPr>
            <w:tcW w:w="1532" w:type="dxa"/>
            <w:tcBorders/>
            <w:vAlign w:val="center"/>
          </w:tcPr>
          <w:p>
            <w:pPr>
              <w:pStyle w:val="TableContents"/>
              <w:bidi w:val="0"/>
              <w:spacing w:before="0" w:after="283"/>
              <w:jc w:val="left"/>
              <w:rPr/>
            </w:pPr>
            <w:r>
              <w:rPr/>
              <w:t xml:space="preserve">38,563,480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Portugali </w:t>
            </w:r>
          </w:p>
        </w:tc>
        <w:tc>
          <w:tcPr>
            <w:tcW w:w="1532" w:type="dxa"/>
            <w:tcBorders/>
            <w:vAlign w:val="center"/>
          </w:tcPr>
          <w:p>
            <w:pPr>
              <w:pStyle w:val="TableContents"/>
              <w:bidi w:val="0"/>
              <w:spacing w:before="0" w:after="283"/>
              <w:jc w:val="left"/>
              <w:rPr/>
            </w:pPr>
            <w:r>
              <w:rPr/>
              <w:t xml:space="preserve">10,264,672 </w:t>
            </w:r>
          </w:p>
        </w:tc>
        <w:tc>
          <w:tcPr>
            <w:tcW w:w="842" w:type="dxa"/>
            <w:tcBorders/>
            <w:vAlign w:val="center"/>
          </w:tcPr>
          <w:p>
            <w:pPr>
              <w:pStyle w:val="TableContents"/>
              <w:bidi w:val="0"/>
              <w:spacing w:before="0" w:after="283"/>
              <w:jc w:val="left"/>
              <w:rPr/>
            </w:pPr>
            <w:r>
              <w:rPr/>
              <w:t xml:space="preserve">36.3%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6.6%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Moldovan tasavalta </w:t>
            </w:r>
          </w:p>
        </w:tc>
        <w:tc>
          <w:tcPr>
            <w:tcW w:w="1532" w:type="dxa"/>
            <w:tcBorders/>
            <w:vAlign w:val="center"/>
          </w:tcPr>
          <w:p>
            <w:pPr>
              <w:pStyle w:val="TableContents"/>
              <w:bidi w:val="0"/>
              <w:spacing w:before="0" w:after="283"/>
              <w:jc w:val="left"/>
              <w:rPr/>
            </w:pPr>
            <w:r>
              <w:rPr/>
              <w:t xml:space="preserve">4,043,722 </w:t>
            </w:r>
          </w:p>
        </w:tc>
        <w:tc>
          <w:tcPr>
            <w:tcW w:w="842" w:type="dxa"/>
            <w:tcBorders/>
            <w:vAlign w:val="center"/>
          </w:tcPr>
          <w:p>
            <w:pPr>
              <w:pStyle w:val="TableContents"/>
              <w:bidi w:val="0"/>
              <w:spacing w:before="0" w:after="283"/>
              <w:jc w:val="left"/>
              <w:rPr/>
            </w:pPr>
            <w:r>
              <w:rPr/>
              <w:t xml:space="preserve">28.5% </w:t>
            </w:r>
          </w:p>
        </w:tc>
        <w:tc>
          <w:tcPr>
            <w:tcW w:w="842" w:type="dxa"/>
            <w:tcBorders/>
            <w:vAlign w:val="center"/>
          </w:tcPr>
          <w:p>
            <w:pPr>
              <w:pStyle w:val="TableContents"/>
              <w:bidi w:val="0"/>
              <w:spacing w:before="0" w:after="283"/>
              <w:jc w:val="left"/>
              <w:rPr/>
            </w:pPr>
            <w:r>
              <w:rPr/>
              <w:t xml:space="preserve">31.8% </w:t>
            </w:r>
          </w:p>
        </w:tc>
        <w:tc>
          <w:tcPr>
            <w:tcW w:w="842" w:type="dxa"/>
            <w:tcBorders/>
            <w:vAlign w:val="center"/>
          </w:tcPr>
          <w:p>
            <w:pPr>
              <w:pStyle w:val="TableContents"/>
              <w:bidi w:val="0"/>
              <w:spacing w:before="0" w:after="283"/>
              <w:jc w:val="left"/>
              <w:rPr/>
            </w:pPr>
            <w:r>
              <w:rPr/>
              <w:t xml:space="preserve">17.6%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1.1% </w:t>
            </w:r>
          </w:p>
        </w:tc>
      </w:tr>
      <w:tr>
        <w:trPr/>
        <w:tc>
          <w:tcPr>
            <w:tcW w:w="2367" w:type="dxa"/>
            <w:tcBorders/>
            <w:vAlign w:val="center"/>
          </w:tcPr>
          <w:p>
            <w:pPr>
              <w:pStyle w:val="TableHeading"/>
              <w:suppressLineNumbers/>
              <w:bidi w:val="0"/>
              <w:spacing w:before="0" w:after="283"/>
              <w:jc w:val="center"/>
              <w:rPr/>
            </w:pPr>
            <w:r>
              <w:rPr/>
              <w:t xml:space="preserve">Romania </w:t>
            </w:r>
          </w:p>
        </w:tc>
        <w:tc>
          <w:tcPr>
            <w:tcW w:w="1532" w:type="dxa"/>
            <w:tcBorders/>
            <w:vAlign w:val="center"/>
          </w:tcPr>
          <w:p>
            <w:pPr>
              <w:pStyle w:val="TableContents"/>
              <w:bidi w:val="0"/>
              <w:spacing w:before="0" w:after="283"/>
              <w:jc w:val="left"/>
              <w:rPr/>
            </w:pPr>
            <w:r>
              <w:rPr/>
              <w:t xml:space="preserve">19,237,087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Venäjä </w:t>
            </w:r>
          </w:p>
        </w:tc>
        <w:tc>
          <w:tcPr>
            <w:tcW w:w="1532" w:type="dxa"/>
            <w:tcBorders/>
            <w:vAlign w:val="center"/>
          </w:tcPr>
          <w:p>
            <w:pPr>
              <w:pStyle w:val="TableContents"/>
              <w:bidi w:val="0"/>
              <w:spacing w:before="0" w:after="283"/>
              <w:jc w:val="left"/>
              <w:rPr/>
            </w:pPr>
            <w:r>
              <w:rPr/>
              <w:t xml:space="preserve">143,374,801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5.8% </w:t>
            </w:r>
          </w:p>
        </w:tc>
        <w:tc>
          <w:tcPr>
            <w:tcW w:w="722" w:type="dxa"/>
            <w:tcBorders/>
            <w:vAlign w:val="center"/>
          </w:tcPr>
          <w:p>
            <w:pPr>
              <w:pStyle w:val="TableContents"/>
              <w:bidi w:val="0"/>
              <w:spacing w:before="0" w:after="283"/>
              <w:jc w:val="left"/>
              <w:rPr/>
            </w:pPr>
            <w:r>
              <w:rPr/>
              <w:t xml:space="preserve">3.2% </w:t>
            </w:r>
          </w:p>
        </w:tc>
        <w:tc>
          <w:tcPr>
            <w:tcW w:w="772" w:type="dxa"/>
            <w:tcBorders/>
            <w:vAlign w:val="center"/>
          </w:tcPr>
          <w:p>
            <w:pPr>
              <w:pStyle w:val="TableContents"/>
              <w:bidi w:val="0"/>
              <w:spacing w:before="0" w:after="283"/>
              <w:jc w:val="left"/>
              <w:rPr/>
            </w:pPr>
            <w:r>
              <w:rPr/>
              <w:t xml:space="preserve">1.1% </w:t>
            </w:r>
          </w:p>
        </w:tc>
      </w:tr>
      <w:tr>
        <w:trPr/>
        <w:tc>
          <w:tcPr>
            <w:tcW w:w="2367" w:type="dxa"/>
            <w:tcBorders/>
            <w:vAlign w:val="center"/>
          </w:tcPr>
          <w:p>
            <w:pPr>
              <w:pStyle w:val="TableHeading"/>
              <w:suppressLineNumbers/>
              <w:bidi w:val="0"/>
              <w:spacing w:before="0" w:after="283"/>
              <w:jc w:val="center"/>
              <w:rPr/>
            </w:pPr>
            <w:r>
              <w:rPr/>
              <w:t xml:space="preserve">Saudi-Arabia </w:t>
            </w:r>
          </w:p>
        </w:tc>
        <w:tc>
          <w:tcPr>
            <w:tcW w:w="1532" w:type="dxa"/>
            <w:tcBorders/>
            <w:vAlign w:val="center"/>
          </w:tcPr>
          <w:p>
            <w:pPr>
              <w:pStyle w:val="TableContents"/>
              <w:bidi w:val="0"/>
              <w:spacing w:before="0" w:after="283"/>
              <w:jc w:val="left"/>
              <w:rPr/>
            </w:pPr>
            <w:r>
              <w:rPr/>
              <w:t xml:space="preserve">32,744,532 </w:t>
            </w:r>
          </w:p>
        </w:tc>
        <w:tc>
          <w:tcPr>
            <w:tcW w:w="842" w:type="dxa"/>
            <w:tcBorders/>
            <w:vAlign w:val="center"/>
          </w:tcPr>
          <w:p>
            <w:pPr>
              <w:pStyle w:val="TableContents"/>
              <w:bidi w:val="0"/>
              <w:spacing w:before="0" w:after="283"/>
              <w:jc w:val="left"/>
              <w:rPr/>
            </w:pPr>
            <w:r>
              <w:rPr/>
              <w:t xml:space="preserve">47.8%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Serbia </w:t>
            </w:r>
          </w:p>
        </w:tc>
        <w:tc>
          <w:tcPr>
            <w:tcW w:w="1532" w:type="dxa"/>
            <w:tcBorders/>
            <w:vAlign w:val="center"/>
          </w:tcPr>
          <w:p>
            <w:pPr>
              <w:pStyle w:val="TableContents"/>
              <w:bidi w:val="0"/>
              <w:spacing w:before="0" w:after="283"/>
              <w:jc w:val="left"/>
              <w:rPr/>
            </w:pPr>
            <w:r>
              <w:rPr/>
              <w:t xml:space="preserve">8,776,827 </w:t>
            </w:r>
          </w:p>
        </w:tc>
        <w:tc>
          <w:tcPr>
            <w:tcW w:w="842" w:type="dxa"/>
            <w:tcBorders/>
            <w:vAlign w:val="center"/>
          </w:tcPr>
          <w:p>
            <w:pPr>
              <w:pStyle w:val="TableContents"/>
              <w:bidi w:val="0"/>
              <w:spacing w:before="0" w:after="283"/>
              <w:jc w:val="left"/>
              <w:rPr/>
            </w:pPr>
            <w:r>
              <w:rPr/>
              <w:t xml:space="preserve">31.92% </w:t>
            </w:r>
          </w:p>
        </w:tc>
        <w:tc>
          <w:tcPr>
            <w:tcW w:w="842" w:type="dxa"/>
            <w:tcBorders/>
            <w:vAlign w:val="center"/>
          </w:tcPr>
          <w:p>
            <w:pPr>
              <w:pStyle w:val="TableContents"/>
              <w:bidi w:val="0"/>
              <w:spacing w:before="0" w:after="283"/>
              <w:jc w:val="left"/>
              <w:rPr/>
            </w:pPr>
            <w:r>
              <w:rPr/>
              <w:t xml:space="preserve">35.28% </w:t>
            </w:r>
          </w:p>
        </w:tc>
        <w:tc>
          <w:tcPr>
            <w:tcW w:w="842" w:type="dxa"/>
            <w:tcBorders/>
            <w:vAlign w:val="center"/>
          </w:tcPr>
          <w:p>
            <w:pPr>
              <w:pStyle w:val="TableContents"/>
              <w:bidi w:val="0"/>
              <w:spacing w:before="0" w:after="283"/>
              <w:jc w:val="left"/>
              <w:rPr/>
            </w:pPr>
            <w:r>
              <w:rPr/>
              <w:t xml:space="preserve">12.6%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6.08% </w:t>
            </w:r>
          </w:p>
        </w:tc>
        <w:tc>
          <w:tcPr>
            <w:tcW w:w="722" w:type="dxa"/>
            <w:tcBorders/>
            <w:vAlign w:val="center"/>
          </w:tcPr>
          <w:p>
            <w:pPr>
              <w:pStyle w:val="TableContents"/>
              <w:bidi w:val="0"/>
              <w:spacing w:before="0" w:after="283"/>
              <w:jc w:val="left"/>
              <w:rPr/>
            </w:pPr>
            <w:r>
              <w:rPr/>
              <w:t xml:space="preserve">6.72% </w:t>
            </w:r>
          </w:p>
        </w:tc>
        <w:tc>
          <w:tcPr>
            <w:tcW w:w="722" w:type="dxa"/>
            <w:tcBorders/>
            <w:vAlign w:val="center"/>
          </w:tcPr>
          <w:p>
            <w:pPr>
              <w:pStyle w:val="TableContents"/>
              <w:bidi w:val="0"/>
              <w:spacing w:before="0" w:after="283"/>
              <w:jc w:val="left"/>
              <w:rPr/>
            </w:pPr>
            <w:r>
              <w:rPr/>
              <w:t xml:space="preserve">2.4%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Singapore </w:t>
            </w:r>
          </w:p>
        </w:tc>
        <w:tc>
          <w:tcPr>
            <w:tcW w:w="1532" w:type="dxa"/>
            <w:tcBorders/>
            <w:vAlign w:val="center"/>
          </w:tcPr>
          <w:p>
            <w:pPr>
              <w:pStyle w:val="TableContents"/>
              <w:bidi w:val="0"/>
              <w:spacing w:before="0" w:after="283"/>
              <w:jc w:val="left"/>
              <w:rPr/>
            </w:pPr>
            <w:r>
              <w:rPr/>
              <w:t xml:space="preserve">5,784,819 </w:t>
            </w:r>
          </w:p>
        </w:tc>
        <w:tc>
          <w:tcPr>
            <w:tcW w:w="842" w:type="dxa"/>
            <w:tcBorders/>
            <w:vAlign w:val="center"/>
          </w:tcPr>
          <w:p>
            <w:pPr>
              <w:pStyle w:val="TableContents"/>
              <w:bidi w:val="0"/>
              <w:spacing w:before="0" w:after="283"/>
              <w:jc w:val="left"/>
              <w:rPr/>
            </w:pPr>
            <w:r>
              <w:rPr/>
              <w:t xml:space="preserve">43.6%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24.4%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Slovakia </w:t>
            </w:r>
          </w:p>
        </w:tc>
        <w:tc>
          <w:tcPr>
            <w:tcW w:w="1532" w:type="dxa"/>
            <w:tcBorders/>
            <w:vAlign w:val="center"/>
          </w:tcPr>
          <w:p>
            <w:pPr>
              <w:pStyle w:val="TableContents"/>
              <w:bidi w:val="0"/>
              <w:spacing w:before="0" w:after="283"/>
              <w:jc w:val="left"/>
              <w:rPr/>
            </w:pPr>
            <w:r>
              <w:rPr/>
              <w:t xml:space="preserve">5,432,265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15.3% </w:t>
            </w:r>
          </w:p>
        </w:tc>
        <w:tc>
          <w:tcPr>
            <w:tcW w:w="842" w:type="dxa"/>
            <w:tcBorders/>
            <w:vAlign w:val="center"/>
          </w:tcPr>
          <w:p>
            <w:pPr>
              <w:pStyle w:val="TableContents"/>
              <w:bidi w:val="0"/>
              <w:spacing w:before="0" w:after="283"/>
              <w:jc w:val="left"/>
              <w:rPr/>
            </w:pPr>
            <w:r>
              <w:rPr/>
              <w:t xml:space="preserve">6.8% </w:t>
            </w:r>
          </w:p>
        </w:tc>
        <w:tc>
          <w:tcPr>
            <w:tcW w:w="722" w:type="dxa"/>
            <w:tcBorders/>
            <w:vAlign w:val="center"/>
          </w:tcPr>
          <w:p>
            <w:pPr>
              <w:pStyle w:val="TableContents"/>
              <w:bidi w:val="0"/>
              <w:spacing w:before="0" w:after="283"/>
              <w:jc w:val="left"/>
              <w:rPr/>
            </w:pPr>
            <w:r>
              <w:rPr/>
              <w:t xml:space="preserve">4.8%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1.2% </w:t>
            </w:r>
          </w:p>
        </w:tc>
      </w:tr>
      <w:tr>
        <w:trPr/>
        <w:tc>
          <w:tcPr>
            <w:tcW w:w="2367" w:type="dxa"/>
            <w:tcBorders/>
            <w:vAlign w:val="center"/>
          </w:tcPr>
          <w:p>
            <w:pPr>
              <w:pStyle w:val="TableHeading"/>
              <w:suppressLineNumbers/>
              <w:bidi w:val="0"/>
              <w:spacing w:before="0" w:after="283"/>
              <w:jc w:val="center"/>
              <w:rPr/>
            </w:pPr>
            <w:r>
              <w:rPr/>
              <w:t xml:space="preserve">Slovenia </w:t>
            </w:r>
          </w:p>
        </w:tc>
        <w:tc>
          <w:tcPr>
            <w:tcW w:w="1532" w:type="dxa"/>
            <w:tcBorders/>
            <w:vAlign w:val="center"/>
          </w:tcPr>
          <w:p>
            <w:pPr>
              <w:pStyle w:val="TableContents"/>
              <w:bidi w:val="0"/>
              <w:spacing w:before="0" w:after="283"/>
              <w:jc w:val="left"/>
              <w:rPr/>
            </w:pPr>
            <w:r>
              <w:rPr/>
              <w:t xml:space="preserve">2,071,258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Etelä-Afrikka </w:t>
            </w:r>
          </w:p>
        </w:tc>
        <w:tc>
          <w:tcPr>
            <w:tcW w:w="1532" w:type="dxa"/>
            <w:tcBorders/>
            <w:vAlign w:val="center"/>
          </w:tcPr>
          <w:p>
            <w:pPr>
              <w:pStyle w:val="TableContents"/>
              <w:bidi w:val="0"/>
              <w:spacing w:before="0" w:after="283"/>
              <w:jc w:val="left"/>
              <w:rPr/>
            </w:pPr>
            <w:r>
              <w:rPr/>
              <w:t xml:space="preserve">55,437,815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Etelä-Korea </w:t>
            </w:r>
          </w:p>
        </w:tc>
        <w:tc>
          <w:tcPr>
            <w:tcW w:w="1532" w:type="dxa"/>
            <w:tcBorders/>
            <w:vAlign w:val="center"/>
          </w:tcPr>
          <w:p>
            <w:pPr>
              <w:pStyle w:val="TableContents"/>
              <w:bidi w:val="0"/>
              <w:spacing w:before="0" w:after="283"/>
              <w:jc w:val="left"/>
              <w:rPr/>
            </w:pPr>
            <w:r>
              <w:rPr/>
              <w:t xml:space="preserve">50,748,307 </w:t>
            </w:r>
          </w:p>
        </w:tc>
        <w:tc>
          <w:tcPr>
            <w:tcW w:w="842" w:type="dxa"/>
            <w:tcBorders/>
            <w:vAlign w:val="center"/>
          </w:tcPr>
          <w:p>
            <w:pPr>
              <w:pStyle w:val="TableContents"/>
              <w:bidi w:val="0"/>
              <w:spacing w:before="0" w:after="283"/>
              <w:jc w:val="left"/>
              <w:rPr/>
            </w:pPr>
            <w:r>
              <w:rPr/>
              <w:t xml:space="preserve">27.9% </w:t>
            </w:r>
          </w:p>
        </w:tc>
        <w:tc>
          <w:tcPr>
            <w:tcW w:w="842" w:type="dxa"/>
            <w:tcBorders/>
            <w:vAlign w:val="center"/>
          </w:tcPr>
          <w:p>
            <w:pPr>
              <w:pStyle w:val="TableContents"/>
              <w:bidi w:val="0"/>
              <w:spacing w:before="0" w:after="283"/>
              <w:jc w:val="left"/>
              <w:rPr/>
            </w:pPr>
            <w:r>
              <w:rPr/>
              <w:t xml:space="preserve">33.87% </w:t>
            </w:r>
          </w:p>
        </w:tc>
        <w:tc>
          <w:tcPr>
            <w:tcW w:w="842" w:type="dxa"/>
            <w:tcBorders/>
            <w:vAlign w:val="center"/>
          </w:tcPr>
          <w:p>
            <w:pPr>
              <w:pStyle w:val="TableContents"/>
              <w:bidi w:val="0"/>
              <w:spacing w:before="0" w:after="283"/>
              <w:jc w:val="left"/>
              <w:rPr/>
            </w:pPr>
            <w:r>
              <w:rPr/>
              <w:t xml:space="preserve">26.92% </w:t>
            </w:r>
          </w:p>
        </w:tc>
        <w:tc>
          <w:tcPr>
            <w:tcW w:w="842" w:type="dxa"/>
            <w:tcBorders/>
            <w:vAlign w:val="center"/>
          </w:tcPr>
          <w:p>
            <w:pPr>
              <w:pStyle w:val="TableContents"/>
              <w:bidi w:val="0"/>
              <w:spacing w:before="0" w:after="283"/>
              <w:jc w:val="left"/>
              <w:rPr/>
            </w:pPr>
            <w:r>
              <w:rPr/>
              <w:t xml:space="preserve">10.98%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0.08%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Espanja </w:t>
            </w:r>
          </w:p>
        </w:tc>
        <w:tc>
          <w:tcPr>
            <w:tcW w:w="1532" w:type="dxa"/>
            <w:tcBorders/>
            <w:vAlign w:val="center"/>
          </w:tcPr>
          <w:p>
            <w:pPr>
              <w:pStyle w:val="TableContents"/>
              <w:bidi w:val="0"/>
              <w:spacing w:before="0" w:after="283"/>
              <w:jc w:val="left"/>
              <w:rPr/>
            </w:pPr>
            <w:r>
              <w:rPr/>
              <w:t xml:space="preserve">46,070,163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Sudan </w:t>
            </w:r>
          </w:p>
        </w:tc>
        <w:tc>
          <w:tcPr>
            <w:tcW w:w="1532" w:type="dxa"/>
            <w:tcBorders/>
            <w:vAlign w:val="center"/>
          </w:tcPr>
          <w:p>
            <w:pPr>
              <w:pStyle w:val="TableContents"/>
              <w:bidi w:val="0"/>
              <w:spacing w:before="0" w:after="283"/>
              <w:jc w:val="left"/>
              <w:rPr/>
            </w:pPr>
            <w:r>
              <w:rPr/>
              <w:t xml:space="preserve">40,827,975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15.2%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0.8%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Ruotsi </w:t>
            </w:r>
          </w:p>
        </w:tc>
        <w:tc>
          <w:tcPr>
            <w:tcW w:w="1532" w:type="dxa"/>
            <w:tcBorders/>
            <w:vAlign w:val="center"/>
          </w:tcPr>
          <w:p>
            <w:pPr>
              <w:pStyle w:val="TableContents"/>
              <w:bidi w:val="0"/>
              <w:spacing w:before="0" w:after="283"/>
              <w:jc w:val="left"/>
              <w:rPr/>
            </w:pPr>
            <w:r>
              <w:rPr/>
              <w:t xml:space="preserve">9,920,843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10.0%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Sveitsi </w:t>
            </w:r>
          </w:p>
        </w:tc>
        <w:tc>
          <w:tcPr>
            <w:tcW w:w="1532" w:type="dxa"/>
            <w:tcBorders/>
            <w:vAlign w:val="center"/>
          </w:tcPr>
          <w:p>
            <w:pPr>
              <w:pStyle w:val="TableContents"/>
              <w:bidi w:val="0"/>
              <w:spacing w:before="0" w:after="283"/>
              <w:jc w:val="left"/>
              <w:rPr/>
            </w:pPr>
            <w:r>
              <w:rPr/>
              <w:t xml:space="preserve">8,454,321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7.0%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Syyria </w:t>
            </w:r>
          </w:p>
        </w:tc>
        <w:tc>
          <w:tcPr>
            <w:tcW w:w="1532" w:type="dxa"/>
            <w:tcBorders/>
            <w:vAlign w:val="center"/>
          </w:tcPr>
          <w:p>
            <w:pPr>
              <w:pStyle w:val="TableContents"/>
              <w:bidi w:val="0"/>
              <w:spacing w:before="0" w:after="283"/>
              <w:jc w:val="left"/>
              <w:rPr/>
            </w:pPr>
            <w:r>
              <w:rPr/>
              <w:t xml:space="preserve">18,920,698 </w:t>
            </w:r>
          </w:p>
        </w:tc>
        <w:tc>
          <w:tcPr>
            <w:tcW w:w="842" w:type="dxa"/>
            <w:tcBorders/>
            <w:vAlign w:val="center"/>
          </w:tcPr>
          <w:p>
            <w:pPr>
              <w:pStyle w:val="TableContents"/>
              <w:bidi w:val="0"/>
              <w:spacing w:before="0" w:after="283"/>
              <w:jc w:val="left"/>
              <w:rPr/>
            </w:pPr>
            <w:r>
              <w:rPr/>
              <w:t xml:space="preserve">43.0%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Taiwan </w:t>
            </w:r>
          </w:p>
        </w:tc>
        <w:tc>
          <w:tcPr>
            <w:tcW w:w="1532" w:type="dxa"/>
            <w:tcBorders/>
            <w:vAlign w:val="center"/>
          </w:tcPr>
          <w:p>
            <w:pPr>
              <w:pStyle w:val="TableContents"/>
              <w:bidi w:val="0"/>
              <w:spacing w:before="0" w:after="283"/>
              <w:jc w:val="left"/>
              <w:rPr/>
            </w:pPr>
            <w:r>
              <w:rPr/>
              <w:t xml:space="preserve">23,234,936 </w:t>
            </w:r>
          </w:p>
        </w:tc>
        <w:tc>
          <w:tcPr>
            <w:tcW w:w="842" w:type="dxa"/>
            <w:tcBorders/>
            <w:vAlign w:val="center"/>
          </w:tcPr>
          <w:p>
            <w:pPr>
              <w:pStyle w:val="TableContents"/>
              <w:bidi w:val="0"/>
              <w:spacing w:before="0" w:after="283"/>
              <w:jc w:val="left"/>
              <w:rPr/>
            </w:pPr>
            <w:r>
              <w:rPr/>
              <w:t xml:space="preserve">43.9% </w:t>
            </w:r>
          </w:p>
        </w:tc>
        <w:tc>
          <w:tcPr>
            <w:tcW w:w="842" w:type="dxa"/>
            <w:tcBorders/>
            <w:vAlign w:val="center"/>
          </w:tcPr>
          <w:p>
            <w:pPr>
              <w:pStyle w:val="TableContents"/>
              <w:bidi w:val="0"/>
              <w:spacing w:before="0" w:after="283"/>
              <w:jc w:val="left"/>
              <w:rPr/>
            </w:pPr>
            <w:r>
              <w:rPr/>
              <w:t xml:space="preserve">25.9%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0.01%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Thaimaa </w:t>
            </w:r>
          </w:p>
        </w:tc>
        <w:tc>
          <w:tcPr>
            <w:tcW w:w="1532" w:type="dxa"/>
            <w:tcBorders/>
            <w:vAlign w:val="center"/>
          </w:tcPr>
          <w:p>
            <w:pPr>
              <w:pStyle w:val="TableContents"/>
              <w:bidi w:val="0"/>
              <w:spacing w:before="0" w:after="283"/>
              <w:jc w:val="left"/>
              <w:rPr/>
            </w:pPr>
            <w:r>
              <w:rPr/>
              <w:t xml:space="preserve">68,298,027 </w:t>
            </w:r>
          </w:p>
        </w:tc>
        <w:tc>
          <w:tcPr>
            <w:tcW w:w="842" w:type="dxa"/>
            <w:tcBorders/>
            <w:vAlign w:val="center"/>
          </w:tcPr>
          <w:p>
            <w:pPr>
              <w:pStyle w:val="TableContents"/>
              <w:bidi w:val="0"/>
              <w:spacing w:before="0" w:after="283"/>
              <w:jc w:val="left"/>
              <w:rPr/>
            </w:pPr>
            <w:r>
              <w:rPr/>
              <w:t xml:space="preserve">40.8%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36.8% </w:t>
            </w:r>
          </w:p>
        </w:tc>
        <w:tc>
          <w:tcPr>
            <w:tcW w:w="842" w:type="dxa"/>
            <w:tcBorders/>
            <w:vAlign w:val="center"/>
          </w:tcPr>
          <w:p>
            <w:pPr>
              <w:pStyle w:val="TableContents"/>
              <w:bidi w:val="0"/>
              <w:spacing w:before="0" w:after="283"/>
              <w:jc w:val="left"/>
              <w:rPr/>
            </w:pPr>
            <w:r>
              <w:rPr/>
              <w:t xml:space="preserve">4.97%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Turkki </w:t>
            </w:r>
          </w:p>
        </w:tc>
        <w:tc>
          <w:tcPr>
            <w:tcW w:w="1532" w:type="dxa"/>
            <w:tcBorders/>
            <w:vAlign w:val="center"/>
          </w:tcPr>
          <w:p>
            <w:pPr>
              <w:pStyle w:val="TableContents"/>
              <w:bidi w:val="0"/>
              <w:spacing w:before="0" w:after="283"/>
              <w:jc w:val="left"/>
              <w:rPr/>
            </w:pPr>
            <w:r>
              <w:rPr/>
              <w:t xml:space="preserve">80,420,065 </w:t>
            </w:r>
          </w:p>
        </w:tc>
        <w:tc>
          <w:tcPr>
            <w:tcW w:w="842" w:type="dxa"/>
            <w:tcBorders/>
            <w:vAlign w:val="center"/>
          </w:tcPr>
          <w:p>
            <w:pPr>
              <w:pStyle w:val="TableContents"/>
              <w:bidi w:val="0"/>
              <w:spacing w:before="0" w:after="283"/>
              <w:jc w:val="left"/>
              <w:rPr/>
            </w:pPr>
            <w:r>
              <w:rPr/>
              <w:t xml:space="preserve">29.8% </w:t>
            </w:r>
          </w:p>
        </w:tc>
        <w:tc>
          <w:tcPr>
            <w:tcW w:w="842" w:type="dxa"/>
            <w:tcBorders/>
            <w:vAlign w:val="center"/>
          </w:tcPr>
          <w:p>
            <w:pPr>
              <w:pStyle w:val="TableContents"/>
              <w:bidi w:val="0"/>
              <w:spacing w:before="0" w:after="283"/>
              <w:jc w:val="left"/>
              <w:rPr/>
            </w:pPr>
            <w:r>
              <w:rPr/>
              <w:t xml:space="preserve">37.8% </w:t>
            </w:r>
          </w:p>
        </w:tc>
        <w:tc>
          <w:tcPr>
            <w:tcW w:w="842" w:type="dxa"/>
            <w:tcBorders/>
            <w:vAlign w:val="center"/>
          </w:tcPr>
          <w:p>
            <w:pPr>
              <w:pStyle w:val="TableContents"/>
              <w:bidi w:val="0"/>
              <w:spacing w:before="0" w:after="283"/>
              <w:jc w:val="left"/>
              <w:rPr/>
            </w:pPr>
            <w:r>
              <w:rPr/>
              <w:t xml:space="preserve">14.2% </w:t>
            </w:r>
          </w:p>
        </w:tc>
        <w:tc>
          <w:tcPr>
            <w:tcW w:w="842" w:type="dxa"/>
            <w:tcBorders/>
            <w:vAlign w:val="center"/>
          </w:tcPr>
          <w:p>
            <w:pPr>
              <w:pStyle w:val="TableContents"/>
              <w:bidi w:val="0"/>
              <w:spacing w:before="0" w:after="283"/>
              <w:jc w:val="left"/>
              <w:rPr/>
            </w:pPr>
            <w:r>
              <w:rPr/>
              <w:t xml:space="preserve">7.2% </w:t>
            </w:r>
          </w:p>
        </w:tc>
        <w:tc>
          <w:tcPr>
            <w:tcW w:w="72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4.7% </w:t>
            </w:r>
          </w:p>
        </w:tc>
        <w:tc>
          <w:tcPr>
            <w:tcW w:w="722" w:type="dxa"/>
            <w:tcBorders/>
            <w:vAlign w:val="center"/>
          </w:tcPr>
          <w:p>
            <w:pPr>
              <w:pStyle w:val="TableContents"/>
              <w:bidi w:val="0"/>
              <w:spacing w:before="0" w:after="283"/>
              <w:jc w:val="left"/>
              <w:rPr/>
            </w:pPr>
            <w:r>
              <w:rPr/>
              <w:t xml:space="preserve">1.6%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Uganda </w:t>
            </w:r>
          </w:p>
        </w:tc>
        <w:tc>
          <w:tcPr>
            <w:tcW w:w="1532" w:type="dxa"/>
            <w:tcBorders/>
            <w:vAlign w:val="center"/>
          </w:tcPr>
          <w:p>
            <w:pPr>
              <w:pStyle w:val="TableContents"/>
              <w:bidi w:val="0"/>
              <w:spacing w:before="0" w:after="283"/>
              <w:jc w:val="left"/>
              <w:rPr/>
            </w:pPr>
            <w:r>
              <w:rPr/>
              <w:t xml:space="preserve">43,276,492 </w:t>
            </w:r>
          </w:p>
        </w:tc>
        <w:tc>
          <w:tcPr>
            <w:tcW w:w="842" w:type="dxa"/>
            <w:tcBorders/>
            <w:vAlign w:val="center"/>
          </w:tcPr>
          <w:p>
            <w:pPr>
              <w:pStyle w:val="TableContents"/>
              <w:bidi w:val="0"/>
              <w:spacing w:before="0" w:after="283"/>
              <w:jc w:val="left"/>
              <w:rPr/>
            </w:pPr>
            <w:r>
              <w:rPr/>
              <w:t xml:space="preserve">43.7%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10.7% </w:t>
            </w:r>
          </w:p>
        </w:tc>
        <w:tc>
          <w:tcPr>
            <w:tcW w:w="84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Ukraina </w:t>
            </w:r>
          </w:p>
        </w:tc>
        <w:tc>
          <w:tcPr>
            <w:tcW w:w="1532" w:type="dxa"/>
            <w:tcBorders/>
            <w:vAlign w:val="center"/>
          </w:tcPr>
          <w:p>
            <w:pPr>
              <w:pStyle w:val="TableContents"/>
              <w:bidi w:val="0"/>
              <w:spacing w:before="0" w:after="283"/>
              <w:jc w:val="left"/>
              <w:rPr/>
            </w:pPr>
            <w:r>
              <w:rPr/>
              <w:t xml:space="preserve">44,404,078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Yhdistyneet arabiemiirikunnat </w:t>
            </w:r>
          </w:p>
        </w:tc>
        <w:tc>
          <w:tcPr>
            <w:tcW w:w="1532" w:type="dxa"/>
            <w:tcBorders/>
            <w:vAlign w:val="center"/>
          </w:tcPr>
          <w:p>
            <w:pPr>
              <w:pStyle w:val="TableContents"/>
              <w:bidi w:val="0"/>
              <w:spacing w:before="0" w:after="283"/>
              <w:jc w:val="left"/>
              <w:rPr/>
            </w:pPr>
            <w:r>
              <w:rPr/>
              <w:t xml:space="preserve">3,398,017 </w:t>
            </w:r>
          </w:p>
        </w:tc>
        <w:tc>
          <w:tcPr>
            <w:tcW w:w="842" w:type="dxa"/>
            <w:tcBorders/>
            <w:vAlign w:val="center"/>
          </w:tcPr>
          <w:p>
            <w:pPr>
              <w:pStyle w:val="TableContents"/>
              <w:bidi w:val="0"/>
              <w:spacing w:before="0" w:after="283"/>
              <w:jc w:val="left"/>
              <w:rPr/>
            </w:pPr>
            <w:r>
              <w:rPr/>
              <w:t xml:space="preserve">44.1%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20.9%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Yhdistynyt kuningaskunta </w:t>
            </w:r>
          </w:p>
        </w:tc>
        <w:tc>
          <w:tcPr>
            <w:tcW w:w="1532" w:type="dxa"/>
            <w:tcBorders/>
            <w:vAlign w:val="center"/>
          </w:tcPr>
          <w:p>
            <w:pPr>
              <w:pStyle w:val="TableContents"/>
              <w:bidi w:val="0"/>
              <w:spacing w:before="0" w:after="283"/>
              <w:jc w:val="left"/>
              <w:rPr/>
            </w:pPr>
            <w:r>
              <w:rPr/>
              <w:t xml:space="preserve">65,512,375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Yhdysvallat </w:t>
            </w:r>
          </w:p>
        </w:tc>
        <w:tc>
          <w:tcPr>
            <w:tcW w:w="1532" w:type="dxa"/>
            <w:tcBorders/>
            <w:vAlign w:val="center"/>
          </w:tcPr>
          <w:p>
            <w:pPr>
              <w:pStyle w:val="TableContents"/>
              <w:bidi w:val="0"/>
              <w:spacing w:before="0" w:after="283"/>
              <w:jc w:val="left"/>
              <w:rPr/>
            </w:pPr>
            <w:r>
              <w:rPr/>
              <w:t xml:space="preserve">326,481,533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8.5%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Venezuela </w:t>
            </w:r>
          </w:p>
        </w:tc>
        <w:tc>
          <w:tcPr>
            <w:tcW w:w="1532" w:type="dxa"/>
            <w:tcBorders/>
            <w:vAlign w:val="center"/>
          </w:tcPr>
          <w:p>
            <w:pPr>
              <w:pStyle w:val="TableContents"/>
              <w:bidi w:val="0"/>
              <w:spacing w:before="0" w:after="283"/>
              <w:jc w:val="left"/>
              <w:rPr/>
            </w:pPr>
            <w:r>
              <w:rPr/>
              <w:t xml:space="preserve">32,011,082 </w:t>
            </w:r>
          </w:p>
        </w:tc>
        <w:tc>
          <w:tcPr>
            <w:tcW w:w="842" w:type="dxa"/>
            <w:tcBorders/>
            <w:vAlign w:val="center"/>
          </w:tcPr>
          <w:p>
            <w:pPr>
              <w:pStyle w:val="TableContents"/>
              <w:bidi w:val="0"/>
              <w:spacing w:before="0" w:after="283"/>
              <w:jc w:val="left"/>
              <w:rPr/>
            </w:pPr>
            <w:r>
              <w:rPr/>
              <w:t xml:space="preserve">58.5%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5.3% </w:t>
            </w:r>
          </w:p>
        </w:tc>
        <w:tc>
          <w:tcPr>
            <w:tcW w:w="84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Vietnam </w:t>
            </w:r>
          </w:p>
        </w:tc>
        <w:tc>
          <w:tcPr>
            <w:tcW w:w="1532" w:type="dxa"/>
            <w:tcBorders/>
            <w:vAlign w:val="center"/>
          </w:tcPr>
          <w:p>
            <w:pPr>
              <w:pStyle w:val="TableContents"/>
              <w:bidi w:val="0"/>
              <w:spacing w:before="0" w:after="283"/>
              <w:jc w:val="left"/>
              <w:rPr/>
            </w:pPr>
            <w:r>
              <w:rPr/>
              <w:t xml:space="preserve">95,414,640 </w:t>
            </w:r>
          </w:p>
        </w:tc>
        <w:tc>
          <w:tcPr>
            <w:tcW w:w="842" w:type="dxa"/>
            <w:tcBorders/>
            <w:vAlign w:val="center"/>
          </w:tcPr>
          <w:p>
            <w:pPr>
              <w:pStyle w:val="TableContents"/>
              <w:bidi w:val="0"/>
              <w:spacing w:before="0" w:after="283"/>
              <w:jc w:val="left"/>
              <w:rPr/>
            </w:pPr>
            <w:r>
              <w:rPr/>
              <w:t xml:space="preserve">41.7%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4.98%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Zimbabwe </w:t>
            </w:r>
          </w:p>
        </w:tc>
        <w:tc>
          <w:tcPr>
            <w:tcW w:w="1532" w:type="dxa"/>
            <w:tcBorders/>
            <w:vAlign w:val="center"/>
          </w:tcPr>
          <w:p>
            <w:pPr>
              <w:pStyle w:val="TableContents"/>
              <w:bidi w:val="0"/>
              <w:spacing w:before="0" w:after="283"/>
              <w:jc w:val="left"/>
              <w:rPr/>
            </w:pPr>
            <w:r>
              <w:rPr/>
              <w:t xml:space="preserve">16,642,880 </w:t>
            </w:r>
          </w:p>
        </w:tc>
        <w:tc>
          <w:tcPr>
            <w:tcW w:w="842" w:type="dxa"/>
            <w:tcBorders/>
            <w:vAlign w:val="center"/>
          </w:tcPr>
          <w:p>
            <w:pPr>
              <w:pStyle w:val="TableContents"/>
              <w:bidi w:val="0"/>
              <w:spacing w:before="0" w:after="283"/>
              <w:jc w:val="left"/>
              <w:rPr/>
            </w:pPr>
            <w:r>
              <w:rPr/>
              <w:t xml:space="preserve">63.3%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14.6% </w:t>
            </w:r>
          </w:p>
        </w:tc>
        <w:tc>
          <w:tcPr>
            <w:tcW w:w="842" w:type="dxa"/>
            <w:tcBorders/>
            <w:vAlign w:val="center"/>
          </w:tcPr>
          <w:p>
            <w:pPr>
              <w:pStyle w:val="TableContents"/>
              <w:bidi w:val="0"/>
              <w:spacing w:before="0" w:after="283"/>
              <w:jc w:val="left"/>
              <w:rPr/>
            </w:pPr>
            <w:r>
              <w:rPr/>
              <w:t xml:space="preserve">0.99%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0.01% </w:t>
            </w:r>
          </w:p>
        </w:tc>
      </w:tr>
      <w:tr>
        <w:trPr/>
        <w:tc>
          <w:tcPr>
            <w:tcW w:w="2367" w:type="dxa"/>
            <w:tcBorders/>
            <w:vAlign w:val="center"/>
          </w:tcPr>
          <w:p>
            <w:pPr>
              <w:pStyle w:val="TableHeading"/>
              <w:suppressLineNumbers/>
              <w:bidi w:val="0"/>
              <w:spacing w:before="0" w:after="283"/>
              <w:jc w:val="center"/>
              <w:rPr/>
            </w:pPr>
            <w:r>
              <w:rPr/>
              <w:t xml:space="preserve">Maailma </w:t>
            </w:r>
          </w:p>
        </w:tc>
        <w:tc>
          <w:tcPr>
            <w:tcW w:w="1532" w:type="dxa"/>
            <w:tcBorders/>
            <w:vAlign w:val="center"/>
          </w:tcPr>
          <w:p>
            <w:pPr>
              <w:pStyle w:val="TableContents"/>
              <w:bidi w:val="0"/>
              <w:spacing w:before="0" w:after="283"/>
              <w:jc w:val="left"/>
              <w:rPr/>
            </w:pPr>
            <w:r>
              <w:rPr/>
              <w:t xml:space="preserve">6,635,281,257 </w:t>
            </w:r>
          </w:p>
        </w:tc>
        <w:tc>
          <w:tcPr>
            <w:tcW w:w="842" w:type="dxa"/>
            <w:tcBorders/>
            <w:vAlign w:val="center"/>
          </w:tcPr>
          <w:p>
            <w:pPr>
              <w:pStyle w:val="TableContents"/>
              <w:bidi w:val="0"/>
              <w:spacing w:before="0" w:after="283"/>
              <w:jc w:val="left"/>
              <w:rPr/>
            </w:pPr>
            <w:r>
              <w:rPr/>
              <w:t xml:space="preserve">38.67% </w:t>
            </w:r>
          </w:p>
        </w:tc>
        <w:tc>
          <w:tcPr>
            <w:tcW w:w="842" w:type="dxa"/>
            <w:tcBorders/>
            <w:vAlign w:val="center"/>
          </w:tcPr>
          <w:p>
            <w:pPr>
              <w:pStyle w:val="TableContents"/>
              <w:bidi w:val="0"/>
              <w:spacing w:before="0" w:after="283"/>
              <w:jc w:val="left"/>
              <w:rPr/>
            </w:pPr>
            <w:r>
              <w:rPr/>
              <w:t xml:space="preserve">27.42% </w:t>
            </w:r>
          </w:p>
        </w:tc>
        <w:tc>
          <w:tcPr>
            <w:tcW w:w="842" w:type="dxa"/>
            <w:tcBorders/>
            <w:vAlign w:val="center"/>
          </w:tcPr>
          <w:p>
            <w:pPr>
              <w:pStyle w:val="TableContents"/>
              <w:bidi w:val="0"/>
              <w:spacing w:before="0" w:after="283"/>
              <w:jc w:val="left"/>
              <w:rPr/>
            </w:pPr>
            <w:r>
              <w:rPr/>
              <w:t xml:space="preserve">22.02% </w:t>
            </w:r>
          </w:p>
        </w:tc>
        <w:tc>
          <w:tcPr>
            <w:tcW w:w="842" w:type="dxa"/>
            <w:tcBorders/>
            <w:vAlign w:val="center"/>
          </w:tcPr>
          <w:p>
            <w:pPr>
              <w:pStyle w:val="TableContents"/>
              <w:bidi w:val="0"/>
              <w:spacing w:before="0" w:after="283"/>
              <w:jc w:val="left"/>
              <w:rPr/>
            </w:pPr>
            <w:r>
              <w:rPr/>
              <w:t xml:space="preserve">5.88% </w:t>
            </w:r>
          </w:p>
        </w:tc>
        <w:tc>
          <w:tcPr>
            <w:tcW w:w="722" w:type="dxa"/>
            <w:tcBorders/>
            <w:vAlign w:val="center"/>
          </w:tcPr>
          <w:p>
            <w:pPr>
              <w:pStyle w:val="TableContents"/>
              <w:bidi w:val="0"/>
              <w:spacing w:before="0" w:after="283"/>
              <w:jc w:val="left"/>
              <w:rPr/>
            </w:pPr>
            <w:r>
              <w:rPr/>
              <w:t xml:space="preserve">2.55% </w:t>
            </w:r>
          </w:p>
        </w:tc>
        <w:tc>
          <w:tcPr>
            <w:tcW w:w="722" w:type="dxa"/>
            <w:tcBorders/>
            <w:vAlign w:val="center"/>
          </w:tcPr>
          <w:p>
            <w:pPr>
              <w:pStyle w:val="TableContents"/>
              <w:bidi w:val="0"/>
              <w:spacing w:before="0" w:after="283"/>
              <w:jc w:val="left"/>
              <w:rPr/>
            </w:pPr>
            <w:r>
              <w:rPr/>
              <w:t xml:space="preserve">1.99% </w:t>
            </w:r>
          </w:p>
        </w:tc>
        <w:tc>
          <w:tcPr>
            <w:tcW w:w="722" w:type="dxa"/>
            <w:tcBorders/>
            <w:vAlign w:val="center"/>
          </w:tcPr>
          <w:p>
            <w:pPr>
              <w:pStyle w:val="TableContents"/>
              <w:bidi w:val="0"/>
              <w:spacing w:before="0" w:after="283"/>
              <w:jc w:val="left"/>
              <w:rPr/>
            </w:pPr>
            <w:r>
              <w:rPr/>
              <w:t xml:space="preserve">1.11% </w:t>
            </w:r>
          </w:p>
        </w:tc>
        <w:tc>
          <w:tcPr>
            <w:tcW w:w="772" w:type="dxa"/>
            <w:tcBorders/>
            <w:vAlign w:val="center"/>
          </w:tcPr>
          <w:p>
            <w:pPr>
              <w:pStyle w:val="TableContents"/>
              <w:bidi w:val="0"/>
              <w:spacing w:before="0" w:after="283"/>
              <w:jc w:val="left"/>
              <w:rPr/>
            </w:pPr>
            <w:r>
              <w:rPr/>
              <w:t xml:space="preserve">0.36%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harvinaisin veriryhmä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ABO- ja Rh-veriryhmäjakauma maittain (väestökeskiarvot). </w:t>
      </w:r>
    </w:p>
    <w:tbl>
      <w:tblPr>
        <w:tblW w:w="10205" w:type="dxa"/>
        <w:jc w:val="left"/>
        <w:tblInd w:w="0" w:type="dxa"/>
        <w:tblLayout w:type="fixed"/>
        <w:tblCellMar>
          <w:top w:w="28" w:type="dxa"/>
          <w:left w:w="28" w:type="dxa"/>
          <w:bottom w:w="28" w:type="dxa"/>
          <w:right w:w="28" w:type="dxa"/>
        </w:tblCellMar>
      </w:tblPr>
      <w:tblGrid>
        <w:gridCol w:w="2378"/>
        <w:gridCol w:w="1531"/>
        <w:gridCol w:w="841"/>
        <w:gridCol w:w="841"/>
        <w:gridCol w:w="841"/>
        <w:gridCol w:w="841"/>
        <w:gridCol w:w="721"/>
        <w:gridCol w:w="721"/>
        <w:gridCol w:w="721"/>
        <w:gridCol w:w="769"/>
      </w:tblGrid>
      <w:tr>
        <w:trPr/>
        <w:tc>
          <w:tcPr>
            <w:tcW w:w="2378" w:type="dxa"/>
            <w:tcBorders/>
            <w:vAlign w:val="center"/>
          </w:tcPr>
          <w:p>
            <w:pPr>
              <w:pStyle w:val="TableHeading"/>
              <w:suppressLineNumbers/>
              <w:bidi w:val="0"/>
              <w:spacing w:before="0" w:after="283"/>
              <w:jc w:val="center"/>
              <w:rPr/>
            </w:pPr>
            <w:r>
              <w:rPr/>
              <w:t xml:space="preserve">Maa </w:t>
            </w:r>
          </w:p>
        </w:tc>
        <w:tc>
          <w:tcPr>
            <w:tcW w:w="1531" w:type="dxa"/>
            <w:tcBorders/>
            <w:vAlign w:val="center"/>
          </w:tcPr>
          <w:p>
            <w:pPr>
              <w:pStyle w:val="TableHeading"/>
              <w:suppressLineNumbers/>
              <w:bidi w:val="0"/>
              <w:spacing w:before="0" w:after="283"/>
              <w:jc w:val="center"/>
              <w:rPr/>
            </w:pPr>
            <w:r>
              <w:rPr/>
              <w:t xml:space="preserve">Väestö </w:t>
            </w:r>
          </w:p>
        </w:tc>
        <w:tc>
          <w:tcPr>
            <w:tcW w:w="841" w:type="dxa"/>
            <w:tcBorders/>
            <w:vAlign w:val="center"/>
          </w:tcPr>
          <w:p>
            <w:pPr>
              <w:pStyle w:val="TableHeading"/>
              <w:suppressLineNumbers/>
              <w:bidi w:val="0"/>
              <w:spacing w:before="0" w:after="283"/>
              <w:jc w:val="center"/>
              <w:rPr/>
            </w:pPr>
            <w:r>
              <w:rPr/>
              <w:t xml:space="preserve">O+ </w:t>
            </w:r>
          </w:p>
        </w:tc>
        <w:tc>
          <w:tcPr>
            <w:tcW w:w="841" w:type="dxa"/>
            <w:tcBorders/>
            <w:vAlign w:val="center"/>
          </w:tcPr>
          <w:p>
            <w:pPr>
              <w:pStyle w:val="TableHeading"/>
              <w:suppressLineNumbers/>
              <w:bidi w:val="0"/>
              <w:spacing w:before="0" w:after="283"/>
              <w:jc w:val="center"/>
              <w:rPr/>
            </w:pPr>
            <w:r>
              <w:rPr/>
              <w:t xml:space="preserve">A+ </w:t>
            </w:r>
          </w:p>
        </w:tc>
        <w:tc>
          <w:tcPr>
            <w:tcW w:w="841" w:type="dxa"/>
            <w:tcBorders/>
            <w:vAlign w:val="center"/>
          </w:tcPr>
          <w:p>
            <w:pPr>
              <w:pStyle w:val="TableHeading"/>
              <w:suppressLineNumbers/>
              <w:bidi w:val="0"/>
              <w:spacing w:before="0" w:after="283"/>
              <w:jc w:val="center"/>
              <w:rPr/>
            </w:pPr>
            <w:r>
              <w:rPr/>
              <w:t xml:space="preserve">B+ </w:t>
            </w:r>
          </w:p>
        </w:tc>
        <w:tc>
          <w:tcPr>
            <w:tcW w:w="841" w:type="dxa"/>
            <w:tcBorders/>
            <w:vAlign w:val="center"/>
          </w:tcPr>
          <w:p>
            <w:pPr>
              <w:pStyle w:val="TableHeading"/>
              <w:suppressLineNumbers/>
              <w:bidi w:val="0"/>
              <w:spacing w:before="0" w:after="283"/>
              <w:jc w:val="center"/>
              <w:rPr/>
            </w:pPr>
            <w:r>
              <w:rPr/>
              <w:t xml:space="preserve">AB+ </w:t>
            </w:r>
          </w:p>
        </w:tc>
        <w:tc>
          <w:tcPr>
            <w:tcW w:w="721" w:type="dxa"/>
            <w:tcBorders/>
            <w:vAlign w:val="center"/>
          </w:tcPr>
          <w:p>
            <w:pPr>
              <w:pStyle w:val="TableHeading"/>
              <w:suppressLineNumbers/>
              <w:bidi w:val="0"/>
              <w:spacing w:before="0" w:after="283"/>
              <w:jc w:val="center"/>
              <w:rPr/>
            </w:pPr>
            <w:r>
              <w:rPr/>
              <w:t xml:space="preserve">O - </w:t>
            </w:r>
          </w:p>
        </w:tc>
        <w:tc>
          <w:tcPr>
            <w:tcW w:w="721" w:type="dxa"/>
            <w:tcBorders/>
            <w:vAlign w:val="center"/>
          </w:tcPr>
          <w:p>
            <w:pPr>
              <w:pStyle w:val="TableHeading"/>
              <w:suppressLineNumbers/>
              <w:bidi w:val="0"/>
              <w:spacing w:before="0" w:after="283"/>
              <w:jc w:val="center"/>
              <w:rPr/>
            </w:pPr>
            <w:r>
              <w:rPr/>
              <w:t xml:space="preserve">A - </w:t>
            </w:r>
          </w:p>
        </w:tc>
        <w:tc>
          <w:tcPr>
            <w:tcW w:w="721" w:type="dxa"/>
            <w:tcBorders/>
            <w:vAlign w:val="center"/>
          </w:tcPr>
          <w:p>
            <w:pPr>
              <w:pStyle w:val="TableHeading"/>
              <w:suppressLineNumbers/>
              <w:bidi w:val="0"/>
              <w:spacing w:before="0" w:after="283"/>
              <w:jc w:val="center"/>
              <w:rPr/>
            </w:pPr>
            <w:r>
              <w:rPr/>
              <w:t xml:space="preserve">B - </w:t>
            </w:r>
          </w:p>
        </w:tc>
        <w:tc>
          <w:tcPr>
            <w:tcW w:w="769" w:type="dxa"/>
            <w:tcBorders/>
            <w:vAlign w:val="center"/>
          </w:tcPr>
          <w:p>
            <w:pPr>
              <w:pStyle w:val="TableHeading"/>
              <w:suppressLineNumbers/>
              <w:bidi w:val="0"/>
              <w:spacing w:before="0" w:after="283"/>
              <w:jc w:val="center"/>
              <w:rPr/>
            </w:pPr>
            <w:r>
              <w:rPr/>
              <w:t xml:space="preserve">AB - </w:t>
            </w:r>
          </w:p>
        </w:tc>
      </w:tr>
      <w:tr>
        <w:trPr/>
        <w:tc>
          <w:tcPr>
            <w:tcW w:w="2378" w:type="dxa"/>
            <w:tcBorders/>
            <w:vAlign w:val="center"/>
          </w:tcPr>
          <w:p>
            <w:pPr>
              <w:pStyle w:val="TableHeading"/>
              <w:suppressLineNumbers/>
              <w:bidi w:val="0"/>
              <w:spacing w:before="0" w:after="283"/>
              <w:jc w:val="center"/>
              <w:rPr/>
            </w:pPr>
            <w:r>
              <w:rPr/>
              <w:t xml:space="preserve">Argentiina </w:t>
            </w:r>
          </w:p>
        </w:tc>
        <w:tc>
          <w:tcPr>
            <w:tcW w:w="1531" w:type="dxa"/>
            <w:tcBorders/>
            <w:vAlign w:val="center"/>
          </w:tcPr>
          <w:p>
            <w:pPr>
              <w:pStyle w:val="TableContents"/>
              <w:bidi w:val="0"/>
              <w:spacing w:before="0" w:after="283"/>
              <w:jc w:val="left"/>
              <w:rPr/>
            </w:pPr>
            <w:r>
              <w:rPr/>
              <w:t xml:space="preserve">44,270,440 </w:t>
            </w:r>
          </w:p>
        </w:tc>
        <w:tc>
          <w:tcPr>
            <w:tcW w:w="841" w:type="dxa"/>
            <w:tcBorders/>
            <w:vAlign w:val="center"/>
          </w:tcPr>
          <w:p>
            <w:pPr>
              <w:pStyle w:val="TableContents"/>
              <w:bidi w:val="0"/>
              <w:spacing w:before="0" w:after="283"/>
              <w:jc w:val="left"/>
              <w:rPr/>
            </w:pPr>
            <w:r>
              <w:rPr/>
              <w:t xml:space="preserve">45.4% </w:t>
            </w:r>
          </w:p>
        </w:tc>
        <w:tc>
          <w:tcPr>
            <w:tcW w:w="841" w:type="dxa"/>
            <w:tcBorders/>
            <w:vAlign w:val="center"/>
          </w:tcPr>
          <w:p>
            <w:pPr>
              <w:pStyle w:val="TableContents"/>
              <w:bidi w:val="0"/>
              <w:spacing w:before="0" w:after="283"/>
              <w:jc w:val="left"/>
              <w:rPr/>
            </w:pPr>
            <w:r>
              <w:rPr/>
              <w:t xml:space="preserve">34.26% </w:t>
            </w:r>
          </w:p>
        </w:tc>
        <w:tc>
          <w:tcPr>
            <w:tcW w:w="841" w:type="dxa"/>
            <w:tcBorders/>
            <w:vAlign w:val="center"/>
          </w:tcPr>
          <w:p>
            <w:pPr>
              <w:pStyle w:val="TableContents"/>
              <w:bidi w:val="0"/>
              <w:spacing w:before="0" w:after="283"/>
              <w:jc w:val="left"/>
              <w:rPr/>
            </w:pPr>
            <w:r>
              <w:rPr/>
              <w:t xml:space="preserve">8.59% </w:t>
            </w:r>
          </w:p>
        </w:tc>
        <w:tc>
          <w:tcPr>
            <w:tcW w:w="841" w:type="dxa"/>
            <w:tcBorders/>
            <w:vAlign w:val="center"/>
          </w:tcPr>
          <w:p>
            <w:pPr>
              <w:pStyle w:val="TableContents"/>
              <w:bidi w:val="0"/>
              <w:spacing w:before="0" w:after="283"/>
              <w:jc w:val="left"/>
              <w:rPr/>
            </w:pPr>
            <w:r>
              <w:rPr/>
              <w:t xml:space="preserve">2.64% </w:t>
            </w:r>
          </w:p>
        </w:tc>
        <w:tc>
          <w:tcPr>
            <w:tcW w:w="721" w:type="dxa"/>
            <w:tcBorders/>
            <w:vAlign w:val="center"/>
          </w:tcPr>
          <w:p>
            <w:pPr>
              <w:pStyle w:val="TableContents"/>
              <w:bidi w:val="0"/>
              <w:spacing w:before="0" w:after="283"/>
              <w:jc w:val="left"/>
              <w:rPr/>
            </w:pPr>
            <w:r>
              <w:rPr/>
              <w:t xml:space="preserve">8.4% </w:t>
            </w:r>
          </w:p>
        </w:tc>
        <w:tc>
          <w:tcPr>
            <w:tcW w:w="721" w:type="dxa"/>
            <w:tcBorders/>
            <w:vAlign w:val="center"/>
          </w:tcPr>
          <w:p>
            <w:pPr>
              <w:pStyle w:val="TableContents"/>
              <w:bidi w:val="0"/>
              <w:spacing w:before="0" w:after="283"/>
              <w:jc w:val="left"/>
              <w:rPr/>
            </w:pPr>
            <w:r>
              <w:rPr/>
              <w:t xml:space="preserve">0.44% </w:t>
            </w:r>
          </w:p>
        </w:tc>
        <w:tc>
          <w:tcPr>
            <w:tcW w:w="721" w:type="dxa"/>
            <w:tcBorders/>
            <w:vAlign w:val="center"/>
          </w:tcPr>
          <w:p>
            <w:pPr>
              <w:pStyle w:val="TableContents"/>
              <w:bidi w:val="0"/>
              <w:spacing w:before="0" w:after="283"/>
              <w:jc w:val="left"/>
              <w:rPr/>
            </w:pPr>
            <w:r>
              <w:rPr/>
              <w:t xml:space="preserve">0.21% </w:t>
            </w:r>
          </w:p>
        </w:tc>
        <w:tc>
          <w:tcPr>
            <w:tcW w:w="769" w:type="dxa"/>
            <w:tcBorders/>
            <w:vAlign w:val="center"/>
          </w:tcPr>
          <w:p>
            <w:pPr>
              <w:pStyle w:val="TableContents"/>
              <w:bidi w:val="0"/>
              <w:spacing w:before="0" w:after="283"/>
              <w:jc w:val="left"/>
              <w:rPr/>
            </w:pPr>
            <w:r>
              <w:rPr/>
              <w:t xml:space="preserve">0.06% </w:t>
            </w:r>
          </w:p>
        </w:tc>
      </w:tr>
      <w:tr>
        <w:trPr/>
        <w:tc>
          <w:tcPr>
            <w:tcW w:w="2378" w:type="dxa"/>
            <w:tcBorders/>
            <w:vAlign w:val="center"/>
          </w:tcPr>
          <w:p>
            <w:pPr>
              <w:pStyle w:val="TableHeading"/>
              <w:suppressLineNumbers/>
              <w:bidi w:val="0"/>
              <w:spacing w:before="0" w:after="283"/>
              <w:jc w:val="center"/>
              <w:rPr/>
            </w:pPr>
            <w:r>
              <w:rPr/>
              <w:t xml:space="preserve">Armenia </w:t>
            </w:r>
          </w:p>
        </w:tc>
        <w:tc>
          <w:tcPr>
            <w:tcW w:w="1531" w:type="dxa"/>
            <w:tcBorders/>
            <w:vAlign w:val="center"/>
          </w:tcPr>
          <w:p>
            <w:pPr>
              <w:pStyle w:val="TableContents"/>
              <w:bidi w:val="0"/>
              <w:spacing w:before="0" w:after="283"/>
              <w:jc w:val="left"/>
              <w:rPr/>
            </w:pPr>
            <w:r>
              <w:rPr/>
              <w:t xml:space="preserve">2,931,568 </w:t>
            </w:r>
          </w:p>
        </w:tc>
        <w:tc>
          <w:tcPr>
            <w:tcW w:w="841" w:type="dxa"/>
            <w:tcBorders/>
            <w:vAlign w:val="center"/>
          </w:tcPr>
          <w:p>
            <w:pPr>
              <w:pStyle w:val="TableContents"/>
              <w:bidi w:val="0"/>
              <w:spacing w:before="0" w:after="283"/>
              <w:jc w:val="left"/>
              <w:rPr/>
            </w:pPr>
            <w:r>
              <w:rPr/>
              <w:t xml:space="preserve">29.0% </w:t>
            </w:r>
          </w:p>
        </w:tc>
        <w:tc>
          <w:tcPr>
            <w:tcW w:w="841" w:type="dxa"/>
            <w:tcBorders/>
            <w:vAlign w:val="center"/>
          </w:tcPr>
          <w:p>
            <w:pPr>
              <w:pStyle w:val="TableContents"/>
              <w:bidi w:val="0"/>
              <w:spacing w:before="0" w:after="283"/>
              <w:jc w:val="left"/>
              <w:rPr/>
            </w:pPr>
            <w:r>
              <w:rPr/>
              <w:t xml:space="preserve">46.3%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5.6%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3.7%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0.4% </w:t>
            </w:r>
          </w:p>
        </w:tc>
      </w:tr>
      <w:tr>
        <w:trPr/>
        <w:tc>
          <w:tcPr>
            <w:tcW w:w="2378" w:type="dxa"/>
            <w:tcBorders/>
            <w:vAlign w:val="center"/>
          </w:tcPr>
          <w:p>
            <w:pPr>
              <w:pStyle w:val="TableHeading"/>
              <w:suppressLineNumbers/>
              <w:bidi w:val="0"/>
              <w:spacing w:before="0" w:after="283"/>
              <w:jc w:val="center"/>
              <w:rPr/>
            </w:pPr>
            <w:r>
              <w:rPr/>
              <w:t xml:space="preserve">Australia </w:t>
            </w:r>
          </w:p>
        </w:tc>
        <w:tc>
          <w:tcPr>
            <w:tcW w:w="1531" w:type="dxa"/>
            <w:tcBorders/>
            <w:vAlign w:val="center"/>
          </w:tcPr>
          <w:p>
            <w:pPr>
              <w:pStyle w:val="TableContents"/>
              <w:bidi w:val="0"/>
              <w:spacing w:before="0" w:after="283"/>
              <w:jc w:val="left"/>
              <w:rPr/>
            </w:pPr>
            <w:r>
              <w:rPr/>
              <w:t xml:space="preserve">24,642,693 </w:t>
            </w:r>
          </w:p>
        </w:tc>
        <w:tc>
          <w:tcPr>
            <w:tcW w:w="841" w:type="dxa"/>
            <w:tcBorders/>
            <w:vAlign w:val="center"/>
          </w:tcPr>
          <w:p>
            <w:pPr>
              <w:pStyle w:val="TableContents"/>
              <w:bidi w:val="0"/>
              <w:spacing w:before="0" w:after="283"/>
              <w:jc w:val="left"/>
              <w:rPr/>
            </w:pPr>
            <w:r>
              <w:rPr/>
              <w:t xml:space="preserve">40.0% </w:t>
            </w:r>
          </w:p>
        </w:tc>
        <w:tc>
          <w:tcPr>
            <w:tcW w:w="841" w:type="dxa"/>
            <w:tcBorders/>
            <w:vAlign w:val="center"/>
          </w:tcPr>
          <w:p>
            <w:pPr>
              <w:pStyle w:val="TableContents"/>
              <w:bidi w:val="0"/>
              <w:spacing w:before="0" w:after="283"/>
              <w:jc w:val="left"/>
              <w:rPr/>
            </w:pPr>
            <w:r>
              <w:rPr/>
              <w:t xml:space="preserve">31.0%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9.0%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Itävalta </w:t>
            </w:r>
          </w:p>
        </w:tc>
        <w:tc>
          <w:tcPr>
            <w:tcW w:w="1531" w:type="dxa"/>
            <w:tcBorders/>
            <w:vAlign w:val="center"/>
          </w:tcPr>
          <w:p>
            <w:pPr>
              <w:pStyle w:val="TableContents"/>
              <w:bidi w:val="0"/>
              <w:spacing w:before="0" w:after="283"/>
              <w:jc w:val="left"/>
              <w:rPr/>
            </w:pPr>
            <w:r>
              <w:rPr/>
              <w:t xml:space="preserve">8,592,470 </w:t>
            </w:r>
          </w:p>
        </w:tc>
        <w:tc>
          <w:tcPr>
            <w:tcW w:w="841" w:type="dxa"/>
            <w:tcBorders/>
            <w:vAlign w:val="center"/>
          </w:tcPr>
          <w:p>
            <w:pPr>
              <w:pStyle w:val="TableContents"/>
              <w:bidi w:val="0"/>
              <w:spacing w:before="0" w:after="283"/>
              <w:jc w:val="left"/>
              <w:rPr/>
            </w:pPr>
            <w:r>
              <w:rPr/>
              <w:t xml:space="preserve">30.0%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Bahrain </w:t>
            </w:r>
          </w:p>
        </w:tc>
        <w:tc>
          <w:tcPr>
            <w:tcW w:w="1531" w:type="dxa"/>
            <w:tcBorders/>
            <w:vAlign w:val="center"/>
          </w:tcPr>
          <w:p>
            <w:pPr>
              <w:pStyle w:val="TableContents"/>
              <w:bidi w:val="0"/>
              <w:spacing w:before="0" w:after="283"/>
              <w:jc w:val="left"/>
              <w:rPr/>
            </w:pPr>
            <w:r>
              <w:rPr/>
              <w:t xml:space="preserve">1,418,695 </w:t>
            </w:r>
          </w:p>
        </w:tc>
        <w:tc>
          <w:tcPr>
            <w:tcW w:w="841" w:type="dxa"/>
            <w:tcBorders/>
            <w:vAlign w:val="center"/>
          </w:tcPr>
          <w:p>
            <w:pPr>
              <w:pStyle w:val="TableContents"/>
              <w:bidi w:val="0"/>
              <w:spacing w:before="0" w:after="283"/>
              <w:jc w:val="left"/>
              <w:rPr/>
            </w:pPr>
            <w:r>
              <w:rPr/>
              <w:t xml:space="preserve">48.48% </w:t>
            </w:r>
          </w:p>
        </w:tc>
        <w:tc>
          <w:tcPr>
            <w:tcW w:w="841" w:type="dxa"/>
            <w:tcBorders/>
            <w:vAlign w:val="center"/>
          </w:tcPr>
          <w:p>
            <w:pPr>
              <w:pStyle w:val="TableContents"/>
              <w:bidi w:val="0"/>
              <w:spacing w:before="0" w:after="283"/>
              <w:jc w:val="left"/>
              <w:rPr/>
            </w:pPr>
            <w:r>
              <w:rPr/>
              <w:t xml:space="preserve">19.35% </w:t>
            </w:r>
          </w:p>
        </w:tc>
        <w:tc>
          <w:tcPr>
            <w:tcW w:w="841" w:type="dxa"/>
            <w:tcBorders/>
            <w:vAlign w:val="center"/>
          </w:tcPr>
          <w:p>
            <w:pPr>
              <w:pStyle w:val="TableContents"/>
              <w:bidi w:val="0"/>
              <w:spacing w:before="0" w:after="283"/>
              <w:jc w:val="left"/>
              <w:rPr/>
            </w:pPr>
            <w:r>
              <w:rPr/>
              <w:t xml:space="preserve">22.61% </w:t>
            </w:r>
          </w:p>
        </w:tc>
        <w:tc>
          <w:tcPr>
            <w:tcW w:w="841" w:type="dxa"/>
            <w:tcBorders/>
            <w:vAlign w:val="center"/>
          </w:tcPr>
          <w:p>
            <w:pPr>
              <w:pStyle w:val="TableContents"/>
              <w:bidi w:val="0"/>
              <w:spacing w:before="0" w:after="283"/>
              <w:jc w:val="left"/>
              <w:rPr/>
            </w:pPr>
            <w:r>
              <w:rPr/>
              <w:t xml:space="preserve">3.67% </w:t>
            </w:r>
          </w:p>
        </w:tc>
        <w:tc>
          <w:tcPr>
            <w:tcW w:w="721" w:type="dxa"/>
            <w:tcBorders/>
            <w:vAlign w:val="center"/>
          </w:tcPr>
          <w:p>
            <w:pPr>
              <w:pStyle w:val="TableContents"/>
              <w:bidi w:val="0"/>
              <w:spacing w:before="0" w:after="283"/>
              <w:jc w:val="left"/>
              <w:rPr/>
            </w:pPr>
            <w:r>
              <w:rPr/>
              <w:t xml:space="preserve">3.27% </w:t>
            </w:r>
          </w:p>
        </w:tc>
        <w:tc>
          <w:tcPr>
            <w:tcW w:w="721" w:type="dxa"/>
            <w:tcBorders/>
            <w:vAlign w:val="center"/>
          </w:tcPr>
          <w:p>
            <w:pPr>
              <w:pStyle w:val="TableContents"/>
              <w:bidi w:val="0"/>
              <w:spacing w:before="0" w:after="283"/>
              <w:jc w:val="left"/>
              <w:rPr/>
            </w:pPr>
            <w:r>
              <w:rPr/>
              <w:t xml:space="preserve">1.33% </w:t>
            </w:r>
          </w:p>
        </w:tc>
        <w:tc>
          <w:tcPr>
            <w:tcW w:w="721" w:type="dxa"/>
            <w:tcBorders/>
            <w:vAlign w:val="center"/>
          </w:tcPr>
          <w:p>
            <w:pPr>
              <w:pStyle w:val="TableContents"/>
              <w:bidi w:val="0"/>
              <w:spacing w:before="0" w:after="283"/>
              <w:jc w:val="left"/>
              <w:rPr/>
            </w:pPr>
            <w:r>
              <w:rPr/>
              <w:t xml:space="preserve">1.04% </w:t>
            </w:r>
          </w:p>
        </w:tc>
        <w:tc>
          <w:tcPr>
            <w:tcW w:w="769" w:type="dxa"/>
            <w:tcBorders/>
            <w:vAlign w:val="center"/>
          </w:tcPr>
          <w:p>
            <w:pPr>
              <w:pStyle w:val="TableContents"/>
              <w:bidi w:val="0"/>
              <w:spacing w:before="0" w:after="283"/>
              <w:jc w:val="left"/>
              <w:rPr/>
            </w:pPr>
            <w:r>
              <w:rPr/>
              <w:t xml:space="preserve">0.25% </w:t>
            </w:r>
          </w:p>
        </w:tc>
      </w:tr>
      <w:tr>
        <w:trPr/>
        <w:tc>
          <w:tcPr>
            <w:tcW w:w="2378" w:type="dxa"/>
            <w:tcBorders/>
            <w:vAlign w:val="center"/>
          </w:tcPr>
          <w:p>
            <w:pPr>
              <w:pStyle w:val="TableHeading"/>
              <w:suppressLineNumbers/>
              <w:bidi w:val="0"/>
              <w:spacing w:before="0" w:after="283"/>
              <w:jc w:val="center"/>
              <w:rPr/>
            </w:pPr>
            <w:r>
              <w:rPr/>
              <w:t xml:space="preserve">Bangladesh </w:t>
            </w:r>
          </w:p>
        </w:tc>
        <w:tc>
          <w:tcPr>
            <w:tcW w:w="1531" w:type="dxa"/>
            <w:tcBorders/>
            <w:vAlign w:val="center"/>
          </w:tcPr>
          <w:p>
            <w:pPr>
              <w:pStyle w:val="TableContents"/>
              <w:bidi w:val="0"/>
              <w:spacing w:before="0" w:after="283"/>
              <w:jc w:val="left"/>
              <w:rPr/>
            </w:pPr>
            <w:r>
              <w:rPr/>
              <w:t xml:space="preserve">164,833,667 </w:t>
            </w:r>
          </w:p>
        </w:tc>
        <w:tc>
          <w:tcPr>
            <w:tcW w:w="841" w:type="dxa"/>
            <w:tcBorders/>
            <w:vAlign w:val="center"/>
          </w:tcPr>
          <w:p>
            <w:pPr>
              <w:pStyle w:val="TableContents"/>
              <w:bidi w:val="0"/>
              <w:spacing w:before="0" w:after="283"/>
              <w:jc w:val="left"/>
              <w:rPr/>
            </w:pPr>
            <w:r>
              <w:rPr/>
              <w:t xml:space="preserve">31.18% </w:t>
            </w:r>
          </w:p>
        </w:tc>
        <w:tc>
          <w:tcPr>
            <w:tcW w:w="841" w:type="dxa"/>
            <w:tcBorders/>
            <w:vAlign w:val="center"/>
          </w:tcPr>
          <w:p>
            <w:pPr>
              <w:pStyle w:val="TableContents"/>
              <w:bidi w:val="0"/>
              <w:spacing w:before="0" w:after="283"/>
              <w:jc w:val="left"/>
              <w:rPr/>
            </w:pPr>
            <w:r>
              <w:rPr/>
              <w:t xml:space="preserve">21.44% </w:t>
            </w:r>
          </w:p>
        </w:tc>
        <w:tc>
          <w:tcPr>
            <w:tcW w:w="841" w:type="dxa"/>
            <w:tcBorders/>
            <w:vAlign w:val="center"/>
          </w:tcPr>
          <w:p>
            <w:pPr>
              <w:pStyle w:val="TableContents"/>
              <w:bidi w:val="0"/>
              <w:spacing w:before="0" w:after="283"/>
              <w:jc w:val="left"/>
              <w:rPr/>
            </w:pPr>
            <w:r>
              <w:rPr/>
              <w:t xml:space="preserve">34.58% </w:t>
            </w:r>
          </w:p>
        </w:tc>
        <w:tc>
          <w:tcPr>
            <w:tcW w:w="841" w:type="dxa"/>
            <w:tcBorders/>
            <w:vAlign w:val="center"/>
          </w:tcPr>
          <w:p>
            <w:pPr>
              <w:pStyle w:val="TableContents"/>
              <w:bidi w:val="0"/>
              <w:spacing w:before="0" w:after="283"/>
              <w:jc w:val="left"/>
              <w:rPr/>
            </w:pPr>
            <w:r>
              <w:rPr/>
              <w:t xml:space="preserve">8.85% </w:t>
            </w:r>
          </w:p>
        </w:tc>
        <w:tc>
          <w:tcPr>
            <w:tcW w:w="721" w:type="dxa"/>
            <w:tcBorders/>
            <w:vAlign w:val="center"/>
          </w:tcPr>
          <w:p>
            <w:pPr>
              <w:pStyle w:val="TableContents"/>
              <w:bidi w:val="0"/>
              <w:spacing w:before="0" w:after="283"/>
              <w:jc w:val="left"/>
              <w:rPr/>
            </w:pPr>
            <w:r>
              <w:rPr/>
              <w:t xml:space="preserve">1.39% </w:t>
            </w:r>
          </w:p>
        </w:tc>
        <w:tc>
          <w:tcPr>
            <w:tcW w:w="721" w:type="dxa"/>
            <w:tcBorders/>
            <w:vAlign w:val="center"/>
          </w:tcPr>
          <w:p>
            <w:pPr>
              <w:pStyle w:val="TableContents"/>
              <w:bidi w:val="0"/>
              <w:spacing w:before="0" w:after="283"/>
              <w:jc w:val="left"/>
              <w:rPr/>
            </w:pPr>
            <w:r>
              <w:rPr/>
              <w:t xml:space="preserve">0.96% </w:t>
            </w:r>
          </w:p>
        </w:tc>
        <w:tc>
          <w:tcPr>
            <w:tcW w:w="721" w:type="dxa"/>
            <w:tcBorders/>
            <w:vAlign w:val="center"/>
          </w:tcPr>
          <w:p>
            <w:pPr>
              <w:pStyle w:val="TableContents"/>
              <w:bidi w:val="0"/>
              <w:spacing w:before="0" w:after="283"/>
              <w:jc w:val="left"/>
              <w:rPr/>
            </w:pPr>
            <w:r>
              <w:rPr/>
              <w:t xml:space="preserve">0.96% </w:t>
            </w:r>
          </w:p>
        </w:tc>
        <w:tc>
          <w:tcPr>
            <w:tcW w:w="769" w:type="dxa"/>
            <w:tcBorders/>
            <w:vAlign w:val="center"/>
          </w:tcPr>
          <w:p>
            <w:pPr>
              <w:pStyle w:val="TableContents"/>
              <w:bidi w:val="0"/>
              <w:spacing w:before="0" w:after="283"/>
              <w:jc w:val="left"/>
              <w:rPr/>
            </w:pPr>
            <w:r>
              <w:rPr/>
              <w:t xml:space="preserve">0.64% </w:t>
            </w:r>
          </w:p>
        </w:tc>
      </w:tr>
      <w:tr>
        <w:trPr/>
        <w:tc>
          <w:tcPr>
            <w:tcW w:w="2378" w:type="dxa"/>
            <w:tcBorders/>
            <w:vAlign w:val="center"/>
          </w:tcPr>
          <w:p>
            <w:pPr>
              <w:pStyle w:val="TableHeading"/>
              <w:suppressLineNumbers/>
              <w:bidi w:val="0"/>
              <w:spacing w:before="0" w:after="283"/>
              <w:jc w:val="center"/>
              <w:rPr/>
            </w:pPr>
            <w:r>
              <w:rPr/>
              <w:t xml:space="preserve">Belgia </w:t>
            </w:r>
          </w:p>
        </w:tc>
        <w:tc>
          <w:tcPr>
            <w:tcW w:w="1531" w:type="dxa"/>
            <w:tcBorders/>
            <w:vAlign w:val="center"/>
          </w:tcPr>
          <w:p>
            <w:pPr>
              <w:pStyle w:val="TableContents"/>
              <w:bidi w:val="0"/>
              <w:spacing w:before="0" w:after="283"/>
              <w:jc w:val="left"/>
              <w:rPr/>
            </w:pPr>
            <w:r>
              <w:rPr/>
              <w:t xml:space="preserve">11,444,053 </w:t>
            </w:r>
          </w:p>
        </w:tc>
        <w:tc>
          <w:tcPr>
            <w:tcW w:w="841" w:type="dxa"/>
            <w:tcBorders/>
            <w:vAlign w:val="center"/>
          </w:tcPr>
          <w:p>
            <w:pPr>
              <w:pStyle w:val="TableContents"/>
              <w:bidi w:val="0"/>
              <w:spacing w:before="0" w:after="283"/>
              <w:jc w:val="left"/>
              <w:rPr/>
            </w:pPr>
            <w:r>
              <w:rPr/>
              <w:t xml:space="preserve">38.0%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8.6% </w:t>
            </w:r>
          </w:p>
        </w:tc>
        <w:tc>
          <w:tcPr>
            <w:tcW w:w="841" w:type="dxa"/>
            <w:tcBorders/>
            <w:vAlign w:val="center"/>
          </w:tcPr>
          <w:p>
            <w:pPr>
              <w:pStyle w:val="TableContents"/>
              <w:bidi w:val="0"/>
              <w:spacing w:before="0" w:after="283"/>
              <w:jc w:val="left"/>
              <w:rPr/>
            </w:pPr>
            <w:r>
              <w:rPr/>
              <w:t xml:space="preserve">4.1%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1.5% </w:t>
            </w:r>
          </w:p>
        </w:tc>
        <w:tc>
          <w:tcPr>
            <w:tcW w:w="769" w:type="dxa"/>
            <w:tcBorders/>
            <w:vAlign w:val="center"/>
          </w:tcPr>
          <w:p>
            <w:pPr>
              <w:pStyle w:val="TableContents"/>
              <w:bidi w:val="0"/>
              <w:spacing w:before="0" w:after="283"/>
              <w:jc w:val="left"/>
              <w:rPr/>
            </w:pPr>
            <w:r>
              <w:rPr/>
              <w:t xml:space="preserve">0.8% </w:t>
            </w:r>
          </w:p>
        </w:tc>
      </w:tr>
      <w:tr>
        <w:trPr/>
        <w:tc>
          <w:tcPr>
            <w:tcW w:w="2378" w:type="dxa"/>
            <w:tcBorders/>
            <w:vAlign w:val="center"/>
          </w:tcPr>
          <w:p>
            <w:pPr>
              <w:pStyle w:val="TableHeading"/>
              <w:suppressLineNumbers/>
              <w:bidi w:val="0"/>
              <w:spacing w:before="0" w:after="283"/>
              <w:jc w:val="center"/>
              <w:rPr/>
            </w:pPr>
            <w:r>
              <w:rPr/>
              <w:t xml:space="preserve">Bolivia </w:t>
            </w:r>
          </w:p>
        </w:tc>
        <w:tc>
          <w:tcPr>
            <w:tcW w:w="1531" w:type="dxa"/>
            <w:tcBorders/>
            <w:vAlign w:val="center"/>
          </w:tcPr>
          <w:p>
            <w:pPr>
              <w:pStyle w:val="TableContents"/>
              <w:bidi w:val="0"/>
              <w:spacing w:before="0" w:after="283"/>
              <w:jc w:val="left"/>
              <w:rPr/>
            </w:pPr>
            <w:r>
              <w:rPr/>
              <w:t xml:space="preserve">11,053,376 </w:t>
            </w:r>
          </w:p>
        </w:tc>
        <w:tc>
          <w:tcPr>
            <w:tcW w:w="841" w:type="dxa"/>
            <w:tcBorders/>
            <w:vAlign w:val="center"/>
          </w:tcPr>
          <w:p>
            <w:pPr>
              <w:pStyle w:val="TableContents"/>
              <w:bidi w:val="0"/>
              <w:spacing w:before="0" w:after="283"/>
              <w:jc w:val="left"/>
              <w:rPr/>
            </w:pPr>
            <w:r>
              <w:rPr/>
              <w:t xml:space="preserve">51.53% </w:t>
            </w:r>
          </w:p>
        </w:tc>
        <w:tc>
          <w:tcPr>
            <w:tcW w:w="841" w:type="dxa"/>
            <w:tcBorders/>
            <w:vAlign w:val="center"/>
          </w:tcPr>
          <w:p>
            <w:pPr>
              <w:pStyle w:val="TableContents"/>
              <w:bidi w:val="0"/>
              <w:spacing w:before="0" w:after="283"/>
              <w:jc w:val="left"/>
              <w:rPr/>
            </w:pPr>
            <w:r>
              <w:rPr/>
              <w:t xml:space="preserve">29.45% </w:t>
            </w:r>
          </w:p>
        </w:tc>
        <w:tc>
          <w:tcPr>
            <w:tcW w:w="841" w:type="dxa"/>
            <w:tcBorders/>
            <w:vAlign w:val="center"/>
          </w:tcPr>
          <w:p>
            <w:pPr>
              <w:pStyle w:val="TableContents"/>
              <w:bidi w:val="0"/>
              <w:spacing w:before="0" w:after="283"/>
              <w:jc w:val="left"/>
              <w:rPr/>
            </w:pPr>
            <w:r>
              <w:rPr/>
              <w:t xml:space="preserve">10.11% </w:t>
            </w:r>
          </w:p>
        </w:tc>
        <w:tc>
          <w:tcPr>
            <w:tcW w:w="841" w:type="dxa"/>
            <w:tcBorders/>
            <w:vAlign w:val="center"/>
          </w:tcPr>
          <w:p>
            <w:pPr>
              <w:pStyle w:val="TableContents"/>
              <w:bidi w:val="0"/>
              <w:spacing w:before="0" w:after="283"/>
              <w:jc w:val="left"/>
              <w:rPr/>
            </w:pPr>
            <w:r>
              <w:rPr/>
              <w:t xml:space="preserve">1.15% </w:t>
            </w:r>
          </w:p>
        </w:tc>
        <w:tc>
          <w:tcPr>
            <w:tcW w:w="721" w:type="dxa"/>
            <w:tcBorders/>
            <w:vAlign w:val="center"/>
          </w:tcPr>
          <w:p>
            <w:pPr>
              <w:pStyle w:val="TableContents"/>
              <w:bidi w:val="0"/>
              <w:spacing w:before="0" w:after="283"/>
              <w:jc w:val="left"/>
              <w:rPr/>
            </w:pPr>
            <w:r>
              <w:rPr/>
              <w:t xml:space="preserve">4.39% </w:t>
            </w:r>
          </w:p>
        </w:tc>
        <w:tc>
          <w:tcPr>
            <w:tcW w:w="721" w:type="dxa"/>
            <w:tcBorders/>
            <w:vAlign w:val="center"/>
          </w:tcPr>
          <w:p>
            <w:pPr>
              <w:pStyle w:val="TableContents"/>
              <w:bidi w:val="0"/>
              <w:spacing w:before="0" w:after="283"/>
              <w:jc w:val="left"/>
              <w:rPr/>
            </w:pPr>
            <w:r>
              <w:rPr/>
              <w:t xml:space="preserve">2.73% </w:t>
            </w:r>
          </w:p>
        </w:tc>
        <w:tc>
          <w:tcPr>
            <w:tcW w:w="721" w:type="dxa"/>
            <w:tcBorders/>
            <w:vAlign w:val="center"/>
          </w:tcPr>
          <w:p>
            <w:pPr>
              <w:pStyle w:val="TableContents"/>
              <w:bidi w:val="0"/>
              <w:spacing w:before="0" w:after="283"/>
              <w:jc w:val="left"/>
              <w:rPr/>
            </w:pPr>
            <w:r>
              <w:rPr/>
              <w:t xml:space="preserve">0.54%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Bosnia ja Hertsegovina </w:t>
            </w:r>
          </w:p>
        </w:tc>
        <w:tc>
          <w:tcPr>
            <w:tcW w:w="1531" w:type="dxa"/>
            <w:tcBorders/>
            <w:vAlign w:val="center"/>
          </w:tcPr>
          <w:p>
            <w:pPr>
              <w:pStyle w:val="TableContents"/>
              <w:bidi w:val="0"/>
              <w:spacing w:before="0" w:after="283"/>
              <w:jc w:val="left"/>
              <w:rPr/>
            </w:pPr>
            <w:r>
              <w:rPr/>
              <w:t xml:space="preserve">3,792,730 </w:t>
            </w:r>
          </w:p>
        </w:tc>
        <w:tc>
          <w:tcPr>
            <w:tcW w:w="841" w:type="dxa"/>
            <w:tcBorders/>
            <w:vAlign w:val="center"/>
          </w:tcPr>
          <w:p>
            <w:pPr>
              <w:pStyle w:val="TableContents"/>
              <w:bidi w:val="0"/>
              <w:spacing w:before="0" w:after="283"/>
              <w:jc w:val="left"/>
              <w:rPr/>
            </w:pPr>
            <w:r>
              <w:rPr/>
              <w:t xml:space="preserve">31.0%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Brasilia </w:t>
            </w:r>
          </w:p>
        </w:tc>
        <w:tc>
          <w:tcPr>
            <w:tcW w:w="1531" w:type="dxa"/>
            <w:tcBorders/>
            <w:vAlign w:val="center"/>
          </w:tcPr>
          <w:p>
            <w:pPr>
              <w:pStyle w:val="TableContents"/>
              <w:bidi w:val="0"/>
              <w:spacing w:before="0" w:after="283"/>
              <w:jc w:val="left"/>
              <w:rPr/>
            </w:pPr>
            <w:r>
              <w:rPr/>
              <w:t xml:space="preserve">211,248,418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9.0% </w:t>
            </w:r>
          </w:p>
        </w:tc>
        <w:tc>
          <w:tcPr>
            <w:tcW w:w="721" w:type="dxa"/>
            <w:tcBorders/>
            <w:vAlign w:val="center"/>
          </w:tcPr>
          <w:p>
            <w:pPr>
              <w:pStyle w:val="TableContents"/>
              <w:bidi w:val="0"/>
              <w:spacing w:before="0" w:after="283"/>
              <w:jc w:val="left"/>
              <w:rPr/>
            </w:pPr>
            <w:r>
              <w:rPr/>
              <w:t xml:space="preserve">8.0%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Bulgaria </w:t>
            </w:r>
          </w:p>
        </w:tc>
        <w:tc>
          <w:tcPr>
            <w:tcW w:w="1531" w:type="dxa"/>
            <w:tcBorders/>
            <w:vAlign w:val="center"/>
          </w:tcPr>
          <w:p>
            <w:pPr>
              <w:pStyle w:val="TableContents"/>
              <w:bidi w:val="0"/>
              <w:spacing w:before="0" w:after="283"/>
              <w:jc w:val="left"/>
              <w:rPr/>
            </w:pPr>
            <w:r>
              <w:rPr/>
              <w:t xml:space="preserve">7,045,097 </w:t>
            </w:r>
          </w:p>
        </w:tc>
        <w:tc>
          <w:tcPr>
            <w:tcW w:w="841" w:type="dxa"/>
            <w:tcBorders/>
            <w:vAlign w:val="center"/>
          </w:tcPr>
          <w:p>
            <w:pPr>
              <w:pStyle w:val="TableContents"/>
              <w:bidi w:val="0"/>
              <w:spacing w:before="0" w:after="283"/>
              <w:jc w:val="left"/>
              <w:rPr/>
            </w:pPr>
            <w:r>
              <w:rPr/>
              <w:t xml:space="preserve">28.0%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13.0%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Kambodža </w:t>
            </w:r>
          </w:p>
        </w:tc>
        <w:tc>
          <w:tcPr>
            <w:tcW w:w="1531" w:type="dxa"/>
            <w:tcBorders/>
            <w:vAlign w:val="center"/>
          </w:tcPr>
          <w:p>
            <w:pPr>
              <w:pStyle w:val="TableContents"/>
              <w:bidi w:val="0"/>
              <w:spacing w:before="0" w:after="283"/>
              <w:jc w:val="left"/>
              <w:rPr/>
            </w:pPr>
            <w:r>
              <w:rPr/>
              <w:t xml:space="preserve">16,077,172 </w:t>
            </w:r>
          </w:p>
        </w:tc>
        <w:tc>
          <w:tcPr>
            <w:tcW w:w="841" w:type="dxa"/>
            <w:tcBorders/>
            <w:vAlign w:val="center"/>
          </w:tcPr>
          <w:p>
            <w:pPr>
              <w:pStyle w:val="TableContents"/>
              <w:bidi w:val="0"/>
              <w:spacing w:before="0" w:after="283"/>
              <w:jc w:val="left"/>
              <w:rPr/>
            </w:pPr>
            <w:r>
              <w:rPr/>
              <w:t xml:space="preserve">46.7% </w:t>
            </w:r>
          </w:p>
        </w:tc>
        <w:tc>
          <w:tcPr>
            <w:tcW w:w="841" w:type="dxa"/>
            <w:tcBorders/>
            <w:vAlign w:val="center"/>
          </w:tcPr>
          <w:p>
            <w:pPr>
              <w:pStyle w:val="TableContents"/>
              <w:bidi w:val="0"/>
              <w:spacing w:before="0" w:after="283"/>
              <w:jc w:val="left"/>
              <w:rPr/>
            </w:pPr>
            <w:r>
              <w:rPr/>
              <w:t xml:space="preserve">27.2% </w:t>
            </w:r>
          </w:p>
        </w:tc>
        <w:tc>
          <w:tcPr>
            <w:tcW w:w="841" w:type="dxa"/>
            <w:tcBorders/>
            <w:vAlign w:val="center"/>
          </w:tcPr>
          <w:p>
            <w:pPr>
              <w:pStyle w:val="TableContents"/>
              <w:bidi w:val="0"/>
              <w:spacing w:before="0" w:after="283"/>
              <w:jc w:val="left"/>
              <w:rPr/>
            </w:pPr>
            <w:r>
              <w:rPr/>
              <w:t xml:space="preserve">18.5% </w:t>
            </w:r>
          </w:p>
        </w:tc>
        <w:tc>
          <w:tcPr>
            <w:tcW w:w="841" w:type="dxa"/>
            <w:tcBorders/>
            <w:vAlign w:val="center"/>
          </w:tcPr>
          <w:p>
            <w:pPr>
              <w:pStyle w:val="TableContents"/>
              <w:bidi w:val="0"/>
              <w:spacing w:before="0" w:after="283"/>
              <w:jc w:val="left"/>
              <w:rPr/>
            </w:pPr>
            <w:r>
              <w:rPr/>
              <w:t xml:space="preserve">4.9% </w:t>
            </w:r>
          </w:p>
        </w:tc>
        <w:tc>
          <w:tcPr>
            <w:tcW w:w="72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0.8% </w:t>
            </w:r>
          </w:p>
        </w:tc>
        <w:tc>
          <w:tcPr>
            <w:tcW w:w="721" w:type="dxa"/>
            <w:tcBorders/>
            <w:vAlign w:val="center"/>
          </w:tcPr>
          <w:p>
            <w:pPr>
              <w:pStyle w:val="TableContents"/>
              <w:bidi w:val="0"/>
              <w:spacing w:before="0" w:after="283"/>
              <w:jc w:val="left"/>
              <w:rPr/>
            </w:pPr>
            <w:r>
              <w:rPr/>
              <w:t xml:space="preserve">0.5%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Kamerun </w:t>
            </w:r>
          </w:p>
        </w:tc>
        <w:tc>
          <w:tcPr>
            <w:tcW w:w="1531" w:type="dxa"/>
            <w:tcBorders/>
            <w:vAlign w:val="center"/>
          </w:tcPr>
          <w:p>
            <w:pPr>
              <w:pStyle w:val="TableContents"/>
              <w:bidi w:val="0"/>
              <w:spacing w:before="0" w:after="283"/>
              <w:jc w:val="left"/>
              <w:rPr/>
            </w:pPr>
            <w:r>
              <w:rPr/>
              <w:t xml:space="preserve">24,515,533 </w:t>
            </w:r>
          </w:p>
        </w:tc>
        <w:tc>
          <w:tcPr>
            <w:tcW w:w="841" w:type="dxa"/>
            <w:tcBorders/>
            <w:vAlign w:val="center"/>
          </w:tcPr>
          <w:p>
            <w:pPr>
              <w:pStyle w:val="TableContents"/>
              <w:bidi w:val="0"/>
              <w:spacing w:before="0" w:after="283"/>
              <w:jc w:val="left"/>
              <w:rPr/>
            </w:pPr>
            <w:r>
              <w:rPr/>
              <w:t xml:space="preserve">42.8% </w:t>
            </w:r>
          </w:p>
        </w:tc>
        <w:tc>
          <w:tcPr>
            <w:tcW w:w="841" w:type="dxa"/>
            <w:tcBorders/>
            <w:vAlign w:val="center"/>
          </w:tcPr>
          <w:p>
            <w:pPr>
              <w:pStyle w:val="TableContents"/>
              <w:bidi w:val="0"/>
              <w:spacing w:before="0" w:after="283"/>
              <w:jc w:val="left"/>
              <w:rPr/>
            </w:pPr>
            <w:r>
              <w:rPr/>
              <w:t xml:space="preserve">38.8%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3.3% </w:t>
            </w:r>
          </w:p>
        </w:tc>
        <w:tc>
          <w:tcPr>
            <w:tcW w:w="72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pPr>
            <w:r>
              <w:rPr/>
              <w:t xml:space="preserve">0.4%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Kanada </w:t>
            </w:r>
          </w:p>
        </w:tc>
        <w:tc>
          <w:tcPr>
            <w:tcW w:w="1531" w:type="dxa"/>
            <w:tcBorders/>
            <w:vAlign w:val="center"/>
          </w:tcPr>
          <w:p>
            <w:pPr>
              <w:pStyle w:val="TableContents"/>
              <w:bidi w:val="0"/>
              <w:spacing w:before="0" w:after="283"/>
              <w:jc w:val="left"/>
              <w:rPr/>
            </w:pPr>
            <w:r>
              <w:rPr/>
              <w:t xml:space="preserve">36,627,140 </w:t>
            </w:r>
          </w:p>
        </w:tc>
        <w:tc>
          <w:tcPr>
            <w:tcW w:w="841" w:type="dxa"/>
            <w:tcBorders/>
            <w:vAlign w:val="center"/>
          </w:tcPr>
          <w:p>
            <w:pPr>
              <w:pStyle w:val="TableContents"/>
              <w:bidi w:val="0"/>
              <w:spacing w:before="0" w:after="283"/>
              <w:jc w:val="left"/>
              <w:rPr/>
            </w:pPr>
            <w:r>
              <w:rPr/>
              <w:t xml:space="preserve">39.0%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7.6%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1.4%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Chile </w:t>
            </w:r>
          </w:p>
        </w:tc>
        <w:tc>
          <w:tcPr>
            <w:tcW w:w="1531" w:type="dxa"/>
            <w:tcBorders/>
            <w:vAlign w:val="center"/>
          </w:tcPr>
          <w:p>
            <w:pPr>
              <w:pStyle w:val="TableContents"/>
              <w:bidi w:val="0"/>
              <w:spacing w:before="0" w:after="283"/>
              <w:jc w:val="left"/>
              <w:rPr/>
            </w:pPr>
            <w:r>
              <w:rPr/>
              <w:t xml:space="preserve">18,314,060 </w:t>
            </w:r>
          </w:p>
        </w:tc>
        <w:tc>
          <w:tcPr>
            <w:tcW w:w="841" w:type="dxa"/>
            <w:tcBorders/>
            <w:vAlign w:val="center"/>
          </w:tcPr>
          <w:p>
            <w:pPr>
              <w:pStyle w:val="TableContents"/>
              <w:bidi w:val="0"/>
              <w:spacing w:before="0" w:after="283"/>
              <w:jc w:val="left"/>
              <w:rPr/>
            </w:pPr>
            <w:r>
              <w:rPr/>
              <w:t xml:space="preserve">85.5% </w:t>
            </w:r>
          </w:p>
        </w:tc>
        <w:tc>
          <w:tcPr>
            <w:tcW w:w="841" w:type="dxa"/>
            <w:tcBorders/>
            <w:vAlign w:val="center"/>
          </w:tcPr>
          <w:p>
            <w:pPr>
              <w:pStyle w:val="TableContents"/>
              <w:bidi w:val="0"/>
              <w:spacing w:before="0" w:after="283"/>
              <w:jc w:val="left"/>
              <w:rPr/>
            </w:pPr>
            <w:r>
              <w:rPr/>
              <w:t xml:space="preserve">8.7% </w:t>
            </w:r>
          </w:p>
        </w:tc>
        <w:tc>
          <w:tcPr>
            <w:tcW w:w="841" w:type="dxa"/>
            <w:tcBorders/>
            <w:vAlign w:val="center"/>
          </w:tcPr>
          <w:p>
            <w:pPr>
              <w:pStyle w:val="TableContents"/>
              <w:bidi w:val="0"/>
              <w:spacing w:before="0" w:after="283"/>
              <w:jc w:val="left"/>
              <w:rPr/>
            </w:pPr>
            <w:r>
              <w:rPr/>
              <w:t xml:space="preserve">3.35% </w:t>
            </w:r>
          </w:p>
        </w:tc>
        <w:tc>
          <w:tcPr>
            <w:tcW w:w="84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0.05%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Kiina </w:t>
            </w:r>
          </w:p>
        </w:tc>
        <w:tc>
          <w:tcPr>
            <w:tcW w:w="1531" w:type="dxa"/>
            <w:tcBorders/>
            <w:vAlign w:val="center"/>
          </w:tcPr>
          <w:p>
            <w:pPr>
              <w:pStyle w:val="TableContents"/>
              <w:bidi w:val="0"/>
              <w:spacing w:before="0" w:after="283"/>
              <w:jc w:val="left"/>
              <w:rPr/>
            </w:pPr>
            <w:r>
              <w:rPr/>
              <w:t xml:space="preserve">1,388,251,023 </w:t>
            </w:r>
          </w:p>
        </w:tc>
        <w:tc>
          <w:tcPr>
            <w:tcW w:w="841" w:type="dxa"/>
            <w:tcBorders/>
            <w:vAlign w:val="center"/>
          </w:tcPr>
          <w:p>
            <w:pPr>
              <w:pStyle w:val="TableContents"/>
              <w:bidi w:val="0"/>
              <w:spacing w:before="0" w:after="283"/>
              <w:jc w:val="left"/>
              <w:rPr/>
            </w:pPr>
            <w:r>
              <w:rPr/>
              <w:t xml:space="preserve">47.7% </w:t>
            </w:r>
          </w:p>
        </w:tc>
        <w:tc>
          <w:tcPr>
            <w:tcW w:w="841" w:type="dxa"/>
            <w:tcBorders/>
            <w:vAlign w:val="center"/>
          </w:tcPr>
          <w:p>
            <w:pPr>
              <w:pStyle w:val="TableContents"/>
              <w:bidi w:val="0"/>
              <w:spacing w:before="0" w:after="283"/>
              <w:jc w:val="left"/>
              <w:rPr/>
            </w:pPr>
            <w:r>
              <w:rPr/>
              <w:t xml:space="preserve">27.8% </w:t>
            </w:r>
          </w:p>
        </w:tc>
        <w:tc>
          <w:tcPr>
            <w:tcW w:w="841" w:type="dxa"/>
            <w:tcBorders/>
            <w:vAlign w:val="center"/>
          </w:tcPr>
          <w:p>
            <w:pPr>
              <w:pStyle w:val="TableContents"/>
              <w:bidi w:val="0"/>
              <w:spacing w:before="0" w:after="283"/>
              <w:jc w:val="left"/>
              <w:rPr/>
            </w:pPr>
            <w:r>
              <w:rPr/>
              <w:t xml:space="preserve">18.9%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0.28% </w:t>
            </w:r>
          </w:p>
        </w:tc>
        <w:tc>
          <w:tcPr>
            <w:tcW w:w="721" w:type="dxa"/>
            <w:tcBorders/>
            <w:vAlign w:val="center"/>
          </w:tcPr>
          <w:p>
            <w:pPr>
              <w:pStyle w:val="TableContents"/>
              <w:bidi w:val="0"/>
              <w:spacing w:before="0" w:after="283"/>
              <w:jc w:val="left"/>
              <w:rPr/>
            </w:pPr>
            <w:r>
              <w:rPr/>
              <w:t xml:space="preserve">0.19% </w:t>
            </w:r>
          </w:p>
        </w:tc>
        <w:tc>
          <w:tcPr>
            <w:tcW w:w="721" w:type="dxa"/>
            <w:tcBorders/>
            <w:vAlign w:val="center"/>
          </w:tcPr>
          <w:p>
            <w:pPr>
              <w:pStyle w:val="TableContents"/>
              <w:bidi w:val="0"/>
              <w:spacing w:before="0" w:after="283"/>
              <w:jc w:val="left"/>
              <w:rPr/>
            </w:pPr>
            <w:r>
              <w:rPr/>
              <w:t xml:space="preserve">0.1% </w:t>
            </w:r>
          </w:p>
        </w:tc>
        <w:tc>
          <w:tcPr>
            <w:tcW w:w="769" w:type="dxa"/>
            <w:tcBorders/>
            <w:vAlign w:val="center"/>
          </w:tcPr>
          <w:p>
            <w:pPr>
              <w:pStyle w:val="TableContents"/>
              <w:bidi w:val="0"/>
              <w:spacing w:before="0" w:after="283"/>
              <w:jc w:val="left"/>
              <w:rPr/>
            </w:pPr>
            <w:r>
              <w:rPr/>
              <w:t xml:space="preserve">0.03% </w:t>
            </w:r>
          </w:p>
        </w:tc>
      </w:tr>
      <w:tr>
        <w:trPr/>
        <w:tc>
          <w:tcPr>
            <w:tcW w:w="2378" w:type="dxa"/>
            <w:tcBorders/>
            <w:vAlign w:val="center"/>
          </w:tcPr>
          <w:p>
            <w:pPr>
              <w:pStyle w:val="TableHeading"/>
              <w:suppressLineNumbers/>
              <w:bidi w:val="0"/>
              <w:spacing w:before="0" w:after="283"/>
              <w:jc w:val="center"/>
              <w:rPr/>
            </w:pPr>
            <w:r>
              <w:rPr/>
              <w:t xml:space="preserve">Kolumbia </w:t>
            </w:r>
          </w:p>
        </w:tc>
        <w:tc>
          <w:tcPr>
            <w:tcW w:w="1531" w:type="dxa"/>
            <w:tcBorders/>
            <w:vAlign w:val="center"/>
          </w:tcPr>
          <w:p>
            <w:pPr>
              <w:pStyle w:val="TableContents"/>
              <w:bidi w:val="0"/>
              <w:spacing w:before="0" w:after="283"/>
              <w:jc w:val="left"/>
              <w:rPr/>
            </w:pPr>
            <w:r>
              <w:rPr/>
              <w:t xml:space="preserve">49,069,267 </w:t>
            </w:r>
          </w:p>
        </w:tc>
        <w:tc>
          <w:tcPr>
            <w:tcW w:w="841" w:type="dxa"/>
            <w:tcBorders/>
            <w:vAlign w:val="center"/>
          </w:tcPr>
          <w:p>
            <w:pPr>
              <w:pStyle w:val="TableContents"/>
              <w:bidi w:val="0"/>
              <w:spacing w:before="0" w:after="283"/>
              <w:jc w:val="left"/>
              <w:rPr/>
            </w:pPr>
            <w:r>
              <w:rPr/>
              <w:t xml:space="preserve">61.3% </w:t>
            </w:r>
          </w:p>
        </w:tc>
        <w:tc>
          <w:tcPr>
            <w:tcW w:w="841" w:type="dxa"/>
            <w:tcBorders/>
            <w:vAlign w:val="center"/>
          </w:tcPr>
          <w:p>
            <w:pPr>
              <w:pStyle w:val="TableContents"/>
              <w:bidi w:val="0"/>
              <w:spacing w:before="0" w:after="283"/>
              <w:jc w:val="left"/>
              <w:rPr/>
            </w:pPr>
            <w:r>
              <w:rPr/>
              <w:t xml:space="preserve">26.11% </w:t>
            </w:r>
          </w:p>
        </w:tc>
        <w:tc>
          <w:tcPr>
            <w:tcW w:w="841" w:type="dxa"/>
            <w:tcBorders/>
            <w:vAlign w:val="center"/>
          </w:tcPr>
          <w:p>
            <w:pPr>
              <w:pStyle w:val="TableContents"/>
              <w:bidi w:val="0"/>
              <w:spacing w:before="0" w:after="283"/>
              <w:jc w:val="left"/>
              <w:rPr/>
            </w:pPr>
            <w:r>
              <w:rPr/>
              <w:t xml:space="preserve">2.28% </w:t>
            </w:r>
          </w:p>
        </w:tc>
        <w:tc>
          <w:tcPr>
            <w:tcW w:w="841" w:type="dxa"/>
            <w:tcBorders/>
            <w:vAlign w:val="center"/>
          </w:tcPr>
          <w:p>
            <w:pPr>
              <w:pStyle w:val="TableContents"/>
              <w:bidi w:val="0"/>
              <w:spacing w:before="0" w:after="283"/>
              <w:jc w:val="left"/>
              <w:rPr/>
            </w:pPr>
            <w:r>
              <w:rPr/>
              <w:t xml:space="preserve">1.47% </w:t>
            </w:r>
          </w:p>
        </w:tc>
        <w:tc>
          <w:tcPr>
            <w:tcW w:w="721" w:type="dxa"/>
            <w:tcBorders/>
            <w:vAlign w:val="center"/>
          </w:tcPr>
          <w:p>
            <w:pPr>
              <w:pStyle w:val="TableContents"/>
              <w:bidi w:val="0"/>
              <w:spacing w:before="0" w:after="283"/>
              <w:jc w:val="left"/>
              <w:rPr/>
            </w:pPr>
            <w:r>
              <w:rPr/>
              <w:t xml:space="preserve">5.13% </w:t>
            </w:r>
          </w:p>
        </w:tc>
        <w:tc>
          <w:tcPr>
            <w:tcW w:w="72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pPr>
            <w:r>
              <w:rPr/>
              <w:t xml:space="preserve">0.7% </w:t>
            </w:r>
          </w:p>
        </w:tc>
        <w:tc>
          <w:tcPr>
            <w:tcW w:w="769" w:type="dxa"/>
            <w:tcBorders/>
            <w:vAlign w:val="center"/>
          </w:tcPr>
          <w:p>
            <w:pPr>
              <w:pStyle w:val="TableContents"/>
              <w:bidi w:val="0"/>
              <w:spacing w:before="0" w:after="283"/>
              <w:jc w:val="left"/>
              <w:rPr/>
            </w:pPr>
            <w:r>
              <w:rPr/>
              <w:t xml:space="preserve">0.31% </w:t>
            </w:r>
          </w:p>
        </w:tc>
      </w:tr>
      <w:tr>
        <w:trPr/>
        <w:tc>
          <w:tcPr>
            <w:tcW w:w="2378" w:type="dxa"/>
            <w:tcBorders/>
            <w:vAlign w:val="center"/>
          </w:tcPr>
          <w:p>
            <w:pPr>
              <w:pStyle w:val="TableHeading"/>
              <w:suppressLineNumbers/>
              <w:bidi w:val="0"/>
              <w:spacing w:before="0" w:after="283"/>
              <w:jc w:val="center"/>
              <w:rPr/>
            </w:pPr>
            <w:r>
              <w:rPr/>
              <w:t xml:space="preserve">Norsunluurannikko </w:t>
            </w:r>
          </w:p>
        </w:tc>
        <w:tc>
          <w:tcPr>
            <w:tcW w:w="1531" w:type="dxa"/>
            <w:tcBorders/>
            <w:vAlign w:val="center"/>
          </w:tcPr>
          <w:p>
            <w:pPr>
              <w:pStyle w:val="TableContents"/>
              <w:bidi w:val="0"/>
              <w:spacing w:before="0" w:after="283"/>
              <w:jc w:val="left"/>
              <w:rPr/>
            </w:pPr>
            <w:r>
              <w:rPr/>
              <w:t xml:space="preserve">23,869,656 </w:t>
            </w:r>
          </w:p>
        </w:tc>
        <w:tc>
          <w:tcPr>
            <w:tcW w:w="841" w:type="dxa"/>
            <w:tcBorders/>
            <w:vAlign w:val="center"/>
          </w:tcPr>
          <w:p>
            <w:pPr>
              <w:pStyle w:val="TableContents"/>
              <w:bidi w:val="0"/>
              <w:spacing w:before="0" w:after="283"/>
              <w:jc w:val="left"/>
              <w:rPr/>
            </w:pPr>
            <w:r>
              <w:rPr/>
              <w:t xml:space="preserve">46.5% </w:t>
            </w:r>
          </w:p>
        </w:tc>
        <w:tc>
          <w:tcPr>
            <w:tcW w:w="841" w:type="dxa"/>
            <w:tcBorders/>
            <w:vAlign w:val="center"/>
          </w:tcPr>
          <w:p>
            <w:pPr>
              <w:pStyle w:val="TableContents"/>
              <w:bidi w:val="0"/>
              <w:spacing w:before="0" w:after="283"/>
              <w:jc w:val="left"/>
              <w:rPr/>
            </w:pPr>
            <w:r>
              <w:rPr/>
              <w:t xml:space="preserve">22.5% </w:t>
            </w:r>
          </w:p>
        </w:tc>
        <w:tc>
          <w:tcPr>
            <w:tcW w:w="841" w:type="dxa"/>
            <w:tcBorders/>
            <w:vAlign w:val="center"/>
          </w:tcPr>
          <w:p>
            <w:pPr>
              <w:pStyle w:val="TableContents"/>
              <w:bidi w:val="0"/>
              <w:spacing w:before="0" w:after="283"/>
              <w:jc w:val="left"/>
              <w:rPr/>
            </w:pPr>
            <w:r>
              <w:rPr/>
              <w:t xml:space="preserve">22.5% </w:t>
            </w:r>
          </w:p>
        </w:tc>
        <w:tc>
          <w:tcPr>
            <w:tcW w:w="841" w:type="dxa"/>
            <w:tcBorders/>
            <w:vAlign w:val="center"/>
          </w:tcPr>
          <w:p>
            <w:pPr>
              <w:pStyle w:val="TableContents"/>
              <w:bidi w:val="0"/>
              <w:spacing w:before="0" w:after="283"/>
              <w:jc w:val="left"/>
              <w:rPr/>
            </w:pPr>
            <w:r>
              <w:rPr/>
              <w:t xml:space="preserve">4.3%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Kroatia </w:t>
            </w:r>
          </w:p>
        </w:tc>
        <w:tc>
          <w:tcPr>
            <w:tcW w:w="1531" w:type="dxa"/>
            <w:tcBorders/>
            <w:vAlign w:val="center"/>
          </w:tcPr>
          <w:p>
            <w:pPr>
              <w:pStyle w:val="TableContents"/>
              <w:bidi w:val="0"/>
              <w:spacing w:before="0" w:after="283"/>
              <w:jc w:val="left"/>
              <w:rPr/>
            </w:pPr>
            <w:r>
              <w:rPr/>
              <w:t xml:space="preserve">4,207,355 </w:t>
            </w:r>
          </w:p>
        </w:tc>
        <w:tc>
          <w:tcPr>
            <w:tcW w:w="841" w:type="dxa"/>
            <w:tcBorders/>
            <w:vAlign w:val="center"/>
          </w:tcPr>
          <w:p>
            <w:pPr>
              <w:pStyle w:val="TableContents"/>
              <w:bidi w:val="0"/>
              <w:spacing w:before="0" w:after="283"/>
              <w:jc w:val="left"/>
              <w:rPr/>
            </w:pPr>
            <w:r>
              <w:rPr/>
              <w:t xml:space="preserve">29.0%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Kuuba </w:t>
            </w:r>
          </w:p>
        </w:tc>
        <w:tc>
          <w:tcPr>
            <w:tcW w:w="1531" w:type="dxa"/>
            <w:tcBorders/>
            <w:vAlign w:val="center"/>
          </w:tcPr>
          <w:p>
            <w:pPr>
              <w:pStyle w:val="TableContents"/>
              <w:bidi w:val="0"/>
              <w:spacing w:before="0" w:after="283"/>
              <w:jc w:val="left"/>
              <w:rPr/>
            </w:pPr>
            <w:r>
              <w:rPr/>
              <w:t xml:space="preserve">11,486,750 </w:t>
            </w:r>
          </w:p>
        </w:tc>
        <w:tc>
          <w:tcPr>
            <w:tcW w:w="841" w:type="dxa"/>
            <w:tcBorders/>
            <w:vAlign w:val="center"/>
          </w:tcPr>
          <w:p>
            <w:pPr>
              <w:pStyle w:val="TableContents"/>
              <w:bidi w:val="0"/>
              <w:spacing w:before="0" w:after="283"/>
              <w:jc w:val="left"/>
              <w:rPr/>
            </w:pPr>
            <w:r>
              <w:rPr/>
              <w:t xml:space="preserve">45.8% </w:t>
            </w:r>
          </w:p>
        </w:tc>
        <w:tc>
          <w:tcPr>
            <w:tcW w:w="841" w:type="dxa"/>
            <w:tcBorders/>
            <w:vAlign w:val="center"/>
          </w:tcPr>
          <w:p>
            <w:pPr>
              <w:pStyle w:val="TableContents"/>
              <w:bidi w:val="0"/>
              <w:spacing w:before="0" w:after="283"/>
              <w:jc w:val="left"/>
              <w:rPr/>
            </w:pPr>
            <w:r>
              <w:rPr/>
              <w:t xml:space="preserve">33.5% </w:t>
            </w:r>
          </w:p>
        </w:tc>
        <w:tc>
          <w:tcPr>
            <w:tcW w:w="841" w:type="dxa"/>
            <w:tcBorders/>
            <w:vAlign w:val="center"/>
          </w:tcPr>
          <w:p>
            <w:pPr>
              <w:pStyle w:val="TableContents"/>
              <w:bidi w:val="0"/>
              <w:spacing w:before="0" w:after="283"/>
              <w:jc w:val="left"/>
              <w:rPr/>
            </w:pPr>
            <w:r>
              <w:rPr/>
              <w:t xml:space="preserve">10.2% </w:t>
            </w:r>
          </w:p>
        </w:tc>
        <w:tc>
          <w:tcPr>
            <w:tcW w:w="841" w:type="dxa"/>
            <w:tcBorders/>
            <w:vAlign w:val="center"/>
          </w:tcPr>
          <w:p>
            <w:pPr>
              <w:pStyle w:val="TableContents"/>
              <w:bidi w:val="0"/>
              <w:spacing w:before="0" w:after="283"/>
              <w:jc w:val="left"/>
              <w:rPr/>
            </w:pPr>
            <w:r>
              <w:rPr/>
              <w:t xml:space="preserve">2.9% </w:t>
            </w:r>
          </w:p>
        </w:tc>
        <w:tc>
          <w:tcPr>
            <w:tcW w:w="721" w:type="dxa"/>
            <w:tcBorders/>
            <w:vAlign w:val="center"/>
          </w:tcPr>
          <w:p>
            <w:pPr>
              <w:pStyle w:val="TableContents"/>
              <w:bidi w:val="0"/>
              <w:spacing w:before="0" w:after="283"/>
              <w:jc w:val="left"/>
              <w:rPr/>
            </w:pPr>
            <w:r>
              <w:rPr/>
              <w:t xml:space="preserve">3.6% </w:t>
            </w:r>
          </w:p>
        </w:tc>
        <w:tc>
          <w:tcPr>
            <w:tcW w:w="721" w:type="dxa"/>
            <w:tcBorders/>
            <w:vAlign w:val="center"/>
          </w:tcPr>
          <w:p>
            <w:pPr>
              <w:pStyle w:val="TableContents"/>
              <w:bidi w:val="0"/>
              <w:spacing w:before="0" w:after="283"/>
              <w:jc w:val="left"/>
              <w:rPr/>
            </w:pPr>
            <w:r>
              <w:rPr/>
              <w:t xml:space="preserve">2.8%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Kypros </w:t>
            </w:r>
          </w:p>
        </w:tc>
        <w:tc>
          <w:tcPr>
            <w:tcW w:w="1531" w:type="dxa"/>
            <w:tcBorders/>
            <w:vAlign w:val="center"/>
          </w:tcPr>
          <w:p>
            <w:pPr>
              <w:pStyle w:val="TableContents"/>
              <w:bidi w:val="0"/>
              <w:spacing w:before="0" w:after="283"/>
              <w:jc w:val="left"/>
              <w:rPr/>
            </w:pPr>
            <w:r>
              <w:rPr/>
              <w:t xml:space="preserve">1,189,395 </w:t>
            </w:r>
          </w:p>
        </w:tc>
        <w:tc>
          <w:tcPr>
            <w:tcW w:w="841" w:type="dxa"/>
            <w:tcBorders/>
            <w:vAlign w:val="center"/>
          </w:tcPr>
          <w:p>
            <w:pPr>
              <w:pStyle w:val="TableContents"/>
              <w:bidi w:val="0"/>
              <w:spacing w:before="0" w:after="283"/>
              <w:jc w:val="left"/>
              <w:rPr/>
            </w:pPr>
            <w:r>
              <w:rPr/>
              <w:t xml:space="preserve">35.22% </w:t>
            </w:r>
          </w:p>
        </w:tc>
        <w:tc>
          <w:tcPr>
            <w:tcW w:w="841" w:type="dxa"/>
            <w:tcBorders/>
            <w:vAlign w:val="center"/>
          </w:tcPr>
          <w:p>
            <w:pPr>
              <w:pStyle w:val="TableContents"/>
              <w:bidi w:val="0"/>
              <w:spacing w:before="0" w:after="283"/>
              <w:jc w:val="left"/>
              <w:rPr/>
            </w:pPr>
            <w:r>
              <w:rPr/>
              <w:t xml:space="preserve">40.35% </w:t>
            </w:r>
          </w:p>
        </w:tc>
        <w:tc>
          <w:tcPr>
            <w:tcW w:w="841" w:type="dxa"/>
            <w:tcBorders/>
            <w:vAlign w:val="center"/>
          </w:tcPr>
          <w:p>
            <w:pPr>
              <w:pStyle w:val="TableContents"/>
              <w:bidi w:val="0"/>
              <w:spacing w:before="0" w:after="283"/>
              <w:jc w:val="left"/>
              <w:rPr/>
            </w:pPr>
            <w:r>
              <w:rPr/>
              <w:t xml:space="preserve">11.11% </w:t>
            </w:r>
          </w:p>
        </w:tc>
        <w:tc>
          <w:tcPr>
            <w:tcW w:w="841" w:type="dxa"/>
            <w:tcBorders/>
            <w:vAlign w:val="center"/>
          </w:tcPr>
          <w:p>
            <w:pPr>
              <w:pStyle w:val="TableContents"/>
              <w:bidi w:val="0"/>
              <w:spacing w:before="0" w:after="283"/>
              <w:jc w:val="left"/>
              <w:rPr/>
            </w:pPr>
            <w:r>
              <w:rPr/>
              <w:t xml:space="preserve">4.72% </w:t>
            </w:r>
          </w:p>
        </w:tc>
        <w:tc>
          <w:tcPr>
            <w:tcW w:w="721" w:type="dxa"/>
            <w:tcBorders/>
            <w:vAlign w:val="center"/>
          </w:tcPr>
          <w:p>
            <w:pPr>
              <w:pStyle w:val="TableContents"/>
              <w:bidi w:val="0"/>
              <w:spacing w:before="0" w:after="283"/>
              <w:jc w:val="left"/>
              <w:rPr/>
            </w:pPr>
            <w:r>
              <w:rPr/>
              <w:t xml:space="preserve">3.85% </w:t>
            </w:r>
          </w:p>
        </w:tc>
        <w:tc>
          <w:tcPr>
            <w:tcW w:w="721" w:type="dxa"/>
            <w:tcBorders/>
            <w:vAlign w:val="center"/>
          </w:tcPr>
          <w:p>
            <w:pPr>
              <w:pStyle w:val="TableContents"/>
              <w:bidi w:val="0"/>
              <w:spacing w:before="0" w:after="283"/>
              <w:jc w:val="left"/>
              <w:rPr/>
            </w:pPr>
            <w:r>
              <w:rPr/>
              <w:t xml:space="preserve">3.48% </w:t>
            </w:r>
          </w:p>
        </w:tc>
        <w:tc>
          <w:tcPr>
            <w:tcW w:w="721" w:type="dxa"/>
            <w:tcBorders/>
            <w:vAlign w:val="center"/>
          </w:tcPr>
          <w:p>
            <w:pPr>
              <w:pStyle w:val="TableContents"/>
              <w:bidi w:val="0"/>
              <w:spacing w:before="0" w:after="283"/>
              <w:jc w:val="left"/>
              <w:rPr/>
            </w:pPr>
            <w:r>
              <w:rPr/>
              <w:t xml:space="preserve">0.87% </w:t>
            </w:r>
          </w:p>
        </w:tc>
        <w:tc>
          <w:tcPr>
            <w:tcW w:w="769" w:type="dxa"/>
            <w:tcBorders/>
            <w:vAlign w:val="center"/>
          </w:tcPr>
          <w:p>
            <w:pPr>
              <w:pStyle w:val="TableContents"/>
              <w:bidi w:val="0"/>
              <w:spacing w:before="0" w:after="283"/>
              <w:jc w:val="left"/>
              <w:rPr/>
            </w:pPr>
            <w:r>
              <w:rPr/>
              <w:t xml:space="preserve">0.40% </w:t>
            </w:r>
          </w:p>
        </w:tc>
      </w:tr>
      <w:tr>
        <w:trPr/>
        <w:tc>
          <w:tcPr>
            <w:tcW w:w="2378" w:type="dxa"/>
            <w:tcBorders/>
            <w:vAlign w:val="center"/>
          </w:tcPr>
          <w:p>
            <w:pPr>
              <w:pStyle w:val="TableHeading"/>
              <w:suppressLineNumbers/>
              <w:bidi w:val="0"/>
              <w:spacing w:before="0" w:after="283"/>
              <w:jc w:val="center"/>
              <w:rPr/>
            </w:pPr>
            <w:r>
              <w:rPr/>
              <w:t xml:space="preserve">Tšekin tasavalta </w:t>
            </w:r>
          </w:p>
        </w:tc>
        <w:tc>
          <w:tcPr>
            <w:tcW w:w="1531" w:type="dxa"/>
            <w:tcBorders/>
            <w:vAlign w:val="center"/>
          </w:tcPr>
          <w:p>
            <w:pPr>
              <w:pStyle w:val="TableContents"/>
              <w:bidi w:val="0"/>
              <w:spacing w:before="0" w:after="283"/>
              <w:jc w:val="left"/>
              <w:rPr/>
            </w:pPr>
            <w:r>
              <w:rPr/>
              <w:t xml:space="preserve">10,555,152 </w:t>
            </w:r>
          </w:p>
        </w:tc>
        <w:tc>
          <w:tcPr>
            <w:tcW w:w="841" w:type="dxa"/>
            <w:tcBorders/>
            <w:vAlign w:val="center"/>
          </w:tcPr>
          <w:p>
            <w:pPr>
              <w:pStyle w:val="TableContents"/>
              <w:bidi w:val="0"/>
              <w:spacing w:before="0" w:after="283"/>
              <w:jc w:val="left"/>
              <w:rPr/>
            </w:pPr>
            <w:r>
              <w:rPr/>
              <w:t xml:space="preserve">27.0%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Tanska </w:t>
            </w:r>
          </w:p>
        </w:tc>
        <w:tc>
          <w:tcPr>
            <w:tcW w:w="1531" w:type="dxa"/>
            <w:tcBorders/>
            <w:vAlign w:val="center"/>
          </w:tcPr>
          <w:p>
            <w:pPr>
              <w:pStyle w:val="TableContents"/>
              <w:bidi w:val="0"/>
              <w:spacing w:before="0" w:after="283"/>
              <w:jc w:val="left"/>
              <w:rPr/>
            </w:pPr>
            <w:r>
              <w:rPr/>
              <w:t xml:space="preserve">5,711,902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Dominikaaninen tasavalta </w:t>
            </w:r>
          </w:p>
        </w:tc>
        <w:tc>
          <w:tcPr>
            <w:tcW w:w="1531" w:type="dxa"/>
            <w:tcBorders/>
            <w:vAlign w:val="center"/>
          </w:tcPr>
          <w:p>
            <w:pPr>
              <w:pStyle w:val="TableContents"/>
              <w:bidi w:val="0"/>
              <w:spacing w:before="0" w:after="283"/>
              <w:jc w:val="left"/>
              <w:rPr/>
            </w:pPr>
            <w:r>
              <w:rPr/>
              <w:t xml:space="preserve">10,766,932 </w:t>
            </w:r>
          </w:p>
        </w:tc>
        <w:tc>
          <w:tcPr>
            <w:tcW w:w="841" w:type="dxa"/>
            <w:tcBorders/>
            <w:vAlign w:val="center"/>
          </w:tcPr>
          <w:p>
            <w:pPr>
              <w:pStyle w:val="TableContents"/>
              <w:bidi w:val="0"/>
              <w:spacing w:before="0" w:after="283"/>
              <w:jc w:val="left"/>
              <w:rPr/>
            </w:pPr>
            <w:r>
              <w:rPr/>
              <w:t xml:space="preserve">46.2% </w:t>
            </w:r>
          </w:p>
        </w:tc>
        <w:tc>
          <w:tcPr>
            <w:tcW w:w="841" w:type="dxa"/>
            <w:tcBorders/>
            <w:vAlign w:val="center"/>
          </w:tcPr>
          <w:p>
            <w:pPr>
              <w:pStyle w:val="TableContents"/>
              <w:bidi w:val="0"/>
              <w:spacing w:before="0" w:after="283"/>
              <w:jc w:val="left"/>
              <w:rPr/>
            </w:pPr>
            <w:r>
              <w:rPr/>
              <w:t xml:space="preserve">26.4% </w:t>
            </w:r>
          </w:p>
        </w:tc>
        <w:tc>
          <w:tcPr>
            <w:tcW w:w="841" w:type="dxa"/>
            <w:tcBorders/>
            <w:vAlign w:val="center"/>
          </w:tcPr>
          <w:p>
            <w:pPr>
              <w:pStyle w:val="TableContents"/>
              <w:bidi w:val="0"/>
              <w:spacing w:before="0" w:after="283"/>
              <w:jc w:val="left"/>
              <w:rPr/>
            </w:pPr>
            <w:r>
              <w:rPr/>
              <w:t xml:space="preserve">16.9% </w:t>
            </w:r>
          </w:p>
        </w:tc>
        <w:tc>
          <w:tcPr>
            <w:tcW w:w="841" w:type="dxa"/>
            <w:tcBorders/>
            <w:vAlign w:val="center"/>
          </w:tcPr>
          <w:p>
            <w:pPr>
              <w:pStyle w:val="TableContents"/>
              <w:bidi w:val="0"/>
              <w:spacing w:before="0" w:after="283"/>
              <w:jc w:val="left"/>
              <w:rPr/>
            </w:pPr>
            <w:r>
              <w:rPr/>
              <w:t xml:space="preserve">3.1% </w:t>
            </w:r>
          </w:p>
        </w:tc>
        <w:tc>
          <w:tcPr>
            <w:tcW w:w="721" w:type="dxa"/>
            <w:tcBorders/>
            <w:vAlign w:val="center"/>
          </w:tcPr>
          <w:p>
            <w:pPr>
              <w:pStyle w:val="TableContents"/>
              <w:bidi w:val="0"/>
              <w:spacing w:before="0" w:after="283"/>
              <w:jc w:val="left"/>
              <w:rPr/>
            </w:pPr>
            <w:r>
              <w:rPr/>
              <w:t xml:space="preserve">3.7% </w:t>
            </w:r>
          </w:p>
        </w:tc>
        <w:tc>
          <w:tcPr>
            <w:tcW w:w="72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pPr>
            <w:r>
              <w:rPr/>
              <w:t xml:space="preserve">1.4%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Ecuador </w:t>
            </w:r>
          </w:p>
        </w:tc>
        <w:tc>
          <w:tcPr>
            <w:tcW w:w="1531" w:type="dxa"/>
            <w:tcBorders/>
            <w:vAlign w:val="center"/>
          </w:tcPr>
          <w:p>
            <w:pPr>
              <w:pStyle w:val="TableContents"/>
              <w:bidi w:val="0"/>
              <w:spacing w:before="0" w:after="283"/>
              <w:jc w:val="left"/>
              <w:rPr/>
            </w:pPr>
            <w:r>
              <w:rPr/>
              <w:t xml:space="preserve">16,665,756 </w:t>
            </w:r>
          </w:p>
        </w:tc>
        <w:tc>
          <w:tcPr>
            <w:tcW w:w="841" w:type="dxa"/>
            <w:tcBorders/>
            <w:vAlign w:val="center"/>
          </w:tcPr>
          <w:p>
            <w:pPr>
              <w:pStyle w:val="TableContents"/>
              <w:bidi w:val="0"/>
              <w:spacing w:before="0" w:after="283"/>
              <w:jc w:val="left"/>
              <w:rPr/>
            </w:pPr>
            <w:r>
              <w:rPr/>
              <w:t xml:space="preserve">75.0% </w:t>
            </w:r>
          </w:p>
        </w:tc>
        <w:tc>
          <w:tcPr>
            <w:tcW w:w="841" w:type="dxa"/>
            <w:tcBorders/>
            <w:vAlign w:val="center"/>
          </w:tcPr>
          <w:p>
            <w:pPr>
              <w:pStyle w:val="TableContents"/>
              <w:bidi w:val="0"/>
              <w:spacing w:before="0" w:after="283"/>
              <w:jc w:val="left"/>
              <w:rPr/>
            </w:pPr>
            <w:r>
              <w:rPr/>
              <w:t xml:space="preserve">14.0% </w:t>
            </w:r>
          </w:p>
        </w:tc>
        <w:tc>
          <w:tcPr>
            <w:tcW w:w="841" w:type="dxa"/>
            <w:tcBorders/>
            <w:vAlign w:val="center"/>
          </w:tcPr>
          <w:p>
            <w:pPr>
              <w:pStyle w:val="TableContents"/>
              <w:bidi w:val="0"/>
              <w:spacing w:before="0" w:after="283"/>
              <w:jc w:val="left"/>
              <w:rPr/>
            </w:pPr>
            <w:r>
              <w:rPr/>
              <w:t xml:space="preserve">7.1% </w:t>
            </w:r>
          </w:p>
        </w:tc>
        <w:tc>
          <w:tcPr>
            <w:tcW w:w="841" w:type="dxa"/>
            <w:tcBorders/>
            <w:vAlign w:val="center"/>
          </w:tcPr>
          <w:p>
            <w:pPr>
              <w:pStyle w:val="TableContents"/>
              <w:bidi w:val="0"/>
              <w:spacing w:before="0" w:after="283"/>
              <w:jc w:val="left"/>
              <w:rPr/>
            </w:pPr>
            <w:r>
              <w:rPr/>
              <w:t xml:space="preserve">0.5% </w:t>
            </w:r>
          </w:p>
        </w:tc>
        <w:tc>
          <w:tcPr>
            <w:tcW w:w="721" w:type="dxa"/>
            <w:tcBorders/>
            <w:vAlign w:val="center"/>
          </w:tcPr>
          <w:p>
            <w:pPr>
              <w:pStyle w:val="TableContents"/>
              <w:bidi w:val="0"/>
              <w:spacing w:before="0" w:after="283"/>
              <w:jc w:val="left"/>
              <w:rPr/>
            </w:pPr>
            <w:r>
              <w:rPr/>
              <w:t xml:space="preserve">2.38% </w:t>
            </w:r>
          </w:p>
        </w:tc>
        <w:tc>
          <w:tcPr>
            <w:tcW w:w="721" w:type="dxa"/>
            <w:tcBorders/>
            <w:vAlign w:val="center"/>
          </w:tcPr>
          <w:p>
            <w:pPr>
              <w:pStyle w:val="TableContents"/>
              <w:bidi w:val="0"/>
              <w:spacing w:before="0" w:after="283"/>
              <w:jc w:val="left"/>
              <w:rPr/>
            </w:pPr>
            <w:r>
              <w:rPr/>
              <w:t xml:space="preserve">0.7% </w:t>
            </w:r>
          </w:p>
        </w:tc>
        <w:tc>
          <w:tcPr>
            <w:tcW w:w="721" w:type="dxa"/>
            <w:tcBorders/>
            <w:vAlign w:val="center"/>
          </w:tcPr>
          <w:p>
            <w:pPr>
              <w:pStyle w:val="TableContents"/>
              <w:bidi w:val="0"/>
              <w:spacing w:before="0" w:after="283"/>
              <w:jc w:val="left"/>
              <w:rPr/>
            </w:pPr>
            <w:r>
              <w:rPr/>
              <w:t xml:space="preserve">0.3%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Egypti </w:t>
            </w:r>
          </w:p>
        </w:tc>
        <w:tc>
          <w:tcPr>
            <w:tcW w:w="1531" w:type="dxa"/>
            <w:tcBorders/>
            <w:vAlign w:val="center"/>
          </w:tcPr>
          <w:p>
            <w:pPr>
              <w:pStyle w:val="TableContents"/>
              <w:bidi w:val="0"/>
              <w:spacing w:before="0" w:after="283"/>
              <w:jc w:val="left"/>
              <w:rPr/>
            </w:pPr>
            <w:r>
              <w:rPr/>
              <w:t xml:space="preserve">95,220,838 </w:t>
            </w:r>
          </w:p>
        </w:tc>
        <w:tc>
          <w:tcPr>
            <w:tcW w:w="841" w:type="dxa"/>
            <w:tcBorders/>
            <w:vAlign w:val="center"/>
          </w:tcPr>
          <w:p>
            <w:pPr>
              <w:pStyle w:val="TableContents"/>
              <w:bidi w:val="0"/>
              <w:spacing w:before="0" w:after="283"/>
              <w:jc w:val="left"/>
              <w:rPr/>
            </w:pPr>
            <w:r>
              <w:rPr/>
              <w:t xml:space="preserve">52.0% </w:t>
            </w:r>
          </w:p>
        </w:tc>
        <w:tc>
          <w:tcPr>
            <w:tcW w:w="841" w:type="dxa"/>
            <w:tcBorders/>
            <w:vAlign w:val="center"/>
          </w:tcPr>
          <w:p>
            <w:pPr>
              <w:pStyle w:val="TableContents"/>
              <w:bidi w:val="0"/>
              <w:spacing w:before="0" w:after="283"/>
              <w:jc w:val="left"/>
              <w:rPr/>
            </w:pPr>
            <w:r>
              <w:rPr/>
              <w:t xml:space="preserve">24.0% </w:t>
            </w:r>
          </w:p>
        </w:tc>
        <w:tc>
          <w:tcPr>
            <w:tcW w:w="841" w:type="dxa"/>
            <w:tcBorders/>
            <w:vAlign w:val="center"/>
          </w:tcPr>
          <w:p>
            <w:pPr>
              <w:pStyle w:val="TableContents"/>
              <w:bidi w:val="0"/>
              <w:spacing w:before="0" w:after="283"/>
              <w:jc w:val="left"/>
              <w:rPr/>
            </w:pPr>
            <w:r>
              <w:rPr/>
              <w:t xml:space="preserve">12.4% </w:t>
            </w:r>
          </w:p>
        </w:tc>
        <w:tc>
          <w:tcPr>
            <w:tcW w:w="841" w:type="dxa"/>
            <w:tcBorders/>
            <w:vAlign w:val="center"/>
          </w:tcPr>
          <w:p>
            <w:pPr>
              <w:pStyle w:val="TableContents"/>
              <w:bidi w:val="0"/>
              <w:spacing w:before="0" w:after="283"/>
              <w:jc w:val="left"/>
              <w:rPr/>
            </w:pPr>
            <w:r>
              <w:rPr/>
              <w:t xml:space="preserve">3.8%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0.6%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El Salvador </w:t>
            </w:r>
          </w:p>
        </w:tc>
        <w:tc>
          <w:tcPr>
            <w:tcW w:w="1531" w:type="dxa"/>
            <w:tcBorders/>
            <w:vAlign w:val="center"/>
          </w:tcPr>
          <w:p>
            <w:pPr>
              <w:pStyle w:val="TableContents"/>
              <w:bidi w:val="0"/>
              <w:spacing w:before="0" w:after="283"/>
              <w:jc w:val="left"/>
              <w:rPr/>
            </w:pPr>
            <w:r>
              <w:rPr/>
              <w:t xml:space="preserve">6,171,483 </w:t>
            </w:r>
          </w:p>
        </w:tc>
        <w:tc>
          <w:tcPr>
            <w:tcW w:w="841" w:type="dxa"/>
            <w:tcBorders/>
            <w:vAlign w:val="center"/>
          </w:tcPr>
          <w:p>
            <w:pPr>
              <w:pStyle w:val="TableContents"/>
              <w:bidi w:val="0"/>
              <w:spacing w:before="0" w:after="283"/>
              <w:jc w:val="left"/>
              <w:rPr/>
            </w:pPr>
            <w:r>
              <w:rPr/>
              <w:t xml:space="preserve">62.0% </w:t>
            </w:r>
          </w:p>
        </w:tc>
        <w:tc>
          <w:tcPr>
            <w:tcW w:w="841" w:type="dxa"/>
            <w:tcBorders/>
            <w:vAlign w:val="center"/>
          </w:tcPr>
          <w:p>
            <w:pPr>
              <w:pStyle w:val="TableContents"/>
              <w:bidi w:val="0"/>
              <w:spacing w:before="0" w:after="283"/>
              <w:jc w:val="left"/>
              <w:rPr/>
            </w:pPr>
            <w:r>
              <w:rPr/>
              <w:t xml:space="preserve">23.0% </w:t>
            </w:r>
          </w:p>
        </w:tc>
        <w:tc>
          <w:tcPr>
            <w:tcW w:w="841" w:type="dxa"/>
            <w:tcBorders/>
            <w:vAlign w:val="center"/>
          </w:tcPr>
          <w:p>
            <w:pPr>
              <w:pStyle w:val="TableContents"/>
              <w:bidi w:val="0"/>
              <w:spacing w:before="0" w:after="283"/>
              <w:jc w:val="left"/>
              <w:rPr/>
            </w:pPr>
            <w:r>
              <w:rPr/>
              <w:t xml:space="preserve">11.0% </w:t>
            </w:r>
          </w:p>
        </w:tc>
        <w:tc>
          <w:tcPr>
            <w:tcW w:w="84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0.7% </w:t>
            </w:r>
          </w:p>
        </w:tc>
        <w:tc>
          <w:tcPr>
            <w:tcW w:w="769" w:type="dxa"/>
            <w:tcBorders/>
            <w:vAlign w:val="center"/>
          </w:tcPr>
          <w:p>
            <w:pPr>
              <w:pStyle w:val="TableContents"/>
              <w:bidi w:val="0"/>
              <w:spacing w:before="0" w:after="283"/>
              <w:jc w:val="left"/>
              <w:rPr/>
            </w:pPr>
            <w:r>
              <w:rPr/>
              <w:t xml:space="preserve">0.3% </w:t>
            </w:r>
          </w:p>
        </w:tc>
      </w:tr>
      <w:tr>
        <w:trPr/>
        <w:tc>
          <w:tcPr>
            <w:tcW w:w="2378" w:type="dxa"/>
            <w:tcBorders/>
            <w:vAlign w:val="center"/>
          </w:tcPr>
          <w:p>
            <w:pPr>
              <w:pStyle w:val="TableHeading"/>
              <w:suppressLineNumbers/>
              <w:bidi w:val="0"/>
              <w:spacing w:before="0" w:after="283"/>
              <w:jc w:val="center"/>
              <w:rPr/>
            </w:pPr>
            <w:r>
              <w:rPr/>
              <w:t xml:space="preserve">Viro </w:t>
            </w:r>
          </w:p>
        </w:tc>
        <w:tc>
          <w:tcPr>
            <w:tcW w:w="1531" w:type="dxa"/>
            <w:tcBorders/>
            <w:vAlign w:val="center"/>
          </w:tcPr>
          <w:p>
            <w:pPr>
              <w:pStyle w:val="TableContents"/>
              <w:bidi w:val="0"/>
              <w:spacing w:before="0" w:after="283"/>
              <w:jc w:val="left"/>
              <w:rPr/>
            </w:pPr>
            <w:r>
              <w:rPr/>
              <w:t xml:space="preserve">1,305,745 </w:t>
            </w:r>
          </w:p>
        </w:tc>
        <w:tc>
          <w:tcPr>
            <w:tcW w:w="841" w:type="dxa"/>
            <w:tcBorders/>
            <w:vAlign w:val="center"/>
          </w:tcPr>
          <w:p>
            <w:pPr>
              <w:pStyle w:val="TableContents"/>
              <w:bidi w:val="0"/>
              <w:spacing w:before="0" w:after="283"/>
              <w:jc w:val="left"/>
              <w:rPr/>
            </w:pPr>
            <w:r>
              <w:rPr/>
              <w:t xml:space="preserve">29.5% </w:t>
            </w:r>
          </w:p>
        </w:tc>
        <w:tc>
          <w:tcPr>
            <w:tcW w:w="841" w:type="dxa"/>
            <w:tcBorders/>
            <w:vAlign w:val="center"/>
          </w:tcPr>
          <w:p>
            <w:pPr>
              <w:pStyle w:val="TableContents"/>
              <w:bidi w:val="0"/>
              <w:spacing w:before="0" w:after="283"/>
              <w:jc w:val="left"/>
              <w:rPr/>
            </w:pPr>
            <w:r>
              <w:rPr/>
              <w:t xml:space="preserve">30.8% </w:t>
            </w:r>
          </w:p>
        </w:tc>
        <w:tc>
          <w:tcPr>
            <w:tcW w:w="841" w:type="dxa"/>
            <w:tcBorders/>
            <w:vAlign w:val="center"/>
          </w:tcPr>
          <w:p>
            <w:pPr>
              <w:pStyle w:val="TableContents"/>
              <w:bidi w:val="0"/>
              <w:spacing w:before="0" w:after="283"/>
              <w:jc w:val="left"/>
              <w:rPr/>
            </w:pPr>
            <w:r>
              <w:rPr/>
              <w:t xml:space="preserve">20.7% </w:t>
            </w:r>
          </w:p>
        </w:tc>
        <w:tc>
          <w:tcPr>
            <w:tcW w:w="841" w:type="dxa"/>
            <w:tcBorders/>
            <w:vAlign w:val="center"/>
          </w:tcPr>
          <w:p>
            <w:pPr>
              <w:pStyle w:val="TableContents"/>
              <w:bidi w:val="0"/>
              <w:spacing w:before="0" w:after="283"/>
              <w:jc w:val="left"/>
              <w:rPr/>
            </w:pPr>
            <w:r>
              <w:rPr/>
              <w:t xml:space="preserve">6.3% </w:t>
            </w:r>
          </w:p>
        </w:tc>
        <w:tc>
          <w:tcPr>
            <w:tcW w:w="721" w:type="dxa"/>
            <w:tcBorders/>
            <w:vAlign w:val="center"/>
          </w:tcPr>
          <w:p>
            <w:pPr>
              <w:pStyle w:val="TableContents"/>
              <w:bidi w:val="0"/>
              <w:spacing w:before="0" w:after="283"/>
              <w:jc w:val="left"/>
              <w:rPr/>
            </w:pPr>
            <w:r>
              <w:rPr/>
              <w:t xml:space="preserve">4.3% </w:t>
            </w:r>
          </w:p>
        </w:tc>
        <w:tc>
          <w:tcPr>
            <w:tcW w:w="721"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0.9% </w:t>
            </w:r>
          </w:p>
        </w:tc>
      </w:tr>
      <w:tr>
        <w:trPr/>
        <w:tc>
          <w:tcPr>
            <w:tcW w:w="2378" w:type="dxa"/>
            <w:tcBorders/>
            <w:vAlign w:val="center"/>
          </w:tcPr>
          <w:p>
            <w:pPr>
              <w:pStyle w:val="TableHeading"/>
              <w:suppressLineNumbers/>
              <w:bidi w:val="0"/>
              <w:spacing w:before="0" w:after="283"/>
              <w:jc w:val="center"/>
              <w:rPr/>
            </w:pPr>
            <w:r>
              <w:rPr/>
              <w:t xml:space="preserve">Etiopia </w:t>
            </w:r>
          </w:p>
        </w:tc>
        <w:tc>
          <w:tcPr>
            <w:tcW w:w="1531" w:type="dxa"/>
            <w:tcBorders/>
            <w:vAlign w:val="center"/>
          </w:tcPr>
          <w:p>
            <w:pPr>
              <w:pStyle w:val="TableContents"/>
              <w:bidi w:val="0"/>
              <w:spacing w:before="0" w:after="283"/>
              <w:jc w:val="left"/>
              <w:rPr/>
            </w:pPr>
            <w:r>
              <w:rPr/>
              <w:t xml:space="preserve">104,352,727 </w:t>
            </w:r>
          </w:p>
        </w:tc>
        <w:tc>
          <w:tcPr>
            <w:tcW w:w="841" w:type="dxa"/>
            <w:tcBorders/>
            <w:vAlign w:val="center"/>
          </w:tcPr>
          <w:p>
            <w:pPr>
              <w:pStyle w:val="TableContents"/>
              <w:bidi w:val="0"/>
              <w:spacing w:before="0" w:after="283"/>
              <w:jc w:val="left"/>
              <w:rPr/>
            </w:pPr>
            <w:r>
              <w:rPr/>
              <w:t xml:space="preserve">39.0% </w:t>
            </w:r>
          </w:p>
        </w:tc>
        <w:tc>
          <w:tcPr>
            <w:tcW w:w="841" w:type="dxa"/>
            <w:tcBorders/>
            <w:vAlign w:val="center"/>
          </w:tcPr>
          <w:p>
            <w:pPr>
              <w:pStyle w:val="TableContents"/>
              <w:bidi w:val="0"/>
              <w:spacing w:before="0" w:after="283"/>
              <w:jc w:val="left"/>
              <w:rPr/>
            </w:pPr>
            <w:r>
              <w:rPr/>
              <w:t xml:space="preserve">28.0% </w:t>
            </w:r>
          </w:p>
        </w:tc>
        <w:tc>
          <w:tcPr>
            <w:tcW w:w="841" w:type="dxa"/>
            <w:tcBorders/>
            <w:vAlign w:val="center"/>
          </w:tcPr>
          <w:p>
            <w:pPr>
              <w:pStyle w:val="TableContents"/>
              <w:bidi w:val="0"/>
              <w:spacing w:before="0" w:after="283"/>
              <w:jc w:val="left"/>
              <w:rPr/>
            </w:pPr>
            <w:r>
              <w:rPr/>
              <w:t xml:space="preserve">21.0%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Fidži </w:t>
            </w:r>
          </w:p>
        </w:tc>
        <w:tc>
          <w:tcPr>
            <w:tcW w:w="1531" w:type="dxa"/>
            <w:tcBorders/>
            <w:vAlign w:val="center"/>
          </w:tcPr>
          <w:p>
            <w:pPr>
              <w:pStyle w:val="TableContents"/>
              <w:bidi w:val="0"/>
              <w:spacing w:before="0" w:after="283"/>
              <w:jc w:val="left"/>
              <w:rPr/>
            </w:pPr>
            <w:r>
              <w:rPr/>
              <w:t xml:space="preserve">912,208 </w:t>
            </w:r>
          </w:p>
        </w:tc>
        <w:tc>
          <w:tcPr>
            <w:tcW w:w="841" w:type="dxa"/>
            <w:tcBorders/>
            <w:vAlign w:val="center"/>
          </w:tcPr>
          <w:p>
            <w:pPr>
              <w:pStyle w:val="TableContents"/>
              <w:bidi w:val="0"/>
              <w:spacing w:before="0" w:after="283"/>
              <w:jc w:val="left"/>
              <w:rPr/>
            </w:pPr>
            <w:r>
              <w:rPr/>
              <w:t xml:space="preserve">43.0% </w:t>
            </w:r>
          </w:p>
        </w:tc>
        <w:tc>
          <w:tcPr>
            <w:tcW w:w="841" w:type="dxa"/>
            <w:tcBorders/>
            <w:vAlign w:val="center"/>
          </w:tcPr>
          <w:p>
            <w:pPr>
              <w:pStyle w:val="TableContents"/>
              <w:bidi w:val="0"/>
              <w:spacing w:before="0" w:after="283"/>
              <w:jc w:val="left"/>
              <w:rPr/>
            </w:pPr>
            <w:r>
              <w:rPr/>
              <w:t xml:space="preserve">33.3% </w:t>
            </w:r>
          </w:p>
        </w:tc>
        <w:tc>
          <w:tcPr>
            <w:tcW w:w="841" w:type="dxa"/>
            <w:tcBorders/>
            <w:vAlign w:val="center"/>
          </w:tcPr>
          <w:p>
            <w:pPr>
              <w:pStyle w:val="TableContents"/>
              <w:bidi w:val="0"/>
              <w:spacing w:before="0" w:after="283"/>
              <w:jc w:val="left"/>
              <w:rPr/>
            </w:pPr>
            <w:r>
              <w:rPr/>
              <w:t xml:space="preserve">16.5% </w:t>
            </w:r>
          </w:p>
        </w:tc>
        <w:tc>
          <w:tcPr>
            <w:tcW w:w="841" w:type="dxa"/>
            <w:tcBorders/>
            <w:vAlign w:val="center"/>
          </w:tcPr>
          <w:p>
            <w:pPr>
              <w:pStyle w:val="TableContents"/>
              <w:bidi w:val="0"/>
              <w:spacing w:before="0" w:after="283"/>
              <w:jc w:val="left"/>
              <w:rPr/>
            </w:pPr>
            <w:r>
              <w:rPr/>
              <w:t xml:space="preserve">4.8%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0.7% </w:t>
            </w:r>
          </w:p>
        </w:tc>
        <w:tc>
          <w:tcPr>
            <w:tcW w:w="721" w:type="dxa"/>
            <w:tcBorders/>
            <w:vAlign w:val="center"/>
          </w:tcPr>
          <w:p>
            <w:pPr>
              <w:pStyle w:val="TableContents"/>
              <w:bidi w:val="0"/>
              <w:spacing w:before="0" w:after="283"/>
              <w:jc w:val="left"/>
              <w:rPr/>
            </w:pPr>
            <w:r>
              <w:rPr/>
              <w:t xml:space="preserve">0.5%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Suomi </w:t>
            </w:r>
          </w:p>
        </w:tc>
        <w:tc>
          <w:tcPr>
            <w:tcW w:w="1531" w:type="dxa"/>
            <w:tcBorders/>
            <w:vAlign w:val="center"/>
          </w:tcPr>
          <w:p>
            <w:pPr>
              <w:pStyle w:val="TableContents"/>
              <w:bidi w:val="0"/>
              <w:spacing w:before="0" w:after="283"/>
              <w:jc w:val="left"/>
              <w:rPr/>
            </w:pPr>
            <w:r>
              <w:rPr/>
              <w:t xml:space="preserve">5,541,328 </w:t>
            </w:r>
          </w:p>
        </w:tc>
        <w:tc>
          <w:tcPr>
            <w:tcW w:w="841" w:type="dxa"/>
            <w:tcBorders/>
            <w:vAlign w:val="center"/>
          </w:tcPr>
          <w:p>
            <w:pPr>
              <w:pStyle w:val="TableContents"/>
              <w:bidi w:val="0"/>
              <w:spacing w:before="0" w:after="283"/>
              <w:jc w:val="left"/>
              <w:rPr/>
            </w:pPr>
            <w:r>
              <w:rPr/>
              <w:t xml:space="preserve">27.0% </w:t>
            </w:r>
          </w:p>
        </w:tc>
        <w:tc>
          <w:tcPr>
            <w:tcW w:w="841" w:type="dxa"/>
            <w:tcBorders/>
            <w:vAlign w:val="center"/>
          </w:tcPr>
          <w:p>
            <w:pPr>
              <w:pStyle w:val="TableContents"/>
              <w:bidi w:val="0"/>
              <w:spacing w:before="0" w:after="283"/>
              <w:jc w:val="left"/>
              <w:rPr/>
            </w:pPr>
            <w:r>
              <w:rPr/>
              <w:t xml:space="preserve">38.0%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Ranska </w:t>
            </w:r>
          </w:p>
        </w:tc>
        <w:tc>
          <w:tcPr>
            <w:tcW w:w="1531" w:type="dxa"/>
            <w:tcBorders/>
            <w:vAlign w:val="center"/>
          </w:tcPr>
          <w:p>
            <w:pPr>
              <w:pStyle w:val="TableContents"/>
              <w:bidi w:val="0"/>
              <w:spacing w:before="0" w:after="283"/>
              <w:jc w:val="left"/>
              <w:rPr/>
            </w:pPr>
            <w:r>
              <w:rPr/>
              <w:t xml:space="preserve">64,939,560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9.0%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Saksa </w:t>
            </w:r>
          </w:p>
        </w:tc>
        <w:tc>
          <w:tcPr>
            <w:tcW w:w="1531" w:type="dxa"/>
            <w:tcBorders/>
            <w:vAlign w:val="center"/>
          </w:tcPr>
          <w:p>
            <w:pPr>
              <w:pStyle w:val="TableContents"/>
              <w:bidi w:val="0"/>
              <w:spacing w:before="0" w:after="283"/>
              <w:jc w:val="left"/>
              <w:rPr/>
            </w:pPr>
            <w:r>
              <w:rPr/>
              <w:t xml:space="preserve">80,635,980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9.0%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Kreikka </w:t>
            </w:r>
          </w:p>
        </w:tc>
        <w:tc>
          <w:tcPr>
            <w:tcW w:w="1531" w:type="dxa"/>
            <w:tcBorders/>
            <w:vAlign w:val="center"/>
          </w:tcPr>
          <w:p>
            <w:pPr>
              <w:pStyle w:val="TableContents"/>
              <w:bidi w:val="0"/>
              <w:spacing w:before="0" w:after="283"/>
              <w:jc w:val="left"/>
              <w:rPr/>
            </w:pPr>
            <w:r>
              <w:rPr/>
              <w:t xml:space="preserve">10,892,849 </w:t>
            </w:r>
          </w:p>
        </w:tc>
        <w:tc>
          <w:tcPr>
            <w:tcW w:w="841" w:type="dxa"/>
            <w:tcBorders/>
            <w:vAlign w:val="center"/>
          </w:tcPr>
          <w:p>
            <w:pPr>
              <w:pStyle w:val="TableContents"/>
              <w:bidi w:val="0"/>
              <w:spacing w:before="0" w:after="283"/>
              <w:jc w:val="left"/>
              <w:rPr/>
            </w:pPr>
            <w:r>
              <w:rPr/>
              <w:t xml:space="preserve">37.4% </w:t>
            </w:r>
          </w:p>
        </w:tc>
        <w:tc>
          <w:tcPr>
            <w:tcW w:w="841" w:type="dxa"/>
            <w:tcBorders/>
            <w:vAlign w:val="center"/>
          </w:tcPr>
          <w:p>
            <w:pPr>
              <w:pStyle w:val="TableContents"/>
              <w:bidi w:val="0"/>
              <w:spacing w:before="0" w:after="283"/>
              <w:jc w:val="left"/>
              <w:rPr/>
            </w:pPr>
            <w:r>
              <w:rPr/>
              <w:t xml:space="preserve">32.9% </w:t>
            </w:r>
          </w:p>
        </w:tc>
        <w:tc>
          <w:tcPr>
            <w:tcW w:w="841" w:type="dxa"/>
            <w:tcBorders/>
            <w:vAlign w:val="center"/>
          </w:tcPr>
          <w:p>
            <w:pPr>
              <w:pStyle w:val="TableContents"/>
              <w:bidi w:val="0"/>
              <w:spacing w:before="0" w:after="283"/>
              <w:jc w:val="left"/>
              <w:rPr/>
            </w:pPr>
            <w:r>
              <w:rPr/>
              <w:t xml:space="preserve">11.0% </w:t>
            </w:r>
          </w:p>
        </w:tc>
        <w:tc>
          <w:tcPr>
            <w:tcW w:w="841" w:type="dxa"/>
            <w:tcBorders/>
            <w:vAlign w:val="center"/>
          </w:tcPr>
          <w:p>
            <w:pPr>
              <w:pStyle w:val="TableContents"/>
              <w:bidi w:val="0"/>
              <w:spacing w:before="0" w:after="283"/>
              <w:jc w:val="left"/>
              <w:rPr/>
            </w:pPr>
            <w:r>
              <w:rPr/>
              <w:t xml:space="preserve">3.7%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Guinea </w:t>
            </w:r>
          </w:p>
        </w:tc>
        <w:tc>
          <w:tcPr>
            <w:tcW w:w="1531" w:type="dxa"/>
            <w:tcBorders/>
            <w:vAlign w:val="center"/>
          </w:tcPr>
          <w:p>
            <w:pPr>
              <w:pStyle w:val="TableContents"/>
              <w:bidi w:val="0"/>
              <w:spacing w:before="0" w:after="283"/>
              <w:jc w:val="left"/>
              <w:rPr/>
            </w:pPr>
            <w:r>
              <w:rPr/>
              <w:t xml:space="preserve">13,291,741 </w:t>
            </w:r>
          </w:p>
        </w:tc>
        <w:tc>
          <w:tcPr>
            <w:tcW w:w="841" w:type="dxa"/>
            <w:tcBorders/>
            <w:vAlign w:val="center"/>
          </w:tcPr>
          <w:p>
            <w:pPr>
              <w:pStyle w:val="TableContents"/>
              <w:bidi w:val="0"/>
              <w:spacing w:before="0" w:after="283"/>
              <w:jc w:val="left"/>
              <w:rPr/>
            </w:pPr>
            <w:r>
              <w:rPr/>
              <w:t xml:space="preserve">46.88% </w:t>
            </w:r>
          </w:p>
        </w:tc>
        <w:tc>
          <w:tcPr>
            <w:tcW w:w="841" w:type="dxa"/>
            <w:tcBorders/>
            <w:vAlign w:val="center"/>
          </w:tcPr>
          <w:p>
            <w:pPr>
              <w:pStyle w:val="TableContents"/>
              <w:bidi w:val="0"/>
              <w:spacing w:before="0" w:after="283"/>
              <w:jc w:val="left"/>
              <w:rPr/>
            </w:pPr>
            <w:r>
              <w:rPr/>
              <w:t xml:space="preserve">21.64% </w:t>
            </w:r>
          </w:p>
        </w:tc>
        <w:tc>
          <w:tcPr>
            <w:tcW w:w="841" w:type="dxa"/>
            <w:tcBorders/>
            <w:vAlign w:val="center"/>
          </w:tcPr>
          <w:p>
            <w:pPr>
              <w:pStyle w:val="TableContents"/>
              <w:bidi w:val="0"/>
              <w:spacing w:before="0" w:after="283"/>
              <w:jc w:val="left"/>
              <w:rPr/>
            </w:pPr>
            <w:r>
              <w:rPr/>
              <w:t xml:space="preserve">22.86% </w:t>
            </w:r>
          </w:p>
        </w:tc>
        <w:tc>
          <w:tcPr>
            <w:tcW w:w="841" w:type="dxa"/>
            <w:tcBorders/>
            <w:vAlign w:val="center"/>
          </w:tcPr>
          <w:p>
            <w:pPr>
              <w:pStyle w:val="TableContents"/>
              <w:bidi w:val="0"/>
              <w:spacing w:before="0" w:after="283"/>
              <w:jc w:val="left"/>
              <w:rPr/>
            </w:pPr>
            <w:r>
              <w:rPr/>
              <w:t xml:space="preserve">4.52%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0.9%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Honduras </w:t>
            </w:r>
          </w:p>
        </w:tc>
        <w:tc>
          <w:tcPr>
            <w:tcW w:w="1531" w:type="dxa"/>
            <w:tcBorders/>
            <w:vAlign w:val="center"/>
          </w:tcPr>
          <w:p>
            <w:pPr>
              <w:pStyle w:val="TableContents"/>
              <w:bidi w:val="0"/>
              <w:spacing w:before="0" w:after="283"/>
              <w:jc w:val="left"/>
              <w:rPr/>
            </w:pPr>
            <w:r>
              <w:rPr/>
              <w:t xml:space="preserve">9,348,898 </w:t>
            </w:r>
          </w:p>
        </w:tc>
        <w:tc>
          <w:tcPr>
            <w:tcW w:w="841" w:type="dxa"/>
            <w:tcBorders/>
            <w:vAlign w:val="center"/>
          </w:tcPr>
          <w:p>
            <w:pPr>
              <w:pStyle w:val="TableContents"/>
              <w:bidi w:val="0"/>
              <w:spacing w:before="0" w:after="283"/>
              <w:jc w:val="left"/>
              <w:rPr/>
            </w:pPr>
            <w:r>
              <w:rPr/>
              <w:t xml:space="preserve">57.5% </w:t>
            </w:r>
          </w:p>
        </w:tc>
        <w:tc>
          <w:tcPr>
            <w:tcW w:w="841" w:type="dxa"/>
            <w:tcBorders/>
            <w:vAlign w:val="center"/>
          </w:tcPr>
          <w:p>
            <w:pPr>
              <w:pStyle w:val="TableContents"/>
              <w:bidi w:val="0"/>
              <w:spacing w:before="0" w:after="283"/>
              <w:jc w:val="left"/>
              <w:rPr/>
            </w:pPr>
            <w:r>
              <w:rPr/>
              <w:t xml:space="preserve">27.0% </w:t>
            </w:r>
          </w:p>
        </w:tc>
        <w:tc>
          <w:tcPr>
            <w:tcW w:w="841" w:type="dxa"/>
            <w:tcBorders/>
            <w:vAlign w:val="center"/>
          </w:tcPr>
          <w:p>
            <w:pPr>
              <w:pStyle w:val="TableContents"/>
              <w:bidi w:val="0"/>
              <w:spacing w:before="0" w:after="283"/>
              <w:jc w:val="left"/>
              <w:rPr/>
            </w:pPr>
            <w:r>
              <w:rPr/>
              <w:t xml:space="preserve">7.8%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pPr>
            <w:r>
              <w:rPr/>
              <w:t xml:space="preserve">0.6%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Hong Kong </w:t>
            </w:r>
          </w:p>
        </w:tc>
        <w:tc>
          <w:tcPr>
            <w:tcW w:w="1531" w:type="dxa"/>
            <w:tcBorders/>
            <w:vAlign w:val="center"/>
          </w:tcPr>
          <w:p>
            <w:pPr>
              <w:pStyle w:val="TableContents"/>
              <w:bidi w:val="0"/>
              <w:spacing w:before="0" w:after="283"/>
              <w:jc w:val="left"/>
              <w:rPr/>
            </w:pPr>
            <w:r>
              <w:rPr/>
              <w:t xml:space="preserve">7,402,115 </w:t>
            </w:r>
          </w:p>
        </w:tc>
        <w:tc>
          <w:tcPr>
            <w:tcW w:w="841" w:type="dxa"/>
            <w:tcBorders/>
            <w:vAlign w:val="center"/>
          </w:tcPr>
          <w:p>
            <w:pPr>
              <w:pStyle w:val="TableContents"/>
              <w:bidi w:val="0"/>
              <w:spacing w:before="0" w:after="283"/>
              <w:jc w:val="left"/>
              <w:rPr/>
            </w:pPr>
            <w:r>
              <w:rPr/>
              <w:t xml:space="preserve">41.5% </w:t>
            </w:r>
          </w:p>
        </w:tc>
        <w:tc>
          <w:tcPr>
            <w:tcW w:w="841" w:type="dxa"/>
            <w:tcBorders/>
            <w:vAlign w:val="center"/>
          </w:tcPr>
          <w:p>
            <w:pPr>
              <w:pStyle w:val="TableContents"/>
              <w:bidi w:val="0"/>
              <w:spacing w:before="0" w:after="283"/>
              <w:jc w:val="left"/>
              <w:rPr/>
            </w:pPr>
            <w:r>
              <w:rPr/>
              <w:t xml:space="preserve">26.13% </w:t>
            </w:r>
          </w:p>
        </w:tc>
        <w:tc>
          <w:tcPr>
            <w:tcW w:w="841" w:type="dxa"/>
            <w:tcBorders/>
            <w:vAlign w:val="center"/>
          </w:tcPr>
          <w:p>
            <w:pPr>
              <w:pStyle w:val="TableContents"/>
              <w:bidi w:val="0"/>
              <w:spacing w:before="0" w:after="283"/>
              <w:jc w:val="left"/>
              <w:rPr/>
            </w:pPr>
            <w:r>
              <w:rPr/>
              <w:t xml:space="preserve">25.34% </w:t>
            </w:r>
          </w:p>
        </w:tc>
        <w:tc>
          <w:tcPr>
            <w:tcW w:w="841" w:type="dxa"/>
            <w:tcBorders/>
            <w:vAlign w:val="center"/>
          </w:tcPr>
          <w:p>
            <w:pPr>
              <w:pStyle w:val="TableContents"/>
              <w:bidi w:val="0"/>
              <w:spacing w:before="0" w:after="283"/>
              <w:jc w:val="left"/>
              <w:rPr/>
            </w:pPr>
            <w:r>
              <w:rPr/>
              <w:t xml:space="preserve">6.35% </w:t>
            </w:r>
          </w:p>
        </w:tc>
        <w:tc>
          <w:tcPr>
            <w:tcW w:w="721" w:type="dxa"/>
            <w:tcBorders/>
            <w:vAlign w:val="center"/>
          </w:tcPr>
          <w:p>
            <w:pPr>
              <w:pStyle w:val="TableContents"/>
              <w:bidi w:val="0"/>
              <w:spacing w:before="0" w:after="283"/>
              <w:jc w:val="left"/>
              <w:rPr/>
            </w:pPr>
            <w:r>
              <w:rPr/>
              <w:t xml:space="preserve">0.32% </w:t>
            </w:r>
          </w:p>
        </w:tc>
        <w:tc>
          <w:tcPr>
            <w:tcW w:w="721" w:type="dxa"/>
            <w:tcBorders/>
            <w:vAlign w:val="center"/>
          </w:tcPr>
          <w:p>
            <w:pPr>
              <w:pStyle w:val="TableContents"/>
              <w:bidi w:val="0"/>
              <w:spacing w:before="0" w:after="283"/>
              <w:jc w:val="left"/>
              <w:rPr/>
            </w:pPr>
            <w:r>
              <w:rPr/>
              <w:t xml:space="preserve">0.17% </w:t>
            </w:r>
          </w:p>
        </w:tc>
        <w:tc>
          <w:tcPr>
            <w:tcW w:w="721" w:type="dxa"/>
            <w:tcBorders/>
            <w:vAlign w:val="center"/>
          </w:tcPr>
          <w:p>
            <w:pPr>
              <w:pStyle w:val="TableContents"/>
              <w:bidi w:val="0"/>
              <w:spacing w:before="0" w:after="283"/>
              <w:jc w:val="left"/>
              <w:rPr/>
            </w:pPr>
            <w:r>
              <w:rPr/>
              <w:t xml:space="preserve">0.14% </w:t>
            </w:r>
          </w:p>
        </w:tc>
        <w:tc>
          <w:tcPr>
            <w:tcW w:w="769" w:type="dxa"/>
            <w:tcBorders/>
            <w:vAlign w:val="center"/>
          </w:tcPr>
          <w:p>
            <w:pPr>
              <w:pStyle w:val="TableContents"/>
              <w:bidi w:val="0"/>
              <w:spacing w:before="0" w:after="283"/>
              <w:jc w:val="left"/>
              <w:rPr/>
            </w:pPr>
            <w:r>
              <w:rPr/>
              <w:t xml:space="preserve">0.05% </w:t>
            </w:r>
          </w:p>
        </w:tc>
      </w:tr>
      <w:tr>
        <w:trPr/>
        <w:tc>
          <w:tcPr>
            <w:tcW w:w="2378" w:type="dxa"/>
            <w:tcBorders/>
            <w:vAlign w:val="center"/>
          </w:tcPr>
          <w:p>
            <w:pPr>
              <w:pStyle w:val="TableHeading"/>
              <w:suppressLineNumbers/>
              <w:bidi w:val="0"/>
              <w:spacing w:before="0" w:after="283"/>
              <w:jc w:val="center"/>
              <w:rPr/>
            </w:pPr>
            <w:r>
              <w:rPr/>
              <w:t xml:space="preserve">Unkari </w:t>
            </w:r>
          </w:p>
        </w:tc>
        <w:tc>
          <w:tcPr>
            <w:tcW w:w="1531" w:type="dxa"/>
            <w:tcBorders/>
            <w:vAlign w:val="center"/>
          </w:tcPr>
          <w:p>
            <w:pPr>
              <w:pStyle w:val="TableContents"/>
              <w:bidi w:val="0"/>
              <w:spacing w:before="0" w:after="283"/>
              <w:jc w:val="left"/>
              <w:rPr/>
            </w:pPr>
            <w:r>
              <w:rPr/>
              <w:t xml:space="preserve">9,787,801 </w:t>
            </w:r>
          </w:p>
        </w:tc>
        <w:tc>
          <w:tcPr>
            <w:tcW w:w="841" w:type="dxa"/>
            <w:tcBorders/>
            <w:vAlign w:val="center"/>
          </w:tcPr>
          <w:p>
            <w:pPr>
              <w:pStyle w:val="TableContents"/>
              <w:bidi w:val="0"/>
              <w:spacing w:before="0" w:after="283"/>
              <w:jc w:val="left"/>
              <w:rPr/>
            </w:pPr>
            <w:r>
              <w:rPr/>
              <w:t xml:space="preserve">27.0% </w:t>
            </w:r>
          </w:p>
        </w:tc>
        <w:tc>
          <w:tcPr>
            <w:tcW w:w="841" w:type="dxa"/>
            <w:tcBorders/>
            <w:vAlign w:val="center"/>
          </w:tcPr>
          <w:p>
            <w:pPr>
              <w:pStyle w:val="TableContents"/>
              <w:bidi w:val="0"/>
              <w:spacing w:before="0" w:after="283"/>
              <w:jc w:val="left"/>
              <w:rPr/>
            </w:pPr>
            <w:r>
              <w:rPr/>
              <w:t xml:space="preserve">33.0% </w:t>
            </w:r>
          </w:p>
        </w:tc>
        <w:tc>
          <w:tcPr>
            <w:tcW w:w="841" w:type="dxa"/>
            <w:tcBorders/>
            <w:vAlign w:val="center"/>
          </w:tcPr>
          <w:p>
            <w:pPr>
              <w:pStyle w:val="TableContents"/>
              <w:bidi w:val="0"/>
              <w:spacing w:before="0" w:after="283"/>
              <w:jc w:val="left"/>
              <w:rPr/>
            </w:pPr>
            <w:r>
              <w:rPr/>
              <w:t xml:space="preserve">16.0% </w:t>
            </w:r>
          </w:p>
        </w:tc>
        <w:tc>
          <w:tcPr>
            <w:tcW w:w="841" w:type="dxa"/>
            <w:tcBorders/>
            <w:vAlign w:val="center"/>
          </w:tcPr>
          <w:p>
            <w:pPr>
              <w:pStyle w:val="TableContents"/>
              <w:bidi w:val="0"/>
              <w:spacing w:before="0" w:after="283"/>
              <w:jc w:val="left"/>
              <w:rPr/>
            </w:pPr>
            <w:r>
              <w:rPr/>
              <w:t xml:space="preserve">8.0%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Islanti </w:t>
            </w:r>
          </w:p>
        </w:tc>
        <w:tc>
          <w:tcPr>
            <w:tcW w:w="1531" w:type="dxa"/>
            <w:tcBorders/>
            <w:vAlign w:val="center"/>
          </w:tcPr>
          <w:p>
            <w:pPr>
              <w:pStyle w:val="TableContents"/>
              <w:bidi w:val="0"/>
              <w:spacing w:before="0" w:after="283"/>
              <w:jc w:val="left"/>
              <w:rPr/>
            </w:pPr>
            <w:r>
              <w:rPr/>
              <w:t xml:space="preserve">334,311 </w:t>
            </w:r>
          </w:p>
        </w:tc>
        <w:tc>
          <w:tcPr>
            <w:tcW w:w="841" w:type="dxa"/>
            <w:tcBorders/>
            <w:vAlign w:val="center"/>
          </w:tcPr>
          <w:p>
            <w:pPr>
              <w:pStyle w:val="TableContents"/>
              <w:bidi w:val="0"/>
              <w:spacing w:before="0" w:after="283"/>
              <w:jc w:val="left"/>
              <w:rPr/>
            </w:pPr>
            <w:r>
              <w:rPr/>
              <w:t xml:space="preserve">47.6% </w:t>
            </w:r>
          </w:p>
        </w:tc>
        <w:tc>
          <w:tcPr>
            <w:tcW w:w="841" w:type="dxa"/>
            <w:tcBorders/>
            <w:vAlign w:val="center"/>
          </w:tcPr>
          <w:p>
            <w:pPr>
              <w:pStyle w:val="TableContents"/>
              <w:bidi w:val="0"/>
              <w:spacing w:before="0" w:after="283"/>
              <w:jc w:val="left"/>
              <w:rPr/>
            </w:pPr>
            <w:r>
              <w:rPr/>
              <w:t xml:space="preserve">26.4% </w:t>
            </w:r>
          </w:p>
        </w:tc>
        <w:tc>
          <w:tcPr>
            <w:tcW w:w="841" w:type="dxa"/>
            <w:tcBorders/>
            <w:vAlign w:val="center"/>
          </w:tcPr>
          <w:p>
            <w:pPr>
              <w:pStyle w:val="TableContents"/>
              <w:bidi w:val="0"/>
              <w:spacing w:before="0" w:after="283"/>
              <w:jc w:val="left"/>
              <w:rPr/>
            </w:pPr>
            <w:r>
              <w:rPr/>
              <w:t xml:space="preserve">9.3% </w:t>
            </w:r>
          </w:p>
        </w:tc>
        <w:tc>
          <w:tcPr>
            <w:tcW w:w="84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pPr>
            <w:r>
              <w:rPr/>
              <w:t xml:space="preserve">8.4% </w:t>
            </w:r>
          </w:p>
        </w:tc>
        <w:tc>
          <w:tcPr>
            <w:tcW w:w="721" w:type="dxa"/>
            <w:tcBorders/>
            <w:vAlign w:val="center"/>
          </w:tcPr>
          <w:p>
            <w:pPr>
              <w:pStyle w:val="TableContents"/>
              <w:bidi w:val="0"/>
              <w:spacing w:before="0" w:after="283"/>
              <w:jc w:val="left"/>
              <w:rPr/>
            </w:pPr>
            <w:r>
              <w:rPr/>
              <w:t xml:space="preserve">4.6% </w:t>
            </w:r>
          </w:p>
        </w:tc>
        <w:tc>
          <w:tcPr>
            <w:tcW w:w="721" w:type="dxa"/>
            <w:tcBorders/>
            <w:vAlign w:val="center"/>
          </w:tcPr>
          <w:p>
            <w:pPr>
              <w:pStyle w:val="TableContents"/>
              <w:bidi w:val="0"/>
              <w:spacing w:before="0" w:after="283"/>
              <w:jc w:val="left"/>
              <w:rPr/>
            </w:pPr>
            <w:r>
              <w:rPr/>
              <w:t xml:space="preserve">1.7% </w:t>
            </w:r>
          </w:p>
        </w:tc>
        <w:tc>
          <w:tcPr>
            <w:tcW w:w="769" w:type="dxa"/>
            <w:tcBorders/>
            <w:vAlign w:val="center"/>
          </w:tcPr>
          <w:p>
            <w:pPr>
              <w:pStyle w:val="TableContents"/>
              <w:bidi w:val="0"/>
              <w:spacing w:before="0" w:after="283"/>
              <w:jc w:val="left"/>
              <w:rPr/>
            </w:pPr>
            <w:r>
              <w:rPr/>
              <w:t xml:space="preserve">0.4% </w:t>
            </w:r>
          </w:p>
        </w:tc>
      </w:tr>
      <w:tr>
        <w:trPr/>
        <w:tc>
          <w:tcPr>
            <w:tcW w:w="2378" w:type="dxa"/>
            <w:tcBorders/>
            <w:vAlign w:val="center"/>
          </w:tcPr>
          <w:p>
            <w:pPr>
              <w:pStyle w:val="TableHeading"/>
              <w:suppressLineNumbers/>
              <w:bidi w:val="0"/>
              <w:spacing w:before="0" w:after="283"/>
              <w:jc w:val="center"/>
              <w:rPr/>
            </w:pPr>
            <w:r>
              <w:rPr/>
              <w:t xml:space="preserve">Intia </w:t>
            </w:r>
          </w:p>
        </w:tc>
        <w:tc>
          <w:tcPr>
            <w:tcW w:w="1531" w:type="dxa"/>
            <w:tcBorders/>
            <w:vAlign w:val="center"/>
          </w:tcPr>
          <w:p>
            <w:pPr>
              <w:pStyle w:val="TableContents"/>
              <w:bidi w:val="0"/>
              <w:spacing w:before="0" w:after="283"/>
              <w:jc w:val="left"/>
              <w:rPr/>
            </w:pPr>
            <w:r>
              <w:rPr/>
              <w:t xml:space="preserve">1,342,561,902 </w:t>
            </w:r>
          </w:p>
        </w:tc>
        <w:tc>
          <w:tcPr>
            <w:tcW w:w="841" w:type="dxa"/>
            <w:tcBorders/>
            <w:vAlign w:val="center"/>
          </w:tcPr>
          <w:p>
            <w:pPr>
              <w:pStyle w:val="TableContents"/>
              <w:bidi w:val="0"/>
              <w:spacing w:before="0" w:after="283"/>
              <w:jc w:val="left"/>
              <w:rPr/>
            </w:pPr>
            <w:r>
              <w:rPr/>
              <w:t xml:space="preserve">27.85% </w:t>
            </w:r>
          </w:p>
        </w:tc>
        <w:tc>
          <w:tcPr>
            <w:tcW w:w="841" w:type="dxa"/>
            <w:tcBorders/>
            <w:vAlign w:val="center"/>
          </w:tcPr>
          <w:p>
            <w:pPr>
              <w:pStyle w:val="TableContents"/>
              <w:bidi w:val="0"/>
              <w:spacing w:before="0" w:after="283"/>
              <w:jc w:val="left"/>
              <w:rPr/>
            </w:pPr>
            <w:r>
              <w:rPr/>
              <w:t xml:space="preserve">20.8% </w:t>
            </w:r>
          </w:p>
        </w:tc>
        <w:tc>
          <w:tcPr>
            <w:tcW w:w="841" w:type="dxa"/>
            <w:tcBorders/>
            <w:vAlign w:val="center"/>
          </w:tcPr>
          <w:p>
            <w:pPr>
              <w:pStyle w:val="TableContents"/>
              <w:bidi w:val="0"/>
              <w:spacing w:before="0" w:after="283"/>
              <w:jc w:val="left"/>
              <w:rPr/>
            </w:pPr>
            <w:r>
              <w:rPr/>
              <w:t xml:space="preserve">38.14% </w:t>
            </w:r>
          </w:p>
        </w:tc>
        <w:tc>
          <w:tcPr>
            <w:tcW w:w="841" w:type="dxa"/>
            <w:tcBorders/>
            <w:vAlign w:val="center"/>
          </w:tcPr>
          <w:p>
            <w:pPr>
              <w:pStyle w:val="TableContents"/>
              <w:bidi w:val="0"/>
              <w:spacing w:before="0" w:after="283"/>
              <w:jc w:val="left"/>
              <w:rPr/>
            </w:pPr>
            <w:r>
              <w:rPr>
                <w:color w:val="A9A9A9"/>
              </w:rPr>
              <w:t xml:space="preserve">8.93% </w:t>
            </w:r>
          </w:p>
        </w:tc>
        <w:tc>
          <w:tcPr>
            <w:tcW w:w="721" w:type="dxa"/>
            <w:tcBorders/>
            <w:vAlign w:val="center"/>
          </w:tcPr>
          <w:p>
            <w:pPr>
              <w:pStyle w:val="TableContents"/>
              <w:bidi w:val="0"/>
              <w:spacing w:before="0" w:after="283"/>
              <w:jc w:val="left"/>
              <w:rPr/>
            </w:pPr>
            <w:r>
              <w:rPr/>
              <w:t xml:space="preserve">1.43% </w:t>
            </w:r>
          </w:p>
        </w:tc>
        <w:tc>
          <w:tcPr>
            <w:tcW w:w="721" w:type="dxa"/>
            <w:tcBorders/>
            <w:vAlign w:val="center"/>
          </w:tcPr>
          <w:p>
            <w:pPr>
              <w:pStyle w:val="TableContents"/>
              <w:bidi w:val="0"/>
              <w:spacing w:before="0" w:after="283"/>
              <w:jc w:val="left"/>
              <w:rPr/>
            </w:pPr>
            <w:r>
              <w:rPr/>
              <w:t xml:space="preserve">0.57% </w:t>
            </w:r>
          </w:p>
        </w:tc>
        <w:tc>
          <w:tcPr>
            <w:tcW w:w="721" w:type="dxa"/>
            <w:tcBorders/>
            <w:vAlign w:val="center"/>
          </w:tcPr>
          <w:p>
            <w:pPr>
              <w:pStyle w:val="TableContents"/>
              <w:bidi w:val="0"/>
              <w:spacing w:before="0" w:after="283"/>
              <w:jc w:val="left"/>
              <w:rPr/>
            </w:pPr>
            <w:r>
              <w:rPr/>
              <w:t xml:space="preserve">1.79% </w:t>
            </w:r>
          </w:p>
        </w:tc>
        <w:tc>
          <w:tcPr>
            <w:tcW w:w="769" w:type="dxa"/>
            <w:tcBorders/>
            <w:vAlign w:val="center"/>
          </w:tcPr>
          <w:p>
            <w:pPr>
              <w:pStyle w:val="TableContents"/>
              <w:bidi w:val="0"/>
              <w:spacing w:before="0" w:after="283"/>
              <w:jc w:val="left"/>
              <w:rPr/>
            </w:pPr>
            <w:r>
              <w:rPr/>
              <w:t xml:space="preserve">0.49% </w:t>
            </w:r>
          </w:p>
        </w:tc>
      </w:tr>
      <w:tr>
        <w:trPr/>
        <w:tc>
          <w:tcPr>
            <w:tcW w:w="2378" w:type="dxa"/>
            <w:tcBorders/>
            <w:vAlign w:val="center"/>
          </w:tcPr>
          <w:p>
            <w:pPr>
              <w:pStyle w:val="TableHeading"/>
              <w:suppressLineNumbers/>
              <w:bidi w:val="0"/>
              <w:spacing w:before="0" w:after="283"/>
              <w:jc w:val="center"/>
              <w:rPr/>
            </w:pPr>
            <w:r>
              <w:rPr/>
              <w:t xml:space="preserve">Indonesia </w:t>
            </w:r>
          </w:p>
        </w:tc>
        <w:tc>
          <w:tcPr>
            <w:tcW w:w="1531" w:type="dxa"/>
            <w:tcBorders/>
            <w:vAlign w:val="center"/>
          </w:tcPr>
          <w:p>
            <w:pPr>
              <w:pStyle w:val="TableContents"/>
              <w:bidi w:val="0"/>
              <w:spacing w:before="0" w:after="283"/>
              <w:jc w:val="left"/>
              <w:rPr/>
            </w:pPr>
            <w:r>
              <w:rPr/>
              <w:t xml:space="preserve">263,519,317 </w:t>
            </w:r>
          </w:p>
        </w:tc>
        <w:tc>
          <w:tcPr>
            <w:tcW w:w="841" w:type="dxa"/>
            <w:tcBorders/>
            <w:vAlign w:val="center"/>
          </w:tcPr>
          <w:p>
            <w:pPr>
              <w:pStyle w:val="TableContents"/>
              <w:bidi w:val="0"/>
              <w:spacing w:before="0" w:after="283"/>
              <w:jc w:val="left"/>
              <w:rPr/>
            </w:pPr>
            <w:r>
              <w:rPr/>
              <w:t xml:space="preserve">36.82% </w:t>
            </w:r>
          </w:p>
        </w:tc>
        <w:tc>
          <w:tcPr>
            <w:tcW w:w="841" w:type="dxa"/>
            <w:tcBorders/>
            <w:vAlign w:val="center"/>
          </w:tcPr>
          <w:p>
            <w:pPr>
              <w:pStyle w:val="TableContents"/>
              <w:bidi w:val="0"/>
              <w:spacing w:before="0" w:after="283"/>
              <w:jc w:val="left"/>
              <w:rPr/>
            </w:pPr>
            <w:r>
              <w:rPr/>
              <w:t xml:space="preserve">25.87% </w:t>
            </w:r>
          </w:p>
        </w:tc>
        <w:tc>
          <w:tcPr>
            <w:tcW w:w="841" w:type="dxa"/>
            <w:tcBorders/>
            <w:vAlign w:val="center"/>
          </w:tcPr>
          <w:p>
            <w:pPr>
              <w:pStyle w:val="TableContents"/>
              <w:bidi w:val="0"/>
              <w:spacing w:before="0" w:after="283"/>
              <w:jc w:val="left"/>
              <w:rPr/>
            </w:pPr>
            <w:r>
              <w:rPr/>
              <w:t xml:space="preserve">28.85% </w:t>
            </w:r>
          </w:p>
        </w:tc>
        <w:tc>
          <w:tcPr>
            <w:tcW w:w="841" w:type="dxa"/>
            <w:tcBorders/>
            <w:vAlign w:val="center"/>
          </w:tcPr>
          <w:p>
            <w:pPr>
              <w:pStyle w:val="TableContents"/>
              <w:bidi w:val="0"/>
              <w:spacing w:before="0" w:after="283"/>
              <w:jc w:val="left"/>
              <w:rPr/>
            </w:pPr>
            <w:r>
              <w:rPr/>
              <w:t xml:space="preserve">7.96% </w:t>
            </w:r>
          </w:p>
        </w:tc>
        <w:tc>
          <w:tcPr>
            <w:tcW w:w="721" w:type="dxa"/>
            <w:tcBorders/>
            <w:vAlign w:val="center"/>
          </w:tcPr>
          <w:p>
            <w:pPr>
              <w:pStyle w:val="TableContents"/>
              <w:bidi w:val="0"/>
              <w:spacing w:before="0" w:after="283"/>
              <w:jc w:val="left"/>
              <w:rPr/>
            </w:pPr>
            <w:r>
              <w:rPr/>
              <w:t xml:space="preserve">0.18% </w:t>
            </w:r>
          </w:p>
        </w:tc>
        <w:tc>
          <w:tcPr>
            <w:tcW w:w="721" w:type="dxa"/>
            <w:tcBorders/>
            <w:vAlign w:val="center"/>
          </w:tcPr>
          <w:p>
            <w:pPr>
              <w:pStyle w:val="TableContents"/>
              <w:bidi w:val="0"/>
              <w:spacing w:before="0" w:after="283"/>
              <w:jc w:val="left"/>
              <w:rPr/>
            </w:pPr>
            <w:r>
              <w:rPr/>
              <w:t xml:space="preserve">0.13% </w:t>
            </w:r>
          </w:p>
        </w:tc>
        <w:tc>
          <w:tcPr>
            <w:tcW w:w="721" w:type="dxa"/>
            <w:tcBorders/>
            <w:vAlign w:val="center"/>
          </w:tcPr>
          <w:p>
            <w:pPr>
              <w:pStyle w:val="TableContents"/>
              <w:bidi w:val="0"/>
              <w:spacing w:before="0" w:after="283"/>
              <w:jc w:val="left"/>
              <w:rPr/>
            </w:pPr>
            <w:r>
              <w:rPr/>
              <w:t xml:space="preserve">0.15% </w:t>
            </w:r>
          </w:p>
        </w:tc>
        <w:tc>
          <w:tcPr>
            <w:tcW w:w="769" w:type="dxa"/>
            <w:tcBorders/>
            <w:vAlign w:val="center"/>
          </w:tcPr>
          <w:p>
            <w:pPr>
              <w:pStyle w:val="TableContents"/>
              <w:bidi w:val="0"/>
              <w:spacing w:before="0" w:after="283"/>
              <w:jc w:val="left"/>
              <w:rPr/>
            </w:pPr>
            <w:r>
              <w:rPr/>
              <w:t xml:space="preserve">0.04% </w:t>
            </w:r>
          </w:p>
        </w:tc>
      </w:tr>
      <w:tr>
        <w:trPr/>
        <w:tc>
          <w:tcPr>
            <w:tcW w:w="2378" w:type="dxa"/>
            <w:tcBorders/>
            <w:vAlign w:val="center"/>
          </w:tcPr>
          <w:p>
            <w:pPr>
              <w:pStyle w:val="TableHeading"/>
              <w:suppressLineNumbers/>
              <w:bidi w:val="0"/>
              <w:spacing w:before="0" w:after="283"/>
              <w:jc w:val="center"/>
              <w:rPr/>
            </w:pPr>
            <w:r>
              <w:rPr/>
              <w:t xml:space="preserve">Iran </w:t>
            </w:r>
          </w:p>
        </w:tc>
        <w:tc>
          <w:tcPr>
            <w:tcW w:w="1531" w:type="dxa"/>
            <w:tcBorders/>
            <w:vAlign w:val="center"/>
          </w:tcPr>
          <w:p>
            <w:pPr>
              <w:pStyle w:val="TableContents"/>
              <w:bidi w:val="0"/>
              <w:spacing w:before="0" w:after="283"/>
              <w:jc w:val="left"/>
              <w:rPr/>
            </w:pPr>
            <w:r>
              <w:rPr/>
              <w:t xml:space="preserve">80,982,137 </w:t>
            </w:r>
          </w:p>
        </w:tc>
        <w:tc>
          <w:tcPr>
            <w:tcW w:w="841" w:type="dxa"/>
            <w:tcBorders/>
            <w:vAlign w:val="center"/>
          </w:tcPr>
          <w:p>
            <w:pPr>
              <w:pStyle w:val="TableContents"/>
              <w:bidi w:val="0"/>
              <w:spacing w:before="0" w:after="283"/>
              <w:jc w:val="left"/>
              <w:rPr/>
            </w:pPr>
            <w:r>
              <w:rPr/>
              <w:t xml:space="preserve">33.5% </w:t>
            </w:r>
          </w:p>
        </w:tc>
        <w:tc>
          <w:tcPr>
            <w:tcW w:w="841" w:type="dxa"/>
            <w:tcBorders/>
            <w:vAlign w:val="center"/>
          </w:tcPr>
          <w:p>
            <w:pPr>
              <w:pStyle w:val="TableContents"/>
              <w:bidi w:val="0"/>
              <w:spacing w:before="0" w:after="283"/>
              <w:jc w:val="left"/>
              <w:rPr/>
            </w:pPr>
            <w:r>
              <w:rPr/>
              <w:t xml:space="preserve">27.0% </w:t>
            </w:r>
          </w:p>
        </w:tc>
        <w:tc>
          <w:tcPr>
            <w:tcW w:w="841" w:type="dxa"/>
            <w:tcBorders/>
            <w:vAlign w:val="center"/>
          </w:tcPr>
          <w:p>
            <w:pPr>
              <w:pStyle w:val="TableContents"/>
              <w:bidi w:val="0"/>
              <w:spacing w:before="0" w:after="283"/>
              <w:jc w:val="left"/>
              <w:rPr/>
            </w:pPr>
            <w:r>
              <w:rPr/>
              <w:t xml:space="preserve">22.2%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2.5% </w:t>
            </w:r>
          </w:p>
        </w:tc>
        <w:tc>
          <w:tcPr>
            <w:tcW w:w="769" w:type="dxa"/>
            <w:tcBorders/>
            <w:vAlign w:val="center"/>
          </w:tcPr>
          <w:p>
            <w:pPr>
              <w:pStyle w:val="TableContents"/>
              <w:bidi w:val="0"/>
              <w:spacing w:before="0" w:after="283"/>
              <w:jc w:val="left"/>
              <w:rPr/>
            </w:pPr>
            <w:r>
              <w:rPr/>
              <w:t xml:space="preserve">0.8% </w:t>
            </w:r>
          </w:p>
        </w:tc>
      </w:tr>
      <w:tr>
        <w:trPr/>
        <w:tc>
          <w:tcPr>
            <w:tcW w:w="2378" w:type="dxa"/>
            <w:tcBorders/>
            <w:vAlign w:val="center"/>
          </w:tcPr>
          <w:p>
            <w:pPr>
              <w:pStyle w:val="TableHeading"/>
              <w:suppressLineNumbers/>
              <w:bidi w:val="0"/>
              <w:spacing w:before="0" w:after="283"/>
              <w:jc w:val="center"/>
              <w:rPr/>
            </w:pPr>
            <w:r>
              <w:rPr/>
              <w:t xml:space="preserve">Irak </w:t>
            </w:r>
          </w:p>
        </w:tc>
        <w:tc>
          <w:tcPr>
            <w:tcW w:w="1531" w:type="dxa"/>
            <w:tcBorders/>
            <w:vAlign w:val="center"/>
          </w:tcPr>
          <w:p>
            <w:pPr>
              <w:pStyle w:val="TableContents"/>
              <w:bidi w:val="0"/>
              <w:spacing w:before="0" w:after="283"/>
              <w:jc w:val="left"/>
              <w:rPr/>
            </w:pPr>
            <w:r>
              <w:rPr/>
              <w:t xml:space="preserve">38,657,787 </w:t>
            </w:r>
          </w:p>
        </w:tc>
        <w:tc>
          <w:tcPr>
            <w:tcW w:w="841" w:type="dxa"/>
            <w:tcBorders/>
            <w:vAlign w:val="center"/>
          </w:tcPr>
          <w:p>
            <w:pPr>
              <w:pStyle w:val="TableContents"/>
              <w:bidi w:val="0"/>
              <w:spacing w:before="0" w:after="283"/>
              <w:jc w:val="left"/>
              <w:rPr/>
            </w:pPr>
            <w:r>
              <w:rPr/>
              <w:t xml:space="preserve">32.1% </w:t>
            </w:r>
          </w:p>
        </w:tc>
        <w:tc>
          <w:tcPr>
            <w:tcW w:w="841" w:type="dxa"/>
            <w:tcBorders/>
            <w:vAlign w:val="center"/>
          </w:tcPr>
          <w:p>
            <w:pPr>
              <w:pStyle w:val="TableContents"/>
              <w:bidi w:val="0"/>
              <w:spacing w:before="0" w:after="283"/>
              <w:jc w:val="left"/>
              <w:rPr/>
            </w:pPr>
            <w:r>
              <w:rPr/>
              <w:t xml:space="preserve">25.0% </w:t>
            </w:r>
          </w:p>
        </w:tc>
        <w:tc>
          <w:tcPr>
            <w:tcW w:w="841" w:type="dxa"/>
            <w:tcBorders/>
            <w:vAlign w:val="center"/>
          </w:tcPr>
          <w:p>
            <w:pPr>
              <w:pStyle w:val="TableContents"/>
              <w:bidi w:val="0"/>
              <w:spacing w:before="0" w:after="283"/>
              <w:jc w:val="left"/>
              <w:rPr/>
            </w:pPr>
            <w:r>
              <w:rPr/>
              <w:t xml:space="preserve">25.6% </w:t>
            </w:r>
          </w:p>
        </w:tc>
        <w:tc>
          <w:tcPr>
            <w:tcW w:w="841" w:type="dxa"/>
            <w:tcBorders/>
            <w:vAlign w:val="center"/>
          </w:tcPr>
          <w:p>
            <w:pPr>
              <w:pStyle w:val="TableContents"/>
              <w:bidi w:val="0"/>
              <w:spacing w:before="0" w:after="283"/>
              <w:jc w:val="left"/>
              <w:rPr/>
            </w:pPr>
            <w:r>
              <w:rPr/>
              <w:t xml:space="preserve">7.4% </w:t>
            </w:r>
          </w:p>
        </w:tc>
        <w:tc>
          <w:tcPr>
            <w:tcW w:w="721" w:type="dxa"/>
            <w:tcBorders/>
            <w:vAlign w:val="center"/>
          </w:tcPr>
          <w:p>
            <w:pPr>
              <w:pStyle w:val="TableContents"/>
              <w:bidi w:val="0"/>
              <w:spacing w:before="0" w:after="283"/>
              <w:jc w:val="left"/>
              <w:rPr/>
            </w:pPr>
            <w:r>
              <w:rPr/>
              <w:t xml:space="preserve">3.6% </w:t>
            </w:r>
          </w:p>
        </w:tc>
        <w:tc>
          <w:tcPr>
            <w:tcW w:w="72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pPr>
            <w:r>
              <w:rPr/>
              <w:t xml:space="preserve">2.7% </w:t>
            </w:r>
          </w:p>
        </w:tc>
        <w:tc>
          <w:tcPr>
            <w:tcW w:w="769" w:type="dxa"/>
            <w:tcBorders/>
            <w:vAlign w:val="center"/>
          </w:tcPr>
          <w:p>
            <w:pPr>
              <w:pStyle w:val="TableContents"/>
              <w:bidi w:val="0"/>
              <w:spacing w:before="0" w:after="283"/>
              <w:jc w:val="left"/>
              <w:rPr/>
            </w:pPr>
            <w:r>
              <w:rPr/>
              <w:t xml:space="preserve">0.9% </w:t>
            </w:r>
          </w:p>
        </w:tc>
      </w:tr>
      <w:tr>
        <w:trPr/>
        <w:tc>
          <w:tcPr>
            <w:tcW w:w="2378" w:type="dxa"/>
            <w:tcBorders/>
            <w:vAlign w:val="center"/>
          </w:tcPr>
          <w:p>
            <w:pPr>
              <w:pStyle w:val="TableHeading"/>
              <w:suppressLineNumbers/>
              <w:bidi w:val="0"/>
              <w:spacing w:before="0" w:after="283"/>
              <w:jc w:val="center"/>
              <w:rPr/>
            </w:pPr>
            <w:r>
              <w:rPr/>
              <w:t xml:space="preserve">Irlanti </w:t>
            </w:r>
          </w:p>
        </w:tc>
        <w:tc>
          <w:tcPr>
            <w:tcW w:w="1531" w:type="dxa"/>
            <w:tcBorders/>
            <w:vAlign w:val="center"/>
          </w:tcPr>
          <w:p>
            <w:pPr>
              <w:pStyle w:val="TableContents"/>
              <w:bidi w:val="0"/>
              <w:spacing w:before="0" w:after="283"/>
              <w:jc w:val="left"/>
              <w:rPr/>
            </w:pPr>
            <w:r>
              <w:rPr/>
              <w:t xml:space="preserve">4,749,263 </w:t>
            </w:r>
          </w:p>
        </w:tc>
        <w:tc>
          <w:tcPr>
            <w:tcW w:w="841" w:type="dxa"/>
            <w:tcBorders/>
            <w:vAlign w:val="center"/>
          </w:tcPr>
          <w:p>
            <w:pPr>
              <w:pStyle w:val="TableContents"/>
              <w:bidi w:val="0"/>
              <w:spacing w:before="0" w:after="283"/>
              <w:jc w:val="left"/>
              <w:rPr/>
            </w:pPr>
            <w:r>
              <w:rPr/>
              <w:t xml:space="preserve">47.0% </w:t>
            </w:r>
          </w:p>
        </w:tc>
        <w:tc>
          <w:tcPr>
            <w:tcW w:w="841" w:type="dxa"/>
            <w:tcBorders/>
            <w:vAlign w:val="center"/>
          </w:tcPr>
          <w:p>
            <w:pPr>
              <w:pStyle w:val="TableContents"/>
              <w:bidi w:val="0"/>
              <w:spacing w:before="0" w:after="283"/>
              <w:jc w:val="left"/>
              <w:rPr/>
            </w:pPr>
            <w:r>
              <w:rPr/>
              <w:t xml:space="preserve">26.0% </w:t>
            </w:r>
          </w:p>
        </w:tc>
        <w:tc>
          <w:tcPr>
            <w:tcW w:w="841" w:type="dxa"/>
            <w:tcBorders/>
            <w:vAlign w:val="center"/>
          </w:tcPr>
          <w:p>
            <w:pPr>
              <w:pStyle w:val="TableContents"/>
              <w:bidi w:val="0"/>
              <w:spacing w:before="0" w:after="283"/>
              <w:jc w:val="left"/>
              <w:rPr/>
            </w:pPr>
            <w:r>
              <w:rPr/>
              <w:t xml:space="preserve">9.0% </w:t>
            </w:r>
          </w:p>
        </w:tc>
        <w:tc>
          <w:tcPr>
            <w:tcW w:w="84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8.0%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Israel </w:t>
            </w:r>
          </w:p>
        </w:tc>
        <w:tc>
          <w:tcPr>
            <w:tcW w:w="1531" w:type="dxa"/>
            <w:tcBorders/>
            <w:vAlign w:val="center"/>
          </w:tcPr>
          <w:p>
            <w:pPr>
              <w:pStyle w:val="TableContents"/>
              <w:bidi w:val="0"/>
              <w:spacing w:before="0" w:after="283"/>
              <w:jc w:val="left"/>
              <w:rPr/>
            </w:pPr>
            <w:r>
              <w:rPr/>
              <w:t xml:space="preserve">8,323,659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17.0%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Italia </w:t>
            </w:r>
          </w:p>
        </w:tc>
        <w:tc>
          <w:tcPr>
            <w:tcW w:w="1531" w:type="dxa"/>
            <w:tcBorders/>
            <w:vAlign w:val="center"/>
          </w:tcPr>
          <w:p>
            <w:pPr>
              <w:pStyle w:val="TableContents"/>
              <w:bidi w:val="0"/>
              <w:spacing w:before="0" w:after="283"/>
              <w:jc w:val="left"/>
              <w:rPr/>
            </w:pPr>
            <w:r>
              <w:rPr/>
              <w:t xml:space="preserve">59,797,969 </w:t>
            </w:r>
          </w:p>
        </w:tc>
        <w:tc>
          <w:tcPr>
            <w:tcW w:w="841" w:type="dxa"/>
            <w:tcBorders/>
            <w:vAlign w:val="center"/>
          </w:tcPr>
          <w:p>
            <w:pPr>
              <w:pStyle w:val="TableContents"/>
              <w:bidi w:val="0"/>
              <w:spacing w:before="0" w:after="283"/>
              <w:jc w:val="left"/>
              <w:rPr/>
            </w:pPr>
            <w:r>
              <w:rPr/>
              <w:t xml:space="preserve">39.0%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7.5%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1.5%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Jamaika </w:t>
            </w:r>
          </w:p>
        </w:tc>
        <w:tc>
          <w:tcPr>
            <w:tcW w:w="1531" w:type="dxa"/>
            <w:tcBorders/>
            <w:vAlign w:val="center"/>
          </w:tcPr>
          <w:p>
            <w:pPr>
              <w:pStyle w:val="TableContents"/>
              <w:bidi w:val="0"/>
              <w:spacing w:before="0" w:after="283"/>
              <w:jc w:val="left"/>
              <w:rPr/>
            </w:pPr>
            <w:r>
              <w:rPr/>
              <w:t xml:space="preserve">2,813,316 </w:t>
            </w:r>
          </w:p>
        </w:tc>
        <w:tc>
          <w:tcPr>
            <w:tcW w:w="841" w:type="dxa"/>
            <w:tcBorders/>
            <w:vAlign w:val="center"/>
          </w:tcPr>
          <w:p>
            <w:pPr>
              <w:pStyle w:val="TableContents"/>
              <w:bidi w:val="0"/>
              <w:spacing w:before="0" w:after="283"/>
              <w:jc w:val="left"/>
              <w:rPr/>
            </w:pPr>
            <w:r>
              <w:rPr/>
              <w:t xml:space="preserve">47.0% </w:t>
            </w:r>
          </w:p>
        </w:tc>
        <w:tc>
          <w:tcPr>
            <w:tcW w:w="841" w:type="dxa"/>
            <w:tcBorders/>
            <w:vAlign w:val="center"/>
          </w:tcPr>
          <w:p>
            <w:pPr>
              <w:pStyle w:val="TableContents"/>
              <w:bidi w:val="0"/>
              <w:spacing w:before="0" w:after="283"/>
              <w:jc w:val="left"/>
              <w:rPr/>
            </w:pPr>
            <w:r>
              <w:rPr/>
              <w:t xml:space="preserve">23.0% </w:t>
            </w:r>
          </w:p>
        </w:tc>
        <w:tc>
          <w:tcPr>
            <w:tcW w:w="841" w:type="dxa"/>
            <w:tcBorders/>
            <w:vAlign w:val="center"/>
          </w:tcPr>
          <w:p>
            <w:pPr>
              <w:pStyle w:val="TableContents"/>
              <w:bidi w:val="0"/>
              <w:spacing w:before="0" w:after="283"/>
              <w:jc w:val="left"/>
              <w:rPr/>
            </w:pPr>
            <w:r>
              <w:rPr/>
              <w:t xml:space="preserve">20.0%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3.5%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Japani </w:t>
            </w:r>
          </w:p>
        </w:tc>
        <w:tc>
          <w:tcPr>
            <w:tcW w:w="1531" w:type="dxa"/>
            <w:tcBorders/>
            <w:vAlign w:val="center"/>
          </w:tcPr>
          <w:p>
            <w:pPr>
              <w:pStyle w:val="TableContents"/>
              <w:bidi w:val="0"/>
              <w:spacing w:before="0" w:after="283"/>
              <w:jc w:val="left"/>
              <w:rPr/>
            </w:pPr>
            <w:r>
              <w:rPr/>
              <w:t xml:space="preserve">126,044,340 </w:t>
            </w:r>
          </w:p>
        </w:tc>
        <w:tc>
          <w:tcPr>
            <w:tcW w:w="841" w:type="dxa"/>
            <w:tcBorders/>
            <w:vAlign w:val="center"/>
          </w:tcPr>
          <w:p>
            <w:pPr>
              <w:pStyle w:val="TableContents"/>
              <w:bidi w:val="0"/>
              <w:spacing w:before="0" w:after="283"/>
              <w:jc w:val="left"/>
              <w:rPr/>
            </w:pPr>
            <w:r>
              <w:rPr/>
              <w:t xml:space="preserve">29.9% </w:t>
            </w:r>
          </w:p>
        </w:tc>
        <w:tc>
          <w:tcPr>
            <w:tcW w:w="841" w:type="dxa"/>
            <w:tcBorders/>
            <w:vAlign w:val="center"/>
          </w:tcPr>
          <w:p>
            <w:pPr>
              <w:pStyle w:val="TableContents"/>
              <w:bidi w:val="0"/>
              <w:spacing w:before="0" w:after="283"/>
              <w:jc w:val="left"/>
              <w:rPr/>
            </w:pPr>
            <w:r>
              <w:rPr/>
              <w:t xml:space="preserve">39.8% </w:t>
            </w:r>
          </w:p>
        </w:tc>
        <w:tc>
          <w:tcPr>
            <w:tcW w:w="841" w:type="dxa"/>
            <w:tcBorders/>
            <w:vAlign w:val="center"/>
          </w:tcPr>
          <w:p>
            <w:pPr>
              <w:pStyle w:val="TableContents"/>
              <w:bidi w:val="0"/>
              <w:spacing w:before="0" w:after="283"/>
              <w:jc w:val="left"/>
              <w:rPr/>
            </w:pPr>
            <w:r>
              <w:rPr/>
              <w:t xml:space="preserve">19.9% </w:t>
            </w:r>
          </w:p>
        </w:tc>
        <w:tc>
          <w:tcPr>
            <w:tcW w:w="841" w:type="dxa"/>
            <w:tcBorders/>
            <w:vAlign w:val="center"/>
          </w:tcPr>
          <w:p>
            <w:pPr>
              <w:pStyle w:val="TableContents"/>
              <w:bidi w:val="0"/>
              <w:spacing w:before="0" w:after="283"/>
              <w:jc w:val="left"/>
              <w:rPr/>
            </w:pPr>
            <w:r>
              <w:rPr/>
              <w:t xml:space="preserve">9.9% </w:t>
            </w:r>
          </w:p>
        </w:tc>
        <w:tc>
          <w:tcPr>
            <w:tcW w:w="721" w:type="dxa"/>
            <w:tcBorders/>
            <w:vAlign w:val="center"/>
          </w:tcPr>
          <w:p>
            <w:pPr>
              <w:pStyle w:val="TableContents"/>
              <w:bidi w:val="0"/>
              <w:spacing w:before="0" w:after="283"/>
              <w:jc w:val="left"/>
              <w:rPr/>
            </w:pPr>
            <w:r>
              <w:rPr/>
              <w:t xml:space="preserve">0.15% </w:t>
            </w:r>
          </w:p>
        </w:tc>
        <w:tc>
          <w:tcPr>
            <w:tcW w:w="721"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0.1% </w:t>
            </w:r>
          </w:p>
        </w:tc>
        <w:tc>
          <w:tcPr>
            <w:tcW w:w="769" w:type="dxa"/>
            <w:tcBorders/>
            <w:vAlign w:val="center"/>
          </w:tcPr>
          <w:p>
            <w:pPr>
              <w:pStyle w:val="TableContents"/>
              <w:bidi w:val="0"/>
              <w:spacing w:before="0" w:after="283"/>
              <w:jc w:val="left"/>
              <w:rPr/>
            </w:pPr>
            <w:r>
              <w:rPr/>
              <w:t xml:space="preserve">0.05% </w:t>
            </w:r>
          </w:p>
        </w:tc>
      </w:tr>
      <w:tr>
        <w:trPr/>
        <w:tc>
          <w:tcPr>
            <w:tcW w:w="2378" w:type="dxa"/>
            <w:tcBorders/>
            <w:vAlign w:val="center"/>
          </w:tcPr>
          <w:p>
            <w:pPr>
              <w:pStyle w:val="TableHeading"/>
              <w:suppressLineNumbers/>
              <w:bidi w:val="0"/>
              <w:spacing w:before="0" w:after="283"/>
              <w:jc w:val="center"/>
              <w:rPr/>
            </w:pPr>
            <w:r>
              <w:rPr/>
              <w:t xml:space="preserve">Kenia </w:t>
            </w:r>
          </w:p>
        </w:tc>
        <w:tc>
          <w:tcPr>
            <w:tcW w:w="1531" w:type="dxa"/>
            <w:tcBorders/>
            <w:vAlign w:val="center"/>
          </w:tcPr>
          <w:p>
            <w:pPr>
              <w:pStyle w:val="TableContents"/>
              <w:bidi w:val="0"/>
              <w:spacing w:before="0" w:after="283"/>
              <w:jc w:val="left"/>
              <w:rPr/>
            </w:pPr>
            <w:r>
              <w:rPr/>
              <w:t xml:space="preserve">48,470,780 </w:t>
            </w:r>
          </w:p>
        </w:tc>
        <w:tc>
          <w:tcPr>
            <w:tcW w:w="841" w:type="dxa"/>
            <w:tcBorders/>
            <w:vAlign w:val="center"/>
          </w:tcPr>
          <w:p>
            <w:pPr>
              <w:pStyle w:val="TableContents"/>
              <w:bidi w:val="0"/>
              <w:spacing w:before="0" w:after="283"/>
              <w:jc w:val="left"/>
              <w:rPr/>
            </w:pPr>
            <w:r>
              <w:rPr/>
              <w:t xml:space="preserve">45.6% </w:t>
            </w:r>
          </w:p>
        </w:tc>
        <w:tc>
          <w:tcPr>
            <w:tcW w:w="841" w:type="dxa"/>
            <w:tcBorders/>
            <w:vAlign w:val="center"/>
          </w:tcPr>
          <w:p>
            <w:pPr>
              <w:pStyle w:val="TableContents"/>
              <w:bidi w:val="0"/>
              <w:spacing w:before="0" w:after="283"/>
              <w:jc w:val="left"/>
              <w:rPr/>
            </w:pPr>
            <w:r>
              <w:rPr/>
              <w:t xml:space="preserve">25.2% </w:t>
            </w:r>
          </w:p>
        </w:tc>
        <w:tc>
          <w:tcPr>
            <w:tcW w:w="841" w:type="dxa"/>
            <w:tcBorders/>
            <w:vAlign w:val="center"/>
          </w:tcPr>
          <w:p>
            <w:pPr>
              <w:pStyle w:val="TableContents"/>
              <w:bidi w:val="0"/>
              <w:spacing w:before="0" w:after="283"/>
              <w:jc w:val="left"/>
              <w:rPr/>
            </w:pPr>
            <w:r>
              <w:rPr/>
              <w:t xml:space="preserve">21.28% </w:t>
            </w:r>
          </w:p>
        </w:tc>
        <w:tc>
          <w:tcPr>
            <w:tcW w:w="841" w:type="dxa"/>
            <w:tcBorders/>
            <w:vAlign w:val="center"/>
          </w:tcPr>
          <w:p>
            <w:pPr>
              <w:pStyle w:val="TableContents"/>
              <w:bidi w:val="0"/>
              <w:spacing w:before="0" w:after="283"/>
              <w:jc w:val="left"/>
              <w:rPr/>
            </w:pPr>
            <w:r>
              <w:rPr/>
              <w:t xml:space="preserve">4.2% </w:t>
            </w:r>
          </w:p>
        </w:tc>
        <w:tc>
          <w:tcPr>
            <w:tcW w:w="72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0.9%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Latvia </w:t>
            </w:r>
          </w:p>
        </w:tc>
        <w:tc>
          <w:tcPr>
            <w:tcW w:w="1531" w:type="dxa"/>
            <w:tcBorders/>
            <w:vAlign w:val="center"/>
          </w:tcPr>
          <w:p>
            <w:pPr>
              <w:pStyle w:val="TableContents"/>
              <w:bidi w:val="0"/>
              <w:spacing w:before="0" w:after="283"/>
              <w:jc w:val="left"/>
              <w:rPr/>
            </w:pPr>
            <w:r>
              <w:rPr/>
              <w:t xml:space="preserve">1,944,122 </w:t>
            </w:r>
          </w:p>
        </w:tc>
        <w:tc>
          <w:tcPr>
            <w:tcW w:w="841" w:type="dxa"/>
            <w:tcBorders/>
            <w:vAlign w:val="center"/>
          </w:tcPr>
          <w:p>
            <w:pPr>
              <w:pStyle w:val="TableContents"/>
              <w:bidi w:val="0"/>
              <w:spacing w:before="0" w:after="283"/>
              <w:jc w:val="left"/>
              <w:rPr/>
            </w:pPr>
            <w:r>
              <w:rPr/>
              <w:t xml:space="preserve">30.6% </w:t>
            </w:r>
          </w:p>
        </w:tc>
        <w:tc>
          <w:tcPr>
            <w:tcW w:w="841" w:type="dxa"/>
            <w:tcBorders/>
            <w:vAlign w:val="center"/>
          </w:tcPr>
          <w:p>
            <w:pPr>
              <w:pStyle w:val="TableContents"/>
              <w:bidi w:val="0"/>
              <w:spacing w:before="0" w:after="283"/>
              <w:jc w:val="left"/>
              <w:rPr/>
            </w:pPr>
            <w:r>
              <w:rPr/>
              <w:t xml:space="preserve">31.0% </w:t>
            </w:r>
          </w:p>
        </w:tc>
        <w:tc>
          <w:tcPr>
            <w:tcW w:w="841" w:type="dxa"/>
            <w:tcBorders/>
            <w:vAlign w:val="center"/>
          </w:tcPr>
          <w:p>
            <w:pPr>
              <w:pStyle w:val="TableContents"/>
              <w:bidi w:val="0"/>
              <w:spacing w:before="0" w:after="283"/>
              <w:jc w:val="left"/>
              <w:rPr/>
            </w:pPr>
            <w:r>
              <w:rPr/>
              <w:t xml:space="preserve">17.0%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5.4%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Libanon </w:t>
            </w:r>
          </w:p>
        </w:tc>
        <w:tc>
          <w:tcPr>
            <w:tcW w:w="1531" w:type="dxa"/>
            <w:tcBorders/>
            <w:vAlign w:val="center"/>
          </w:tcPr>
          <w:p>
            <w:pPr>
              <w:pStyle w:val="TableContents"/>
              <w:bidi w:val="0"/>
              <w:spacing w:before="0" w:after="283"/>
              <w:jc w:val="left"/>
              <w:rPr/>
            </w:pPr>
            <w:r>
              <w:rPr/>
              <w:t xml:space="preserve">6,039,438 </w:t>
            </w:r>
          </w:p>
        </w:tc>
        <w:tc>
          <w:tcPr>
            <w:tcW w:w="841" w:type="dxa"/>
            <w:tcBorders/>
            <w:vAlign w:val="center"/>
          </w:tcPr>
          <w:p>
            <w:pPr>
              <w:pStyle w:val="TableContents"/>
              <w:bidi w:val="0"/>
              <w:spacing w:before="0" w:after="283"/>
              <w:jc w:val="left"/>
              <w:rPr/>
            </w:pPr>
            <w:r>
              <w:rPr/>
              <w:t xml:space="preserve">38.4% </w:t>
            </w:r>
          </w:p>
        </w:tc>
        <w:tc>
          <w:tcPr>
            <w:tcW w:w="841" w:type="dxa"/>
            <w:tcBorders/>
            <w:vAlign w:val="center"/>
          </w:tcPr>
          <w:p>
            <w:pPr>
              <w:pStyle w:val="TableContents"/>
              <w:bidi w:val="0"/>
              <w:spacing w:before="0" w:after="283"/>
              <w:jc w:val="left"/>
              <w:rPr/>
            </w:pPr>
            <w:r>
              <w:rPr/>
              <w:t xml:space="preserve">32.3% </w:t>
            </w:r>
          </w:p>
        </w:tc>
        <w:tc>
          <w:tcPr>
            <w:tcW w:w="841" w:type="dxa"/>
            <w:tcBorders/>
            <w:vAlign w:val="center"/>
          </w:tcPr>
          <w:p>
            <w:pPr>
              <w:pStyle w:val="TableContents"/>
              <w:bidi w:val="0"/>
              <w:spacing w:before="0" w:after="283"/>
              <w:jc w:val="left"/>
              <w:rPr/>
            </w:pPr>
            <w:r>
              <w:rPr/>
              <w:t xml:space="preserve">9.5% </w:t>
            </w:r>
          </w:p>
        </w:tc>
        <w:tc>
          <w:tcPr>
            <w:tcW w:w="841" w:type="dxa"/>
            <w:tcBorders/>
            <w:vAlign w:val="center"/>
          </w:tcPr>
          <w:p>
            <w:pPr>
              <w:pStyle w:val="TableContents"/>
              <w:bidi w:val="0"/>
              <w:spacing w:before="0" w:after="283"/>
              <w:jc w:val="left"/>
              <w:rPr/>
            </w:pPr>
            <w:r>
              <w:rPr/>
              <w:t xml:space="preserve">3.2% </w:t>
            </w:r>
          </w:p>
        </w:tc>
        <w:tc>
          <w:tcPr>
            <w:tcW w:w="721" w:type="dxa"/>
            <w:tcBorders/>
            <w:vAlign w:val="center"/>
          </w:tcPr>
          <w:p>
            <w:pPr>
              <w:pStyle w:val="TableContents"/>
              <w:bidi w:val="0"/>
              <w:spacing w:before="0" w:after="283"/>
              <w:jc w:val="left"/>
              <w:rPr/>
            </w:pPr>
            <w:r>
              <w:rPr/>
              <w:t xml:space="preserve">7.7% </w:t>
            </w:r>
          </w:p>
        </w:tc>
        <w:tc>
          <w:tcPr>
            <w:tcW w:w="721" w:type="dxa"/>
            <w:tcBorders/>
            <w:vAlign w:val="center"/>
          </w:tcPr>
          <w:p>
            <w:pPr>
              <w:pStyle w:val="TableContents"/>
              <w:bidi w:val="0"/>
              <w:spacing w:before="0" w:after="283"/>
              <w:jc w:val="left"/>
              <w:rPr/>
            </w:pPr>
            <w:r>
              <w:rPr/>
              <w:t xml:space="preserve">6.5% </w:t>
            </w:r>
          </w:p>
        </w:tc>
        <w:tc>
          <w:tcPr>
            <w:tcW w:w="721" w:type="dxa"/>
            <w:tcBorders/>
            <w:vAlign w:val="center"/>
          </w:tcPr>
          <w:p>
            <w:pPr>
              <w:pStyle w:val="TableContents"/>
              <w:bidi w:val="0"/>
              <w:spacing w:before="0" w:after="283"/>
              <w:jc w:val="left"/>
              <w:rPr/>
            </w:pPr>
            <w:r>
              <w:rPr/>
              <w:t xml:space="preserve">1.7% </w:t>
            </w:r>
          </w:p>
        </w:tc>
        <w:tc>
          <w:tcPr>
            <w:tcW w:w="769" w:type="dxa"/>
            <w:tcBorders/>
            <w:vAlign w:val="center"/>
          </w:tcPr>
          <w:p>
            <w:pPr>
              <w:pStyle w:val="TableContents"/>
              <w:bidi w:val="0"/>
              <w:spacing w:before="0" w:after="283"/>
              <w:jc w:val="left"/>
              <w:rPr/>
            </w:pPr>
            <w:r>
              <w:rPr/>
              <w:t xml:space="preserve">0.7% </w:t>
            </w:r>
          </w:p>
        </w:tc>
      </w:tr>
      <w:tr>
        <w:trPr/>
        <w:tc>
          <w:tcPr>
            <w:tcW w:w="2378" w:type="dxa"/>
            <w:tcBorders/>
            <w:vAlign w:val="center"/>
          </w:tcPr>
          <w:p>
            <w:pPr>
              <w:pStyle w:val="TableHeading"/>
              <w:suppressLineNumbers/>
              <w:bidi w:val="0"/>
              <w:spacing w:before="0" w:after="283"/>
              <w:jc w:val="center"/>
              <w:rPr/>
            </w:pPr>
            <w:r>
              <w:rPr/>
              <w:t xml:space="preserve">Libya </w:t>
            </w:r>
          </w:p>
        </w:tc>
        <w:tc>
          <w:tcPr>
            <w:tcW w:w="1531" w:type="dxa"/>
            <w:tcBorders/>
            <w:vAlign w:val="center"/>
          </w:tcPr>
          <w:p>
            <w:pPr>
              <w:pStyle w:val="TableContents"/>
              <w:bidi w:val="0"/>
              <w:spacing w:before="0" w:after="283"/>
              <w:jc w:val="left"/>
              <w:rPr/>
            </w:pPr>
            <w:r>
              <w:rPr/>
              <w:t xml:space="preserve">6,408,990 </w:t>
            </w:r>
          </w:p>
        </w:tc>
        <w:tc>
          <w:tcPr>
            <w:tcW w:w="841" w:type="dxa"/>
            <w:tcBorders/>
            <w:vAlign w:val="center"/>
          </w:tcPr>
          <w:p>
            <w:pPr>
              <w:pStyle w:val="TableContents"/>
              <w:bidi w:val="0"/>
              <w:spacing w:before="0" w:after="283"/>
              <w:jc w:val="left"/>
              <w:rPr/>
            </w:pPr>
            <w:r>
              <w:rPr/>
              <w:t xml:space="preserve">42.64% </w:t>
            </w:r>
          </w:p>
        </w:tc>
        <w:tc>
          <w:tcPr>
            <w:tcW w:w="841" w:type="dxa"/>
            <w:tcBorders/>
            <w:vAlign w:val="center"/>
          </w:tcPr>
          <w:p>
            <w:pPr>
              <w:pStyle w:val="TableContents"/>
              <w:bidi w:val="0"/>
              <w:spacing w:before="0" w:after="283"/>
              <w:jc w:val="left"/>
              <w:rPr/>
            </w:pPr>
            <w:r>
              <w:rPr/>
              <w:t xml:space="preserve">28.86% </w:t>
            </w:r>
          </w:p>
        </w:tc>
        <w:tc>
          <w:tcPr>
            <w:tcW w:w="841" w:type="dxa"/>
            <w:tcBorders/>
            <w:vAlign w:val="center"/>
          </w:tcPr>
          <w:p>
            <w:pPr>
              <w:pStyle w:val="TableContents"/>
              <w:bidi w:val="0"/>
              <w:spacing w:before="0" w:after="283"/>
              <w:jc w:val="left"/>
              <w:rPr/>
            </w:pPr>
            <w:r>
              <w:rPr/>
              <w:t xml:space="preserve">11.19% </w:t>
            </w:r>
          </w:p>
        </w:tc>
        <w:tc>
          <w:tcPr>
            <w:tcW w:w="841"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6.26% </w:t>
            </w:r>
          </w:p>
        </w:tc>
        <w:tc>
          <w:tcPr>
            <w:tcW w:w="721" w:type="dxa"/>
            <w:tcBorders/>
            <w:vAlign w:val="center"/>
          </w:tcPr>
          <w:p>
            <w:pPr>
              <w:pStyle w:val="TableContents"/>
              <w:bidi w:val="0"/>
              <w:spacing w:before="0" w:after="283"/>
              <w:jc w:val="left"/>
              <w:rPr/>
            </w:pPr>
            <w:r>
              <w:rPr/>
              <w:t xml:space="preserve">4.24% </w:t>
            </w:r>
          </w:p>
        </w:tc>
        <w:tc>
          <w:tcPr>
            <w:tcW w:w="721" w:type="dxa"/>
            <w:tcBorders/>
            <w:vAlign w:val="center"/>
          </w:tcPr>
          <w:p>
            <w:pPr>
              <w:pStyle w:val="TableContents"/>
              <w:bidi w:val="0"/>
              <w:spacing w:before="0" w:after="283"/>
              <w:jc w:val="left"/>
              <w:rPr/>
            </w:pPr>
            <w:r>
              <w:rPr/>
              <w:t xml:space="preserve">1.64% </w:t>
            </w:r>
          </w:p>
        </w:tc>
        <w:tc>
          <w:tcPr>
            <w:tcW w:w="769" w:type="dxa"/>
            <w:tcBorders/>
            <w:vAlign w:val="center"/>
          </w:tcPr>
          <w:p>
            <w:pPr>
              <w:pStyle w:val="TableContents"/>
              <w:bidi w:val="0"/>
              <w:spacing w:before="0" w:after="283"/>
              <w:jc w:val="left"/>
              <w:rPr/>
            </w:pPr>
            <w:r>
              <w:rPr/>
              <w:t xml:space="preserve">0.67% </w:t>
            </w:r>
          </w:p>
        </w:tc>
      </w:tr>
      <w:tr>
        <w:trPr/>
        <w:tc>
          <w:tcPr>
            <w:tcW w:w="2378" w:type="dxa"/>
            <w:tcBorders/>
            <w:vAlign w:val="center"/>
          </w:tcPr>
          <w:p>
            <w:pPr>
              <w:pStyle w:val="TableHeading"/>
              <w:suppressLineNumbers/>
              <w:bidi w:val="0"/>
              <w:spacing w:before="0" w:after="283"/>
              <w:jc w:val="center"/>
              <w:rPr/>
            </w:pPr>
            <w:r>
              <w:rPr/>
              <w:t xml:space="preserve">Liechtenstein </w:t>
            </w:r>
          </w:p>
        </w:tc>
        <w:tc>
          <w:tcPr>
            <w:tcW w:w="1531" w:type="dxa"/>
            <w:tcBorders/>
            <w:vAlign w:val="center"/>
          </w:tcPr>
          <w:p>
            <w:pPr>
              <w:pStyle w:val="TableContents"/>
              <w:bidi w:val="0"/>
              <w:spacing w:before="0" w:after="283"/>
              <w:jc w:val="left"/>
              <w:rPr/>
            </w:pPr>
            <w:r>
              <w:rPr/>
              <w:t xml:space="preserve">38,140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6.5% </w:t>
            </w:r>
          </w:p>
        </w:tc>
        <w:tc>
          <w:tcPr>
            <w:tcW w:w="721" w:type="dxa"/>
            <w:tcBorders/>
            <w:vAlign w:val="center"/>
          </w:tcPr>
          <w:p>
            <w:pPr>
              <w:pStyle w:val="TableContents"/>
              <w:bidi w:val="0"/>
              <w:spacing w:before="0" w:after="283"/>
              <w:jc w:val="left"/>
              <w:rPr/>
            </w:pPr>
            <w:r>
              <w:rPr/>
              <w:t xml:space="preserve">1.8% </w:t>
            </w:r>
          </w:p>
        </w:tc>
        <w:tc>
          <w:tcPr>
            <w:tcW w:w="769" w:type="dxa"/>
            <w:tcBorders/>
            <w:vAlign w:val="center"/>
          </w:tcPr>
          <w:p>
            <w:pPr>
              <w:pStyle w:val="TableContents"/>
              <w:bidi w:val="0"/>
              <w:spacing w:before="0" w:after="283"/>
              <w:jc w:val="left"/>
              <w:rPr/>
            </w:pPr>
            <w:r>
              <w:rPr/>
              <w:t xml:space="preserve">0.7% </w:t>
            </w:r>
          </w:p>
        </w:tc>
      </w:tr>
      <w:tr>
        <w:trPr/>
        <w:tc>
          <w:tcPr>
            <w:tcW w:w="2378" w:type="dxa"/>
            <w:tcBorders/>
            <w:vAlign w:val="center"/>
          </w:tcPr>
          <w:p>
            <w:pPr>
              <w:pStyle w:val="TableHeading"/>
              <w:suppressLineNumbers/>
              <w:bidi w:val="0"/>
              <w:spacing w:before="0" w:after="283"/>
              <w:jc w:val="center"/>
              <w:rPr/>
            </w:pPr>
            <w:r>
              <w:rPr/>
              <w:t xml:space="preserve">Liettua </w:t>
            </w:r>
          </w:p>
        </w:tc>
        <w:tc>
          <w:tcPr>
            <w:tcW w:w="1531" w:type="dxa"/>
            <w:tcBorders/>
            <w:vAlign w:val="center"/>
          </w:tcPr>
          <w:p>
            <w:pPr>
              <w:pStyle w:val="TableContents"/>
              <w:bidi w:val="0"/>
              <w:spacing w:before="0" w:after="283"/>
              <w:jc w:val="left"/>
              <w:rPr/>
            </w:pPr>
            <w:r>
              <w:rPr/>
              <w:t xml:space="preserve">2,827,573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33.0% </w:t>
            </w:r>
          </w:p>
        </w:tc>
        <w:tc>
          <w:tcPr>
            <w:tcW w:w="841" w:type="dxa"/>
            <w:tcBorders/>
            <w:vAlign w:val="center"/>
          </w:tcPr>
          <w:p>
            <w:pPr>
              <w:pStyle w:val="TableContents"/>
              <w:bidi w:val="0"/>
              <w:spacing w:before="0" w:after="283"/>
              <w:jc w:val="left"/>
              <w:rPr/>
            </w:pPr>
            <w:r>
              <w:rPr/>
              <w:t xml:space="preserve">11.0%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Luxemburg </w:t>
            </w:r>
          </w:p>
        </w:tc>
        <w:tc>
          <w:tcPr>
            <w:tcW w:w="1531" w:type="dxa"/>
            <w:tcBorders/>
            <w:vAlign w:val="center"/>
          </w:tcPr>
          <w:p>
            <w:pPr>
              <w:pStyle w:val="TableContents"/>
              <w:bidi w:val="0"/>
              <w:spacing w:before="0" w:after="283"/>
              <w:jc w:val="left"/>
              <w:rPr/>
            </w:pPr>
            <w:r>
              <w:rPr/>
              <w:t xml:space="preserve">587,297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9.0%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Macao </w:t>
            </w:r>
          </w:p>
        </w:tc>
        <w:tc>
          <w:tcPr>
            <w:tcW w:w="1531" w:type="dxa"/>
            <w:tcBorders/>
            <w:vAlign w:val="center"/>
          </w:tcPr>
          <w:p>
            <w:pPr>
              <w:pStyle w:val="TableContents"/>
              <w:bidi w:val="0"/>
              <w:spacing w:before="0" w:after="283"/>
              <w:jc w:val="left"/>
              <w:rPr/>
            </w:pPr>
            <w:r>
              <w:rPr/>
              <w:t xml:space="preserve">606,413 </w:t>
            </w:r>
          </w:p>
        </w:tc>
        <w:tc>
          <w:tcPr>
            <w:tcW w:w="841" w:type="dxa"/>
            <w:tcBorders/>
            <w:vAlign w:val="center"/>
          </w:tcPr>
          <w:p>
            <w:pPr>
              <w:pStyle w:val="TableContents"/>
              <w:bidi w:val="0"/>
              <w:spacing w:before="0" w:after="283"/>
              <w:jc w:val="left"/>
              <w:rPr/>
            </w:pPr>
            <w:r>
              <w:rPr/>
              <w:t xml:space="preserve">41.5% </w:t>
            </w:r>
          </w:p>
        </w:tc>
        <w:tc>
          <w:tcPr>
            <w:tcW w:w="841" w:type="dxa"/>
            <w:tcBorders/>
            <w:vAlign w:val="center"/>
          </w:tcPr>
          <w:p>
            <w:pPr>
              <w:pStyle w:val="TableContents"/>
              <w:bidi w:val="0"/>
              <w:spacing w:before="0" w:after="283"/>
              <w:jc w:val="left"/>
              <w:rPr/>
            </w:pPr>
            <w:r>
              <w:rPr/>
              <w:t xml:space="preserve">26.1% </w:t>
            </w:r>
          </w:p>
        </w:tc>
        <w:tc>
          <w:tcPr>
            <w:tcW w:w="841" w:type="dxa"/>
            <w:tcBorders/>
            <w:vAlign w:val="center"/>
          </w:tcPr>
          <w:p>
            <w:pPr>
              <w:pStyle w:val="TableContents"/>
              <w:bidi w:val="0"/>
              <w:spacing w:before="0" w:after="283"/>
              <w:jc w:val="left"/>
              <w:rPr/>
            </w:pPr>
            <w:r>
              <w:rPr/>
              <w:t xml:space="preserve">25.4% </w:t>
            </w:r>
          </w:p>
        </w:tc>
        <w:tc>
          <w:tcPr>
            <w:tcW w:w="841" w:type="dxa"/>
            <w:tcBorders/>
            <w:vAlign w:val="center"/>
          </w:tcPr>
          <w:p>
            <w:pPr>
              <w:pStyle w:val="TableContents"/>
              <w:bidi w:val="0"/>
              <w:spacing w:before="0" w:after="283"/>
              <w:jc w:val="left"/>
              <w:rPr/>
            </w:pPr>
            <w:r>
              <w:rPr/>
              <w:t xml:space="preserve">6.3% </w:t>
            </w:r>
          </w:p>
        </w:tc>
        <w:tc>
          <w:tcPr>
            <w:tcW w:w="721" w:type="dxa"/>
            <w:tcBorders/>
            <w:vAlign w:val="center"/>
          </w:tcPr>
          <w:p>
            <w:pPr>
              <w:pStyle w:val="TableContents"/>
              <w:bidi w:val="0"/>
              <w:spacing w:before="0" w:after="283"/>
              <w:jc w:val="left"/>
              <w:rPr/>
            </w:pPr>
            <w:r>
              <w:rPr/>
              <w:t xml:space="preserve">0.33% </w:t>
            </w:r>
          </w:p>
        </w:tc>
        <w:tc>
          <w:tcPr>
            <w:tcW w:w="721" w:type="dxa"/>
            <w:tcBorders/>
            <w:vAlign w:val="center"/>
          </w:tcPr>
          <w:p>
            <w:pPr>
              <w:pStyle w:val="TableContents"/>
              <w:bidi w:val="0"/>
              <w:spacing w:before="0" w:after="283"/>
              <w:jc w:val="left"/>
              <w:rPr/>
            </w:pPr>
            <w:r>
              <w:rPr/>
              <w:t xml:space="preserve">0.17% </w:t>
            </w:r>
          </w:p>
        </w:tc>
        <w:tc>
          <w:tcPr>
            <w:tcW w:w="721" w:type="dxa"/>
            <w:tcBorders/>
            <w:vAlign w:val="center"/>
          </w:tcPr>
          <w:p>
            <w:pPr>
              <w:pStyle w:val="TableContents"/>
              <w:bidi w:val="0"/>
              <w:spacing w:before="0" w:after="283"/>
              <w:jc w:val="left"/>
              <w:rPr/>
            </w:pPr>
            <w:r>
              <w:rPr/>
              <w:t xml:space="preserve">0.15% </w:t>
            </w:r>
          </w:p>
        </w:tc>
        <w:tc>
          <w:tcPr>
            <w:tcW w:w="769" w:type="dxa"/>
            <w:tcBorders/>
            <w:vAlign w:val="center"/>
          </w:tcPr>
          <w:p>
            <w:pPr>
              <w:pStyle w:val="TableContents"/>
              <w:bidi w:val="0"/>
              <w:spacing w:before="0" w:after="283"/>
              <w:jc w:val="left"/>
              <w:rPr/>
            </w:pPr>
            <w:r>
              <w:rPr/>
              <w:t xml:space="preserve">0.05% </w:t>
            </w:r>
          </w:p>
        </w:tc>
      </w:tr>
      <w:tr>
        <w:trPr/>
        <w:tc>
          <w:tcPr>
            <w:tcW w:w="2378" w:type="dxa"/>
            <w:tcBorders/>
            <w:vAlign w:val="center"/>
          </w:tcPr>
          <w:p>
            <w:pPr>
              <w:pStyle w:val="TableHeading"/>
              <w:suppressLineNumbers/>
              <w:bidi w:val="0"/>
              <w:spacing w:before="0" w:after="283"/>
              <w:jc w:val="center"/>
              <w:rPr/>
            </w:pPr>
            <w:r>
              <w:rPr/>
              <w:t xml:space="preserve">Makedonia </w:t>
            </w:r>
          </w:p>
        </w:tc>
        <w:tc>
          <w:tcPr>
            <w:tcW w:w="1531" w:type="dxa"/>
            <w:tcBorders/>
            <w:vAlign w:val="center"/>
          </w:tcPr>
          <w:p>
            <w:pPr>
              <w:pStyle w:val="TableContents"/>
              <w:bidi w:val="0"/>
              <w:spacing w:before="0" w:after="283"/>
              <w:jc w:val="left"/>
              <w:rPr/>
            </w:pPr>
            <w:r>
              <w:rPr/>
              <w:t xml:space="preserve">2,083,690 </w:t>
            </w:r>
          </w:p>
        </w:tc>
        <w:tc>
          <w:tcPr>
            <w:tcW w:w="841" w:type="dxa"/>
            <w:tcBorders/>
            <w:vAlign w:val="center"/>
          </w:tcPr>
          <w:p>
            <w:pPr>
              <w:pStyle w:val="TableContents"/>
              <w:bidi w:val="0"/>
              <w:spacing w:before="0" w:after="283"/>
              <w:jc w:val="left"/>
              <w:rPr/>
            </w:pPr>
            <w:r>
              <w:rPr/>
              <w:t xml:space="preserve">30.0%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Malesia </w:t>
            </w:r>
          </w:p>
        </w:tc>
        <w:tc>
          <w:tcPr>
            <w:tcW w:w="1531" w:type="dxa"/>
            <w:tcBorders/>
            <w:vAlign w:val="center"/>
          </w:tcPr>
          <w:p>
            <w:pPr>
              <w:pStyle w:val="TableContents"/>
              <w:bidi w:val="0"/>
              <w:spacing w:before="0" w:after="283"/>
              <w:jc w:val="left"/>
              <w:rPr/>
            </w:pPr>
            <w:r>
              <w:rPr/>
              <w:t xml:space="preserve">31,165,480 </w:t>
            </w:r>
          </w:p>
        </w:tc>
        <w:tc>
          <w:tcPr>
            <w:tcW w:w="841" w:type="dxa"/>
            <w:tcBorders/>
            <w:vAlign w:val="center"/>
          </w:tcPr>
          <w:p>
            <w:pPr>
              <w:pStyle w:val="TableContents"/>
              <w:bidi w:val="0"/>
              <w:spacing w:before="0" w:after="283"/>
              <w:jc w:val="left"/>
              <w:rPr/>
            </w:pPr>
            <w:r>
              <w:rPr/>
              <w:t xml:space="preserve">34.32% </w:t>
            </w:r>
          </w:p>
        </w:tc>
        <w:tc>
          <w:tcPr>
            <w:tcW w:w="841" w:type="dxa"/>
            <w:tcBorders/>
            <w:vAlign w:val="center"/>
          </w:tcPr>
          <w:p>
            <w:pPr>
              <w:pStyle w:val="TableContents"/>
              <w:bidi w:val="0"/>
              <w:spacing w:before="0" w:after="283"/>
              <w:jc w:val="left"/>
              <w:rPr/>
            </w:pPr>
            <w:r>
              <w:rPr/>
              <w:t xml:space="preserve">30.35% </w:t>
            </w:r>
          </w:p>
        </w:tc>
        <w:tc>
          <w:tcPr>
            <w:tcW w:w="841" w:type="dxa"/>
            <w:tcBorders/>
            <w:vAlign w:val="center"/>
          </w:tcPr>
          <w:p>
            <w:pPr>
              <w:pStyle w:val="TableContents"/>
              <w:bidi w:val="0"/>
              <w:spacing w:before="0" w:after="283"/>
              <w:jc w:val="left"/>
              <w:rPr/>
            </w:pPr>
            <w:r>
              <w:rPr/>
              <w:t xml:space="preserve">27.37% </w:t>
            </w:r>
          </w:p>
        </w:tc>
        <w:tc>
          <w:tcPr>
            <w:tcW w:w="841" w:type="dxa"/>
            <w:tcBorders/>
            <w:vAlign w:val="center"/>
          </w:tcPr>
          <w:p>
            <w:pPr>
              <w:pStyle w:val="TableContents"/>
              <w:bidi w:val="0"/>
              <w:spacing w:before="0" w:after="283"/>
              <w:jc w:val="left"/>
              <w:rPr/>
            </w:pPr>
            <w:r>
              <w:rPr/>
              <w:t xml:space="preserve">7.46% </w:t>
            </w:r>
          </w:p>
        </w:tc>
        <w:tc>
          <w:tcPr>
            <w:tcW w:w="721" w:type="dxa"/>
            <w:tcBorders/>
            <w:vAlign w:val="center"/>
          </w:tcPr>
          <w:p>
            <w:pPr>
              <w:pStyle w:val="TableContents"/>
              <w:bidi w:val="0"/>
              <w:spacing w:before="0" w:after="283"/>
              <w:jc w:val="left"/>
              <w:rPr/>
            </w:pPr>
            <w:r>
              <w:rPr/>
              <w:t xml:space="preserve">0.17% </w:t>
            </w:r>
          </w:p>
        </w:tc>
        <w:tc>
          <w:tcPr>
            <w:tcW w:w="721" w:type="dxa"/>
            <w:tcBorders/>
            <w:vAlign w:val="center"/>
          </w:tcPr>
          <w:p>
            <w:pPr>
              <w:pStyle w:val="TableContents"/>
              <w:bidi w:val="0"/>
              <w:spacing w:before="0" w:after="283"/>
              <w:jc w:val="left"/>
              <w:rPr/>
            </w:pPr>
            <w:r>
              <w:rPr/>
              <w:t xml:space="preserve">0.15% </w:t>
            </w:r>
          </w:p>
        </w:tc>
        <w:tc>
          <w:tcPr>
            <w:tcW w:w="721" w:type="dxa"/>
            <w:tcBorders/>
            <w:vAlign w:val="center"/>
          </w:tcPr>
          <w:p>
            <w:pPr>
              <w:pStyle w:val="TableContents"/>
              <w:bidi w:val="0"/>
              <w:spacing w:before="0" w:after="283"/>
              <w:jc w:val="left"/>
              <w:rPr/>
            </w:pPr>
            <w:r>
              <w:rPr/>
              <w:t xml:space="preserve">0.14% </w:t>
            </w:r>
          </w:p>
        </w:tc>
        <w:tc>
          <w:tcPr>
            <w:tcW w:w="769" w:type="dxa"/>
            <w:tcBorders/>
            <w:vAlign w:val="center"/>
          </w:tcPr>
          <w:p>
            <w:pPr>
              <w:pStyle w:val="TableContents"/>
              <w:bidi w:val="0"/>
              <w:spacing w:before="0" w:after="283"/>
              <w:jc w:val="left"/>
              <w:rPr/>
            </w:pPr>
            <w:r>
              <w:rPr/>
              <w:t xml:space="preserve">0.04% </w:t>
            </w:r>
          </w:p>
        </w:tc>
      </w:tr>
      <w:tr>
        <w:trPr/>
        <w:tc>
          <w:tcPr>
            <w:tcW w:w="2378" w:type="dxa"/>
            <w:tcBorders/>
            <w:vAlign w:val="center"/>
          </w:tcPr>
          <w:p>
            <w:pPr>
              <w:pStyle w:val="TableHeading"/>
              <w:suppressLineNumbers/>
              <w:bidi w:val="0"/>
              <w:spacing w:before="0" w:after="283"/>
              <w:jc w:val="center"/>
              <w:rPr/>
            </w:pPr>
            <w:r>
              <w:rPr/>
              <w:t xml:space="preserve">Mauritania </w:t>
            </w:r>
          </w:p>
        </w:tc>
        <w:tc>
          <w:tcPr>
            <w:tcW w:w="1531" w:type="dxa"/>
            <w:tcBorders/>
            <w:vAlign w:val="center"/>
          </w:tcPr>
          <w:p>
            <w:pPr>
              <w:pStyle w:val="TableContents"/>
              <w:bidi w:val="0"/>
              <w:spacing w:before="0" w:after="283"/>
              <w:jc w:val="left"/>
              <w:rPr/>
            </w:pPr>
            <w:r>
              <w:rPr/>
              <w:t xml:space="preserve">4,266,765 </w:t>
            </w:r>
          </w:p>
        </w:tc>
        <w:tc>
          <w:tcPr>
            <w:tcW w:w="841" w:type="dxa"/>
            <w:tcBorders/>
            <w:vAlign w:val="center"/>
          </w:tcPr>
          <w:p>
            <w:pPr>
              <w:pStyle w:val="TableContents"/>
              <w:bidi w:val="0"/>
              <w:spacing w:before="0" w:after="283"/>
              <w:jc w:val="left"/>
              <w:rPr/>
            </w:pPr>
            <w:r>
              <w:rPr/>
              <w:t xml:space="preserve">46.3% </w:t>
            </w:r>
          </w:p>
        </w:tc>
        <w:tc>
          <w:tcPr>
            <w:tcW w:w="841" w:type="dxa"/>
            <w:tcBorders/>
            <w:vAlign w:val="center"/>
          </w:tcPr>
          <w:p>
            <w:pPr>
              <w:pStyle w:val="TableContents"/>
              <w:bidi w:val="0"/>
              <w:spacing w:before="0" w:after="283"/>
              <w:jc w:val="left"/>
              <w:rPr/>
            </w:pPr>
            <w:r>
              <w:rPr/>
              <w:t xml:space="preserve">26.68% </w:t>
            </w:r>
          </w:p>
        </w:tc>
        <w:tc>
          <w:tcPr>
            <w:tcW w:w="841" w:type="dxa"/>
            <w:tcBorders/>
            <w:vAlign w:val="center"/>
          </w:tcPr>
          <w:p>
            <w:pPr>
              <w:pStyle w:val="TableContents"/>
              <w:bidi w:val="0"/>
              <w:spacing w:before="0" w:after="283"/>
              <w:jc w:val="left"/>
              <w:rPr/>
            </w:pPr>
            <w:r>
              <w:rPr/>
              <w:t xml:space="preserve">17.47% </w:t>
            </w:r>
          </w:p>
        </w:tc>
        <w:tc>
          <w:tcPr>
            <w:tcW w:w="841" w:type="dxa"/>
            <w:tcBorders/>
            <w:vAlign w:val="center"/>
          </w:tcPr>
          <w:p>
            <w:pPr>
              <w:pStyle w:val="TableContents"/>
              <w:bidi w:val="0"/>
              <w:spacing w:before="0" w:after="283"/>
              <w:jc w:val="left"/>
              <w:rPr/>
            </w:pPr>
            <w:r>
              <w:rPr/>
              <w:t xml:space="preserve">3.85% </w:t>
            </w:r>
          </w:p>
        </w:tc>
        <w:tc>
          <w:tcPr>
            <w:tcW w:w="721" w:type="dxa"/>
            <w:tcBorders/>
            <w:vAlign w:val="center"/>
          </w:tcPr>
          <w:p>
            <w:pPr>
              <w:pStyle w:val="TableContents"/>
              <w:bidi w:val="0"/>
              <w:spacing w:before="0" w:after="283"/>
              <w:jc w:val="left"/>
              <w:rPr/>
            </w:pPr>
            <w:r>
              <w:rPr/>
              <w:t xml:space="preserve">2.8% </w:t>
            </w:r>
          </w:p>
        </w:tc>
        <w:tc>
          <w:tcPr>
            <w:tcW w:w="72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pPr>
            <w:r>
              <w:rPr/>
              <w:t xml:space="preserve">1.1%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Mauritius </w:t>
            </w:r>
          </w:p>
        </w:tc>
        <w:tc>
          <w:tcPr>
            <w:tcW w:w="1531" w:type="dxa"/>
            <w:tcBorders/>
            <w:vAlign w:val="center"/>
          </w:tcPr>
          <w:p>
            <w:pPr>
              <w:pStyle w:val="TableContents"/>
              <w:bidi w:val="0"/>
              <w:spacing w:before="0" w:after="283"/>
              <w:jc w:val="left"/>
              <w:rPr/>
            </w:pPr>
            <w:r>
              <w:rPr/>
              <w:t xml:space="preserve">1,267,303 </w:t>
            </w:r>
          </w:p>
        </w:tc>
        <w:tc>
          <w:tcPr>
            <w:tcW w:w="841" w:type="dxa"/>
            <w:tcBorders/>
            <w:vAlign w:val="center"/>
          </w:tcPr>
          <w:p>
            <w:pPr>
              <w:pStyle w:val="TableContents"/>
              <w:bidi w:val="0"/>
              <w:spacing w:before="0" w:after="283"/>
              <w:jc w:val="left"/>
              <w:rPr/>
            </w:pPr>
            <w:r>
              <w:rPr/>
              <w:t xml:space="preserve">38.3% </w:t>
            </w:r>
          </w:p>
        </w:tc>
        <w:tc>
          <w:tcPr>
            <w:tcW w:w="841" w:type="dxa"/>
            <w:tcBorders/>
            <w:vAlign w:val="center"/>
          </w:tcPr>
          <w:p>
            <w:pPr>
              <w:pStyle w:val="TableContents"/>
              <w:bidi w:val="0"/>
              <w:spacing w:before="0" w:after="283"/>
              <w:jc w:val="left"/>
              <w:rPr/>
            </w:pPr>
            <w:r>
              <w:rPr/>
              <w:t xml:space="preserve">26.0% </w:t>
            </w:r>
          </w:p>
        </w:tc>
        <w:tc>
          <w:tcPr>
            <w:tcW w:w="841" w:type="dxa"/>
            <w:tcBorders/>
            <w:vAlign w:val="center"/>
          </w:tcPr>
          <w:p>
            <w:pPr>
              <w:pStyle w:val="TableContents"/>
              <w:bidi w:val="0"/>
              <w:spacing w:before="0" w:after="283"/>
              <w:jc w:val="left"/>
              <w:rPr/>
            </w:pPr>
            <w:r>
              <w:rPr/>
              <w:t xml:space="preserve">25.0% </w:t>
            </w:r>
          </w:p>
        </w:tc>
        <w:tc>
          <w:tcPr>
            <w:tcW w:w="841" w:type="dxa"/>
            <w:tcBorders/>
            <w:vAlign w:val="center"/>
          </w:tcPr>
          <w:p>
            <w:pPr>
              <w:pStyle w:val="TableContents"/>
              <w:bidi w:val="0"/>
              <w:spacing w:before="0" w:after="283"/>
              <w:jc w:val="left"/>
              <w:rPr/>
            </w:pPr>
            <w:r>
              <w:rPr/>
              <w:t xml:space="preserve">6.7% </w:t>
            </w:r>
          </w:p>
        </w:tc>
        <w:tc>
          <w:tcPr>
            <w:tcW w:w="721"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0.3% </w:t>
            </w:r>
          </w:p>
        </w:tc>
      </w:tr>
      <w:tr>
        <w:trPr/>
        <w:tc>
          <w:tcPr>
            <w:tcW w:w="2378" w:type="dxa"/>
            <w:tcBorders/>
            <w:vAlign w:val="center"/>
          </w:tcPr>
          <w:p>
            <w:pPr>
              <w:pStyle w:val="TableHeading"/>
              <w:suppressLineNumbers/>
              <w:bidi w:val="0"/>
              <w:spacing w:before="0" w:after="283"/>
              <w:jc w:val="center"/>
              <w:rPr/>
            </w:pPr>
            <w:r>
              <w:rPr/>
              <w:t xml:space="preserve">Meksiko </w:t>
            </w:r>
          </w:p>
        </w:tc>
        <w:tc>
          <w:tcPr>
            <w:tcW w:w="1531" w:type="dxa"/>
            <w:tcBorders/>
            <w:vAlign w:val="center"/>
          </w:tcPr>
          <w:p>
            <w:pPr>
              <w:pStyle w:val="TableContents"/>
              <w:bidi w:val="0"/>
              <w:spacing w:before="0" w:after="283"/>
              <w:jc w:val="left"/>
              <w:rPr/>
            </w:pPr>
            <w:r>
              <w:rPr/>
              <w:t xml:space="preserve">130,227,836 </w:t>
            </w:r>
          </w:p>
        </w:tc>
        <w:tc>
          <w:tcPr>
            <w:tcW w:w="841" w:type="dxa"/>
            <w:tcBorders/>
            <w:vAlign w:val="center"/>
          </w:tcPr>
          <w:p>
            <w:pPr>
              <w:pStyle w:val="TableContents"/>
              <w:bidi w:val="0"/>
              <w:spacing w:before="0" w:after="283"/>
              <w:jc w:val="left"/>
              <w:rPr/>
            </w:pPr>
            <w:r>
              <w:rPr/>
              <w:t xml:space="preserve">55.79% </w:t>
            </w:r>
          </w:p>
        </w:tc>
        <w:tc>
          <w:tcPr>
            <w:tcW w:w="841" w:type="dxa"/>
            <w:tcBorders/>
            <w:vAlign w:val="center"/>
          </w:tcPr>
          <w:p>
            <w:pPr>
              <w:pStyle w:val="TableContents"/>
              <w:bidi w:val="0"/>
              <w:spacing w:before="0" w:after="283"/>
              <w:jc w:val="left"/>
              <w:rPr/>
            </w:pPr>
            <w:r>
              <w:rPr/>
              <w:t xml:space="preserve">29.9%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1.63% </w:t>
            </w:r>
          </w:p>
        </w:tc>
        <w:tc>
          <w:tcPr>
            <w:tcW w:w="72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pPr>
            <w:r>
              <w:rPr/>
              <w:t xml:space="preserve">0.4% </w:t>
            </w:r>
          </w:p>
        </w:tc>
        <w:tc>
          <w:tcPr>
            <w:tcW w:w="769" w:type="dxa"/>
            <w:tcBorders/>
            <w:vAlign w:val="center"/>
          </w:tcPr>
          <w:p>
            <w:pPr>
              <w:pStyle w:val="TableContents"/>
              <w:bidi w:val="0"/>
              <w:spacing w:before="0" w:after="283"/>
              <w:jc w:val="left"/>
              <w:rPr/>
            </w:pPr>
            <w:r>
              <w:rPr/>
              <w:t xml:space="preserve">0.08% </w:t>
            </w:r>
          </w:p>
        </w:tc>
      </w:tr>
      <w:tr>
        <w:trPr/>
        <w:tc>
          <w:tcPr>
            <w:tcW w:w="2378" w:type="dxa"/>
            <w:tcBorders/>
            <w:vAlign w:val="center"/>
          </w:tcPr>
          <w:p>
            <w:pPr>
              <w:pStyle w:val="TableHeading"/>
              <w:suppressLineNumbers/>
              <w:bidi w:val="0"/>
              <w:spacing w:before="0" w:after="283"/>
              <w:jc w:val="center"/>
              <w:rPr/>
            </w:pPr>
            <w:r>
              <w:rPr/>
              <w:t xml:space="preserve">Mongolia </w:t>
            </w:r>
          </w:p>
        </w:tc>
        <w:tc>
          <w:tcPr>
            <w:tcW w:w="1531" w:type="dxa"/>
            <w:tcBorders/>
            <w:vAlign w:val="center"/>
          </w:tcPr>
          <w:p>
            <w:pPr>
              <w:pStyle w:val="TableContents"/>
              <w:bidi w:val="0"/>
              <w:spacing w:before="0" w:after="283"/>
              <w:jc w:val="left"/>
              <w:rPr/>
            </w:pPr>
            <w:r>
              <w:rPr/>
              <w:t xml:space="preserve">3,052,044 </w:t>
            </w:r>
          </w:p>
        </w:tc>
        <w:tc>
          <w:tcPr>
            <w:tcW w:w="841" w:type="dxa"/>
            <w:tcBorders/>
            <w:vAlign w:val="center"/>
          </w:tcPr>
          <w:p>
            <w:pPr>
              <w:pStyle w:val="TableContents"/>
              <w:bidi w:val="0"/>
              <w:spacing w:before="0" w:after="283"/>
              <w:jc w:val="left"/>
              <w:rPr/>
            </w:pPr>
            <w:r>
              <w:rPr/>
              <w:t xml:space="preserve">55.4% </w:t>
            </w:r>
          </w:p>
        </w:tc>
        <w:tc>
          <w:tcPr>
            <w:tcW w:w="841" w:type="dxa"/>
            <w:tcBorders/>
            <w:vAlign w:val="center"/>
          </w:tcPr>
          <w:p>
            <w:pPr>
              <w:pStyle w:val="TableContents"/>
              <w:bidi w:val="0"/>
              <w:spacing w:before="0" w:after="283"/>
              <w:jc w:val="left"/>
              <w:rPr/>
            </w:pPr>
            <w:r>
              <w:rPr/>
              <w:t xml:space="preserve">27.7% </w:t>
            </w:r>
          </w:p>
        </w:tc>
        <w:tc>
          <w:tcPr>
            <w:tcW w:w="841" w:type="dxa"/>
            <w:tcBorders/>
            <w:vAlign w:val="center"/>
          </w:tcPr>
          <w:p>
            <w:pPr>
              <w:pStyle w:val="TableContents"/>
              <w:bidi w:val="0"/>
              <w:spacing w:before="0" w:after="283"/>
              <w:jc w:val="left"/>
              <w:rPr/>
            </w:pPr>
            <w:r>
              <w:rPr/>
              <w:t xml:space="preserve">10.9% </w:t>
            </w:r>
          </w:p>
        </w:tc>
        <w:tc>
          <w:tcPr>
            <w:tcW w:w="841" w:type="dxa"/>
            <w:tcBorders/>
            <w:vAlign w:val="center"/>
          </w:tcPr>
          <w:p>
            <w:pPr>
              <w:pStyle w:val="TableContents"/>
              <w:bidi w:val="0"/>
              <w:spacing w:before="0" w:after="283"/>
              <w:jc w:val="left"/>
              <w:rPr/>
            </w:pPr>
            <w:r>
              <w:rPr/>
              <w:t xml:space="preserve">4.96% </w:t>
            </w:r>
          </w:p>
        </w:tc>
        <w:tc>
          <w:tcPr>
            <w:tcW w:w="721" w:type="dxa"/>
            <w:tcBorders/>
            <w:vAlign w:val="center"/>
          </w:tcPr>
          <w:p>
            <w:pPr>
              <w:pStyle w:val="TableContents"/>
              <w:bidi w:val="0"/>
              <w:spacing w:before="0" w:after="283"/>
              <w:jc w:val="left"/>
              <w:rPr/>
            </w:pPr>
            <w:r>
              <w:rPr/>
              <w:t xml:space="preserve">0.6% </w:t>
            </w:r>
          </w:p>
        </w:tc>
        <w:tc>
          <w:tcPr>
            <w:tcW w:w="721" w:type="dxa"/>
            <w:tcBorders/>
            <w:vAlign w:val="center"/>
          </w:tcPr>
          <w:p>
            <w:pPr>
              <w:pStyle w:val="TableContents"/>
              <w:bidi w:val="0"/>
              <w:spacing w:before="0" w:after="283"/>
              <w:jc w:val="left"/>
              <w:rPr/>
            </w:pPr>
            <w:r>
              <w:rPr/>
              <w:t xml:space="preserve">0.3% </w:t>
            </w:r>
          </w:p>
        </w:tc>
        <w:tc>
          <w:tcPr>
            <w:tcW w:w="721" w:type="dxa"/>
            <w:tcBorders/>
            <w:vAlign w:val="center"/>
          </w:tcPr>
          <w:p>
            <w:pPr>
              <w:pStyle w:val="TableContents"/>
              <w:bidi w:val="0"/>
              <w:spacing w:before="0" w:after="283"/>
              <w:jc w:val="left"/>
              <w:rPr/>
            </w:pPr>
            <w:r>
              <w:rPr/>
              <w:t xml:space="preserve">0.1% </w:t>
            </w:r>
          </w:p>
        </w:tc>
        <w:tc>
          <w:tcPr>
            <w:tcW w:w="769" w:type="dxa"/>
            <w:tcBorders/>
            <w:vAlign w:val="center"/>
          </w:tcPr>
          <w:p>
            <w:pPr>
              <w:pStyle w:val="TableContents"/>
              <w:bidi w:val="0"/>
              <w:spacing w:before="0" w:after="283"/>
              <w:jc w:val="left"/>
              <w:rPr/>
            </w:pPr>
            <w:r>
              <w:rPr/>
              <w:t xml:space="preserve">0.04% </w:t>
            </w:r>
          </w:p>
        </w:tc>
      </w:tr>
      <w:tr>
        <w:trPr/>
        <w:tc>
          <w:tcPr>
            <w:tcW w:w="2378" w:type="dxa"/>
            <w:tcBorders/>
            <w:vAlign w:val="center"/>
          </w:tcPr>
          <w:p>
            <w:pPr>
              <w:pStyle w:val="TableHeading"/>
              <w:suppressLineNumbers/>
              <w:bidi w:val="0"/>
              <w:spacing w:before="0" w:after="283"/>
              <w:jc w:val="center"/>
              <w:rPr/>
            </w:pPr>
            <w:r>
              <w:rPr/>
              <w:t xml:space="preserve">Myanmar </w:t>
            </w:r>
          </w:p>
        </w:tc>
        <w:tc>
          <w:tcPr>
            <w:tcW w:w="1531" w:type="dxa"/>
            <w:tcBorders/>
            <w:vAlign w:val="center"/>
          </w:tcPr>
          <w:p>
            <w:pPr>
              <w:pStyle w:val="TableContents"/>
              <w:bidi w:val="0"/>
              <w:spacing w:before="0" w:after="283"/>
              <w:jc w:val="left"/>
              <w:rPr/>
            </w:pPr>
            <w:r>
              <w:rPr/>
              <w:t xml:space="preserve">53,507,932 </w:t>
            </w:r>
          </w:p>
        </w:tc>
        <w:tc>
          <w:tcPr>
            <w:tcW w:w="841" w:type="dxa"/>
            <w:tcBorders/>
            <w:vAlign w:val="center"/>
          </w:tcPr>
          <w:p>
            <w:pPr>
              <w:pStyle w:val="TableContents"/>
              <w:bidi w:val="0"/>
              <w:spacing w:before="0" w:after="283"/>
              <w:jc w:val="left"/>
              <w:rPr/>
            </w:pPr>
            <w:r>
              <w:rPr/>
              <w:t xml:space="preserve">35.7% </w:t>
            </w:r>
          </w:p>
        </w:tc>
        <w:tc>
          <w:tcPr>
            <w:tcW w:w="841" w:type="dxa"/>
            <w:tcBorders/>
            <w:vAlign w:val="center"/>
          </w:tcPr>
          <w:p>
            <w:pPr>
              <w:pStyle w:val="TableContents"/>
              <w:bidi w:val="0"/>
              <w:spacing w:before="0" w:after="283"/>
              <w:jc w:val="left"/>
              <w:rPr/>
            </w:pPr>
            <w:r>
              <w:rPr/>
              <w:t xml:space="preserve">23.8% </w:t>
            </w:r>
          </w:p>
        </w:tc>
        <w:tc>
          <w:tcPr>
            <w:tcW w:w="841" w:type="dxa"/>
            <w:tcBorders/>
            <w:vAlign w:val="center"/>
          </w:tcPr>
          <w:p>
            <w:pPr>
              <w:pStyle w:val="TableContents"/>
              <w:bidi w:val="0"/>
              <w:spacing w:before="0" w:after="283"/>
              <w:jc w:val="left"/>
              <w:rPr/>
            </w:pPr>
            <w:r>
              <w:rPr/>
              <w:t xml:space="preserve">32.7% </w:t>
            </w:r>
          </w:p>
        </w:tc>
        <w:tc>
          <w:tcPr>
            <w:tcW w:w="841" w:type="dxa"/>
            <w:tcBorders/>
            <w:vAlign w:val="center"/>
          </w:tcPr>
          <w:p>
            <w:pPr>
              <w:pStyle w:val="TableContents"/>
              <w:bidi w:val="0"/>
              <w:spacing w:before="0" w:after="283"/>
              <w:jc w:val="left"/>
              <w:rPr/>
            </w:pPr>
            <w:r>
              <w:rPr/>
              <w:t xml:space="preserve">6.95% </w:t>
            </w:r>
          </w:p>
        </w:tc>
        <w:tc>
          <w:tcPr>
            <w:tcW w:w="721" w:type="dxa"/>
            <w:tcBorders/>
            <w:vAlign w:val="center"/>
          </w:tcPr>
          <w:p>
            <w:pPr>
              <w:pStyle w:val="TableContents"/>
              <w:bidi w:val="0"/>
              <w:spacing w:before="0" w:after="283"/>
              <w:jc w:val="left"/>
              <w:rPr/>
            </w:pPr>
            <w:r>
              <w:rPr/>
              <w:t xml:space="preserve">0.3% </w:t>
            </w:r>
          </w:p>
        </w:tc>
        <w:tc>
          <w:tcPr>
            <w:tcW w:w="721"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0.3% </w:t>
            </w:r>
          </w:p>
        </w:tc>
        <w:tc>
          <w:tcPr>
            <w:tcW w:w="769" w:type="dxa"/>
            <w:tcBorders/>
            <w:vAlign w:val="center"/>
          </w:tcPr>
          <w:p>
            <w:pPr>
              <w:pStyle w:val="TableContents"/>
              <w:bidi w:val="0"/>
              <w:spacing w:before="0" w:after="283"/>
              <w:jc w:val="left"/>
              <w:rPr/>
            </w:pPr>
            <w:r>
              <w:rPr/>
              <w:t xml:space="preserve">0.05% </w:t>
            </w:r>
          </w:p>
        </w:tc>
      </w:tr>
      <w:tr>
        <w:trPr/>
        <w:tc>
          <w:tcPr>
            <w:tcW w:w="2378" w:type="dxa"/>
            <w:tcBorders/>
            <w:vAlign w:val="center"/>
          </w:tcPr>
          <w:p>
            <w:pPr>
              <w:pStyle w:val="TableHeading"/>
              <w:suppressLineNumbers/>
              <w:bidi w:val="0"/>
              <w:spacing w:before="0" w:after="283"/>
              <w:jc w:val="center"/>
              <w:rPr/>
            </w:pPr>
            <w:r>
              <w:rPr/>
              <w:t xml:space="preserve">Nepal </w:t>
            </w:r>
          </w:p>
        </w:tc>
        <w:tc>
          <w:tcPr>
            <w:tcW w:w="1531" w:type="dxa"/>
            <w:tcBorders/>
            <w:vAlign w:val="center"/>
          </w:tcPr>
          <w:p>
            <w:pPr>
              <w:pStyle w:val="TableContents"/>
              <w:bidi w:val="0"/>
              <w:spacing w:before="0" w:after="283"/>
              <w:jc w:val="left"/>
              <w:rPr/>
            </w:pPr>
            <w:r>
              <w:rPr/>
              <w:t xml:space="preserve">29,188,100 </w:t>
            </w:r>
          </w:p>
        </w:tc>
        <w:tc>
          <w:tcPr>
            <w:tcW w:w="841" w:type="dxa"/>
            <w:tcBorders/>
            <w:vAlign w:val="center"/>
          </w:tcPr>
          <w:p>
            <w:pPr>
              <w:pStyle w:val="TableContents"/>
              <w:bidi w:val="0"/>
              <w:spacing w:before="0" w:after="283"/>
              <w:jc w:val="left"/>
              <w:rPr/>
            </w:pPr>
            <w:r>
              <w:rPr/>
              <w:t xml:space="preserve">35.2% </w:t>
            </w:r>
          </w:p>
        </w:tc>
        <w:tc>
          <w:tcPr>
            <w:tcW w:w="841" w:type="dxa"/>
            <w:tcBorders/>
            <w:vAlign w:val="center"/>
          </w:tcPr>
          <w:p>
            <w:pPr>
              <w:pStyle w:val="TableContents"/>
              <w:bidi w:val="0"/>
              <w:spacing w:before="0" w:after="283"/>
              <w:jc w:val="left"/>
              <w:rPr/>
            </w:pPr>
            <w:r>
              <w:rPr/>
              <w:t xml:space="preserve">28.3% </w:t>
            </w:r>
          </w:p>
        </w:tc>
        <w:tc>
          <w:tcPr>
            <w:tcW w:w="841" w:type="dxa"/>
            <w:tcBorders/>
            <w:vAlign w:val="center"/>
          </w:tcPr>
          <w:p>
            <w:pPr>
              <w:pStyle w:val="TableContents"/>
              <w:bidi w:val="0"/>
              <w:spacing w:before="0" w:after="283"/>
              <w:jc w:val="left"/>
              <w:rPr/>
            </w:pPr>
            <w:r>
              <w:rPr/>
              <w:t xml:space="preserve">27.1% </w:t>
            </w:r>
          </w:p>
        </w:tc>
        <w:tc>
          <w:tcPr>
            <w:tcW w:w="841" w:type="dxa"/>
            <w:tcBorders/>
            <w:vAlign w:val="center"/>
          </w:tcPr>
          <w:p>
            <w:pPr>
              <w:pStyle w:val="TableContents"/>
              <w:bidi w:val="0"/>
              <w:spacing w:before="0" w:after="283"/>
              <w:jc w:val="left"/>
              <w:rPr/>
            </w:pPr>
            <w:r>
              <w:rPr/>
              <w:t xml:space="preserve">8.6% </w:t>
            </w:r>
          </w:p>
        </w:tc>
        <w:tc>
          <w:tcPr>
            <w:tcW w:w="721" w:type="dxa"/>
            <w:tcBorders/>
            <w:vAlign w:val="center"/>
          </w:tcPr>
          <w:p>
            <w:pPr>
              <w:pStyle w:val="TableContents"/>
              <w:bidi w:val="0"/>
              <w:spacing w:before="0" w:after="283"/>
              <w:jc w:val="left"/>
              <w:rPr/>
            </w:pPr>
            <w:r>
              <w:rPr/>
              <w:t xml:space="preserve">0.3% </w:t>
            </w:r>
          </w:p>
        </w:tc>
        <w:tc>
          <w:tcPr>
            <w:tcW w:w="721"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0.2%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Alankomaat </w:t>
            </w:r>
          </w:p>
        </w:tc>
        <w:tc>
          <w:tcPr>
            <w:tcW w:w="1531" w:type="dxa"/>
            <w:tcBorders/>
            <w:vAlign w:val="center"/>
          </w:tcPr>
          <w:p>
            <w:pPr>
              <w:pStyle w:val="TableContents"/>
              <w:bidi w:val="0"/>
              <w:spacing w:before="0" w:after="283"/>
              <w:jc w:val="left"/>
              <w:rPr/>
            </w:pPr>
            <w:r>
              <w:rPr/>
              <w:t xml:space="preserve">17,033,012 </w:t>
            </w:r>
          </w:p>
        </w:tc>
        <w:tc>
          <w:tcPr>
            <w:tcW w:w="841" w:type="dxa"/>
            <w:tcBorders/>
            <w:vAlign w:val="center"/>
          </w:tcPr>
          <w:p>
            <w:pPr>
              <w:pStyle w:val="TableContents"/>
              <w:bidi w:val="0"/>
              <w:spacing w:before="0" w:after="283"/>
              <w:jc w:val="left"/>
              <w:rPr/>
            </w:pPr>
            <w:r>
              <w:rPr/>
              <w:t xml:space="preserve">39.5%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6.7%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7.5%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1.3%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Uusi-Seelanti </w:t>
            </w:r>
          </w:p>
        </w:tc>
        <w:tc>
          <w:tcPr>
            <w:tcW w:w="1531" w:type="dxa"/>
            <w:tcBorders/>
            <w:vAlign w:val="center"/>
          </w:tcPr>
          <w:p>
            <w:pPr>
              <w:pStyle w:val="TableContents"/>
              <w:bidi w:val="0"/>
              <w:spacing w:before="0" w:after="283"/>
              <w:jc w:val="left"/>
              <w:rPr/>
            </w:pPr>
            <w:r>
              <w:rPr/>
              <w:t xml:space="preserve">4,604,996 </w:t>
            </w:r>
          </w:p>
        </w:tc>
        <w:tc>
          <w:tcPr>
            <w:tcW w:w="841" w:type="dxa"/>
            <w:tcBorders/>
            <w:vAlign w:val="center"/>
          </w:tcPr>
          <w:p>
            <w:pPr>
              <w:pStyle w:val="TableContents"/>
              <w:bidi w:val="0"/>
              <w:spacing w:before="0" w:after="283"/>
              <w:jc w:val="left"/>
              <w:rPr/>
            </w:pPr>
            <w:r>
              <w:rPr/>
              <w:t xml:space="preserve">38.0%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9.0%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9.0%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Nigeria </w:t>
            </w:r>
          </w:p>
        </w:tc>
        <w:tc>
          <w:tcPr>
            <w:tcW w:w="1531" w:type="dxa"/>
            <w:tcBorders/>
            <w:vAlign w:val="center"/>
          </w:tcPr>
          <w:p>
            <w:pPr>
              <w:pStyle w:val="TableContents"/>
              <w:bidi w:val="0"/>
              <w:spacing w:before="0" w:after="283"/>
              <w:jc w:val="left"/>
              <w:rPr/>
            </w:pPr>
            <w:r>
              <w:rPr/>
              <w:t xml:space="preserve">191,851,411 </w:t>
            </w:r>
          </w:p>
        </w:tc>
        <w:tc>
          <w:tcPr>
            <w:tcW w:w="841" w:type="dxa"/>
            <w:tcBorders/>
            <w:vAlign w:val="center"/>
          </w:tcPr>
          <w:p>
            <w:pPr>
              <w:pStyle w:val="TableContents"/>
              <w:bidi w:val="0"/>
              <w:spacing w:before="0" w:after="283"/>
              <w:jc w:val="left"/>
              <w:rPr/>
            </w:pPr>
            <w:r>
              <w:rPr/>
              <w:t xml:space="preserve">51.3% </w:t>
            </w:r>
          </w:p>
        </w:tc>
        <w:tc>
          <w:tcPr>
            <w:tcW w:w="841" w:type="dxa"/>
            <w:tcBorders/>
            <w:vAlign w:val="center"/>
          </w:tcPr>
          <w:p>
            <w:pPr>
              <w:pStyle w:val="TableContents"/>
              <w:bidi w:val="0"/>
              <w:spacing w:before="0" w:after="283"/>
              <w:jc w:val="left"/>
              <w:rPr/>
            </w:pPr>
            <w:r>
              <w:rPr/>
              <w:t xml:space="preserve">22.4% </w:t>
            </w:r>
          </w:p>
        </w:tc>
        <w:tc>
          <w:tcPr>
            <w:tcW w:w="841" w:type="dxa"/>
            <w:tcBorders/>
            <w:vAlign w:val="center"/>
          </w:tcPr>
          <w:p>
            <w:pPr>
              <w:pStyle w:val="TableContents"/>
              <w:bidi w:val="0"/>
              <w:spacing w:before="0" w:after="283"/>
              <w:jc w:val="left"/>
              <w:rPr/>
            </w:pPr>
            <w:r>
              <w:rPr/>
              <w:t xml:space="preserve">20.7% </w:t>
            </w:r>
          </w:p>
        </w:tc>
        <w:tc>
          <w:tcPr>
            <w:tcW w:w="841" w:type="dxa"/>
            <w:tcBorders/>
            <w:vAlign w:val="center"/>
          </w:tcPr>
          <w:p>
            <w:pPr>
              <w:pStyle w:val="TableContents"/>
              <w:bidi w:val="0"/>
              <w:spacing w:before="0" w:after="283"/>
              <w:jc w:val="left"/>
              <w:rPr/>
            </w:pPr>
            <w:r>
              <w:rPr/>
              <w:t xml:space="preserve">2.6% </w:t>
            </w:r>
          </w:p>
        </w:tc>
        <w:tc>
          <w:tcPr>
            <w:tcW w:w="72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pPr>
            <w:r>
              <w:rPr/>
              <w:t xml:space="preserve">0.7% </w:t>
            </w:r>
          </w:p>
        </w:tc>
        <w:tc>
          <w:tcPr>
            <w:tcW w:w="721" w:type="dxa"/>
            <w:tcBorders/>
            <w:vAlign w:val="center"/>
          </w:tcPr>
          <w:p>
            <w:pPr>
              <w:pStyle w:val="TableContents"/>
              <w:bidi w:val="0"/>
              <w:spacing w:before="0" w:after="283"/>
              <w:jc w:val="left"/>
              <w:rPr/>
            </w:pPr>
            <w:r>
              <w:rPr/>
              <w:t xml:space="preserve">0.6%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Norja </w:t>
            </w:r>
          </w:p>
        </w:tc>
        <w:tc>
          <w:tcPr>
            <w:tcW w:w="1531" w:type="dxa"/>
            <w:tcBorders/>
            <w:vAlign w:val="center"/>
          </w:tcPr>
          <w:p>
            <w:pPr>
              <w:pStyle w:val="TableContents"/>
              <w:bidi w:val="0"/>
              <w:spacing w:before="0" w:after="283"/>
              <w:jc w:val="left"/>
              <w:rPr/>
            </w:pPr>
            <w:r>
              <w:rPr/>
              <w:t xml:space="preserve">5,330,986 </w:t>
            </w:r>
          </w:p>
        </w:tc>
        <w:tc>
          <w:tcPr>
            <w:tcW w:w="841" w:type="dxa"/>
            <w:tcBorders/>
            <w:vAlign w:val="center"/>
          </w:tcPr>
          <w:p>
            <w:pPr>
              <w:pStyle w:val="TableContents"/>
              <w:bidi w:val="0"/>
              <w:spacing w:before="0" w:after="283"/>
              <w:jc w:val="left"/>
              <w:rPr/>
            </w:pPr>
            <w:r>
              <w:rPr/>
              <w:t xml:space="preserve">33.0% </w:t>
            </w:r>
          </w:p>
        </w:tc>
        <w:tc>
          <w:tcPr>
            <w:tcW w:w="841" w:type="dxa"/>
            <w:tcBorders/>
            <w:vAlign w:val="center"/>
          </w:tcPr>
          <w:p>
            <w:pPr>
              <w:pStyle w:val="TableContents"/>
              <w:bidi w:val="0"/>
              <w:spacing w:before="0" w:after="283"/>
              <w:jc w:val="left"/>
              <w:rPr/>
            </w:pPr>
            <w:r>
              <w:rPr/>
              <w:t xml:space="preserve">41.5% </w:t>
            </w:r>
          </w:p>
        </w:tc>
        <w:tc>
          <w:tcPr>
            <w:tcW w:w="841" w:type="dxa"/>
            <w:tcBorders/>
            <w:vAlign w:val="center"/>
          </w:tcPr>
          <w:p>
            <w:pPr>
              <w:pStyle w:val="TableContents"/>
              <w:bidi w:val="0"/>
              <w:spacing w:before="0" w:after="283"/>
              <w:jc w:val="left"/>
              <w:rPr/>
            </w:pPr>
            <w:r>
              <w:rPr/>
              <w:t xml:space="preserve">6.8% </w:t>
            </w:r>
          </w:p>
        </w:tc>
        <w:tc>
          <w:tcPr>
            <w:tcW w:w="841" w:type="dxa"/>
            <w:tcBorders/>
            <w:vAlign w:val="center"/>
          </w:tcPr>
          <w:p>
            <w:pPr>
              <w:pStyle w:val="TableContents"/>
              <w:bidi w:val="0"/>
              <w:spacing w:before="0" w:after="283"/>
              <w:jc w:val="left"/>
              <w:rPr/>
            </w:pPr>
            <w:r>
              <w:rPr/>
              <w:t xml:space="preserve">3.4%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7.5% </w:t>
            </w:r>
          </w:p>
        </w:tc>
        <w:tc>
          <w:tcPr>
            <w:tcW w:w="721" w:type="dxa"/>
            <w:tcBorders/>
            <w:vAlign w:val="center"/>
          </w:tcPr>
          <w:p>
            <w:pPr>
              <w:pStyle w:val="TableContents"/>
              <w:bidi w:val="0"/>
              <w:spacing w:before="0" w:after="283"/>
              <w:jc w:val="left"/>
              <w:rPr/>
            </w:pPr>
            <w:r>
              <w:rPr/>
              <w:t xml:space="preserve">1.2% </w:t>
            </w:r>
          </w:p>
        </w:tc>
        <w:tc>
          <w:tcPr>
            <w:tcW w:w="769" w:type="dxa"/>
            <w:tcBorders/>
            <w:vAlign w:val="center"/>
          </w:tcPr>
          <w:p>
            <w:pPr>
              <w:pStyle w:val="TableContents"/>
              <w:bidi w:val="0"/>
              <w:spacing w:before="0" w:after="283"/>
              <w:jc w:val="left"/>
              <w:rPr/>
            </w:pPr>
            <w:r>
              <w:rPr/>
              <w:t xml:space="preserve">0.6% </w:t>
            </w:r>
          </w:p>
        </w:tc>
      </w:tr>
      <w:tr>
        <w:trPr/>
        <w:tc>
          <w:tcPr>
            <w:tcW w:w="2378" w:type="dxa"/>
            <w:tcBorders/>
            <w:vAlign w:val="center"/>
          </w:tcPr>
          <w:p>
            <w:pPr>
              <w:pStyle w:val="TableHeading"/>
              <w:suppressLineNumbers/>
              <w:bidi w:val="0"/>
              <w:spacing w:before="0" w:after="283"/>
              <w:jc w:val="center"/>
              <w:rPr/>
            </w:pPr>
            <w:r>
              <w:rPr/>
              <w:t xml:space="preserve">Pohjois-Korea </w:t>
            </w:r>
          </w:p>
        </w:tc>
        <w:tc>
          <w:tcPr>
            <w:tcW w:w="1531" w:type="dxa"/>
            <w:tcBorders/>
            <w:vAlign w:val="center"/>
          </w:tcPr>
          <w:p>
            <w:pPr>
              <w:pStyle w:val="TableContents"/>
              <w:bidi w:val="0"/>
              <w:spacing w:before="0" w:after="283"/>
              <w:jc w:val="left"/>
              <w:rPr/>
            </w:pPr>
            <w:r>
              <w:rPr/>
              <w:t xml:space="preserve">25,432,033 </w:t>
            </w:r>
          </w:p>
        </w:tc>
        <w:tc>
          <w:tcPr>
            <w:tcW w:w="841" w:type="dxa"/>
            <w:tcBorders/>
            <w:vAlign w:val="center"/>
          </w:tcPr>
          <w:p>
            <w:pPr>
              <w:pStyle w:val="TableContents"/>
              <w:bidi w:val="0"/>
              <w:spacing w:before="0" w:after="283"/>
              <w:jc w:val="left"/>
              <w:rPr/>
            </w:pPr>
            <w:r>
              <w:rPr/>
              <w:t xml:space="preserve">27.15% </w:t>
            </w:r>
          </w:p>
        </w:tc>
        <w:tc>
          <w:tcPr>
            <w:tcW w:w="841" w:type="dxa"/>
            <w:tcBorders/>
            <w:vAlign w:val="center"/>
          </w:tcPr>
          <w:p>
            <w:pPr>
              <w:pStyle w:val="TableContents"/>
              <w:bidi w:val="0"/>
              <w:spacing w:before="0" w:after="283"/>
              <w:jc w:val="left"/>
              <w:rPr/>
            </w:pPr>
            <w:r>
              <w:rPr/>
              <w:t xml:space="preserve">31.08% </w:t>
            </w:r>
          </w:p>
        </w:tc>
        <w:tc>
          <w:tcPr>
            <w:tcW w:w="841" w:type="dxa"/>
            <w:tcBorders/>
            <w:vAlign w:val="center"/>
          </w:tcPr>
          <w:p>
            <w:pPr>
              <w:pStyle w:val="TableContents"/>
              <w:bidi w:val="0"/>
              <w:spacing w:before="0" w:after="283"/>
              <w:jc w:val="left"/>
              <w:rPr/>
            </w:pPr>
            <w:r>
              <w:rPr/>
              <w:t xml:space="preserve">30.15% </w:t>
            </w:r>
          </w:p>
        </w:tc>
        <w:tc>
          <w:tcPr>
            <w:tcW w:w="841" w:type="dxa"/>
            <w:tcBorders/>
            <w:vAlign w:val="center"/>
          </w:tcPr>
          <w:p>
            <w:pPr>
              <w:pStyle w:val="TableContents"/>
              <w:bidi w:val="0"/>
              <w:spacing w:before="0" w:after="283"/>
              <w:jc w:val="left"/>
              <w:rPr/>
            </w:pPr>
            <w:r>
              <w:rPr/>
              <w:t xml:space="preserve">11.32% </w:t>
            </w:r>
          </w:p>
        </w:tc>
        <w:tc>
          <w:tcPr>
            <w:tcW w:w="721" w:type="dxa"/>
            <w:tcBorders/>
            <w:vAlign w:val="center"/>
          </w:tcPr>
          <w:p>
            <w:pPr>
              <w:pStyle w:val="TableContents"/>
              <w:bidi w:val="0"/>
              <w:spacing w:before="0" w:after="283"/>
              <w:jc w:val="left"/>
              <w:rPr/>
            </w:pPr>
            <w:r>
              <w:rPr/>
              <w:t xml:space="preserve">0.08%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0.1% </w:t>
            </w:r>
          </w:p>
        </w:tc>
        <w:tc>
          <w:tcPr>
            <w:tcW w:w="769" w:type="dxa"/>
            <w:tcBorders/>
            <w:vAlign w:val="center"/>
          </w:tcPr>
          <w:p>
            <w:pPr>
              <w:pStyle w:val="TableContents"/>
              <w:bidi w:val="0"/>
              <w:spacing w:before="0" w:after="283"/>
              <w:jc w:val="left"/>
              <w:rPr/>
            </w:pPr>
            <w:r>
              <w:rPr/>
              <w:t xml:space="preserve">0.03% </w:t>
            </w:r>
          </w:p>
        </w:tc>
      </w:tr>
      <w:tr>
        <w:trPr/>
        <w:tc>
          <w:tcPr>
            <w:tcW w:w="2378" w:type="dxa"/>
            <w:tcBorders/>
            <w:vAlign w:val="center"/>
          </w:tcPr>
          <w:p>
            <w:pPr>
              <w:pStyle w:val="TableHeading"/>
              <w:suppressLineNumbers/>
              <w:bidi w:val="0"/>
              <w:spacing w:before="0" w:after="283"/>
              <w:jc w:val="center"/>
              <w:rPr/>
            </w:pPr>
            <w:r>
              <w:rPr/>
              <w:t xml:space="preserve">Pakistan </w:t>
            </w:r>
          </w:p>
        </w:tc>
        <w:tc>
          <w:tcPr>
            <w:tcW w:w="1531" w:type="dxa"/>
            <w:tcBorders/>
            <w:vAlign w:val="center"/>
          </w:tcPr>
          <w:p>
            <w:pPr>
              <w:pStyle w:val="TableContents"/>
              <w:bidi w:val="0"/>
              <w:spacing w:before="0" w:after="283"/>
              <w:jc w:val="left"/>
              <w:rPr/>
            </w:pPr>
            <w:r>
              <w:rPr/>
              <w:t xml:space="preserve">180,440,005 </w:t>
            </w:r>
          </w:p>
        </w:tc>
        <w:tc>
          <w:tcPr>
            <w:tcW w:w="841" w:type="dxa"/>
            <w:tcBorders/>
            <w:vAlign w:val="center"/>
          </w:tcPr>
          <w:p>
            <w:pPr>
              <w:pStyle w:val="TableContents"/>
              <w:bidi w:val="0"/>
              <w:spacing w:before="0" w:after="283"/>
              <w:jc w:val="left"/>
              <w:rPr/>
            </w:pPr>
            <w:r>
              <w:rPr/>
              <w:t xml:space="preserve">24.63% </w:t>
            </w:r>
          </w:p>
        </w:tc>
        <w:tc>
          <w:tcPr>
            <w:tcW w:w="841" w:type="dxa"/>
            <w:tcBorders/>
            <w:vAlign w:val="center"/>
          </w:tcPr>
          <w:p>
            <w:pPr>
              <w:pStyle w:val="TableContents"/>
              <w:bidi w:val="0"/>
              <w:spacing w:before="0" w:after="283"/>
              <w:jc w:val="left"/>
              <w:rPr/>
            </w:pPr>
            <w:r>
              <w:rPr/>
              <w:t xml:space="preserve">20.6% </w:t>
            </w:r>
          </w:p>
        </w:tc>
        <w:tc>
          <w:tcPr>
            <w:tcW w:w="841" w:type="dxa"/>
            <w:tcBorders/>
            <w:vAlign w:val="center"/>
          </w:tcPr>
          <w:p>
            <w:pPr>
              <w:pStyle w:val="TableContents"/>
              <w:bidi w:val="0"/>
              <w:spacing w:before="0" w:after="283"/>
              <w:jc w:val="left"/>
              <w:rPr/>
            </w:pPr>
            <w:r>
              <w:rPr/>
              <w:t xml:space="preserve">34.40% </w:t>
            </w:r>
          </w:p>
        </w:tc>
        <w:tc>
          <w:tcPr>
            <w:tcW w:w="841" w:type="dxa"/>
            <w:tcBorders/>
            <w:vAlign w:val="center"/>
          </w:tcPr>
          <w:p>
            <w:pPr>
              <w:pStyle w:val="TableContents"/>
              <w:bidi w:val="0"/>
              <w:spacing w:before="0" w:after="283"/>
              <w:jc w:val="left"/>
              <w:rPr/>
            </w:pPr>
            <w:r>
              <w:rPr/>
              <w:t xml:space="preserve">9.52% </w:t>
            </w:r>
          </w:p>
        </w:tc>
        <w:tc>
          <w:tcPr>
            <w:tcW w:w="721" w:type="dxa"/>
            <w:tcBorders/>
            <w:vAlign w:val="center"/>
          </w:tcPr>
          <w:p>
            <w:pPr>
              <w:pStyle w:val="TableContents"/>
              <w:bidi w:val="0"/>
              <w:spacing w:before="0" w:after="283"/>
              <w:jc w:val="left"/>
              <w:rPr/>
            </w:pPr>
            <w:r>
              <w:rPr/>
              <w:t xml:space="preserve">4.17% </w:t>
            </w:r>
          </w:p>
        </w:tc>
        <w:tc>
          <w:tcPr>
            <w:tcW w:w="721" w:type="dxa"/>
            <w:tcBorders/>
            <w:vAlign w:val="center"/>
          </w:tcPr>
          <w:p>
            <w:pPr>
              <w:pStyle w:val="TableContents"/>
              <w:bidi w:val="0"/>
              <w:spacing w:before="0" w:after="283"/>
              <w:jc w:val="left"/>
              <w:rPr/>
            </w:pPr>
            <w:r>
              <w:rPr/>
              <w:t xml:space="preserve">2.66% </w:t>
            </w:r>
          </w:p>
        </w:tc>
        <w:tc>
          <w:tcPr>
            <w:tcW w:w="721" w:type="dxa"/>
            <w:tcBorders/>
            <w:vAlign w:val="center"/>
          </w:tcPr>
          <w:p>
            <w:pPr>
              <w:pStyle w:val="TableContents"/>
              <w:bidi w:val="0"/>
              <w:spacing w:before="0" w:after="283"/>
              <w:jc w:val="left"/>
              <w:rPr/>
            </w:pPr>
            <w:r>
              <w:rPr/>
              <w:t xml:space="preserve">3.57% </w:t>
            </w:r>
          </w:p>
        </w:tc>
        <w:tc>
          <w:tcPr>
            <w:tcW w:w="769" w:type="dxa"/>
            <w:tcBorders/>
            <w:vAlign w:val="center"/>
          </w:tcPr>
          <w:p>
            <w:pPr>
              <w:pStyle w:val="TableContents"/>
              <w:bidi w:val="0"/>
              <w:spacing w:before="0" w:after="283"/>
              <w:jc w:val="left"/>
              <w:rPr/>
            </w:pPr>
            <w:r>
              <w:rPr/>
              <w:t xml:space="preserve">0.45% </w:t>
            </w:r>
          </w:p>
        </w:tc>
      </w:tr>
      <w:tr>
        <w:trPr/>
        <w:tc>
          <w:tcPr>
            <w:tcW w:w="2378" w:type="dxa"/>
            <w:tcBorders/>
            <w:vAlign w:val="center"/>
          </w:tcPr>
          <w:p>
            <w:pPr>
              <w:pStyle w:val="TableHeading"/>
              <w:suppressLineNumbers/>
              <w:bidi w:val="0"/>
              <w:spacing w:before="0" w:after="283"/>
              <w:jc w:val="center"/>
              <w:rPr/>
            </w:pPr>
            <w:r>
              <w:rPr/>
              <w:t xml:space="preserve">Papua-Uusi-Guinea </w:t>
            </w:r>
          </w:p>
        </w:tc>
        <w:tc>
          <w:tcPr>
            <w:tcW w:w="1531" w:type="dxa"/>
            <w:tcBorders/>
            <w:vAlign w:val="center"/>
          </w:tcPr>
          <w:p>
            <w:pPr>
              <w:pStyle w:val="TableContents"/>
              <w:bidi w:val="0"/>
              <w:spacing w:before="0" w:after="283"/>
              <w:jc w:val="left"/>
              <w:rPr/>
            </w:pPr>
            <w:r>
              <w:rPr/>
              <w:t xml:space="preserve">7,952,511 </w:t>
            </w:r>
          </w:p>
        </w:tc>
        <w:tc>
          <w:tcPr>
            <w:tcW w:w="841" w:type="dxa"/>
            <w:tcBorders/>
            <w:vAlign w:val="center"/>
          </w:tcPr>
          <w:p>
            <w:pPr>
              <w:pStyle w:val="TableContents"/>
              <w:bidi w:val="0"/>
              <w:spacing w:before="0" w:after="283"/>
              <w:jc w:val="left"/>
              <w:rPr/>
            </w:pPr>
            <w:r>
              <w:rPr/>
              <w:t xml:space="preserve">48.0% </w:t>
            </w:r>
          </w:p>
        </w:tc>
        <w:tc>
          <w:tcPr>
            <w:tcW w:w="841" w:type="dxa"/>
            <w:tcBorders/>
            <w:vAlign w:val="center"/>
          </w:tcPr>
          <w:p>
            <w:pPr>
              <w:pStyle w:val="TableContents"/>
              <w:bidi w:val="0"/>
              <w:spacing w:before="0" w:after="283"/>
              <w:jc w:val="left"/>
              <w:rPr/>
            </w:pPr>
            <w:r>
              <w:rPr/>
              <w:t xml:space="preserve">37.2% </w:t>
            </w:r>
          </w:p>
        </w:tc>
        <w:tc>
          <w:tcPr>
            <w:tcW w:w="841" w:type="dxa"/>
            <w:tcBorders/>
            <w:vAlign w:val="center"/>
          </w:tcPr>
          <w:p>
            <w:pPr>
              <w:pStyle w:val="TableContents"/>
              <w:bidi w:val="0"/>
              <w:spacing w:before="0" w:after="283"/>
              <w:jc w:val="left"/>
              <w:rPr/>
            </w:pPr>
            <w:r>
              <w:rPr/>
              <w:t xml:space="preserve">9.6% </w:t>
            </w:r>
          </w:p>
        </w:tc>
        <w:tc>
          <w:tcPr>
            <w:tcW w:w="841" w:type="dxa"/>
            <w:tcBorders/>
            <w:vAlign w:val="center"/>
          </w:tcPr>
          <w:p>
            <w:pPr>
              <w:pStyle w:val="TableContents"/>
              <w:bidi w:val="0"/>
              <w:spacing w:before="0" w:after="283"/>
              <w:jc w:val="left"/>
              <w:rPr/>
            </w:pPr>
            <w:r>
              <w:rPr/>
              <w:t xml:space="preserve">2.8%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0.8% </w:t>
            </w:r>
          </w:p>
        </w:tc>
        <w:tc>
          <w:tcPr>
            <w:tcW w:w="721" w:type="dxa"/>
            <w:tcBorders/>
            <w:vAlign w:val="center"/>
          </w:tcPr>
          <w:p>
            <w:pPr>
              <w:pStyle w:val="TableContents"/>
              <w:bidi w:val="0"/>
              <w:spacing w:before="0" w:after="283"/>
              <w:jc w:val="left"/>
              <w:rPr/>
            </w:pPr>
            <w:r>
              <w:rPr/>
              <w:t xml:space="preserve">0.4%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Peru </w:t>
            </w:r>
          </w:p>
        </w:tc>
        <w:tc>
          <w:tcPr>
            <w:tcW w:w="1531" w:type="dxa"/>
            <w:tcBorders/>
            <w:vAlign w:val="center"/>
          </w:tcPr>
          <w:p>
            <w:pPr>
              <w:pStyle w:val="TableContents"/>
              <w:bidi w:val="0"/>
              <w:spacing w:before="0" w:after="283"/>
              <w:jc w:val="left"/>
              <w:rPr/>
            </w:pPr>
            <w:r>
              <w:rPr/>
              <w:t xml:space="preserve">32,167,717 </w:t>
            </w:r>
          </w:p>
        </w:tc>
        <w:tc>
          <w:tcPr>
            <w:tcW w:w="841" w:type="dxa"/>
            <w:tcBorders/>
            <w:vAlign w:val="center"/>
          </w:tcPr>
          <w:p>
            <w:pPr>
              <w:pStyle w:val="TableContents"/>
              <w:bidi w:val="0"/>
              <w:spacing w:before="0" w:after="283"/>
              <w:jc w:val="left"/>
              <w:rPr/>
            </w:pPr>
            <w:r>
              <w:rPr/>
              <w:t xml:space="preserve">70.0% </w:t>
            </w:r>
          </w:p>
        </w:tc>
        <w:tc>
          <w:tcPr>
            <w:tcW w:w="841" w:type="dxa"/>
            <w:tcBorders/>
            <w:vAlign w:val="center"/>
          </w:tcPr>
          <w:p>
            <w:pPr>
              <w:pStyle w:val="TableContents"/>
              <w:bidi w:val="0"/>
              <w:spacing w:before="0" w:after="283"/>
              <w:jc w:val="left"/>
              <w:rPr/>
            </w:pPr>
            <w:r>
              <w:rPr/>
              <w:t xml:space="preserve">18.4% </w:t>
            </w:r>
          </w:p>
        </w:tc>
        <w:tc>
          <w:tcPr>
            <w:tcW w:w="841" w:type="dxa"/>
            <w:tcBorders/>
            <w:vAlign w:val="center"/>
          </w:tcPr>
          <w:p>
            <w:pPr>
              <w:pStyle w:val="TableContents"/>
              <w:bidi w:val="0"/>
              <w:spacing w:before="0" w:after="283"/>
              <w:jc w:val="left"/>
              <w:rPr/>
            </w:pPr>
            <w:r>
              <w:rPr/>
              <w:t xml:space="preserve">7.8% </w:t>
            </w:r>
          </w:p>
        </w:tc>
        <w:tc>
          <w:tcPr>
            <w:tcW w:w="84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pPr>
            <w:r>
              <w:rPr/>
              <w:t xml:space="preserve">0.5% </w:t>
            </w:r>
          </w:p>
        </w:tc>
        <w:tc>
          <w:tcPr>
            <w:tcW w:w="721" w:type="dxa"/>
            <w:tcBorders/>
            <w:vAlign w:val="center"/>
          </w:tcPr>
          <w:p>
            <w:pPr>
              <w:pStyle w:val="TableContents"/>
              <w:bidi w:val="0"/>
              <w:spacing w:before="0" w:after="283"/>
              <w:jc w:val="left"/>
              <w:rPr/>
            </w:pPr>
            <w:r>
              <w:rPr/>
              <w:t xml:space="preserve">0.28%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Filippiinit </w:t>
            </w:r>
          </w:p>
        </w:tc>
        <w:tc>
          <w:tcPr>
            <w:tcW w:w="1531" w:type="dxa"/>
            <w:tcBorders/>
            <w:vAlign w:val="center"/>
          </w:tcPr>
          <w:p>
            <w:pPr>
              <w:pStyle w:val="TableContents"/>
              <w:bidi w:val="0"/>
              <w:spacing w:before="0" w:after="283"/>
              <w:jc w:val="left"/>
              <w:rPr/>
            </w:pPr>
            <w:r>
              <w:rPr/>
              <w:t xml:space="preserve">103,801,747 </w:t>
            </w:r>
          </w:p>
        </w:tc>
        <w:tc>
          <w:tcPr>
            <w:tcW w:w="841" w:type="dxa"/>
            <w:tcBorders/>
            <w:vAlign w:val="center"/>
          </w:tcPr>
          <w:p>
            <w:pPr>
              <w:pStyle w:val="TableContents"/>
              <w:bidi w:val="0"/>
              <w:spacing w:before="0" w:after="283"/>
              <w:jc w:val="left"/>
              <w:rPr/>
            </w:pPr>
            <w:r>
              <w:rPr/>
              <w:t xml:space="preserve">36.9% </w:t>
            </w:r>
          </w:p>
        </w:tc>
        <w:tc>
          <w:tcPr>
            <w:tcW w:w="841" w:type="dxa"/>
            <w:tcBorders/>
            <w:vAlign w:val="center"/>
          </w:tcPr>
          <w:p>
            <w:pPr>
              <w:pStyle w:val="TableContents"/>
              <w:bidi w:val="0"/>
              <w:spacing w:before="0" w:after="283"/>
              <w:jc w:val="left"/>
              <w:rPr/>
            </w:pPr>
            <w:r>
              <w:rPr/>
              <w:t xml:space="preserve">28.9% </w:t>
            </w:r>
          </w:p>
        </w:tc>
        <w:tc>
          <w:tcPr>
            <w:tcW w:w="841" w:type="dxa"/>
            <w:tcBorders/>
            <w:vAlign w:val="center"/>
          </w:tcPr>
          <w:p>
            <w:pPr>
              <w:pStyle w:val="TableContents"/>
              <w:bidi w:val="0"/>
              <w:spacing w:before="0" w:after="283"/>
              <w:jc w:val="left"/>
              <w:rPr/>
            </w:pPr>
            <w:r>
              <w:rPr/>
              <w:t xml:space="preserve">26.9% </w:t>
            </w:r>
          </w:p>
        </w:tc>
        <w:tc>
          <w:tcPr>
            <w:tcW w:w="841" w:type="dxa"/>
            <w:tcBorders/>
            <w:vAlign w:val="center"/>
          </w:tcPr>
          <w:p>
            <w:pPr>
              <w:pStyle w:val="TableContents"/>
              <w:bidi w:val="0"/>
              <w:spacing w:before="0" w:after="283"/>
              <w:jc w:val="left"/>
              <w:rPr/>
            </w:pPr>
            <w:r>
              <w:rPr/>
              <w:t xml:space="preserve">6.97%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0.1% </w:t>
            </w:r>
          </w:p>
        </w:tc>
        <w:tc>
          <w:tcPr>
            <w:tcW w:w="769" w:type="dxa"/>
            <w:tcBorders/>
            <w:vAlign w:val="center"/>
          </w:tcPr>
          <w:p>
            <w:pPr>
              <w:pStyle w:val="TableContents"/>
              <w:bidi w:val="0"/>
              <w:spacing w:before="0" w:after="283"/>
              <w:jc w:val="left"/>
              <w:rPr/>
            </w:pPr>
            <w:r>
              <w:rPr/>
              <w:t xml:space="preserve">0.03% </w:t>
            </w:r>
          </w:p>
        </w:tc>
      </w:tr>
      <w:tr>
        <w:trPr/>
        <w:tc>
          <w:tcPr>
            <w:tcW w:w="2378" w:type="dxa"/>
            <w:tcBorders/>
            <w:vAlign w:val="center"/>
          </w:tcPr>
          <w:p>
            <w:pPr>
              <w:pStyle w:val="TableHeading"/>
              <w:suppressLineNumbers/>
              <w:bidi w:val="0"/>
              <w:spacing w:before="0" w:after="283"/>
              <w:jc w:val="center"/>
              <w:rPr/>
            </w:pPr>
            <w:r>
              <w:rPr/>
              <w:t xml:space="preserve">Puola </w:t>
            </w:r>
          </w:p>
        </w:tc>
        <w:tc>
          <w:tcPr>
            <w:tcW w:w="1531" w:type="dxa"/>
            <w:tcBorders/>
            <w:vAlign w:val="center"/>
          </w:tcPr>
          <w:p>
            <w:pPr>
              <w:pStyle w:val="TableContents"/>
              <w:bidi w:val="0"/>
              <w:spacing w:before="0" w:after="283"/>
              <w:jc w:val="left"/>
              <w:rPr/>
            </w:pPr>
            <w:r>
              <w:rPr/>
              <w:t xml:space="preserve">38,563,480 </w:t>
            </w:r>
          </w:p>
        </w:tc>
        <w:tc>
          <w:tcPr>
            <w:tcW w:w="841" w:type="dxa"/>
            <w:tcBorders/>
            <w:vAlign w:val="center"/>
          </w:tcPr>
          <w:p>
            <w:pPr>
              <w:pStyle w:val="TableContents"/>
              <w:bidi w:val="0"/>
              <w:spacing w:before="0" w:after="283"/>
              <w:jc w:val="left"/>
              <w:rPr/>
            </w:pPr>
            <w:r>
              <w:rPr/>
              <w:t xml:space="preserve">31.0%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Portugali </w:t>
            </w:r>
          </w:p>
        </w:tc>
        <w:tc>
          <w:tcPr>
            <w:tcW w:w="1531" w:type="dxa"/>
            <w:tcBorders/>
            <w:vAlign w:val="center"/>
          </w:tcPr>
          <w:p>
            <w:pPr>
              <w:pStyle w:val="TableContents"/>
              <w:bidi w:val="0"/>
              <w:spacing w:before="0" w:after="283"/>
              <w:jc w:val="left"/>
              <w:rPr/>
            </w:pPr>
            <w:r>
              <w:rPr/>
              <w:t xml:space="preserve">10,264,672 </w:t>
            </w:r>
          </w:p>
        </w:tc>
        <w:tc>
          <w:tcPr>
            <w:tcW w:w="841" w:type="dxa"/>
            <w:tcBorders/>
            <w:vAlign w:val="center"/>
          </w:tcPr>
          <w:p>
            <w:pPr>
              <w:pStyle w:val="TableContents"/>
              <w:bidi w:val="0"/>
              <w:spacing w:before="0" w:after="283"/>
              <w:jc w:val="left"/>
              <w:rPr/>
            </w:pPr>
            <w:r>
              <w:rPr/>
              <w:t xml:space="preserve">36.3% </w:t>
            </w:r>
          </w:p>
        </w:tc>
        <w:tc>
          <w:tcPr>
            <w:tcW w:w="841" w:type="dxa"/>
            <w:tcBorders/>
            <w:vAlign w:val="center"/>
          </w:tcPr>
          <w:p>
            <w:pPr>
              <w:pStyle w:val="TableContents"/>
              <w:bidi w:val="0"/>
              <w:spacing w:before="0" w:after="283"/>
              <w:jc w:val="left"/>
              <w:rPr/>
            </w:pPr>
            <w:r>
              <w:rPr/>
              <w:t xml:space="preserve">40.0% </w:t>
            </w:r>
          </w:p>
        </w:tc>
        <w:tc>
          <w:tcPr>
            <w:tcW w:w="841" w:type="dxa"/>
            <w:tcBorders/>
            <w:vAlign w:val="center"/>
          </w:tcPr>
          <w:p>
            <w:pPr>
              <w:pStyle w:val="TableContents"/>
              <w:bidi w:val="0"/>
              <w:spacing w:before="0" w:after="283"/>
              <w:jc w:val="left"/>
              <w:rPr/>
            </w:pPr>
            <w:r>
              <w:rPr/>
              <w:t xml:space="preserve">6.6% </w:t>
            </w:r>
          </w:p>
        </w:tc>
        <w:tc>
          <w:tcPr>
            <w:tcW w:w="841" w:type="dxa"/>
            <w:tcBorders/>
            <w:vAlign w:val="center"/>
          </w:tcPr>
          <w:p>
            <w:pPr>
              <w:pStyle w:val="TableContents"/>
              <w:bidi w:val="0"/>
              <w:spacing w:before="0" w:after="283"/>
              <w:jc w:val="left"/>
              <w:rPr/>
            </w:pPr>
            <w:r>
              <w:rPr/>
              <w:t xml:space="preserve">2.9%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6.6% </w:t>
            </w:r>
          </w:p>
        </w:tc>
        <w:tc>
          <w:tcPr>
            <w:tcW w:w="721" w:type="dxa"/>
            <w:tcBorders/>
            <w:vAlign w:val="center"/>
          </w:tcPr>
          <w:p>
            <w:pPr>
              <w:pStyle w:val="TableContents"/>
              <w:bidi w:val="0"/>
              <w:spacing w:before="0" w:after="283"/>
              <w:jc w:val="left"/>
              <w:rPr/>
            </w:pPr>
            <w:r>
              <w:rPr/>
              <w:t xml:space="preserve">1.1%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Moldovan tasavalta </w:t>
            </w:r>
          </w:p>
        </w:tc>
        <w:tc>
          <w:tcPr>
            <w:tcW w:w="1531" w:type="dxa"/>
            <w:tcBorders/>
            <w:vAlign w:val="center"/>
          </w:tcPr>
          <w:p>
            <w:pPr>
              <w:pStyle w:val="TableContents"/>
              <w:bidi w:val="0"/>
              <w:spacing w:before="0" w:after="283"/>
              <w:jc w:val="left"/>
              <w:rPr/>
            </w:pPr>
            <w:r>
              <w:rPr/>
              <w:t xml:space="preserve">4,043,722 </w:t>
            </w:r>
          </w:p>
        </w:tc>
        <w:tc>
          <w:tcPr>
            <w:tcW w:w="841" w:type="dxa"/>
            <w:tcBorders/>
            <w:vAlign w:val="center"/>
          </w:tcPr>
          <w:p>
            <w:pPr>
              <w:pStyle w:val="TableContents"/>
              <w:bidi w:val="0"/>
              <w:spacing w:before="0" w:after="283"/>
              <w:jc w:val="left"/>
              <w:rPr/>
            </w:pPr>
            <w:r>
              <w:rPr/>
              <w:t xml:space="preserve">28.5% </w:t>
            </w:r>
          </w:p>
        </w:tc>
        <w:tc>
          <w:tcPr>
            <w:tcW w:w="841" w:type="dxa"/>
            <w:tcBorders/>
            <w:vAlign w:val="center"/>
          </w:tcPr>
          <w:p>
            <w:pPr>
              <w:pStyle w:val="TableContents"/>
              <w:bidi w:val="0"/>
              <w:spacing w:before="0" w:after="283"/>
              <w:jc w:val="left"/>
              <w:rPr/>
            </w:pPr>
            <w:r>
              <w:rPr/>
              <w:t xml:space="preserve">31.8% </w:t>
            </w:r>
          </w:p>
        </w:tc>
        <w:tc>
          <w:tcPr>
            <w:tcW w:w="841" w:type="dxa"/>
            <w:tcBorders/>
            <w:vAlign w:val="center"/>
          </w:tcPr>
          <w:p>
            <w:pPr>
              <w:pStyle w:val="TableContents"/>
              <w:bidi w:val="0"/>
              <w:spacing w:before="0" w:after="283"/>
              <w:jc w:val="left"/>
              <w:rPr/>
            </w:pPr>
            <w:r>
              <w:rPr/>
              <w:t xml:space="preserve">17.6%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1.1% </w:t>
            </w:r>
          </w:p>
        </w:tc>
      </w:tr>
      <w:tr>
        <w:trPr/>
        <w:tc>
          <w:tcPr>
            <w:tcW w:w="2378" w:type="dxa"/>
            <w:tcBorders/>
            <w:vAlign w:val="center"/>
          </w:tcPr>
          <w:p>
            <w:pPr>
              <w:pStyle w:val="TableHeading"/>
              <w:suppressLineNumbers/>
              <w:bidi w:val="0"/>
              <w:spacing w:before="0" w:after="283"/>
              <w:jc w:val="center"/>
              <w:rPr/>
            </w:pPr>
            <w:r>
              <w:rPr/>
              <w:t xml:space="preserve">Romania </w:t>
            </w:r>
          </w:p>
        </w:tc>
        <w:tc>
          <w:tcPr>
            <w:tcW w:w="1531" w:type="dxa"/>
            <w:tcBorders/>
            <w:vAlign w:val="center"/>
          </w:tcPr>
          <w:p>
            <w:pPr>
              <w:pStyle w:val="TableContents"/>
              <w:bidi w:val="0"/>
              <w:spacing w:before="0" w:after="283"/>
              <w:jc w:val="left"/>
              <w:rPr/>
            </w:pPr>
            <w:r>
              <w:rPr/>
              <w:t xml:space="preserve">19,237,087 </w:t>
            </w:r>
          </w:p>
        </w:tc>
        <w:tc>
          <w:tcPr>
            <w:tcW w:w="841" w:type="dxa"/>
            <w:tcBorders/>
            <w:vAlign w:val="center"/>
          </w:tcPr>
          <w:p>
            <w:pPr>
              <w:pStyle w:val="TableContents"/>
              <w:bidi w:val="0"/>
              <w:spacing w:before="0" w:after="283"/>
              <w:jc w:val="left"/>
              <w:rPr/>
            </w:pPr>
            <w:r>
              <w:rPr/>
              <w:t xml:space="preserve">28.0%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14.0%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Venäjä </w:t>
            </w:r>
          </w:p>
        </w:tc>
        <w:tc>
          <w:tcPr>
            <w:tcW w:w="1531" w:type="dxa"/>
            <w:tcBorders/>
            <w:vAlign w:val="center"/>
          </w:tcPr>
          <w:p>
            <w:pPr>
              <w:pStyle w:val="TableContents"/>
              <w:bidi w:val="0"/>
              <w:spacing w:before="0" w:after="283"/>
              <w:jc w:val="left"/>
              <w:rPr/>
            </w:pPr>
            <w:r>
              <w:rPr/>
              <w:t xml:space="preserve">143,374,801 </w:t>
            </w:r>
          </w:p>
        </w:tc>
        <w:tc>
          <w:tcPr>
            <w:tcW w:w="841" w:type="dxa"/>
            <w:tcBorders/>
            <w:vAlign w:val="center"/>
          </w:tcPr>
          <w:p>
            <w:pPr>
              <w:pStyle w:val="TableContents"/>
              <w:bidi w:val="0"/>
              <w:spacing w:before="0" w:after="283"/>
              <w:jc w:val="left"/>
              <w:rPr/>
            </w:pPr>
            <w:r>
              <w:rPr/>
              <w:t xml:space="preserve">28.0% </w:t>
            </w:r>
          </w:p>
        </w:tc>
        <w:tc>
          <w:tcPr>
            <w:tcW w:w="841" w:type="dxa"/>
            <w:tcBorders/>
            <w:vAlign w:val="center"/>
          </w:tcPr>
          <w:p>
            <w:pPr>
              <w:pStyle w:val="TableContents"/>
              <w:bidi w:val="0"/>
              <w:spacing w:before="0" w:after="283"/>
              <w:jc w:val="left"/>
              <w:rPr/>
            </w:pPr>
            <w:r>
              <w:rPr/>
              <w:t xml:space="preserve">30.0% </w:t>
            </w:r>
          </w:p>
        </w:tc>
        <w:tc>
          <w:tcPr>
            <w:tcW w:w="841" w:type="dxa"/>
            <w:tcBorders/>
            <w:vAlign w:val="center"/>
          </w:tcPr>
          <w:p>
            <w:pPr>
              <w:pStyle w:val="TableContents"/>
              <w:bidi w:val="0"/>
              <w:spacing w:before="0" w:after="283"/>
              <w:jc w:val="left"/>
              <w:rPr/>
            </w:pPr>
            <w:r>
              <w:rPr/>
              <w:t xml:space="preserve">20.0% </w:t>
            </w:r>
          </w:p>
        </w:tc>
        <w:tc>
          <w:tcPr>
            <w:tcW w:w="84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4.9% </w:t>
            </w:r>
          </w:p>
        </w:tc>
        <w:tc>
          <w:tcPr>
            <w:tcW w:w="721" w:type="dxa"/>
            <w:tcBorders/>
            <w:vAlign w:val="center"/>
          </w:tcPr>
          <w:p>
            <w:pPr>
              <w:pStyle w:val="TableContents"/>
              <w:bidi w:val="0"/>
              <w:spacing w:before="0" w:after="283"/>
              <w:jc w:val="left"/>
              <w:rPr/>
            </w:pPr>
            <w:r>
              <w:rPr/>
              <w:t xml:space="preserve">5.8% </w:t>
            </w:r>
          </w:p>
        </w:tc>
        <w:tc>
          <w:tcPr>
            <w:tcW w:w="721" w:type="dxa"/>
            <w:tcBorders/>
            <w:vAlign w:val="center"/>
          </w:tcPr>
          <w:p>
            <w:pPr>
              <w:pStyle w:val="TableContents"/>
              <w:bidi w:val="0"/>
              <w:spacing w:before="0" w:after="283"/>
              <w:jc w:val="left"/>
              <w:rPr/>
            </w:pPr>
            <w:r>
              <w:rPr/>
              <w:t xml:space="preserve">3.2% </w:t>
            </w:r>
          </w:p>
        </w:tc>
        <w:tc>
          <w:tcPr>
            <w:tcW w:w="769" w:type="dxa"/>
            <w:tcBorders/>
            <w:vAlign w:val="center"/>
          </w:tcPr>
          <w:p>
            <w:pPr>
              <w:pStyle w:val="TableContents"/>
              <w:bidi w:val="0"/>
              <w:spacing w:before="0" w:after="283"/>
              <w:jc w:val="left"/>
              <w:rPr/>
            </w:pPr>
            <w:r>
              <w:rPr/>
              <w:t xml:space="preserve">1.1% </w:t>
            </w:r>
          </w:p>
        </w:tc>
      </w:tr>
      <w:tr>
        <w:trPr/>
        <w:tc>
          <w:tcPr>
            <w:tcW w:w="2378" w:type="dxa"/>
            <w:tcBorders/>
            <w:vAlign w:val="center"/>
          </w:tcPr>
          <w:p>
            <w:pPr>
              <w:pStyle w:val="TableHeading"/>
              <w:suppressLineNumbers/>
              <w:bidi w:val="0"/>
              <w:spacing w:before="0" w:after="283"/>
              <w:jc w:val="center"/>
              <w:rPr/>
            </w:pPr>
            <w:r>
              <w:rPr/>
              <w:t xml:space="preserve">Saudi-Arabia </w:t>
            </w:r>
          </w:p>
        </w:tc>
        <w:tc>
          <w:tcPr>
            <w:tcW w:w="1531" w:type="dxa"/>
            <w:tcBorders/>
            <w:vAlign w:val="center"/>
          </w:tcPr>
          <w:p>
            <w:pPr>
              <w:pStyle w:val="TableContents"/>
              <w:bidi w:val="0"/>
              <w:spacing w:before="0" w:after="283"/>
              <w:jc w:val="left"/>
              <w:rPr/>
            </w:pPr>
            <w:r>
              <w:rPr/>
              <w:t xml:space="preserve">32,744,532 </w:t>
            </w:r>
          </w:p>
        </w:tc>
        <w:tc>
          <w:tcPr>
            <w:tcW w:w="841" w:type="dxa"/>
            <w:tcBorders/>
            <w:vAlign w:val="center"/>
          </w:tcPr>
          <w:p>
            <w:pPr>
              <w:pStyle w:val="TableContents"/>
              <w:bidi w:val="0"/>
              <w:spacing w:before="0" w:after="283"/>
              <w:jc w:val="left"/>
              <w:rPr/>
            </w:pPr>
            <w:r>
              <w:rPr/>
              <w:t xml:space="preserve">47.8% </w:t>
            </w:r>
          </w:p>
        </w:tc>
        <w:tc>
          <w:tcPr>
            <w:tcW w:w="841" w:type="dxa"/>
            <w:tcBorders/>
            <w:vAlign w:val="center"/>
          </w:tcPr>
          <w:p>
            <w:pPr>
              <w:pStyle w:val="TableContents"/>
              <w:bidi w:val="0"/>
              <w:spacing w:before="0" w:after="283"/>
              <w:jc w:val="left"/>
              <w:rPr/>
            </w:pPr>
            <w:r>
              <w:rPr/>
              <w:t xml:space="preserve">23.9% </w:t>
            </w:r>
          </w:p>
        </w:tc>
        <w:tc>
          <w:tcPr>
            <w:tcW w:w="841" w:type="dxa"/>
            <w:tcBorders/>
            <w:vAlign w:val="center"/>
          </w:tcPr>
          <w:p>
            <w:pPr>
              <w:pStyle w:val="TableContents"/>
              <w:bidi w:val="0"/>
              <w:spacing w:before="0" w:after="283"/>
              <w:jc w:val="left"/>
              <w:rPr/>
            </w:pPr>
            <w:r>
              <w:rPr/>
              <w:t xml:space="preserve">17.0% </w:t>
            </w:r>
          </w:p>
        </w:tc>
        <w:tc>
          <w:tcPr>
            <w:tcW w:w="84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0.3% </w:t>
            </w:r>
          </w:p>
        </w:tc>
      </w:tr>
      <w:tr>
        <w:trPr/>
        <w:tc>
          <w:tcPr>
            <w:tcW w:w="2378" w:type="dxa"/>
            <w:tcBorders/>
            <w:vAlign w:val="center"/>
          </w:tcPr>
          <w:p>
            <w:pPr>
              <w:pStyle w:val="TableHeading"/>
              <w:suppressLineNumbers/>
              <w:bidi w:val="0"/>
              <w:spacing w:before="0" w:after="283"/>
              <w:jc w:val="center"/>
              <w:rPr/>
            </w:pPr>
            <w:r>
              <w:rPr/>
              <w:t xml:space="preserve">Serbia </w:t>
            </w:r>
          </w:p>
        </w:tc>
        <w:tc>
          <w:tcPr>
            <w:tcW w:w="1531" w:type="dxa"/>
            <w:tcBorders/>
            <w:vAlign w:val="center"/>
          </w:tcPr>
          <w:p>
            <w:pPr>
              <w:pStyle w:val="TableContents"/>
              <w:bidi w:val="0"/>
              <w:spacing w:before="0" w:after="283"/>
              <w:jc w:val="left"/>
              <w:rPr/>
            </w:pPr>
            <w:r>
              <w:rPr/>
              <w:t xml:space="preserve">8,776,827 </w:t>
            </w:r>
          </w:p>
        </w:tc>
        <w:tc>
          <w:tcPr>
            <w:tcW w:w="841" w:type="dxa"/>
            <w:tcBorders/>
            <w:vAlign w:val="center"/>
          </w:tcPr>
          <w:p>
            <w:pPr>
              <w:pStyle w:val="TableContents"/>
              <w:bidi w:val="0"/>
              <w:spacing w:before="0" w:after="283"/>
              <w:jc w:val="left"/>
              <w:rPr/>
            </w:pPr>
            <w:r>
              <w:rPr/>
              <w:t xml:space="preserve">31.92% </w:t>
            </w:r>
          </w:p>
        </w:tc>
        <w:tc>
          <w:tcPr>
            <w:tcW w:w="841" w:type="dxa"/>
            <w:tcBorders/>
            <w:vAlign w:val="center"/>
          </w:tcPr>
          <w:p>
            <w:pPr>
              <w:pStyle w:val="TableContents"/>
              <w:bidi w:val="0"/>
              <w:spacing w:before="0" w:after="283"/>
              <w:jc w:val="left"/>
              <w:rPr/>
            </w:pPr>
            <w:r>
              <w:rPr/>
              <w:t xml:space="preserve">35.28% </w:t>
            </w:r>
          </w:p>
        </w:tc>
        <w:tc>
          <w:tcPr>
            <w:tcW w:w="841" w:type="dxa"/>
            <w:tcBorders/>
            <w:vAlign w:val="center"/>
          </w:tcPr>
          <w:p>
            <w:pPr>
              <w:pStyle w:val="TableContents"/>
              <w:bidi w:val="0"/>
              <w:spacing w:before="0" w:after="283"/>
              <w:jc w:val="left"/>
              <w:rPr/>
            </w:pPr>
            <w:r>
              <w:rPr/>
              <w:t xml:space="preserve">12.6% </w:t>
            </w:r>
          </w:p>
        </w:tc>
        <w:tc>
          <w:tcPr>
            <w:tcW w:w="841" w:type="dxa"/>
            <w:tcBorders/>
            <w:vAlign w:val="center"/>
          </w:tcPr>
          <w:p>
            <w:pPr>
              <w:pStyle w:val="TableContents"/>
              <w:bidi w:val="0"/>
              <w:spacing w:before="0" w:after="283"/>
              <w:jc w:val="left"/>
              <w:rPr/>
            </w:pPr>
            <w:r>
              <w:rPr/>
              <w:t xml:space="preserve">4.2% </w:t>
            </w:r>
          </w:p>
        </w:tc>
        <w:tc>
          <w:tcPr>
            <w:tcW w:w="721" w:type="dxa"/>
            <w:tcBorders/>
            <w:vAlign w:val="center"/>
          </w:tcPr>
          <w:p>
            <w:pPr>
              <w:pStyle w:val="TableContents"/>
              <w:bidi w:val="0"/>
              <w:spacing w:before="0" w:after="283"/>
              <w:jc w:val="left"/>
              <w:rPr/>
            </w:pPr>
            <w:r>
              <w:rPr/>
              <w:t xml:space="preserve">6.08% </w:t>
            </w:r>
          </w:p>
        </w:tc>
        <w:tc>
          <w:tcPr>
            <w:tcW w:w="721" w:type="dxa"/>
            <w:tcBorders/>
            <w:vAlign w:val="center"/>
          </w:tcPr>
          <w:p>
            <w:pPr>
              <w:pStyle w:val="TableContents"/>
              <w:bidi w:val="0"/>
              <w:spacing w:before="0" w:after="283"/>
              <w:jc w:val="left"/>
              <w:rPr/>
            </w:pPr>
            <w:r>
              <w:rPr/>
              <w:t xml:space="preserve">6.72% </w:t>
            </w:r>
          </w:p>
        </w:tc>
        <w:tc>
          <w:tcPr>
            <w:tcW w:w="721" w:type="dxa"/>
            <w:tcBorders/>
            <w:vAlign w:val="center"/>
          </w:tcPr>
          <w:p>
            <w:pPr>
              <w:pStyle w:val="TableContents"/>
              <w:bidi w:val="0"/>
              <w:spacing w:before="0" w:after="283"/>
              <w:jc w:val="left"/>
              <w:rPr/>
            </w:pPr>
            <w:r>
              <w:rPr/>
              <w:t xml:space="preserve">2.4% </w:t>
            </w:r>
          </w:p>
        </w:tc>
        <w:tc>
          <w:tcPr>
            <w:tcW w:w="769" w:type="dxa"/>
            <w:tcBorders/>
            <w:vAlign w:val="center"/>
          </w:tcPr>
          <w:p>
            <w:pPr>
              <w:pStyle w:val="TableContents"/>
              <w:bidi w:val="0"/>
              <w:spacing w:before="0" w:after="283"/>
              <w:jc w:val="left"/>
              <w:rPr/>
            </w:pPr>
            <w:r>
              <w:rPr/>
              <w:t xml:space="preserve">0.8% </w:t>
            </w:r>
          </w:p>
        </w:tc>
      </w:tr>
      <w:tr>
        <w:trPr/>
        <w:tc>
          <w:tcPr>
            <w:tcW w:w="2378" w:type="dxa"/>
            <w:tcBorders/>
            <w:vAlign w:val="center"/>
          </w:tcPr>
          <w:p>
            <w:pPr>
              <w:pStyle w:val="TableHeading"/>
              <w:suppressLineNumbers/>
              <w:bidi w:val="0"/>
              <w:spacing w:before="0" w:after="283"/>
              <w:jc w:val="center"/>
              <w:rPr/>
            </w:pPr>
            <w:r>
              <w:rPr/>
              <w:t xml:space="preserve">Singapore </w:t>
            </w:r>
          </w:p>
        </w:tc>
        <w:tc>
          <w:tcPr>
            <w:tcW w:w="1531" w:type="dxa"/>
            <w:tcBorders/>
            <w:vAlign w:val="center"/>
          </w:tcPr>
          <w:p>
            <w:pPr>
              <w:pStyle w:val="TableContents"/>
              <w:bidi w:val="0"/>
              <w:spacing w:before="0" w:after="283"/>
              <w:jc w:val="left"/>
              <w:rPr/>
            </w:pPr>
            <w:r>
              <w:rPr/>
              <w:t xml:space="preserve">5,784,819 </w:t>
            </w:r>
          </w:p>
        </w:tc>
        <w:tc>
          <w:tcPr>
            <w:tcW w:w="841" w:type="dxa"/>
            <w:tcBorders/>
            <w:vAlign w:val="center"/>
          </w:tcPr>
          <w:p>
            <w:pPr>
              <w:pStyle w:val="TableContents"/>
              <w:bidi w:val="0"/>
              <w:spacing w:before="0" w:after="283"/>
              <w:jc w:val="left"/>
              <w:rPr/>
            </w:pPr>
            <w:r>
              <w:rPr/>
              <w:t xml:space="preserve">43.6% </w:t>
            </w:r>
          </w:p>
        </w:tc>
        <w:tc>
          <w:tcPr>
            <w:tcW w:w="841" w:type="dxa"/>
            <w:tcBorders/>
            <w:vAlign w:val="center"/>
          </w:tcPr>
          <w:p>
            <w:pPr>
              <w:pStyle w:val="TableContents"/>
              <w:bidi w:val="0"/>
              <w:spacing w:before="0" w:after="283"/>
              <w:jc w:val="left"/>
              <w:rPr/>
            </w:pPr>
            <w:r>
              <w:rPr/>
              <w:t xml:space="preserve">23.9% </w:t>
            </w:r>
          </w:p>
        </w:tc>
        <w:tc>
          <w:tcPr>
            <w:tcW w:w="841" w:type="dxa"/>
            <w:tcBorders/>
            <w:vAlign w:val="center"/>
          </w:tcPr>
          <w:p>
            <w:pPr>
              <w:pStyle w:val="TableContents"/>
              <w:bidi w:val="0"/>
              <w:spacing w:before="0" w:after="283"/>
              <w:jc w:val="left"/>
              <w:rPr/>
            </w:pPr>
            <w:r>
              <w:rPr/>
              <w:t xml:space="preserve">24.4%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0.9% </w:t>
            </w:r>
          </w:p>
        </w:tc>
        <w:tc>
          <w:tcPr>
            <w:tcW w:w="721" w:type="dxa"/>
            <w:tcBorders/>
            <w:vAlign w:val="center"/>
          </w:tcPr>
          <w:p>
            <w:pPr>
              <w:pStyle w:val="TableContents"/>
              <w:bidi w:val="0"/>
              <w:spacing w:before="0" w:after="283"/>
              <w:jc w:val="left"/>
              <w:rPr/>
            </w:pPr>
            <w:r>
              <w:rPr/>
              <w:t xml:space="preserve">0.7% </w:t>
            </w:r>
          </w:p>
        </w:tc>
        <w:tc>
          <w:tcPr>
            <w:tcW w:w="721" w:type="dxa"/>
            <w:tcBorders/>
            <w:vAlign w:val="center"/>
          </w:tcPr>
          <w:p>
            <w:pPr>
              <w:pStyle w:val="TableContents"/>
              <w:bidi w:val="0"/>
              <w:spacing w:before="0" w:after="283"/>
              <w:jc w:val="left"/>
              <w:rPr/>
            </w:pPr>
            <w:r>
              <w:rPr/>
              <w:t xml:space="preserve">0.4%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Slovakia </w:t>
            </w:r>
          </w:p>
        </w:tc>
        <w:tc>
          <w:tcPr>
            <w:tcW w:w="1531" w:type="dxa"/>
            <w:tcBorders/>
            <w:vAlign w:val="center"/>
          </w:tcPr>
          <w:p>
            <w:pPr>
              <w:pStyle w:val="TableContents"/>
              <w:bidi w:val="0"/>
              <w:spacing w:before="0" w:after="283"/>
              <w:jc w:val="left"/>
              <w:rPr/>
            </w:pPr>
            <w:r>
              <w:rPr/>
              <w:t xml:space="preserve">5,432,265 </w:t>
            </w:r>
          </w:p>
        </w:tc>
        <w:tc>
          <w:tcPr>
            <w:tcW w:w="841" w:type="dxa"/>
            <w:tcBorders/>
            <w:vAlign w:val="center"/>
          </w:tcPr>
          <w:p>
            <w:pPr>
              <w:pStyle w:val="TableContents"/>
              <w:bidi w:val="0"/>
              <w:spacing w:before="0" w:after="283"/>
              <w:jc w:val="left"/>
              <w:rPr/>
            </w:pPr>
            <w:r>
              <w:rPr/>
              <w:t xml:space="preserve">27.2% </w:t>
            </w:r>
          </w:p>
        </w:tc>
        <w:tc>
          <w:tcPr>
            <w:tcW w:w="841" w:type="dxa"/>
            <w:tcBorders/>
            <w:vAlign w:val="center"/>
          </w:tcPr>
          <w:p>
            <w:pPr>
              <w:pStyle w:val="TableContents"/>
              <w:bidi w:val="0"/>
              <w:spacing w:before="0" w:after="283"/>
              <w:jc w:val="left"/>
              <w:rPr/>
            </w:pPr>
            <w:r>
              <w:rPr/>
              <w:t xml:space="preserve">35.7% </w:t>
            </w:r>
          </w:p>
        </w:tc>
        <w:tc>
          <w:tcPr>
            <w:tcW w:w="841" w:type="dxa"/>
            <w:tcBorders/>
            <w:vAlign w:val="center"/>
          </w:tcPr>
          <w:p>
            <w:pPr>
              <w:pStyle w:val="TableContents"/>
              <w:bidi w:val="0"/>
              <w:spacing w:before="0" w:after="283"/>
              <w:jc w:val="left"/>
              <w:rPr/>
            </w:pPr>
            <w:r>
              <w:rPr/>
              <w:t xml:space="preserve">15.3% </w:t>
            </w:r>
          </w:p>
        </w:tc>
        <w:tc>
          <w:tcPr>
            <w:tcW w:w="841" w:type="dxa"/>
            <w:tcBorders/>
            <w:vAlign w:val="center"/>
          </w:tcPr>
          <w:p>
            <w:pPr>
              <w:pStyle w:val="TableContents"/>
              <w:bidi w:val="0"/>
              <w:spacing w:before="0" w:after="283"/>
              <w:jc w:val="left"/>
              <w:rPr/>
            </w:pPr>
            <w:r>
              <w:rPr/>
              <w:t xml:space="preserve">6.8% </w:t>
            </w:r>
          </w:p>
        </w:tc>
        <w:tc>
          <w:tcPr>
            <w:tcW w:w="721" w:type="dxa"/>
            <w:tcBorders/>
            <w:vAlign w:val="center"/>
          </w:tcPr>
          <w:p>
            <w:pPr>
              <w:pStyle w:val="TableContents"/>
              <w:bidi w:val="0"/>
              <w:spacing w:before="0" w:after="283"/>
              <w:jc w:val="left"/>
              <w:rPr/>
            </w:pPr>
            <w:r>
              <w:rPr/>
              <w:t xml:space="preserve">4.8% </w:t>
            </w:r>
          </w:p>
        </w:tc>
        <w:tc>
          <w:tcPr>
            <w:tcW w:w="721" w:type="dxa"/>
            <w:tcBorders/>
            <w:vAlign w:val="center"/>
          </w:tcPr>
          <w:p>
            <w:pPr>
              <w:pStyle w:val="TableContents"/>
              <w:bidi w:val="0"/>
              <w:spacing w:before="0" w:after="283"/>
              <w:jc w:val="left"/>
              <w:rPr/>
            </w:pPr>
            <w:r>
              <w:rPr/>
              <w:t xml:space="preserve">6.3% </w:t>
            </w:r>
          </w:p>
        </w:tc>
        <w:tc>
          <w:tcPr>
            <w:tcW w:w="721" w:type="dxa"/>
            <w:tcBorders/>
            <w:vAlign w:val="center"/>
          </w:tcPr>
          <w:p>
            <w:pPr>
              <w:pStyle w:val="TableContents"/>
              <w:bidi w:val="0"/>
              <w:spacing w:before="0" w:after="283"/>
              <w:jc w:val="left"/>
              <w:rPr/>
            </w:pPr>
            <w:r>
              <w:rPr/>
              <w:t xml:space="preserve">2.7% </w:t>
            </w:r>
          </w:p>
        </w:tc>
        <w:tc>
          <w:tcPr>
            <w:tcW w:w="769" w:type="dxa"/>
            <w:tcBorders/>
            <w:vAlign w:val="center"/>
          </w:tcPr>
          <w:p>
            <w:pPr>
              <w:pStyle w:val="TableContents"/>
              <w:bidi w:val="0"/>
              <w:spacing w:before="0" w:after="283"/>
              <w:jc w:val="left"/>
              <w:rPr/>
            </w:pPr>
            <w:r>
              <w:rPr/>
              <w:t xml:space="preserve">1.2% </w:t>
            </w:r>
          </w:p>
        </w:tc>
      </w:tr>
      <w:tr>
        <w:trPr/>
        <w:tc>
          <w:tcPr>
            <w:tcW w:w="2378" w:type="dxa"/>
            <w:tcBorders/>
            <w:vAlign w:val="center"/>
          </w:tcPr>
          <w:p>
            <w:pPr>
              <w:pStyle w:val="TableHeading"/>
              <w:suppressLineNumbers/>
              <w:bidi w:val="0"/>
              <w:spacing w:before="0" w:after="283"/>
              <w:jc w:val="center"/>
              <w:rPr/>
            </w:pPr>
            <w:r>
              <w:rPr/>
              <w:t xml:space="preserve">Slovenia </w:t>
            </w:r>
          </w:p>
        </w:tc>
        <w:tc>
          <w:tcPr>
            <w:tcW w:w="1531" w:type="dxa"/>
            <w:tcBorders/>
            <w:vAlign w:val="center"/>
          </w:tcPr>
          <w:p>
            <w:pPr>
              <w:pStyle w:val="TableContents"/>
              <w:bidi w:val="0"/>
              <w:spacing w:before="0" w:after="283"/>
              <w:jc w:val="left"/>
              <w:rPr/>
            </w:pPr>
            <w:r>
              <w:rPr/>
              <w:t xml:space="preserve">2,071,258 </w:t>
            </w:r>
          </w:p>
        </w:tc>
        <w:tc>
          <w:tcPr>
            <w:tcW w:w="841" w:type="dxa"/>
            <w:tcBorders/>
            <w:vAlign w:val="center"/>
          </w:tcPr>
          <w:p>
            <w:pPr>
              <w:pStyle w:val="TableContents"/>
              <w:bidi w:val="0"/>
              <w:spacing w:before="0" w:after="283"/>
              <w:jc w:val="left"/>
              <w:rPr/>
            </w:pPr>
            <w:r>
              <w:rPr/>
              <w:t xml:space="preserve">31.0% </w:t>
            </w:r>
          </w:p>
        </w:tc>
        <w:tc>
          <w:tcPr>
            <w:tcW w:w="841" w:type="dxa"/>
            <w:tcBorders/>
            <w:vAlign w:val="center"/>
          </w:tcPr>
          <w:p>
            <w:pPr>
              <w:pStyle w:val="TableContents"/>
              <w:bidi w:val="0"/>
              <w:spacing w:before="0" w:after="283"/>
              <w:jc w:val="left"/>
              <w:rPr/>
            </w:pPr>
            <w:r>
              <w:rPr/>
              <w:t xml:space="preserve">33.0%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Etelä-Afrikka </w:t>
            </w:r>
          </w:p>
        </w:tc>
        <w:tc>
          <w:tcPr>
            <w:tcW w:w="1531" w:type="dxa"/>
            <w:tcBorders/>
            <w:vAlign w:val="center"/>
          </w:tcPr>
          <w:p>
            <w:pPr>
              <w:pStyle w:val="TableContents"/>
              <w:bidi w:val="0"/>
              <w:spacing w:before="0" w:after="283"/>
              <w:jc w:val="left"/>
              <w:rPr/>
            </w:pPr>
            <w:r>
              <w:rPr/>
              <w:t xml:space="preserve">55,437,815 </w:t>
            </w:r>
          </w:p>
        </w:tc>
        <w:tc>
          <w:tcPr>
            <w:tcW w:w="841" w:type="dxa"/>
            <w:tcBorders/>
            <w:vAlign w:val="center"/>
          </w:tcPr>
          <w:p>
            <w:pPr>
              <w:pStyle w:val="TableContents"/>
              <w:bidi w:val="0"/>
              <w:spacing w:before="0" w:after="283"/>
              <w:jc w:val="left"/>
              <w:rPr/>
            </w:pPr>
            <w:r>
              <w:rPr/>
              <w:t xml:space="preserve">39.0%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Etelä-Korea </w:t>
            </w:r>
          </w:p>
        </w:tc>
        <w:tc>
          <w:tcPr>
            <w:tcW w:w="1531" w:type="dxa"/>
            <w:tcBorders/>
            <w:vAlign w:val="center"/>
          </w:tcPr>
          <w:p>
            <w:pPr>
              <w:pStyle w:val="TableContents"/>
              <w:bidi w:val="0"/>
              <w:spacing w:before="0" w:after="283"/>
              <w:jc w:val="left"/>
              <w:rPr/>
            </w:pPr>
            <w:r>
              <w:rPr/>
              <w:t xml:space="preserve">50,748,307 </w:t>
            </w:r>
          </w:p>
        </w:tc>
        <w:tc>
          <w:tcPr>
            <w:tcW w:w="841" w:type="dxa"/>
            <w:tcBorders/>
            <w:vAlign w:val="center"/>
          </w:tcPr>
          <w:p>
            <w:pPr>
              <w:pStyle w:val="TableContents"/>
              <w:bidi w:val="0"/>
              <w:spacing w:before="0" w:after="283"/>
              <w:jc w:val="left"/>
              <w:rPr/>
            </w:pPr>
            <w:r>
              <w:rPr/>
              <w:t xml:space="preserve">27.9% </w:t>
            </w:r>
          </w:p>
        </w:tc>
        <w:tc>
          <w:tcPr>
            <w:tcW w:w="841" w:type="dxa"/>
            <w:tcBorders/>
            <w:vAlign w:val="center"/>
          </w:tcPr>
          <w:p>
            <w:pPr>
              <w:pStyle w:val="TableContents"/>
              <w:bidi w:val="0"/>
              <w:spacing w:before="0" w:after="283"/>
              <w:jc w:val="left"/>
              <w:rPr/>
            </w:pPr>
            <w:r>
              <w:rPr/>
              <w:t xml:space="preserve">33.87% </w:t>
            </w:r>
          </w:p>
        </w:tc>
        <w:tc>
          <w:tcPr>
            <w:tcW w:w="841" w:type="dxa"/>
            <w:tcBorders/>
            <w:vAlign w:val="center"/>
          </w:tcPr>
          <w:p>
            <w:pPr>
              <w:pStyle w:val="TableContents"/>
              <w:bidi w:val="0"/>
              <w:spacing w:before="0" w:after="283"/>
              <w:jc w:val="left"/>
              <w:rPr/>
            </w:pPr>
            <w:r>
              <w:rPr/>
              <w:t xml:space="preserve">26.92% </w:t>
            </w:r>
          </w:p>
        </w:tc>
        <w:tc>
          <w:tcPr>
            <w:tcW w:w="841" w:type="dxa"/>
            <w:tcBorders/>
            <w:vAlign w:val="center"/>
          </w:tcPr>
          <w:p>
            <w:pPr>
              <w:pStyle w:val="TableContents"/>
              <w:bidi w:val="0"/>
              <w:spacing w:before="0" w:after="283"/>
              <w:jc w:val="left"/>
              <w:rPr/>
            </w:pPr>
            <w:r>
              <w:rPr/>
              <w:t xml:space="preserve">10.98%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0.13% </w:t>
            </w:r>
          </w:p>
        </w:tc>
        <w:tc>
          <w:tcPr>
            <w:tcW w:w="721" w:type="dxa"/>
            <w:tcBorders/>
            <w:vAlign w:val="center"/>
          </w:tcPr>
          <w:p>
            <w:pPr>
              <w:pStyle w:val="TableContents"/>
              <w:bidi w:val="0"/>
              <w:spacing w:before="0" w:after="283"/>
              <w:jc w:val="left"/>
              <w:rPr/>
            </w:pPr>
            <w:r>
              <w:rPr/>
              <w:t xml:space="preserve">0.08%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Espanja </w:t>
            </w:r>
          </w:p>
        </w:tc>
        <w:tc>
          <w:tcPr>
            <w:tcW w:w="1531" w:type="dxa"/>
            <w:tcBorders/>
            <w:vAlign w:val="center"/>
          </w:tcPr>
          <w:p>
            <w:pPr>
              <w:pStyle w:val="TableContents"/>
              <w:bidi w:val="0"/>
              <w:spacing w:before="0" w:after="283"/>
              <w:jc w:val="left"/>
              <w:rPr/>
            </w:pPr>
            <w:r>
              <w:rPr/>
              <w:t xml:space="preserve">46,070,163 </w:t>
            </w:r>
          </w:p>
        </w:tc>
        <w:tc>
          <w:tcPr>
            <w:tcW w:w="841"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2.5% </w:t>
            </w:r>
          </w:p>
        </w:tc>
        <w:tc>
          <w:tcPr>
            <w:tcW w:w="721" w:type="dxa"/>
            <w:tcBorders/>
            <w:vAlign w:val="center"/>
          </w:tcPr>
          <w:p>
            <w:pPr>
              <w:pStyle w:val="TableContents"/>
              <w:bidi w:val="0"/>
              <w:spacing w:before="0" w:after="283"/>
              <w:jc w:val="left"/>
              <w:rPr/>
            </w:pPr>
            <w:r>
              <w:rPr/>
              <w:t xml:space="preserve">9.0% </w:t>
            </w:r>
          </w:p>
        </w:tc>
        <w:tc>
          <w:tcPr>
            <w:tcW w:w="721" w:type="dxa"/>
            <w:tcBorders/>
            <w:vAlign w:val="center"/>
          </w:tcPr>
          <w:p>
            <w:pPr>
              <w:pStyle w:val="TableContents"/>
              <w:bidi w:val="0"/>
              <w:spacing w:before="0" w:after="283"/>
              <w:jc w:val="left"/>
              <w:rPr/>
            </w:pPr>
            <w:r>
              <w:rPr/>
              <w:t xml:space="preserve">8.0%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0.5% </w:t>
            </w:r>
          </w:p>
        </w:tc>
      </w:tr>
      <w:tr>
        <w:trPr/>
        <w:tc>
          <w:tcPr>
            <w:tcW w:w="2378" w:type="dxa"/>
            <w:tcBorders/>
            <w:vAlign w:val="center"/>
          </w:tcPr>
          <w:p>
            <w:pPr>
              <w:pStyle w:val="TableHeading"/>
              <w:suppressLineNumbers/>
              <w:bidi w:val="0"/>
              <w:spacing w:before="0" w:after="283"/>
              <w:jc w:val="center"/>
              <w:rPr/>
            </w:pPr>
            <w:r>
              <w:rPr/>
              <w:t xml:space="preserve">Sudan </w:t>
            </w:r>
          </w:p>
        </w:tc>
        <w:tc>
          <w:tcPr>
            <w:tcW w:w="1531" w:type="dxa"/>
            <w:tcBorders/>
            <w:vAlign w:val="center"/>
          </w:tcPr>
          <w:p>
            <w:pPr>
              <w:pStyle w:val="TableContents"/>
              <w:bidi w:val="0"/>
              <w:spacing w:before="0" w:after="283"/>
              <w:jc w:val="left"/>
              <w:rPr/>
            </w:pPr>
            <w:r>
              <w:rPr/>
              <w:t xml:space="preserve">40,827,975 </w:t>
            </w:r>
          </w:p>
        </w:tc>
        <w:tc>
          <w:tcPr>
            <w:tcW w:w="841" w:type="dxa"/>
            <w:tcBorders/>
            <w:vAlign w:val="center"/>
          </w:tcPr>
          <w:p>
            <w:pPr>
              <w:pStyle w:val="TableContents"/>
              <w:bidi w:val="0"/>
              <w:spacing w:before="0" w:after="283"/>
              <w:jc w:val="left"/>
              <w:rPr/>
            </w:pPr>
            <w:r>
              <w:rPr/>
              <w:t xml:space="preserve">48.0% </w:t>
            </w:r>
          </w:p>
        </w:tc>
        <w:tc>
          <w:tcPr>
            <w:tcW w:w="841" w:type="dxa"/>
            <w:tcBorders/>
            <w:vAlign w:val="center"/>
          </w:tcPr>
          <w:p>
            <w:pPr>
              <w:pStyle w:val="TableContents"/>
              <w:bidi w:val="0"/>
              <w:spacing w:before="0" w:after="283"/>
              <w:jc w:val="left"/>
              <w:rPr/>
            </w:pPr>
            <w:r>
              <w:rPr/>
              <w:t xml:space="preserve">27.7% </w:t>
            </w:r>
          </w:p>
        </w:tc>
        <w:tc>
          <w:tcPr>
            <w:tcW w:w="841" w:type="dxa"/>
            <w:tcBorders/>
            <w:vAlign w:val="center"/>
          </w:tcPr>
          <w:p>
            <w:pPr>
              <w:pStyle w:val="TableContents"/>
              <w:bidi w:val="0"/>
              <w:spacing w:before="0" w:after="283"/>
              <w:jc w:val="left"/>
              <w:rPr/>
            </w:pPr>
            <w:r>
              <w:rPr/>
              <w:t xml:space="preserve">15.2% </w:t>
            </w:r>
          </w:p>
        </w:tc>
        <w:tc>
          <w:tcPr>
            <w:tcW w:w="841" w:type="dxa"/>
            <w:tcBorders/>
            <w:vAlign w:val="center"/>
          </w:tcPr>
          <w:p>
            <w:pPr>
              <w:pStyle w:val="TableContents"/>
              <w:bidi w:val="0"/>
              <w:spacing w:before="0" w:after="283"/>
              <w:jc w:val="left"/>
              <w:rPr/>
            </w:pPr>
            <w:r>
              <w:rPr/>
              <w:t xml:space="preserve">2.8% </w:t>
            </w:r>
          </w:p>
        </w:tc>
        <w:tc>
          <w:tcPr>
            <w:tcW w:w="721" w:type="dxa"/>
            <w:tcBorders/>
            <w:vAlign w:val="center"/>
          </w:tcPr>
          <w:p>
            <w:pPr>
              <w:pStyle w:val="TableContents"/>
              <w:bidi w:val="0"/>
              <w:spacing w:before="0" w:after="283"/>
              <w:jc w:val="left"/>
              <w:rPr/>
            </w:pPr>
            <w:r>
              <w:rPr/>
              <w:t xml:space="preserve">3.5% </w:t>
            </w:r>
          </w:p>
        </w:tc>
        <w:tc>
          <w:tcPr>
            <w:tcW w:w="72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0.8%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Ruotsi </w:t>
            </w:r>
          </w:p>
        </w:tc>
        <w:tc>
          <w:tcPr>
            <w:tcW w:w="1531" w:type="dxa"/>
            <w:tcBorders/>
            <w:vAlign w:val="center"/>
          </w:tcPr>
          <w:p>
            <w:pPr>
              <w:pStyle w:val="TableContents"/>
              <w:bidi w:val="0"/>
              <w:spacing w:before="0" w:after="283"/>
              <w:jc w:val="left"/>
              <w:rPr/>
            </w:pPr>
            <w:r>
              <w:rPr/>
              <w:t xml:space="preserve">9,920,843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Sveitsi </w:t>
            </w:r>
          </w:p>
        </w:tc>
        <w:tc>
          <w:tcPr>
            <w:tcW w:w="1531" w:type="dxa"/>
            <w:tcBorders/>
            <w:vAlign w:val="center"/>
          </w:tcPr>
          <w:p>
            <w:pPr>
              <w:pStyle w:val="TableContents"/>
              <w:bidi w:val="0"/>
              <w:spacing w:before="0" w:after="283"/>
              <w:jc w:val="left"/>
              <w:rPr/>
            </w:pPr>
            <w:r>
              <w:rPr/>
              <w:t xml:space="preserve">8,454,321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40.0% </w:t>
            </w:r>
          </w:p>
        </w:tc>
        <w:tc>
          <w:tcPr>
            <w:tcW w:w="841" w:type="dxa"/>
            <w:tcBorders/>
            <w:vAlign w:val="center"/>
          </w:tcPr>
          <w:p>
            <w:pPr>
              <w:pStyle w:val="TableContents"/>
              <w:bidi w:val="0"/>
              <w:spacing w:before="0" w:after="283"/>
              <w:jc w:val="left"/>
              <w:rPr/>
            </w:pPr>
            <w:r>
              <w:rPr/>
              <w:t xml:space="preserve">7.0%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Syyria </w:t>
            </w:r>
          </w:p>
        </w:tc>
        <w:tc>
          <w:tcPr>
            <w:tcW w:w="1531" w:type="dxa"/>
            <w:tcBorders/>
            <w:vAlign w:val="center"/>
          </w:tcPr>
          <w:p>
            <w:pPr>
              <w:pStyle w:val="TableContents"/>
              <w:bidi w:val="0"/>
              <w:spacing w:before="0" w:after="283"/>
              <w:jc w:val="left"/>
              <w:rPr/>
            </w:pPr>
            <w:r>
              <w:rPr/>
              <w:t xml:space="preserve">18,920,698 </w:t>
            </w:r>
          </w:p>
        </w:tc>
        <w:tc>
          <w:tcPr>
            <w:tcW w:w="841" w:type="dxa"/>
            <w:tcBorders/>
            <w:vAlign w:val="center"/>
          </w:tcPr>
          <w:p>
            <w:pPr>
              <w:pStyle w:val="TableContents"/>
              <w:bidi w:val="0"/>
              <w:spacing w:before="0" w:after="283"/>
              <w:jc w:val="left"/>
              <w:rPr/>
            </w:pPr>
            <w:r>
              <w:rPr/>
              <w:t xml:space="preserve">43.0% </w:t>
            </w:r>
          </w:p>
        </w:tc>
        <w:tc>
          <w:tcPr>
            <w:tcW w:w="841" w:type="dxa"/>
            <w:tcBorders/>
            <w:vAlign w:val="center"/>
          </w:tcPr>
          <w:p>
            <w:pPr>
              <w:pStyle w:val="TableContents"/>
              <w:bidi w:val="0"/>
              <w:spacing w:before="0" w:after="283"/>
              <w:jc w:val="left"/>
              <w:rPr/>
            </w:pPr>
            <w:r>
              <w:rPr/>
              <w:t xml:space="preserve">30.0% </w:t>
            </w:r>
          </w:p>
        </w:tc>
        <w:tc>
          <w:tcPr>
            <w:tcW w:w="841" w:type="dxa"/>
            <w:tcBorders/>
            <w:vAlign w:val="center"/>
          </w:tcPr>
          <w:p>
            <w:pPr>
              <w:pStyle w:val="TableContents"/>
              <w:bidi w:val="0"/>
              <w:spacing w:before="0" w:after="283"/>
              <w:jc w:val="left"/>
              <w:rPr/>
            </w:pPr>
            <w:r>
              <w:rPr/>
              <w:t xml:space="preserve">14.0% </w:t>
            </w:r>
          </w:p>
        </w:tc>
        <w:tc>
          <w:tcPr>
            <w:tcW w:w="841" w:type="dxa"/>
            <w:tcBorders/>
            <w:vAlign w:val="center"/>
          </w:tcPr>
          <w:p>
            <w:pPr>
              <w:pStyle w:val="TableContents"/>
              <w:bidi w:val="0"/>
              <w:spacing w:before="0" w:after="283"/>
              <w:jc w:val="left"/>
              <w:rPr/>
            </w:pPr>
            <w:r>
              <w:rPr/>
              <w:t xml:space="preserve">3.7%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1.0% </w:t>
            </w:r>
          </w:p>
        </w:tc>
        <w:tc>
          <w:tcPr>
            <w:tcW w:w="769" w:type="dxa"/>
            <w:tcBorders/>
            <w:vAlign w:val="center"/>
          </w:tcPr>
          <w:p>
            <w:pPr>
              <w:pStyle w:val="TableContents"/>
              <w:bidi w:val="0"/>
              <w:spacing w:before="0" w:after="283"/>
              <w:jc w:val="left"/>
              <w:rPr/>
            </w:pPr>
            <w:r>
              <w:rPr/>
              <w:t xml:space="preserve">0.3% </w:t>
            </w:r>
          </w:p>
        </w:tc>
      </w:tr>
      <w:tr>
        <w:trPr/>
        <w:tc>
          <w:tcPr>
            <w:tcW w:w="2378" w:type="dxa"/>
            <w:tcBorders/>
            <w:vAlign w:val="center"/>
          </w:tcPr>
          <w:p>
            <w:pPr>
              <w:pStyle w:val="TableHeading"/>
              <w:suppressLineNumbers/>
              <w:bidi w:val="0"/>
              <w:spacing w:before="0" w:after="283"/>
              <w:jc w:val="center"/>
              <w:rPr/>
            </w:pPr>
            <w:r>
              <w:rPr/>
              <w:t xml:space="preserve">Taiwan </w:t>
            </w:r>
          </w:p>
        </w:tc>
        <w:tc>
          <w:tcPr>
            <w:tcW w:w="1531" w:type="dxa"/>
            <w:tcBorders/>
            <w:vAlign w:val="center"/>
          </w:tcPr>
          <w:p>
            <w:pPr>
              <w:pStyle w:val="TableContents"/>
              <w:bidi w:val="0"/>
              <w:spacing w:before="0" w:after="283"/>
              <w:jc w:val="left"/>
              <w:rPr/>
            </w:pPr>
            <w:r>
              <w:rPr/>
              <w:t xml:space="preserve">23,234,936 </w:t>
            </w:r>
          </w:p>
        </w:tc>
        <w:tc>
          <w:tcPr>
            <w:tcW w:w="841" w:type="dxa"/>
            <w:tcBorders/>
            <w:vAlign w:val="center"/>
          </w:tcPr>
          <w:p>
            <w:pPr>
              <w:pStyle w:val="TableContents"/>
              <w:bidi w:val="0"/>
              <w:spacing w:before="0" w:after="283"/>
              <w:jc w:val="left"/>
              <w:rPr/>
            </w:pPr>
            <w:r>
              <w:rPr/>
              <w:t xml:space="preserve">43.9% </w:t>
            </w:r>
          </w:p>
        </w:tc>
        <w:tc>
          <w:tcPr>
            <w:tcW w:w="841" w:type="dxa"/>
            <w:tcBorders/>
            <w:vAlign w:val="center"/>
          </w:tcPr>
          <w:p>
            <w:pPr>
              <w:pStyle w:val="TableContents"/>
              <w:bidi w:val="0"/>
              <w:spacing w:before="0" w:after="283"/>
              <w:jc w:val="left"/>
              <w:rPr/>
            </w:pPr>
            <w:r>
              <w:rPr/>
              <w:t xml:space="preserve">25.9% </w:t>
            </w:r>
          </w:p>
        </w:tc>
        <w:tc>
          <w:tcPr>
            <w:tcW w:w="841" w:type="dxa"/>
            <w:tcBorders/>
            <w:vAlign w:val="center"/>
          </w:tcPr>
          <w:p>
            <w:pPr>
              <w:pStyle w:val="TableContents"/>
              <w:bidi w:val="0"/>
              <w:spacing w:before="0" w:after="283"/>
              <w:jc w:val="left"/>
              <w:rPr/>
            </w:pPr>
            <w:r>
              <w:rPr/>
              <w:t xml:space="preserve">23.9% </w:t>
            </w:r>
          </w:p>
        </w:tc>
        <w:tc>
          <w:tcPr>
            <w:tcW w:w="84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0.17%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0.01%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Thaimaa </w:t>
            </w:r>
          </w:p>
        </w:tc>
        <w:tc>
          <w:tcPr>
            <w:tcW w:w="1531" w:type="dxa"/>
            <w:tcBorders/>
            <w:vAlign w:val="center"/>
          </w:tcPr>
          <w:p>
            <w:pPr>
              <w:pStyle w:val="TableContents"/>
              <w:bidi w:val="0"/>
              <w:spacing w:before="0" w:after="283"/>
              <w:jc w:val="left"/>
              <w:rPr/>
            </w:pPr>
            <w:r>
              <w:rPr/>
              <w:t xml:space="preserve">68,298,027 </w:t>
            </w:r>
          </w:p>
        </w:tc>
        <w:tc>
          <w:tcPr>
            <w:tcW w:w="841" w:type="dxa"/>
            <w:tcBorders/>
            <w:vAlign w:val="center"/>
          </w:tcPr>
          <w:p>
            <w:pPr>
              <w:pStyle w:val="TableContents"/>
              <w:bidi w:val="0"/>
              <w:spacing w:before="0" w:after="283"/>
              <w:jc w:val="left"/>
              <w:rPr/>
            </w:pPr>
            <w:r>
              <w:rPr/>
              <w:t xml:space="preserve">40.8% </w:t>
            </w:r>
          </w:p>
        </w:tc>
        <w:tc>
          <w:tcPr>
            <w:tcW w:w="841" w:type="dxa"/>
            <w:tcBorders/>
            <w:vAlign w:val="center"/>
          </w:tcPr>
          <w:p>
            <w:pPr>
              <w:pStyle w:val="TableContents"/>
              <w:bidi w:val="0"/>
              <w:spacing w:before="0" w:after="283"/>
              <w:jc w:val="left"/>
              <w:rPr/>
            </w:pPr>
            <w:r>
              <w:rPr/>
              <w:t xml:space="preserve">16.9% </w:t>
            </w:r>
          </w:p>
        </w:tc>
        <w:tc>
          <w:tcPr>
            <w:tcW w:w="841" w:type="dxa"/>
            <w:tcBorders/>
            <w:vAlign w:val="center"/>
          </w:tcPr>
          <w:p>
            <w:pPr>
              <w:pStyle w:val="TableContents"/>
              <w:bidi w:val="0"/>
              <w:spacing w:before="0" w:after="283"/>
              <w:jc w:val="left"/>
              <w:rPr/>
            </w:pPr>
            <w:r>
              <w:rPr/>
              <w:t xml:space="preserve">36.8% </w:t>
            </w:r>
          </w:p>
        </w:tc>
        <w:tc>
          <w:tcPr>
            <w:tcW w:w="841" w:type="dxa"/>
            <w:tcBorders/>
            <w:vAlign w:val="center"/>
          </w:tcPr>
          <w:p>
            <w:pPr>
              <w:pStyle w:val="TableContents"/>
              <w:bidi w:val="0"/>
              <w:spacing w:before="0" w:after="283"/>
              <w:jc w:val="left"/>
              <w:rPr/>
            </w:pPr>
            <w:r>
              <w:rPr/>
              <w:t xml:space="preserve">4.97% </w:t>
            </w:r>
          </w:p>
        </w:tc>
        <w:tc>
          <w:tcPr>
            <w:tcW w:w="721"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0.2% </w:t>
            </w:r>
          </w:p>
        </w:tc>
        <w:tc>
          <w:tcPr>
            <w:tcW w:w="769" w:type="dxa"/>
            <w:tcBorders/>
            <w:vAlign w:val="center"/>
          </w:tcPr>
          <w:p>
            <w:pPr>
              <w:pStyle w:val="TableContents"/>
              <w:bidi w:val="0"/>
              <w:spacing w:before="0" w:after="283"/>
              <w:jc w:val="left"/>
              <w:rPr/>
            </w:pPr>
            <w:r>
              <w:rPr/>
              <w:t xml:space="preserve">0.03% </w:t>
            </w:r>
          </w:p>
        </w:tc>
      </w:tr>
      <w:tr>
        <w:trPr/>
        <w:tc>
          <w:tcPr>
            <w:tcW w:w="2378" w:type="dxa"/>
            <w:tcBorders/>
            <w:vAlign w:val="center"/>
          </w:tcPr>
          <w:p>
            <w:pPr>
              <w:pStyle w:val="TableHeading"/>
              <w:suppressLineNumbers/>
              <w:bidi w:val="0"/>
              <w:spacing w:before="0" w:after="283"/>
              <w:jc w:val="center"/>
              <w:rPr/>
            </w:pPr>
            <w:r>
              <w:rPr/>
              <w:t xml:space="preserve">Turkki </w:t>
            </w:r>
          </w:p>
        </w:tc>
        <w:tc>
          <w:tcPr>
            <w:tcW w:w="1531" w:type="dxa"/>
            <w:tcBorders/>
            <w:vAlign w:val="center"/>
          </w:tcPr>
          <w:p>
            <w:pPr>
              <w:pStyle w:val="TableContents"/>
              <w:bidi w:val="0"/>
              <w:spacing w:before="0" w:after="283"/>
              <w:jc w:val="left"/>
              <w:rPr/>
            </w:pPr>
            <w:r>
              <w:rPr/>
              <w:t xml:space="preserve">80,420,065 </w:t>
            </w:r>
          </w:p>
        </w:tc>
        <w:tc>
          <w:tcPr>
            <w:tcW w:w="841" w:type="dxa"/>
            <w:tcBorders/>
            <w:vAlign w:val="center"/>
          </w:tcPr>
          <w:p>
            <w:pPr>
              <w:pStyle w:val="TableContents"/>
              <w:bidi w:val="0"/>
              <w:spacing w:before="0" w:after="283"/>
              <w:jc w:val="left"/>
              <w:rPr/>
            </w:pPr>
            <w:r>
              <w:rPr/>
              <w:t xml:space="preserve">29.8% </w:t>
            </w:r>
          </w:p>
        </w:tc>
        <w:tc>
          <w:tcPr>
            <w:tcW w:w="841" w:type="dxa"/>
            <w:tcBorders/>
            <w:vAlign w:val="center"/>
          </w:tcPr>
          <w:p>
            <w:pPr>
              <w:pStyle w:val="TableContents"/>
              <w:bidi w:val="0"/>
              <w:spacing w:before="0" w:after="283"/>
              <w:jc w:val="left"/>
              <w:rPr/>
            </w:pPr>
            <w:r>
              <w:rPr/>
              <w:t xml:space="preserve">37.8% </w:t>
            </w:r>
          </w:p>
        </w:tc>
        <w:tc>
          <w:tcPr>
            <w:tcW w:w="841" w:type="dxa"/>
            <w:tcBorders/>
            <w:vAlign w:val="center"/>
          </w:tcPr>
          <w:p>
            <w:pPr>
              <w:pStyle w:val="TableContents"/>
              <w:bidi w:val="0"/>
              <w:spacing w:before="0" w:after="283"/>
              <w:jc w:val="left"/>
              <w:rPr/>
            </w:pPr>
            <w:r>
              <w:rPr/>
              <w:t xml:space="preserve">14.2% </w:t>
            </w:r>
          </w:p>
        </w:tc>
        <w:tc>
          <w:tcPr>
            <w:tcW w:w="841" w:type="dxa"/>
            <w:tcBorders/>
            <w:vAlign w:val="center"/>
          </w:tcPr>
          <w:p>
            <w:pPr>
              <w:pStyle w:val="TableContents"/>
              <w:bidi w:val="0"/>
              <w:spacing w:before="0" w:after="283"/>
              <w:jc w:val="left"/>
              <w:rPr/>
            </w:pPr>
            <w:r>
              <w:rPr/>
              <w:t xml:space="preserve">7.2% </w:t>
            </w:r>
          </w:p>
        </w:tc>
        <w:tc>
          <w:tcPr>
            <w:tcW w:w="721" w:type="dxa"/>
            <w:tcBorders/>
            <w:vAlign w:val="center"/>
          </w:tcPr>
          <w:p>
            <w:pPr>
              <w:pStyle w:val="TableContents"/>
              <w:bidi w:val="0"/>
              <w:spacing w:before="0" w:after="283"/>
              <w:jc w:val="left"/>
              <w:rPr/>
            </w:pPr>
            <w:r>
              <w:rPr/>
              <w:t xml:space="preserve">3.9% </w:t>
            </w:r>
          </w:p>
        </w:tc>
        <w:tc>
          <w:tcPr>
            <w:tcW w:w="721" w:type="dxa"/>
            <w:tcBorders/>
            <w:vAlign w:val="center"/>
          </w:tcPr>
          <w:p>
            <w:pPr>
              <w:pStyle w:val="TableContents"/>
              <w:bidi w:val="0"/>
              <w:spacing w:before="0" w:after="283"/>
              <w:jc w:val="left"/>
              <w:rPr/>
            </w:pPr>
            <w:r>
              <w:rPr/>
              <w:t xml:space="preserve">4.7% </w:t>
            </w:r>
          </w:p>
        </w:tc>
        <w:tc>
          <w:tcPr>
            <w:tcW w:w="721" w:type="dxa"/>
            <w:tcBorders/>
            <w:vAlign w:val="center"/>
          </w:tcPr>
          <w:p>
            <w:pPr>
              <w:pStyle w:val="TableContents"/>
              <w:bidi w:val="0"/>
              <w:spacing w:before="0" w:after="283"/>
              <w:jc w:val="left"/>
              <w:rPr/>
            </w:pPr>
            <w:r>
              <w:rPr/>
              <w:t xml:space="preserve">1.6% </w:t>
            </w:r>
          </w:p>
        </w:tc>
        <w:tc>
          <w:tcPr>
            <w:tcW w:w="769" w:type="dxa"/>
            <w:tcBorders/>
            <w:vAlign w:val="center"/>
          </w:tcPr>
          <w:p>
            <w:pPr>
              <w:pStyle w:val="TableContents"/>
              <w:bidi w:val="0"/>
              <w:spacing w:before="0" w:after="283"/>
              <w:jc w:val="left"/>
              <w:rPr/>
            </w:pPr>
            <w:r>
              <w:rPr/>
              <w:t xml:space="preserve">0.8% </w:t>
            </w:r>
          </w:p>
        </w:tc>
      </w:tr>
      <w:tr>
        <w:trPr/>
        <w:tc>
          <w:tcPr>
            <w:tcW w:w="2378" w:type="dxa"/>
            <w:tcBorders/>
            <w:vAlign w:val="center"/>
          </w:tcPr>
          <w:p>
            <w:pPr>
              <w:pStyle w:val="TableHeading"/>
              <w:suppressLineNumbers/>
              <w:bidi w:val="0"/>
              <w:spacing w:before="0" w:after="283"/>
              <w:jc w:val="center"/>
              <w:rPr/>
            </w:pPr>
            <w:r>
              <w:rPr/>
              <w:t xml:space="preserve">Uganda </w:t>
            </w:r>
          </w:p>
        </w:tc>
        <w:tc>
          <w:tcPr>
            <w:tcW w:w="1531" w:type="dxa"/>
            <w:tcBorders/>
            <w:vAlign w:val="center"/>
          </w:tcPr>
          <w:p>
            <w:pPr>
              <w:pStyle w:val="TableContents"/>
              <w:bidi w:val="0"/>
              <w:spacing w:before="0" w:after="283"/>
              <w:jc w:val="left"/>
              <w:rPr/>
            </w:pPr>
            <w:r>
              <w:rPr/>
              <w:t xml:space="preserve">43,276,492 </w:t>
            </w:r>
          </w:p>
        </w:tc>
        <w:tc>
          <w:tcPr>
            <w:tcW w:w="841" w:type="dxa"/>
            <w:tcBorders/>
            <w:vAlign w:val="center"/>
          </w:tcPr>
          <w:p>
            <w:pPr>
              <w:pStyle w:val="TableContents"/>
              <w:bidi w:val="0"/>
              <w:spacing w:before="0" w:after="283"/>
              <w:jc w:val="left"/>
              <w:rPr/>
            </w:pPr>
            <w:r>
              <w:rPr/>
              <w:t xml:space="preserve">43.7% </w:t>
            </w:r>
          </w:p>
        </w:tc>
        <w:tc>
          <w:tcPr>
            <w:tcW w:w="841" w:type="dxa"/>
            <w:tcBorders/>
            <w:vAlign w:val="center"/>
          </w:tcPr>
          <w:p>
            <w:pPr>
              <w:pStyle w:val="TableContents"/>
              <w:bidi w:val="0"/>
              <w:spacing w:before="0" w:after="283"/>
              <w:jc w:val="left"/>
              <w:rPr/>
            </w:pPr>
            <w:r>
              <w:rPr/>
              <w:t xml:space="preserve">39.0% </w:t>
            </w:r>
          </w:p>
        </w:tc>
        <w:tc>
          <w:tcPr>
            <w:tcW w:w="841" w:type="dxa"/>
            <w:tcBorders/>
            <w:vAlign w:val="center"/>
          </w:tcPr>
          <w:p>
            <w:pPr>
              <w:pStyle w:val="TableContents"/>
              <w:bidi w:val="0"/>
              <w:spacing w:before="0" w:after="283"/>
              <w:jc w:val="left"/>
              <w:rPr/>
            </w:pPr>
            <w:r>
              <w:rPr/>
              <w:t xml:space="preserve">10.7% </w:t>
            </w:r>
          </w:p>
        </w:tc>
        <w:tc>
          <w:tcPr>
            <w:tcW w:w="841" w:type="dxa"/>
            <w:tcBorders/>
            <w:vAlign w:val="center"/>
          </w:tcPr>
          <w:p>
            <w:pPr>
              <w:pStyle w:val="TableContents"/>
              <w:bidi w:val="0"/>
              <w:spacing w:before="0" w:after="283"/>
              <w:jc w:val="left"/>
              <w:rPr/>
            </w:pPr>
            <w:r>
              <w:rPr/>
              <w:t xml:space="preserve">3.9% </w:t>
            </w:r>
          </w:p>
        </w:tc>
        <w:tc>
          <w:tcPr>
            <w:tcW w:w="72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0.3% </w:t>
            </w:r>
          </w:p>
        </w:tc>
        <w:tc>
          <w:tcPr>
            <w:tcW w:w="769" w:type="dxa"/>
            <w:tcBorders/>
            <w:vAlign w:val="center"/>
          </w:tcPr>
          <w:p>
            <w:pPr>
              <w:pStyle w:val="TableContents"/>
              <w:bidi w:val="0"/>
              <w:spacing w:before="0" w:after="283"/>
              <w:jc w:val="left"/>
              <w:rPr/>
            </w:pPr>
            <w:r>
              <w:rPr/>
              <w:t xml:space="preserve">0.1% </w:t>
            </w:r>
          </w:p>
        </w:tc>
      </w:tr>
      <w:tr>
        <w:trPr/>
        <w:tc>
          <w:tcPr>
            <w:tcW w:w="2378" w:type="dxa"/>
            <w:tcBorders/>
            <w:vAlign w:val="center"/>
          </w:tcPr>
          <w:p>
            <w:pPr>
              <w:pStyle w:val="TableHeading"/>
              <w:suppressLineNumbers/>
              <w:bidi w:val="0"/>
              <w:spacing w:before="0" w:after="283"/>
              <w:jc w:val="center"/>
              <w:rPr/>
            </w:pPr>
            <w:r>
              <w:rPr/>
              <w:t xml:space="preserve">Ukraina </w:t>
            </w:r>
          </w:p>
        </w:tc>
        <w:tc>
          <w:tcPr>
            <w:tcW w:w="1531" w:type="dxa"/>
            <w:tcBorders/>
            <w:vAlign w:val="center"/>
          </w:tcPr>
          <w:p>
            <w:pPr>
              <w:pStyle w:val="TableContents"/>
              <w:bidi w:val="0"/>
              <w:spacing w:before="0" w:after="283"/>
              <w:jc w:val="left"/>
              <w:rPr/>
            </w:pPr>
            <w:r>
              <w:rPr/>
              <w:t xml:space="preserve">44,404,078 </w:t>
            </w:r>
          </w:p>
        </w:tc>
        <w:tc>
          <w:tcPr>
            <w:tcW w:w="841" w:type="dxa"/>
            <w:tcBorders/>
            <w:vAlign w:val="center"/>
          </w:tcPr>
          <w:p>
            <w:pPr>
              <w:pStyle w:val="TableContents"/>
              <w:bidi w:val="0"/>
              <w:spacing w:before="0" w:after="283"/>
              <w:jc w:val="left"/>
              <w:rPr/>
            </w:pPr>
            <w:r>
              <w:rPr/>
              <w:t xml:space="preserve">32.0% </w:t>
            </w:r>
          </w:p>
        </w:tc>
        <w:tc>
          <w:tcPr>
            <w:tcW w:w="841" w:type="dxa"/>
            <w:tcBorders/>
            <w:vAlign w:val="center"/>
          </w:tcPr>
          <w:p>
            <w:pPr>
              <w:pStyle w:val="TableContents"/>
              <w:bidi w:val="0"/>
              <w:spacing w:before="0" w:after="283"/>
              <w:jc w:val="left"/>
              <w:rPr/>
            </w:pPr>
            <w:r>
              <w:rPr/>
              <w:t xml:space="preserve">34.0% </w:t>
            </w:r>
          </w:p>
        </w:tc>
        <w:tc>
          <w:tcPr>
            <w:tcW w:w="841" w:type="dxa"/>
            <w:tcBorders/>
            <w:vAlign w:val="center"/>
          </w:tcPr>
          <w:p>
            <w:pPr>
              <w:pStyle w:val="TableContents"/>
              <w:bidi w:val="0"/>
              <w:spacing w:before="0" w:after="283"/>
              <w:jc w:val="left"/>
              <w:rPr/>
            </w:pPr>
            <w:r>
              <w:rPr/>
              <w:t xml:space="preserve">15.0% </w:t>
            </w:r>
          </w:p>
        </w:tc>
        <w:tc>
          <w:tcPr>
            <w:tcW w:w="84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5.0% </w:t>
            </w:r>
          </w:p>
        </w:tc>
        <w:tc>
          <w:tcPr>
            <w:tcW w:w="721" w:type="dxa"/>
            <w:tcBorders/>
            <w:vAlign w:val="center"/>
          </w:tcPr>
          <w:p>
            <w:pPr>
              <w:pStyle w:val="TableContents"/>
              <w:bidi w:val="0"/>
              <w:spacing w:before="0" w:after="283"/>
              <w:jc w:val="left"/>
              <w:rPr/>
            </w:pPr>
            <w:r>
              <w:rPr/>
              <w:t xml:space="preserve">6.0%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Yhdistyneet arabiemiirikunnat </w:t>
            </w:r>
          </w:p>
        </w:tc>
        <w:tc>
          <w:tcPr>
            <w:tcW w:w="1531" w:type="dxa"/>
            <w:tcBorders/>
            <w:vAlign w:val="center"/>
          </w:tcPr>
          <w:p>
            <w:pPr>
              <w:pStyle w:val="TableContents"/>
              <w:bidi w:val="0"/>
              <w:spacing w:before="0" w:after="283"/>
              <w:jc w:val="left"/>
              <w:rPr/>
            </w:pPr>
            <w:r>
              <w:rPr/>
              <w:t xml:space="preserve">3,398,017 </w:t>
            </w:r>
          </w:p>
        </w:tc>
        <w:tc>
          <w:tcPr>
            <w:tcW w:w="841" w:type="dxa"/>
            <w:tcBorders/>
            <w:vAlign w:val="center"/>
          </w:tcPr>
          <w:p>
            <w:pPr>
              <w:pStyle w:val="TableContents"/>
              <w:bidi w:val="0"/>
              <w:spacing w:before="0" w:after="283"/>
              <w:jc w:val="left"/>
              <w:rPr/>
            </w:pPr>
            <w:r>
              <w:rPr/>
              <w:t xml:space="preserve">44.1% </w:t>
            </w:r>
          </w:p>
        </w:tc>
        <w:tc>
          <w:tcPr>
            <w:tcW w:w="841" w:type="dxa"/>
            <w:tcBorders/>
            <w:vAlign w:val="center"/>
          </w:tcPr>
          <w:p>
            <w:pPr>
              <w:pStyle w:val="TableContents"/>
              <w:bidi w:val="0"/>
              <w:spacing w:before="0" w:after="283"/>
              <w:jc w:val="left"/>
              <w:rPr/>
            </w:pPr>
            <w:r>
              <w:rPr/>
              <w:t xml:space="preserve">21.9% </w:t>
            </w:r>
          </w:p>
        </w:tc>
        <w:tc>
          <w:tcPr>
            <w:tcW w:w="841" w:type="dxa"/>
            <w:tcBorders/>
            <w:vAlign w:val="center"/>
          </w:tcPr>
          <w:p>
            <w:pPr>
              <w:pStyle w:val="TableContents"/>
              <w:bidi w:val="0"/>
              <w:spacing w:before="0" w:after="283"/>
              <w:jc w:val="left"/>
              <w:rPr/>
            </w:pPr>
            <w:r>
              <w:rPr/>
              <w:t xml:space="preserve">20.9% </w:t>
            </w:r>
          </w:p>
        </w:tc>
        <w:tc>
          <w:tcPr>
            <w:tcW w:w="841" w:type="dxa"/>
            <w:tcBorders/>
            <w:vAlign w:val="center"/>
          </w:tcPr>
          <w:p>
            <w:pPr>
              <w:pStyle w:val="TableContents"/>
              <w:bidi w:val="0"/>
              <w:spacing w:before="0" w:after="283"/>
              <w:jc w:val="left"/>
              <w:rPr/>
            </w:pPr>
            <w:r>
              <w:rPr/>
              <w:t xml:space="preserve">4.3% </w:t>
            </w:r>
          </w:p>
        </w:tc>
        <w:tc>
          <w:tcPr>
            <w:tcW w:w="721" w:type="dxa"/>
            <w:tcBorders/>
            <w:vAlign w:val="center"/>
          </w:tcPr>
          <w:p>
            <w:pPr>
              <w:pStyle w:val="TableContents"/>
              <w:bidi w:val="0"/>
              <w:spacing w:before="0" w:after="283"/>
              <w:jc w:val="left"/>
              <w:rPr/>
            </w:pPr>
            <w:r>
              <w:rPr/>
              <w:t xml:space="preserve">4.3% </w:t>
            </w:r>
          </w:p>
        </w:tc>
        <w:tc>
          <w:tcPr>
            <w:tcW w:w="72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0.4% </w:t>
            </w:r>
          </w:p>
        </w:tc>
      </w:tr>
      <w:tr>
        <w:trPr/>
        <w:tc>
          <w:tcPr>
            <w:tcW w:w="2378" w:type="dxa"/>
            <w:tcBorders/>
            <w:vAlign w:val="center"/>
          </w:tcPr>
          <w:p>
            <w:pPr>
              <w:pStyle w:val="TableHeading"/>
              <w:suppressLineNumbers/>
              <w:bidi w:val="0"/>
              <w:spacing w:before="0" w:after="283"/>
              <w:jc w:val="center"/>
              <w:rPr/>
            </w:pPr>
            <w:r>
              <w:rPr/>
              <w:t xml:space="preserve">Yhdistynyt kuningaskunta </w:t>
            </w:r>
          </w:p>
        </w:tc>
        <w:tc>
          <w:tcPr>
            <w:tcW w:w="1531" w:type="dxa"/>
            <w:tcBorders/>
            <w:vAlign w:val="center"/>
          </w:tcPr>
          <w:p>
            <w:pPr>
              <w:pStyle w:val="TableContents"/>
              <w:bidi w:val="0"/>
              <w:spacing w:before="0" w:after="283"/>
              <w:jc w:val="left"/>
              <w:rPr/>
            </w:pPr>
            <w:r>
              <w:rPr/>
              <w:t xml:space="preserve">65,512,375 </w:t>
            </w:r>
          </w:p>
        </w:tc>
        <w:tc>
          <w:tcPr>
            <w:tcW w:w="841" w:type="dxa"/>
            <w:tcBorders/>
            <w:vAlign w:val="center"/>
          </w:tcPr>
          <w:p>
            <w:pPr>
              <w:pStyle w:val="TableContents"/>
              <w:bidi w:val="0"/>
              <w:spacing w:before="0" w:after="283"/>
              <w:jc w:val="left"/>
              <w:rPr/>
            </w:pPr>
            <w:r>
              <w:rPr/>
              <w:t xml:space="preserve">37.0% </w:t>
            </w:r>
          </w:p>
        </w:tc>
        <w:tc>
          <w:tcPr>
            <w:tcW w:w="841" w:type="dxa"/>
            <w:tcBorders/>
            <w:vAlign w:val="center"/>
          </w:tcPr>
          <w:p>
            <w:pPr>
              <w:pStyle w:val="TableContents"/>
              <w:bidi w:val="0"/>
              <w:spacing w:before="0" w:after="283"/>
              <w:jc w:val="left"/>
              <w:rPr/>
            </w:pPr>
            <w:r>
              <w:rPr/>
              <w:t xml:space="preserve">35.0% </w:t>
            </w:r>
          </w:p>
        </w:tc>
        <w:tc>
          <w:tcPr>
            <w:tcW w:w="841" w:type="dxa"/>
            <w:tcBorders/>
            <w:vAlign w:val="center"/>
          </w:tcPr>
          <w:p>
            <w:pPr>
              <w:pStyle w:val="TableContents"/>
              <w:bidi w:val="0"/>
              <w:spacing w:before="0" w:after="283"/>
              <w:jc w:val="left"/>
              <w:rPr/>
            </w:pPr>
            <w:r>
              <w:rPr/>
              <w:t xml:space="preserve">8.0% </w:t>
            </w:r>
          </w:p>
        </w:tc>
        <w:tc>
          <w:tcPr>
            <w:tcW w:w="841"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7.0% </w:t>
            </w:r>
          </w:p>
        </w:tc>
        <w:tc>
          <w:tcPr>
            <w:tcW w:w="721" w:type="dxa"/>
            <w:tcBorders/>
            <w:vAlign w:val="center"/>
          </w:tcPr>
          <w:p>
            <w:pPr>
              <w:pStyle w:val="TableContents"/>
              <w:bidi w:val="0"/>
              <w:spacing w:before="0" w:after="283"/>
              <w:jc w:val="left"/>
              <w:rPr/>
            </w:pPr>
            <w:r>
              <w:rPr/>
              <w:t xml:space="preserve">2.0% </w:t>
            </w:r>
          </w:p>
        </w:tc>
        <w:tc>
          <w:tcPr>
            <w:tcW w:w="769" w:type="dxa"/>
            <w:tcBorders/>
            <w:vAlign w:val="center"/>
          </w:tcPr>
          <w:p>
            <w:pPr>
              <w:pStyle w:val="TableContents"/>
              <w:bidi w:val="0"/>
              <w:spacing w:before="0" w:after="283"/>
              <w:jc w:val="left"/>
              <w:rPr/>
            </w:pPr>
            <w:r>
              <w:rPr/>
              <w:t xml:space="preserve">1.0% </w:t>
            </w:r>
          </w:p>
        </w:tc>
      </w:tr>
      <w:tr>
        <w:trPr/>
        <w:tc>
          <w:tcPr>
            <w:tcW w:w="2378" w:type="dxa"/>
            <w:tcBorders/>
            <w:vAlign w:val="center"/>
          </w:tcPr>
          <w:p>
            <w:pPr>
              <w:pStyle w:val="TableHeading"/>
              <w:suppressLineNumbers/>
              <w:bidi w:val="0"/>
              <w:spacing w:before="0" w:after="283"/>
              <w:jc w:val="center"/>
              <w:rPr/>
            </w:pPr>
            <w:r>
              <w:rPr/>
              <w:t xml:space="preserve">Yhdysvallat </w:t>
            </w:r>
          </w:p>
        </w:tc>
        <w:tc>
          <w:tcPr>
            <w:tcW w:w="1531" w:type="dxa"/>
            <w:tcBorders/>
            <w:vAlign w:val="center"/>
          </w:tcPr>
          <w:p>
            <w:pPr>
              <w:pStyle w:val="TableContents"/>
              <w:bidi w:val="0"/>
              <w:spacing w:before="0" w:after="283"/>
              <w:jc w:val="left"/>
              <w:rPr/>
            </w:pPr>
            <w:r>
              <w:rPr/>
              <w:t xml:space="preserve">326,481,533 </w:t>
            </w:r>
          </w:p>
        </w:tc>
        <w:tc>
          <w:tcPr>
            <w:tcW w:w="841" w:type="dxa"/>
            <w:tcBorders/>
            <w:vAlign w:val="center"/>
          </w:tcPr>
          <w:p>
            <w:pPr>
              <w:pStyle w:val="TableContents"/>
              <w:bidi w:val="0"/>
              <w:spacing w:before="0" w:after="283"/>
              <w:jc w:val="left"/>
              <w:rPr/>
            </w:pPr>
            <w:r>
              <w:rPr/>
              <w:t xml:space="preserve">37.4% </w:t>
            </w:r>
          </w:p>
        </w:tc>
        <w:tc>
          <w:tcPr>
            <w:tcW w:w="841" w:type="dxa"/>
            <w:tcBorders/>
            <w:vAlign w:val="center"/>
          </w:tcPr>
          <w:p>
            <w:pPr>
              <w:pStyle w:val="TableContents"/>
              <w:bidi w:val="0"/>
              <w:spacing w:before="0" w:after="283"/>
              <w:jc w:val="left"/>
              <w:rPr/>
            </w:pPr>
            <w:r>
              <w:rPr/>
              <w:t xml:space="preserve">35.7% </w:t>
            </w:r>
          </w:p>
        </w:tc>
        <w:tc>
          <w:tcPr>
            <w:tcW w:w="841" w:type="dxa"/>
            <w:tcBorders/>
            <w:vAlign w:val="center"/>
          </w:tcPr>
          <w:p>
            <w:pPr>
              <w:pStyle w:val="TableContents"/>
              <w:bidi w:val="0"/>
              <w:spacing w:before="0" w:after="283"/>
              <w:jc w:val="left"/>
              <w:rPr/>
            </w:pPr>
            <w:r>
              <w:rPr/>
              <w:t xml:space="preserve">8.5% </w:t>
            </w:r>
          </w:p>
        </w:tc>
        <w:tc>
          <w:tcPr>
            <w:tcW w:w="841" w:type="dxa"/>
            <w:tcBorders/>
            <w:vAlign w:val="center"/>
          </w:tcPr>
          <w:p>
            <w:pPr>
              <w:pStyle w:val="TableContents"/>
              <w:bidi w:val="0"/>
              <w:spacing w:before="0" w:after="283"/>
              <w:jc w:val="left"/>
              <w:rPr/>
            </w:pPr>
            <w:r>
              <w:rPr/>
              <w:t xml:space="preserve">3.4% </w:t>
            </w:r>
          </w:p>
        </w:tc>
        <w:tc>
          <w:tcPr>
            <w:tcW w:w="721" w:type="dxa"/>
            <w:tcBorders/>
            <w:vAlign w:val="center"/>
          </w:tcPr>
          <w:p>
            <w:pPr>
              <w:pStyle w:val="TableContents"/>
              <w:bidi w:val="0"/>
              <w:spacing w:before="0" w:after="283"/>
              <w:jc w:val="left"/>
              <w:rPr/>
            </w:pPr>
            <w:r>
              <w:rPr/>
              <w:t xml:space="preserve">6.6% </w:t>
            </w:r>
          </w:p>
        </w:tc>
        <w:tc>
          <w:tcPr>
            <w:tcW w:w="721" w:type="dxa"/>
            <w:tcBorders/>
            <w:vAlign w:val="center"/>
          </w:tcPr>
          <w:p>
            <w:pPr>
              <w:pStyle w:val="TableContents"/>
              <w:bidi w:val="0"/>
              <w:spacing w:before="0" w:after="283"/>
              <w:jc w:val="left"/>
              <w:rPr/>
            </w:pPr>
            <w:r>
              <w:rPr/>
              <w:t xml:space="preserve">6.3% </w:t>
            </w:r>
          </w:p>
        </w:tc>
        <w:tc>
          <w:tcPr>
            <w:tcW w:w="721" w:type="dxa"/>
            <w:tcBorders/>
            <w:vAlign w:val="center"/>
          </w:tcPr>
          <w:p>
            <w:pPr>
              <w:pStyle w:val="TableContents"/>
              <w:bidi w:val="0"/>
              <w:spacing w:before="0" w:after="283"/>
              <w:jc w:val="left"/>
              <w:rPr/>
            </w:pPr>
            <w:r>
              <w:rPr/>
              <w:t xml:space="preserve">1.5% </w:t>
            </w:r>
          </w:p>
        </w:tc>
        <w:tc>
          <w:tcPr>
            <w:tcW w:w="769" w:type="dxa"/>
            <w:tcBorders/>
            <w:vAlign w:val="center"/>
          </w:tcPr>
          <w:p>
            <w:pPr>
              <w:pStyle w:val="TableContents"/>
              <w:bidi w:val="0"/>
              <w:spacing w:before="0" w:after="283"/>
              <w:jc w:val="left"/>
              <w:rPr/>
            </w:pPr>
            <w:r>
              <w:rPr/>
              <w:t xml:space="preserve">0.6% </w:t>
            </w:r>
          </w:p>
        </w:tc>
      </w:tr>
      <w:tr>
        <w:trPr/>
        <w:tc>
          <w:tcPr>
            <w:tcW w:w="2378" w:type="dxa"/>
            <w:tcBorders/>
            <w:vAlign w:val="center"/>
          </w:tcPr>
          <w:p>
            <w:pPr>
              <w:pStyle w:val="TableHeading"/>
              <w:suppressLineNumbers/>
              <w:bidi w:val="0"/>
              <w:spacing w:before="0" w:after="283"/>
              <w:jc w:val="center"/>
              <w:rPr/>
            </w:pPr>
            <w:r>
              <w:rPr/>
              <w:t xml:space="preserve">Venezuela </w:t>
            </w:r>
          </w:p>
        </w:tc>
        <w:tc>
          <w:tcPr>
            <w:tcW w:w="1531" w:type="dxa"/>
            <w:tcBorders/>
            <w:vAlign w:val="center"/>
          </w:tcPr>
          <w:p>
            <w:pPr>
              <w:pStyle w:val="TableContents"/>
              <w:bidi w:val="0"/>
              <w:spacing w:before="0" w:after="283"/>
              <w:jc w:val="left"/>
              <w:rPr/>
            </w:pPr>
            <w:r>
              <w:rPr/>
              <w:t xml:space="preserve">32,011,082 </w:t>
            </w:r>
          </w:p>
        </w:tc>
        <w:tc>
          <w:tcPr>
            <w:tcW w:w="841" w:type="dxa"/>
            <w:tcBorders/>
            <w:vAlign w:val="center"/>
          </w:tcPr>
          <w:p>
            <w:pPr>
              <w:pStyle w:val="TableContents"/>
              <w:bidi w:val="0"/>
              <w:spacing w:before="0" w:after="283"/>
              <w:jc w:val="left"/>
              <w:rPr/>
            </w:pPr>
            <w:r>
              <w:rPr/>
              <w:t xml:space="preserve">58.5% </w:t>
            </w:r>
          </w:p>
        </w:tc>
        <w:tc>
          <w:tcPr>
            <w:tcW w:w="841" w:type="dxa"/>
            <w:tcBorders/>
            <w:vAlign w:val="center"/>
          </w:tcPr>
          <w:p>
            <w:pPr>
              <w:pStyle w:val="TableContents"/>
              <w:bidi w:val="0"/>
              <w:spacing w:before="0" w:after="283"/>
              <w:jc w:val="left"/>
              <w:rPr/>
            </w:pPr>
            <w:r>
              <w:rPr/>
              <w:t xml:space="preserve">28.3% </w:t>
            </w:r>
          </w:p>
        </w:tc>
        <w:tc>
          <w:tcPr>
            <w:tcW w:w="841" w:type="dxa"/>
            <w:tcBorders/>
            <w:vAlign w:val="center"/>
          </w:tcPr>
          <w:p>
            <w:pPr>
              <w:pStyle w:val="TableContents"/>
              <w:bidi w:val="0"/>
              <w:spacing w:before="0" w:after="283"/>
              <w:jc w:val="left"/>
              <w:rPr/>
            </w:pPr>
            <w:r>
              <w:rPr/>
              <w:t xml:space="preserve">5.3% </w:t>
            </w:r>
          </w:p>
        </w:tc>
        <w:tc>
          <w:tcPr>
            <w:tcW w:w="84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3.5% </w:t>
            </w:r>
          </w:p>
        </w:tc>
        <w:tc>
          <w:tcPr>
            <w:tcW w:w="721"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pPr>
            <w:r>
              <w:rPr/>
              <w:t xml:space="preserve">0.7% </w:t>
            </w:r>
          </w:p>
        </w:tc>
        <w:tc>
          <w:tcPr>
            <w:tcW w:w="769" w:type="dxa"/>
            <w:tcBorders/>
            <w:vAlign w:val="center"/>
          </w:tcPr>
          <w:p>
            <w:pPr>
              <w:pStyle w:val="TableContents"/>
              <w:bidi w:val="0"/>
              <w:spacing w:before="0" w:after="283"/>
              <w:jc w:val="left"/>
              <w:rPr/>
            </w:pPr>
            <w:r>
              <w:rPr/>
              <w:t xml:space="preserve">0.2% </w:t>
            </w:r>
          </w:p>
        </w:tc>
      </w:tr>
      <w:tr>
        <w:trPr/>
        <w:tc>
          <w:tcPr>
            <w:tcW w:w="2378" w:type="dxa"/>
            <w:tcBorders/>
            <w:vAlign w:val="center"/>
          </w:tcPr>
          <w:p>
            <w:pPr>
              <w:pStyle w:val="TableHeading"/>
              <w:suppressLineNumbers/>
              <w:bidi w:val="0"/>
              <w:spacing w:before="0" w:after="283"/>
              <w:jc w:val="center"/>
              <w:rPr/>
            </w:pPr>
            <w:r>
              <w:rPr/>
              <w:t xml:space="preserve">Vietnam </w:t>
            </w:r>
          </w:p>
        </w:tc>
        <w:tc>
          <w:tcPr>
            <w:tcW w:w="1531" w:type="dxa"/>
            <w:tcBorders/>
            <w:vAlign w:val="center"/>
          </w:tcPr>
          <w:p>
            <w:pPr>
              <w:pStyle w:val="TableContents"/>
              <w:bidi w:val="0"/>
              <w:spacing w:before="0" w:after="283"/>
              <w:jc w:val="left"/>
              <w:rPr/>
            </w:pPr>
            <w:r>
              <w:rPr/>
              <w:t xml:space="preserve">95,414,640 </w:t>
            </w:r>
          </w:p>
        </w:tc>
        <w:tc>
          <w:tcPr>
            <w:tcW w:w="841" w:type="dxa"/>
            <w:tcBorders/>
            <w:vAlign w:val="center"/>
          </w:tcPr>
          <w:p>
            <w:pPr>
              <w:pStyle w:val="TableContents"/>
              <w:bidi w:val="0"/>
              <w:spacing w:before="0" w:after="283"/>
              <w:jc w:val="left"/>
              <w:rPr/>
            </w:pPr>
            <w:r>
              <w:rPr/>
              <w:t xml:space="preserve">41.7% </w:t>
            </w:r>
          </w:p>
        </w:tc>
        <w:tc>
          <w:tcPr>
            <w:tcW w:w="841" w:type="dxa"/>
            <w:tcBorders/>
            <w:vAlign w:val="center"/>
          </w:tcPr>
          <w:p>
            <w:pPr>
              <w:pStyle w:val="TableContents"/>
              <w:bidi w:val="0"/>
              <w:spacing w:before="0" w:after="283"/>
              <w:jc w:val="left"/>
              <w:rPr/>
            </w:pPr>
            <w:r>
              <w:rPr/>
              <w:t xml:space="preserve">21.9% </w:t>
            </w:r>
          </w:p>
        </w:tc>
        <w:tc>
          <w:tcPr>
            <w:tcW w:w="841" w:type="dxa"/>
            <w:tcBorders/>
            <w:vAlign w:val="center"/>
          </w:tcPr>
          <w:p>
            <w:pPr>
              <w:pStyle w:val="TableContents"/>
              <w:bidi w:val="0"/>
              <w:spacing w:before="0" w:after="283"/>
              <w:jc w:val="left"/>
              <w:rPr/>
            </w:pPr>
            <w:r>
              <w:rPr/>
              <w:t xml:space="preserve">30.8% </w:t>
            </w:r>
          </w:p>
        </w:tc>
        <w:tc>
          <w:tcPr>
            <w:tcW w:w="841" w:type="dxa"/>
            <w:tcBorders/>
            <w:vAlign w:val="center"/>
          </w:tcPr>
          <w:p>
            <w:pPr>
              <w:pStyle w:val="TableContents"/>
              <w:bidi w:val="0"/>
              <w:spacing w:before="0" w:after="283"/>
              <w:jc w:val="left"/>
              <w:rPr/>
            </w:pPr>
            <w:r>
              <w:rPr/>
              <w:t xml:space="preserve">4.98% </w:t>
            </w:r>
          </w:p>
        </w:tc>
        <w:tc>
          <w:tcPr>
            <w:tcW w:w="721" w:type="dxa"/>
            <w:tcBorders/>
            <w:vAlign w:val="center"/>
          </w:tcPr>
          <w:p>
            <w:pPr>
              <w:pStyle w:val="TableContents"/>
              <w:bidi w:val="0"/>
              <w:spacing w:before="0" w:after="283"/>
              <w:jc w:val="left"/>
              <w:rPr/>
            </w:pPr>
            <w:r>
              <w:rPr/>
              <w:t xml:space="preserve">0.3% </w:t>
            </w:r>
          </w:p>
        </w:tc>
        <w:tc>
          <w:tcPr>
            <w:tcW w:w="721" w:type="dxa"/>
            <w:tcBorders/>
            <w:vAlign w:val="center"/>
          </w:tcPr>
          <w:p>
            <w:pPr>
              <w:pStyle w:val="TableContents"/>
              <w:bidi w:val="0"/>
              <w:spacing w:before="0" w:after="283"/>
              <w:jc w:val="left"/>
              <w:rPr/>
            </w:pPr>
            <w:r>
              <w:rPr/>
              <w:t xml:space="preserve">0.1% </w:t>
            </w:r>
          </w:p>
        </w:tc>
        <w:tc>
          <w:tcPr>
            <w:tcW w:w="721" w:type="dxa"/>
            <w:tcBorders/>
            <w:vAlign w:val="center"/>
          </w:tcPr>
          <w:p>
            <w:pPr>
              <w:pStyle w:val="TableContents"/>
              <w:bidi w:val="0"/>
              <w:spacing w:before="0" w:after="283"/>
              <w:jc w:val="left"/>
              <w:rPr/>
            </w:pPr>
            <w:r>
              <w:rPr/>
              <w:t xml:space="preserve">0.2% </w:t>
            </w:r>
          </w:p>
        </w:tc>
        <w:tc>
          <w:tcPr>
            <w:tcW w:w="769" w:type="dxa"/>
            <w:tcBorders/>
            <w:vAlign w:val="center"/>
          </w:tcPr>
          <w:p>
            <w:pPr>
              <w:pStyle w:val="TableContents"/>
              <w:bidi w:val="0"/>
              <w:spacing w:before="0" w:after="283"/>
              <w:jc w:val="left"/>
              <w:rPr/>
            </w:pPr>
            <w:r>
              <w:rPr/>
              <w:t xml:space="preserve">0.02% </w:t>
            </w:r>
          </w:p>
        </w:tc>
      </w:tr>
      <w:tr>
        <w:trPr/>
        <w:tc>
          <w:tcPr>
            <w:tcW w:w="2378" w:type="dxa"/>
            <w:tcBorders/>
            <w:vAlign w:val="center"/>
          </w:tcPr>
          <w:p>
            <w:pPr>
              <w:pStyle w:val="TableHeading"/>
              <w:suppressLineNumbers/>
              <w:bidi w:val="0"/>
              <w:spacing w:before="0" w:after="283"/>
              <w:jc w:val="center"/>
              <w:rPr/>
            </w:pPr>
            <w:r>
              <w:rPr/>
              <w:t xml:space="preserve">Zimbabwe </w:t>
            </w:r>
          </w:p>
        </w:tc>
        <w:tc>
          <w:tcPr>
            <w:tcW w:w="1531" w:type="dxa"/>
            <w:tcBorders/>
            <w:vAlign w:val="center"/>
          </w:tcPr>
          <w:p>
            <w:pPr>
              <w:pStyle w:val="TableContents"/>
              <w:bidi w:val="0"/>
              <w:spacing w:before="0" w:after="283"/>
              <w:jc w:val="left"/>
              <w:rPr/>
            </w:pPr>
            <w:r>
              <w:rPr/>
              <w:t xml:space="preserve">16,642,880 </w:t>
            </w:r>
          </w:p>
        </w:tc>
        <w:tc>
          <w:tcPr>
            <w:tcW w:w="841" w:type="dxa"/>
            <w:tcBorders/>
            <w:vAlign w:val="center"/>
          </w:tcPr>
          <w:p>
            <w:pPr>
              <w:pStyle w:val="TableContents"/>
              <w:bidi w:val="0"/>
              <w:spacing w:before="0" w:after="283"/>
              <w:jc w:val="left"/>
              <w:rPr/>
            </w:pPr>
            <w:r>
              <w:rPr/>
              <w:t xml:space="preserve">63.3% </w:t>
            </w:r>
          </w:p>
        </w:tc>
        <w:tc>
          <w:tcPr>
            <w:tcW w:w="841" w:type="dxa"/>
            <w:tcBorders/>
            <w:vAlign w:val="center"/>
          </w:tcPr>
          <w:p>
            <w:pPr>
              <w:pStyle w:val="TableContents"/>
              <w:bidi w:val="0"/>
              <w:spacing w:before="0" w:after="283"/>
              <w:jc w:val="left"/>
              <w:rPr/>
            </w:pPr>
            <w:r>
              <w:rPr/>
              <w:t xml:space="preserve">18.5% </w:t>
            </w:r>
          </w:p>
        </w:tc>
        <w:tc>
          <w:tcPr>
            <w:tcW w:w="841" w:type="dxa"/>
            <w:tcBorders/>
            <w:vAlign w:val="center"/>
          </w:tcPr>
          <w:p>
            <w:pPr>
              <w:pStyle w:val="TableContents"/>
              <w:bidi w:val="0"/>
              <w:spacing w:before="0" w:after="283"/>
              <w:jc w:val="left"/>
              <w:rPr/>
            </w:pPr>
            <w:r>
              <w:rPr/>
              <w:t xml:space="preserve">14.6% </w:t>
            </w:r>
          </w:p>
        </w:tc>
        <w:tc>
          <w:tcPr>
            <w:tcW w:w="841" w:type="dxa"/>
            <w:tcBorders/>
            <w:vAlign w:val="center"/>
          </w:tcPr>
          <w:p>
            <w:pPr>
              <w:pStyle w:val="TableContents"/>
              <w:bidi w:val="0"/>
              <w:spacing w:before="0" w:after="283"/>
              <w:jc w:val="left"/>
              <w:rPr/>
            </w:pPr>
            <w:r>
              <w:rPr/>
              <w:t xml:space="preserve">0.99% </w:t>
            </w:r>
          </w:p>
        </w:tc>
        <w:tc>
          <w:tcPr>
            <w:tcW w:w="721"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pPr>
            <w:r>
              <w:rPr/>
              <w:t xml:space="preserve">0.5% </w:t>
            </w:r>
          </w:p>
        </w:tc>
        <w:tc>
          <w:tcPr>
            <w:tcW w:w="721" w:type="dxa"/>
            <w:tcBorders/>
            <w:vAlign w:val="center"/>
          </w:tcPr>
          <w:p>
            <w:pPr>
              <w:pStyle w:val="TableContents"/>
              <w:bidi w:val="0"/>
              <w:spacing w:before="0" w:after="283"/>
              <w:jc w:val="left"/>
              <w:rPr/>
            </w:pPr>
            <w:r>
              <w:rPr/>
              <w:t xml:space="preserve">0.4% </w:t>
            </w:r>
          </w:p>
        </w:tc>
        <w:tc>
          <w:tcPr>
            <w:tcW w:w="769" w:type="dxa"/>
            <w:tcBorders/>
            <w:vAlign w:val="center"/>
          </w:tcPr>
          <w:p>
            <w:pPr>
              <w:pStyle w:val="TableContents"/>
              <w:bidi w:val="0"/>
              <w:spacing w:before="0" w:after="283"/>
              <w:jc w:val="left"/>
              <w:rPr/>
            </w:pPr>
            <w:r>
              <w:rPr/>
              <w:t xml:space="preserve">0.01% </w:t>
            </w:r>
          </w:p>
        </w:tc>
      </w:tr>
      <w:tr>
        <w:trPr/>
        <w:tc>
          <w:tcPr>
            <w:tcW w:w="2378" w:type="dxa"/>
            <w:tcBorders/>
            <w:vAlign w:val="center"/>
          </w:tcPr>
          <w:p>
            <w:pPr>
              <w:pStyle w:val="TableHeading"/>
              <w:suppressLineNumbers/>
              <w:bidi w:val="0"/>
              <w:spacing w:before="0" w:after="283"/>
              <w:jc w:val="center"/>
              <w:rPr/>
            </w:pPr>
            <w:r>
              <w:rPr/>
              <w:t xml:space="preserve">Maailma </w:t>
            </w:r>
          </w:p>
        </w:tc>
        <w:tc>
          <w:tcPr>
            <w:tcW w:w="1531" w:type="dxa"/>
            <w:tcBorders/>
            <w:vAlign w:val="center"/>
          </w:tcPr>
          <w:p>
            <w:pPr>
              <w:pStyle w:val="TableContents"/>
              <w:bidi w:val="0"/>
              <w:spacing w:before="0" w:after="283"/>
              <w:jc w:val="left"/>
              <w:rPr/>
            </w:pPr>
            <w:r>
              <w:rPr/>
              <w:t xml:space="preserve">6,635,281,257 </w:t>
            </w:r>
          </w:p>
        </w:tc>
        <w:tc>
          <w:tcPr>
            <w:tcW w:w="841" w:type="dxa"/>
            <w:tcBorders/>
            <w:vAlign w:val="center"/>
          </w:tcPr>
          <w:p>
            <w:pPr>
              <w:pStyle w:val="TableContents"/>
              <w:bidi w:val="0"/>
              <w:spacing w:before="0" w:after="283"/>
              <w:jc w:val="left"/>
              <w:rPr/>
            </w:pPr>
            <w:r>
              <w:rPr/>
              <w:t xml:space="preserve">38.67% </w:t>
            </w:r>
          </w:p>
        </w:tc>
        <w:tc>
          <w:tcPr>
            <w:tcW w:w="841" w:type="dxa"/>
            <w:tcBorders/>
            <w:vAlign w:val="center"/>
          </w:tcPr>
          <w:p>
            <w:pPr>
              <w:pStyle w:val="TableContents"/>
              <w:bidi w:val="0"/>
              <w:spacing w:before="0" w:after="283"/>
              <w:jc w:val="left"/>
              <w:rPr/>
            </w:pPr>
            <w:r>
              <w:rPr/>
              <w:t xml:space="preserve">27.42% </w:t>
            </w:r>
          </w:p>
        </w:tc>
        <w:tc>
          <w:tcPr>
            <w:tcW w:w="841" w:type="dxa"/>
            <w:tcBorders/>
            <w:vAlign w:val="center"/>
          </w:tcPr>
          <w:p>
            <w:pPr>
              <w:pStyle w:val="TableContents"/>
              <w:bidi w:val="0"/>
              <w:spacing w:before="0" w:after="283"/>
              <w:jc w:val="left"/>
              <w:rPr/>
            </w:pPr>
            <w:r>
              <w:rPr/>
              <w:t xml:space="preserve">22.02% </w:t>
            </w:r>
          </w:p>
        </w:tc>
        <w:tc>
          <w:tcPr>
            <w:tcW w:w="841" w:type="dxa"/>
            <w:tcBorders/>
            <w:vAlign w:val="center"/>
          </w:tcPr>
          <w:p>
            <w:pPr>
              <w:pStyle w:val="TableContents"/>
              <w:bidi w:val="0"/>
              <w:spacing w:before="0" w:after="283"/>
              <w:jc w:val="left"/>
              <w:rPr/>
            </w:pPr>
            <w:r>
              <w:rPr/>
              <w:t xml:space="preserve">5.88% </w:t>
            </w:r>
          </w:p>
        </w:tc>
        <w:tc>
          <w:tcPr>
            <w:tcW w:w="721" w:type="dxa"/>
            <w:tcBorders/>
            <w:vAlign w:val="center"/>
          </w:tcPr>
          <w:p>
            <w:pPr>
              <w:pStyle w:val="TableContents"/>
              <w:bidi w:val="0"/>
              <w:spacing w:before="0" w:after="283"/>
              <w:jc w:val="left"/>
              <w:rPr/>
            </w:pPr>
            <w:r>
              <w:rPr/>
              <w:t xml:space="preserve">2.55% </w:t>
            </w:r>
          </w:p>
        </w:tc>
        <w:tc>
          <w:tcPr>
            <w:tcW w:w="721" w:type="dxa"/>
            <w:tcBorders/>
            <w:vAlign w:val="center"/>
          </w:tcPr>
          <w:p>
            <w:pPr>
              <w:pStyle w:val="TableContents"/>
              <w:bidi w:val="0"/>
              <w:spacing w:before="0" w:after="283"/>
              <w:jc w:val="left"/>
              <w:rPr/>
            </w:pPr>
            <w:r>
              <w:rPr/>
              <w:t xml:space="preserve">1.99% </w:t>
            </w:r>
          </w:p>
        </w:tc>
        <w:tc>
          <w:tcPr>
            <w:tcW w:w="721" w:type="dxa"/>
            <w:tcBorders/>
            <w:vAlign w:val="center"/>
          </w:tcPr>
          <w:p>
            <w:pPr>
              <w:pStyle w:val="TableContents"/>
              <w:bidi w:val="0"/>
              <w:spacing w:before="0" w:after="283"/>
              <w:jc w:val="left"/>
              <w:rPr/>
            </w:pPr>
            <w:r>
              <w:rPr/>
              <w:t xml:space="preserve">1.11% </w:t>
            </w:r>
          </w:p>
        </w:tc>
        <w:tc>
          <w:tcPr>
            <w:tcW w:w="769" w:type="dxa"/>
            <w:tcBorders/>
            <w:vAlign w:val="center"/>
          </w:tcPr>
          <w:p>
            <w:pPr>
              <w:pStyle w:val="TableContents"/>
              <w:bidi w:val="0"/>
              <w:spacing w:before="0" w:after="283"/>
              <w:jc w:val="left"/>
              <w:rPr/>
            </w:pPr>
            <w:r>
              <w:rPr/>
              <w:t xml:space="preserve">0.36%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ab-positiivisen veriryhmän osuus Intiassa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ABO- ja Rh-veriryhmäjakauma maittain (väestökeskiarvot). </w:t>
      </w:r>
    </w:p>
    <w:tbl>
      <w:tblPr>
        <w:tblW w:w="10205" w:type="dxa"/>
        <w:jc w:val="left"/>
        <w:tblInd w:w="0" w:type="dxa"/>
        <w:tblLayout w:type="fixed"/>
        <w:tblCellMar>
          <w:top w:w="28" w:type="dxa"/>
          <w:left w:w="28" w:type="dxa"/>
          <w:bottom w:w="28" w:type="dxa"/>
          <w:right w:w="28" w:type="dxa"/>
        </w:tblCellMar>
      </w:tblPr>
      <w:tblGrid>
        <w:gridCol w:w="2367"/>
        <w:gridCol w:w="1532"/>
        <w:gridCol w:w="842"/>
        <w:gridCol w:w="842"/>
        <w:gridCol w:w="842"/>
        <w:gridCol w:w="842"/>
        <w:gridCol w:w="722"/>
        <w:gridCol w:w="722"/>
        <w:gridCol w:w="722"/>
        <w:gridCol w:w="772"/>
      </w:tblGrid>
      <w:tr>
        <w:trPr/>
        <w:tc>
          <w:tcPr>
            <w:tcW w:w="2367"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Väestö </w:t>
            </w:r>
          </w:p>
        </w:tc>
        <w:tc>
          <w:tcPr>
            <w:tcW w:w="842" w:type="dxa"/>
            <w:tcBorders/>
            <w:vAlign w:val="center"/>
          </w:tcPr>
          <w:p>
            <w:pPr>
              <w:pStyle w:val="TableHeading"/>
              <w:suppressLineNumbers/>
              <w:bidi w:val="0"/>
              <w:spacing w:before="0" w:after="283"/>
              <w:jc w:val="center"/>
              <w:rPr/>
            </w:pPr>
            <w:r>
              <w:rPr>
                <w:color w:val="A9A9A9"/>
              </w:rPr>
              <w:t xml:space="preserve">O+ </w:t>
            </w:r>
          </w:p>
        </w:tc>
        <w:tc>
          <w:tcPr>
            <w:tcW w:w="842" w:type="dxa"/>
            <w:tcBorders/>
            <w:vAlign w:val="center"/>
          </w:tcPr>
          <w:p>
            <w:pPr>
              <w:pStyle w:val="TableHeading"/>
              <w:suppressLineNumbers/>
              <w:bidi w:val="0"/>
              <w:spacing w:before="0" w:after="283"/>
              <w:jc w:val="center"/>
              <w:rPr/>
            </w:pPr>
            <w:r>
              <w:rPr/>
              <w:t xml:space="preserve">A+ </w:t>
            </w:r>
          </w:p>
        </w:tc>
        <w:tc>
          <w:tcPr>
            <w:tcW w:w="842" w:type="dxa"/>
            <w:tcBorders/>
            <w:vAlign w:val="center"/>
          </w:tcPr>
          <w:p>
            <w:pPr>
              <w:pStyle w:val="TableHeading"/>
              <w:suppressLineNumbers/>
              <w:bidi w:val="0"/>
              <w:spacing w:before="0" w:after="283"/>
              <w:jc w:val="center"/>
              <w:rPr/>
            </w:pPr>
            <w:r>
              <w:rPr/>
              <w:t xml:space="preserve">B+ </w:t>
            </w:r>
          </w:p>
        </w:tc>
        <w:tc>
          <w:tcPr>
            <w:tcW w:w="842" w:type="dxa"/>
            <w:tcBorders/>
            <w:vAlign w:val="center"/>
          </w:tcPr>
          <w:p>
            <w:pPr>
              <w:pStyle w:val="TableHeading"/>
              <w:suppressLineNumbers/>
              <w:bidi w:val="0"/>
              <w:spacing w:before="0" w:after="283"/>
              <w:jc w:val="center"/>
              <w:rPr/>
            </w:pPr>
            <w:r>
              <w:rPr/>
              <w:t xml:space="preserve">AB+ </w:t>
            </w:r>
          </w:p>
        </w:tc>
        <w:tc>
          <w:tcPr>
            <w:tcW w:w="722" w:type="dxa"/>
            <w:tcBorders/>
            <w:vAlign w:val="center"/>
          </w:tcPr>
          <w:p>
            <w:pPr>
              <w:pStyle w:val="TableHeading"/>
              <w:suppressLineNumbers/>
              <w:bidi w:val="0"/>
              <w:spacing w:before="0" w:after="283"/>
              <w:jc w:val="center"/>
              <w:rPr/>
            </w:pPr>
            <w:r>
              <w:rPr/>
              <w:t xml:space="preserve">O - </w:t>
            </w:r>
          </w:p>
        </w:tc>
        <w:tc>
          <w:tcPr>
            <w:tcW w:w="722" w:type="dxa"/>
            <w:tcBorders/>
            <w:vAlign w:val="center"/>
          </w:tcPr>
          <w:p>
            <w:pPr>
              <w:pStyle w:val="TableHeading"/>
              <w:suppressLineNumbers/>
              <w:bidi w:val="0"/>
              <w:spacing w:before="0" w:after="283"/>
              <w:jc w:val="center"/>
              <w:rPr/>
            </w:pPr>
            <w:r>
              <w:rPr/>
              <w:t xml:space="preserve">A - </w:t>
            </w:r>
          </w:p>
        </w:tc>
        <w:tc>
          <w:tcPr>
            <w:tcW w:w="722" w:type="dxa"/>
            <w:tcBorders/>
            <w:vAlign w:val="center"/>
          </w:tcPr>
          <w:p>
            <w:pPr>
              <w:pStyle w:val="TableHeading"/>
              <w:suppressLineNumbers/>
              <w:bidi w:val="0"/>
              <w:spacing w:before="0" w:after="283"/>
              <w:jc w:val="center"/>
              <w:rPr/>
            </w:pPr>
            <w:r>
              <w:rPr/>
              <w:t xml:space="preserve">B - </w:t>
            </w:r>
          </w:p>
        </w:tc>
        <w:tc>
          <w:tcPr>
            <w:tcW w:w="772" w:type="dxa"/>
            <w:tcBorders/>
            <w:vAlign w:val="center"/>
          </w:tcPr>
          <w:p>
            <w:pPr>
              <w:pStyle w:val="TableHeading"/>
              <w:suppressLineNumbers/>
              <w:bidi w:val="0"/>
              <w:spacing w:before="0" w:after="283"/>
              <w:jc w:val="center"/>
              <w:rPr/>
            </w:pPr>
            <w:r>
              <w:rPr>
                <w:color w:val="DCDCDC"/>
              </w:rPr>
              <w:t xml:space="preserve">AB </w:t>
            </w:r>
            <w:r>
              <w:rPr/>
              <w:t xml:space="preserve">- </w:t>
            </w:r>
          </w:p>
        </w:tc>
      </w:tr>
      <w:tr>
        <w:trPr/>
        <w:tc>
          <w:tcPr>
            <w:tcW w:w="2367" w:type="dxa"/>
            <w:tcBorders/>
            <w:vAlign w:val="center"/>
          </w:tcPr>
          <w:p>
            <w:pPr>
              <w:pStyle w:val="TableHeading"/>
              <w:suppressLineNumbers/>
              <w:bidi w:val="0"/>
              <w:spacing w:before="0" w:after="283"/>
              <w:jc w:val="center"/>
              <w:rPr/>
            </w:pPr>
            <w:r>
              <w:rPr/>
              <w:t xml:space="preserve">Argentiina </w:t>
            </w:r>
          </w:p>
        </w:tc>
        <w:tc>
          <w:tcPr>
            <w:tcW w:w="1532" w:type="dxa"/>
            <w:tcBorders/>
            <w:vAlign w:val="center"/>
          </w:tcPr>
          <w:p>
            <w:pPr>
              <w:pStyle w:val="TableContents"/>
              <w:bidi w:val="0"/>
              <w:spacing w:before="0" w:after="283"/>
              <w:jc w:val="left"/>
              <w:rPr/>
            </w:pPr>
            <w:r>
              <w:rPr/>
              <w:t xml:space="preserve">44,270,440 </w:t>
            </w:r>
          </w:p>
        </w:tc>
        <w:tc>
          <w:tcPr>
            <w:tcW w:w="842" w:type="dxa"/>
            <w:tcBorders/>
            <w:vAlign w:val="center"/>
          </w:tcPr>
          <w:p>
            <w:pPr>
              <w:pStyle w:val="TableContents"/>
              <w:bidi w:val="0"/>
              <w:spacing w:before="0" w:after="283"/>
              <w:jc w:val="left"/>
              <w:rPr/>
            </w:pPr>
            <w:r>
              <w:rPr/>
              <w:t xml:space="preserve">45.4% </w:t>
            </w:r>
          </w:p>
        </w:tc>
        <w:tc>
          <w:tcPr>
            <w:tcW w:w="842" w:type="dxa"/>
            <w:tcBorders/>
            <w:vAlign w:val="center"/>
          </w:tcPr>
          <w:p>
            <w:pPr>
              <w:pStyle w:val="TableContents"/>
              <w:bidi w:val="0"/>
              <w:spacing w:before="0" w:after="283"/>
              <w:jc w:val="left"/>
              <w:rPr/>
            </w:pPr>
            <w:r>
              <w:rPr/>
              <w:t xml:space="preserve">34.26% </w:t>
            </w:r>
          </w:p>
        </w:tc>
        <w:tc>
          <w:tcPr>
            <w:tcW w:w="842" w:type="dxa"/>
            <w:tcBorders/>
            <w:vAlign w:val="center"/>
          </w:tcPr>
          <w:p>
            <w:pPr>
              <w:pStyle w:val="TableContents"/>
              <w:bidi w:val="0"/>
              <w:spacing w:before="0" w:after="283"/>
              <w:jc w:val="left"/>
              <w:rPr/>
            </w:pPr>
            <w:r>
              <w:rPr/>
              <w:t xml:space="preserve">8.59% </w:t>
            </w:r>
          </w:p>
        </w:tc>
        <w:tc>
          <w:tcPr>
            <w:tcW w:w="842" w:type="dxa"/>
            <w:tcBorders/>
            <w:vAlign w:val="center"/>
          </w:tcPr>
          <w:p>
            <w:pPr>
              <w:pStyle w:val="TableContents"/>
              <w:bidi w:val="0"/>
              <w:spacing w:before="0" w:after="283"/>
              <w:jc w:val="left"/>
              <w:rPr/>
            </w:pPr>
            <w:r>
              <w:rPr/>
              <w:t xml:space="preserve">2.64%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0.44% </w:t>
            </w:r>
          </w:p>
        </w:tc>
        <w:tc>
          <w:tcPr>
            <w:tcW w:w="722" w:type="dxa"/>
            <w:tcBorders/>
            <w:vAlign w:val="center"/>
          </w:tcPr>
          <w:p>
            <w:pPr>
              <w:pStyle w:val="TableContents"/>
              <w:bidi w:val="0"/>
              <w:spacing w:before="0" w:after="283"/>
              <w:jc w:val="left"/>
              <w:rPr/>
            </w:pPr>
            <w:r>
              <w:rPr/>
              <w:t xml:space="preserve">0.21% </w:t>
            </w:r>
          </w:p>
        </w:tc>
        <w:tc>
          <w:tcPr>
            <w:tcW w:w="772" w:type="dxa"/>
            <w:tcBorders/>
            <w:vAlign w:val="center"/>
          </w:tcPr>
          <w:p>
            <w:pPr>
              <w:pStyle w:val="TableContents"/>
              <w:bidi w:val="0"/>
              <w:spacing w:before="0" w:after="283"/>
              <w:jc w:val="left"/>
              <w:rPr/>
            </w:pPr>
            <w:r>
              <w:rPr/>
              <w:t xml:space="preserve">0.06% </w:t>
            </w:r>
          </w:p>
        </w:tc>
      </w:tr>
      <w:tr>
        <w:trPr/>
        <w:tc>
          <w:tcPr>
            <w:tcW w:w="2367" w:type="dxa"/>
            <w:tcBorders/>
            <w:vAlign w:val="center"/>
          </w:tcPr>
          <w:p>
            <w:pPr>
              <w:pStyle w:val="TableHeading"/>
              <w:suppressLineNumbers/>
              <w:bidi w:val="0"/>
              <w:spacing w:before="0" w:after="283"/>
              <w:jc w:val="center"/>
              <w:rPr/>
            </w:pPr>
            <w:r>
              <w:rPr/>
              <w:t xml:space="preserve">Armenia </w:t>
            </w:r>
          </w:p>
        </w:tc>
        <w:tc>
          <w:tcPr>
            <w:tcW w:w="1532" w:type="dxa"/>
            <w:tcBorders/>
            <w:vAlign w:val="center"/>
          </w:tcPr>
          <w:p>
            <w:pPr>
              <w:pStyle w:val="TableContents"/>
              <w:bidi w:val="0"/>
              <w:spacing w:before="0" w:after="283"/>
              <w:jc w:val="left"/>
              <w:rPr/>
            </w:pPr>
            <w:r>
              <w:rPr/>
              <w:t xml:space="preserve">2,931,568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5.6%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Australia </w:t>
            </w:r>
          </w:p>
        </w:tc>
        <w:tc>
          <w:tcPr>
            <w:tcW w:w="1532" w:type="dxa"/>
            <w:tcBorders/>
            <w:vAlign w:val="center"/>
          </w:tcPr>
          <w:p>
            <w:pPr>
              <w:pStyle w:val="TableContents"/>
              <w:bidi w:val="0"/>
              <w:spacing w:before="0" w:after="283"/>
              <w:jc w:val="left"/>
              <w:rPr/>
            </w:pPr>
            <w:r>
              <w:rPr/>
              <w:t xml:space="preserve">24,642,693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Itävalta </w:t>
            </w:r>
          </w:p>
        </w:tc>
        <w:tc>
          <w:tcPr>
            <w:tcW w:w="1532" w:type="dxa"/>
            <w:tcBorders/>
            <w:vAlign w:val="center"/>
          </w:tcPr>
          <w:p>
            <w:pPr>
              <w:pStyle w:val="TableContents"/>
              <w:bidi w:val="0"/>
              <w:spacing w:before="0" w:after="283"/>
              <w:jc w:val="left"/>
              <w:rPr/>
            </w:pPr>
            <w:r>
              <w:rPr/>
              <w:t xml:space="preserve">8,592,470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Bahrain </w:t>
            </w:r>
          </w:p>
        </w:tc>
        <w:tc>
          <w:tcPr>
            <w:tcW w:w="1532" w:type="dxa"/>
            <w:tcBorders/>
            <w:vAlign w:val="center"/>
          </w:tcPr>
          <w:p>
            <w:pPr>
              <w:pStyle w:val="TableContents"/>
              <w:bidi w:val="0"/>
              <w:spacing w:before="0" w:after="283"/>
              <w:jc w:val="left"/>
              <w:rPr/>
            </w:pPr>
            <w:r>
              <w:rPr/>
              <w:t xml:space="preserve">1,418,695 </w:t>
            </w:r>
          </w:p>
        </w:tc>
        <w:tc>
          <w:tcPr>
            <w:tcW w:w="842" w:type="dxa"/>
            <w:tcBorders/>
            <w:vAlign w:val="center"/>
          </w:tcPr>
          <w:p>
            <w:pPr>
              <w:pStyle w:val="TableContents"/>
              <w:bidi w:val="0"/>
              <w:spacing w:before="0" w:after="283"/>
              <w:jc w:val="left"/>
              <w:rPr/>
            </w:pPr>
            <w:r>
              <w:rPr/>
              <w:t xml:space="preserve">48.48% </w:t>
            </w:r>
          </w:p>
        </w:tc>
        <w:tc>
          <w:tcPr>
            <w:tcW w:w="842" w:type="dxa"/>
            <w:tcBorders/>
            <w:vAlign w:val="center"/>
          </w:tcPr>
          <w:p>
            <w:pPr>
              <w:pStyle w:val="TableContents"/>
              <w:bidi w:val="0"/>
              <w:spacing w:before="0" w:after="283"/>
              <w:jc w:val="left"/>
              <w:rPr/>
            </w:pPr>
            <w:r>
              <w:rPr/>
              <w:t xml:space="preserve">19.35% </w:t>
            </w:r>
          </w:p>
        </w:tc>
        <w:tc>
          <w:tcPr>
            <w:tcW w:w="842" w:type="dxa"/>
            <w:tcBorders/>
            <w:vAlign w:val="center"/>
          </w:tcPr>
          <w:p>
            <w:pPr>
              <w:pStyle w:val="TableContents"/>
              <w:bidi w:val="0"/>
              <w:spacing w:before="0" w:after="283"/>
              <w:jc w:val="left"/>
              <w:rPr/>
            </w:pPr>
            <w:r>
              <w:rPr/>
              <w:t xml:space="preserve">22.61% </w:t>
            </w:r>
          </w:p>
        </w:tc>
        <w:tc>
          <w:tcPr>
            <w:tcW w:w="842" w:type="dxa"/>
            <w:tcBorders/>
            <w:vAlign w:val="center"/>
          </w:tcPr>
          <w:p>
            <w:pPr>
              <w:pStyle w:val="TableContents"/>
              <w:bidi w:val="0"/>
              <w:spacing w:before="0" w:after="283"/>
              <w:jc w:val="left"/>
              <w:rPr/>
            </w:pPr>
            <w:r>
              <w:rPr/>
              <w:t xml:space="preserve">3.67% </w:t>
            </w:r>
          </w:p>
        </w:tc>
        <w:tc>
          <w:tcPr>
            <w:tcW w:w="722" w:type="dxa"/>
            <w:tcBorders/>
            <w:vAlign w:val="center"/>
          </w:tcPr>
          <w:p>
            <w:pPr>
              <w:pStyle w:val="TableContents"/>
              <w:bidi w:val="0"/>
              <w:spacing w:before="0" w:after="283"/>
              <w:jc w:val="left"/>
              <w:rPr/>
            </w:pPr>
            <w:r>
              <w:rPr/>
              <w:t xml:space="preserve">3.27% </w:t>
            </w:r>
          </w:p>
        </w:tc>
        <w:tc>
          <w:tcPr>
            <w:tcW w:w="722" w:type="dxa"/>
            <w:tcBorders/>
            <w:vAlign w:val="center"/>
          </w:tcPr>
          <w:p>
            <w:pPr>
              <w:pStyle w:val="TableContents"/>
              <w:bidi w:val="0"/>
              <w:spacing w:before="0" w:after="283"/>
              <w:jc w:val="left"/>
              <w:rPr/>
            </w:pPr>
            <w:r>
              <w:rPr/>
              <w:t xml:space="preserve">1.33% </w:t>
            </w:r>
          </w:p>
        </w:tc>
        <w:tc>
          <w:tcPr>
            <w:tcW w:w="722" w:type="dxa"/>
            <w:tcBorders/>
            <w:vAlign w:val="center"/>
          </w:tcPr>
          <w:p>
            <w:pPr>
              <w:pStyle w:val="TableContents"/>
              <w:bidi w:val="0"/>
              <w:spacing w:before="0" w:after="283"/>
              <w:jc w:val="left"/>
              <w:rPr/>
            </w:pPr>
            <w:r>
              <w:rPr/>
              <w:t xml:space="preserve">1.04% </w:t>
            </w:r>
          </w:p>
        </w:tc>
        <w:tc>
          <w:tcPr>
            <w:tcW w:w="772" w:type="dxa"/>
            <w:tcBorders/>
            <w:vAlign w:val="center"/>
          </w:tcPr>
          <w:p>
            <w:pPr>
              <w:pStyle w:val="TableContents"/>
              <w:bidi w:val="0"/>
              <w:spacing w:before="0" w:after="283"/>
              <w:jc w:val="left"/>
              <w:rPr/>
            </w:pPr>
            <w:r>
              <w:rPr/>
              <w:t xml:space="preserve">0.25% </w:t>
            </w:r>
          </w:p>
        </w:tc>
      </w:tr>
      <w:tr>
        <w:trPr/>
        <w:tc>
          <w:tcPr>
            <w:tcW w:w="2367" w:type="dxa"/>
            <w:tcBorders/>
            <w:vAlign w:val="center"/>
          </w:tcPr>
          <w:p>
            <w:pPr>
              <w:pStyle w:val="TableHeading"/>
              <w:suppressLineNumbers/>
              <w:bidi w:val="0"/>
              <w:spacing w:before="0" w:after="283"/>
              <w:jc w:val="center"/>
              <w:rPr/>
            </w:pPr>
            <w:r>
              <w:rPr/>
              <w:t xml:space="preserve">Bangladesh </w:t>
            </w:r>
          </w:p>
        </w:tc>
        <w:tc>
          <w:tcPr>
            <w:tcW w:w="1532" w:type="dxa"/>
            <w:tcBorders/>
            <w:vAlign w:val="center"/>
          </w:tcPr>
          <w:p>
            <w:pPr>
              <w:pStyle w:val="TableContents"/>
              <w:bidi w:val="0"/>
              <w:spacing w:before="0" w:after="283"/>
              <w:jc w:val="left"/>
              <w:rPr/>
            </w:pPr>
            <w:r>
              <w:rPr/>
              <w:t xml:space="preserve">164,833,667 </w:t>
            </w:r>
          </w:p>
        </w:tc>
        <w:tc>
          <w:tcPr>
            <w:tcW w:w="842" w:type="dxa"/>
            <w:tcBorders/>
            <w:vAlign w:val="center"/>
          </w:tcPr>
          <w:p>
            <w:pPr>
              <w:pStyle w:val="TableContents"/>
              <w:bidi w:val="0"/>
              <w:spacing w:before="0" w:after="283"/>
              <w:jc w:val="left"/>
              <w:rPr/>
            </w:pPr>
            <w:r>
              <w:rPr/>
              <w:t xml:space="preserve">31.18% </w:t>
            </w:r>
          </w:p>
        </w:tc>
        <w:tc>
          <w:tcPr>
            <w:tcW w:w="842" w:type="dxa"/>
            <w:tcBorders/>
            <w:vAlign w:val="center"/>
          </w:tcPr>
          <w:p>
            <w:pPr>
              <w:pStyle w:val="TableContents"/>
              <w:bidi w:val="0"/>
              <w:spacing w:before="0" w:after="283"/>
              <w:jc w:val="left"/>
              <w:rPr/>
            </w:pPr>
            <w:r>
              <w:rPr/>
              <w:t xml:space="preserve">21.44% </w:t>
            </w:r>
          </w:p>
        </w:tc>
        <w:tc>
          <w:tcPr>
            <w:tcW w:w="842" w:type="dxa"/>
            <w:tcBorders/>
            <w:vAlign w:val="center"/>
          </w:tcPr>
          <w:p>
            <w:pPr>
              <w:pStyle w:val="TableContents"/>
              <w:bidi w:val="0"/>
              <w:spacing w:before="0" w:after="283"/>
              <w:jc w:val="left"/>
              <w:rPr/>
            </w:pPr>
            <w:r>
              <w:rPr/>
              <w:t xml:space="preserve">34.58% </w:t>
            </w:r>
          </w:p>
        </w:tc>
        <w:tc>
          <w:tcPr>
            <w:tcW w:w="842" w:type="dxa"/>
            <w:tcBorders/>
            <w:vAlign w:val="center"/>
          </w:tcPr>
          <w:p>
            <w:pPr>
              <w:pStyle w:val="TableContents"/>
              <w:bidi w:val="0"/>
              <w:spacing w:before="0" w:after="283"/>
              <w:jc w:val="left"/>
              <w:rPr/>
            </w:pPr>
            <w:r>
              <w:rPr/>
              <w:t xml:space="preserve">8.85% </w:t>
            </w:r>
          </w:p>
        </w:tc>
        <w:tc>
          <w:tcPr>
            <w:tcW w:w="722" w:type="dxa"/>
            <w:tcBorders/>
            <w:vAlign w:val="center"/>
          </w:tcPr>
          <w:p>
            <w:pPr>
              <w:pStyle w:val="TableContents"/>
              <w:bidi w:val="0"/>
              <w:spacing w:before="0" w:after="283"/>
              <w:jc w:val="left"/>
              <w:rPr/>
            </w:pPr>
            <w:r>
              <w:rPr/>
              <w:t xml:space="preserve">1.39% </w:t>
            </w:r>
          </w:p>
        </w:tc>
        <w:tc>
          <w:tcPr>
            <w:tcW w:w="722" w:type="dxa"/>
            <w:tcBorders/>
            <w:vAlign w:val="center"/>
          </w:tcPr>
          <w:p>
            <w:pPr>
              <w:pStyle w:val="TableContents"/>
              <w:bidi w:val="0"/>
              <w:spacing w:before="0" w:after="283"/>
              <w:jc w:val="left"/>
              <w:rPr/>
            </w:pPr>
            <w:r>
              <w:rPr/>
              <w:t xml:space="preserve">0.96% </w:t>
            </w:r>
          </w:p>
        </w:tc>
        <w:tc>
          <w:tcPr>
            <w:tcW w:w="722" w:type="dxa"/>
            <w:tcBorders/>
            <w:vAlign w:val="center"/>
          </w:tcPr>
          <w:p>
            <w:pPr>
              <w:pStyle w:val="TableContents"/>
              <w:bidi w:val="0"/>
              <w:spacing w:before="0" w:after="283"/>
              <w:jc w:val="left"/>
              <w:rPr/>
            </w:pPr>
            <w:r>
              <w:rPr/>
              <w:t xml:space="preserve">0.96% </w:t>
            </w:r>
          </w:p>
        </w:tc>
        <w:tc>
          <w:tcPr>
            <w:tcW w:w="772" w:type="dxa"/>
            <w:tcBorders/>
            <w:vAlign w:val="center"/>
          </w:tcPr>
          <w:p>
            <w:pPr>
              <w:pStyle w:val="TableContents"/>
              <w:bidi w:val="0"/>
              <w:spacing w:before="0" w:after="283"/>
              <w:jc w:val="left"/>
              <w:rPr/>
            </w:pPr>
            <w:r>
              <w:rPr/>
              <w:t xml:space="preserve">0.64% </w:t>
            </w:r>
          </w:p>
        </w:tc>
      </w:tr>
      <w:tr>
        <w:trPr/>
        <w:tc>
          <w:tcPr>
            <w:tcW w:w="2367" w:type="dxa"/>
            <w:tcBorders/>
            <w:vAlign w:val="center"/>
          </w:tcPr>
          <w:p>
            <w:pPr>
              <w:pStyle w:val="TableHeading"/>
              <w:suppressLineNumbers/>
              <w:bidi w:val="0"/>
              <w:spacing w:before="0" w:after="283"/>
              <w:jc w:val="center"/>
              <w:rPr/>
            </w:pPr>
            <w:r>
              <w:rPr/>
              <w:t xml:space="preserve">Belgia </w:t>
            </w:r>
          </w:p>
        </w:tc>
        <w:tc>
          <w:tcPr>
            <w:tcW w:w="1532" w:type="dxa"/>
            <w:tcBorders/>
            <w:vAlign w:val="center"/>
          </w:tcPr>
          <w:p>
            <w:pPr>
              <w:pStyle w:val="TableContents"/>
              <w:bidi w:val="0"/>
              <w:spacing w:before="0" w:after="283"/>
              <w:jc w:val="left"/>
              <w:rPr/>
            </w:pPr>
            <w:r>
              <w:rPr/>
              <w:t xml:space="preserve">11,444,053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8.6% </w:t>
            </w:r>
          </w:p>
        </w:tc>
        <w:tc>
          <w:tcPr>
            <w:tcW w:w="842" w:type="dxa"/>
            <w:tcBorders/>
            <w:vAlign w:val="center"/>
          </w:tcPr>
          <w:p>
            <w:pPr>
              <w:pStyle w:val="TableContents"/>
              <w:bidi w:val="0"/>
              <w:spacing w:before="0" w:after="283"/>
              <w:jc w:val="left"/>
              <w:rPr/>
            </w:pPr>
            <w:r>
              <w:rPr/>
              <w:t xml:space="preserve">4.1%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Bolivia </w:t>
            </w:r>
          </w:p>
        </w:tc>
        <w:tc>
          <w:tcPr>
            <w:tcW w:w="1532" w:type="dxa"/>
            <w:tcBorders/>
            <w:vAlign w:val="center"/>
          </w:tcPr>
          <w:p>
            <w:pPr>
              <w:pStyle w:val="TableContents"/>
              <w:bidi w:val="0"/>
              <w:spacing w:before="0" w:after="283"/>
              <w:jc w:val="left"/>
              <w:rPr/>
            </w:pPr>
            <w:r>
              <w:rPr/>
              <w:t xml:space="preserve">11,053,376 </w:t>
            </w:r>
          </w:p>
        </w:tc>
        <w:tc>
          <w:tcPr>
            <w:tcW w:w="842" w:type="dxa"/>
            <w:tcBorders/>
            <w:vAlign w:val="center"/>
          </w:tcPr>
          <w:p>
            <w:pPr>
              <w:pStyle w:val="TableContents"/>
              <w:bidi w:val="0"/>
              <w:spacing w:before="0" w:after="283"/>
              <w:jc w:val="left"/>
              <w:rPr/>
            </w:pPr>
            <w:r>
              <w:rPr/>
              <w:t xml:space="preserve">51.53% </w:t>
            </w:r>
          </w:p>
        </w:tc>
        <w:tc>
          <w:tcPr>
            <w:tcW w:w="842" w:type="dxa"/>
            <w:tcBorders/>
            <w:vAlign w:val="center"/>
          </w:tcPr>
          <w:p>
            <w:pPr>
              <w:pStyle w:val="TableContents"/>
              <w:bidi w:val="0"/>
              <w:spacing w:before="0" w:after="283"/>
              <w:jc w:val="left"/>
              <w:rPr/>
            </w:pPr>
            <w:r>
              <w:rPr/>
              <w:t xml:space="preserve">29.45% </w:t>
            </w:r>
          </w:p>
        </w:tc>
        <w:tc>
          <w:tcPr>
            <w:tcW w:w="842" w:type="dxa"/>
            <w:tcBorders/>
            <w:vAlign w:val="center"/>
          </w:tcPr>
          <w:p>
            <w:pPr>
              <w:pStyle w:val="TableContents"/>
              <w:bidi w:val="0"/>
              <w:spacing w:before="0" w:after="283"/>
              <w:jc w:val="left"/>
              <w:rPr/>
            </w:pPr>
            <w:r>
              <w:rPr/>
              <w:t xml:space="preserve">10.11% </w:t>
            </w:r>
          </w:p>
        </w:tc>
        <w:tc>
          <w:tcPr>
            <w:tcW w:w="842" w:type="dxa"/>
            <w:tcBorders/>
            <w:vAlign w:val="center"/>
          </w:tcPr>
          <w:p>
            <w:pPr>
              <w:pStyle w:val="TableContents"/>
              <w:bidi w:val="0"/>
              <w:spacing w:before="0" w:after="283"/>
              <w:jc w:val="left"/>
              <w:rPr/>
            </w:pPr>
            <w:r>
              <w:rPr/>
              <w:t xml:space="preserve">1.15% </w:t>
            </w:r>
          </w:p>
        </w:tc>
        <w:tc>
          <w:tcPr>
            <w:tcW w:w="722" w:type="dxa"/>
            <w:tcBorders/>
            <w:vAlign w:val="center"/>
          </w:tcPr>
          <w:p>
            <w:pPr>
              <w:pStyle w:val="TableContents"/>
              <w:bidi w:val="0"/>
              <w:spacing w:before="0" w:after="283"/>
              <w:jc w:val="left"/>
              <w:rPr/>
            </w:pPr>
            <w:r>
              <w:rPr/>
              <w:t xml:space="preserve">4.39% </w:t>
            </w:r>
          </w:p>
        </w:tc>
        <w:tc>
          <w:tcPr>
            <w:tcW w:w="722" w:type="dxa"/>
            <w:tcBorders/>
            <w:vAlign w:val="center"/>
          </w:tcPr>
          <w:p>
            <w:pPr>
              <w:pStyle w:val="TableContents"/>
              <w:bidi w:val="0"/>
              <w:spacing w:before="0" w:after="283"/>
              <w:jc w:val="left"/>
              <w:rPr/>
            </w:pPr>
            <w:r>
              <w:rPr/>
              <w:t xml:space="preserve">2.73% </w:t>
            </w:r>
          </w:p>
        </w:tc>
        <w:tc>
          <w:tcPr>
            <w:tcW w:w="722" w:type="dxa"/>
            <w:tcBorders/>
            <w:vAlign w:val="center"/>
          </w:tcPr>
          <w:p>
            <w:pPr>
              <w:pStyle w:val="TableContents"/>
              <w:bidi w:val="0"/>
              <w:spacing w:before="0" w:after="283"/>
              <w:jc w:val="left"/>
              <w:rPr/>
            </w:pPr>
            <w:r>
              <w:rPr/>
              <w:t xml:space="preserve">0.54%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Bosnia ja Hertsegovina </w:t>
            </w:r>
          </w:p>
        </w:tc>
        <w:tc>
          <w:tcPr>
            <w:tcW w:w="1532" w:type="dxa"/>
            <w:tcBorders/>
            <w:vAlign w:val="center"/>
          </w:tcPr>
          <w:p>
            <w:pPr>
              <w:pStyle w:val="TableContents"/>
              <w:bidi w:val="0"/>
              <w:spacing w:before="0" w:after="283"/>
              <w:jc w:val="left"/>
              <w:rPr/>
            </w:pPr>
            <w:r>
              <w:rPr/>
              <w:t xml:space="preserve">3,792,730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Brasilia </w:t>
            </w:r>
          </w:p>
        </w:tc>
        <w:tc>
          <w:tcPr>
            <w:tcW w:w="1532" w:type="dxa"/>
            <w:tcBorders/>
            <w:vAlign w:val="center"/>
          </w:tcPr>
          <w:p>
            <w:pPr>
              <w:pStyle w:val="TableContents"/>
              <w:bidi w:val="0"/>
              <w:spacing w:before="0" w:after="283"/>
              <w:jc w:val="left"/>
              <w:rPr/>
            </w:pPr>
            <w:r>
              <w:rPr/>
              <w:t xml:space="preserve">211,248,418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Bulgaria </w:t>
            </w:r>
          </w:p>
        </w:tc>
        <w:tc>
          <w:tcPr>
            <w:tcW w:w="1532" w:type="dxa"/>
            <w:tcBorders/>
            <w:vAlign w:val="center"/>
          </w:tcPr>
          <w:p>
            <w:pPr>
              <w:pStyle w:val="TableContents"/>
              <w:bidi w:val="0"/>
              <w:spacing w:before="0" w:after="283"/>
              <w:jc w:val="left"/>
              <w:rPr/>
            </w:pPr>
            <w:r>
              <w:rPr/>
              <w:t xml:space="preserve">7,045,097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13.0%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Kambodža </w:t>
            </w:r>
          </w:p>
        </w:tc>
        <w:tc>
          <w:tcPr>
            <w:tcW w:w="1532" w:type="dxa"/>
            <w:tcBorders/>
            <w:vAlign w:val="center"/>
          </w:tcPr>
          <w:p>
            <w:pPr>
              <w:pStyle w:val="TableContents"/>
              <w:bidi w:val="0"/>
              <w:spacing w:before="0" w:after="283"/>
              <w:jc w:val="left"/>
              <w:rPr/>
            </w:pPr>
            <w:r>
              <w:rPr/>
              <w:t xml:space="preserve">16,077,172 </w:t>
            </w:r>
          </w:p>
        </w:tc>
        <w:tc>
          <w:tcPr>
            <w:tcW w:w="842" w:type="dxa"/>
            <w:tcBorders/>
            <w:vAlign w:val="center"/>
          </w:tcPr>
          <w:p>
            <w:pPr>
              <w:pStyle w:val="TableContents"/>
              <w:bidi w:val="0"/>
              <w:spacing w:before="0" w:after="283"/>
              <w:jc w:val="left"/>
              <w:rPr/>
            </w:pPr>
            <w:r>
              <w:rPr/>
              <w:t xml:space="preserve">46.7%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Kamerun </w:t>
            </w:r>
          </w:p>
        </w:tc>
        <w:tc>
          <w:tcPr>
            <w:tcW w:w="1532" w:type="dxa"/>
            <w:tcBorders/>
            <w:vAlign w:val="center"/>
          </w:tcPr>
          <w:p>
            <w:pPr>
              <w:pStyle w:val="TableContents"/>
              <w:bidi w:val="0"/>
              <w:spacing w:before="0" w:after="283"/>
              <w:jc w:val="left"/>
              <w:rPr/>
            </w:pPr>
            <w:r>
              <w:rPr/>
              <w:t xml:space="preserve">24,515,533 </w:t>
            </w:r>
          </w:p>
        </w:tc>
        <w:tc>
          <w:tcPr>
            <w:tcW w:w="842" w:type="dxa"/>
            <w:tcBorders/>
            <w:vAlign w:val="center"/>
          </w:tcPr>
          <w:p>
            <w:pPr>
              <w:pStyle w:val="TableContents"/>
              <w:bidi w:val="0"/>
              <w:spacing w:before="0" w:after="283"/>
              <w:jc w:val="left"/>
              <w:rPr/>
            </w:pPr>
            <w:r>
              <w:rPr/>
              <w:t xml:space="preserve">42.8% </w:t>
            </w:r>
          </w:p>
        </w:tc>
        <w:tc>
          <w:tcPr>
            <w:tcW w:w="842" w:type="dxa"/>
            <w:tcBorders/>
            <w:vAlign w:val="center"/>
          </w:tcPr>
          <w:p>
            <w:pPr>
              <w:pStyle w:val="TableContents"/>
              <w:bidi w:val="0"/>
              <w:spacing w:before="0" w:after="283"/>
              <w:jc w:val="left"/>
              <w:rPr/>
            </w:pPr>
            <w:r>
              <w:rPr/>
              <w:t xml:space="preserve">38.8%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3.3%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Kanada </w:t>
            </w:r>
          </w:p>
        </w:tc>
        <w:tc>
          <w:tcPr>
            <w:tcW w:w="1532" w:type="dxa"/>
            <w:tcBorders/>
            <w:vAlign w:val="center"/>
          </w:tcPr>
          <w:p>
            <w:pPr>
              <w:pStyle w:val="TableContents"/>
              <w:bidi w:val="0"/>
              <w:spacing w:before="0" w:after="283"/>
              <w:jc w:val="left"/>
              <w:rPr/>
            </w:pPr>
            <w:r>
              <w:rPr/>
              <w:t xml:space="preserve">36,627,140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7.6%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Chile </w:t>
            </w:r>
          </w:p>
        </w:tc>
        <w:tc>
          <w:tcPr>
            <w:tcW w:w="1532" w:type="dxa"/>
            <w:tcBorders/>
            <w:vAlign w:val="center"/>
          </w:tcPr>
          <w:p>
            <w:pPr>
              <w:pStyle w:val="TableContents"/>
              <w:bidi w:val="0"/>
              <w:spacing w:before="0" w:after="283"/>
              <w:jc w:val="left"/>
              <w:rPr/>
            </w:pPr>
            <w:r>
              <w:rPr/>
              <w:t xml:space="preserve">18,314,060 </w:t>
            </w:r>
          </w:p>
        </w:tc>
        <w:tc>
          <w:tcPr>
            <w:tcW w:w="842" w:type="dxa"/>
            <w:tcBorders/>
            <w:vAlign w:val="center"/>
          </w:tcPr>
          <w:p>
            <w:pPr>
              <w:pStyle w:val="TableContents"/>
              <w:bidi w:val="0"/>
              <w:spacing w:before="0" w:after="283"/>
              <w:jc w:val="left"/>
              <w:rPr/>
            </w:pPr>
            <w:r>
              <w:rPr/>
              <w:t xml:space="preserve">85.5% </w:t>
            </w:r>
          </w:p>
        </w:tc>
        <w:tc>
          <w:tcPr>
            <w:tcW w:w="842" w:type="dxa"/>
            <w:tcBorders/>
            <w:vAlign w:val="center"/>
          </w:tcPr>
          <w:p>
            <w:pPr>
              <w:pStyle w:val="TableContents"/>
              <w:bidi w:val="0"/>
              <w:spacing w:before="0" w:after="283"/>
              <w:jc w:val="left"/>
              <w:rPr/>
            </w:pPr>
            <w:r>
              <w:rPr/>
              <w:t xml:space="preserve">8.7%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Kiina </w:t>
            </w:r>
          </w:p>
        </w:tc>
        <w:tc>
          <w:tcPr>
            <w:tcW w:w="1532" w:type="dxa"/>
            <w:tcBorders/>
            <w:vAlign w:val="center"/>
          </w:tcPr>
          <w:p>
            <w:pPr>
              <w:pStyle w:val="TableContents"/>
              <w:bidi w:val="0"/>
              <w:spacing w:before="0" w:after="283"/>
              <w:jc w:val="left"/>
              <w:rPr/>
            </w:pPr>
            <w:r>
              <w:rPr/>
              <w:t xml:space="preserve">1,388,251,023 </w:t>
            </w:r>
          </w:p>
        </w:tc>
        <w:tc>
          <w:tcPr>
            <w:tcW w:w="842" w:type="dxa"/>
            <w:tcBorders/>
            <w:vAlign w:val="center"/>
          </w:tcPr>
          <w:p>
            <w:pPr>
              <w:pStyle w:val="TableContents"/>
              <w:bidi w:val="0"/>
              <w:spacing w:before="0" w:after="283"/>
              <w:jc w:val="left"/>
              <w:rPr/>
            </w:pPr>
            <w:r>
              <w:rPr/>
              <w:t xml:space="preserve">47.7% </w:t>
            </w:r>
          </w:p>
        </w:tc>
        <w:tc>
          <w:tcPr>
            <w:tcW w:w="842" w:type="dxa"/>
            <w:tcBorders/>
            <w:vAlign w:val="center"/>
          </w:tcPr>
          <w:p>
            <w:pPr>
              <w:pStyle w:val="TableContents"/>
              <w:bidi w:val="0"/>
              <w:spacing w:before="0" w:after="283"/>
              <w:jc w:val="left"/>
              <w:rPr/>
            </w:pPr>
            <w:r>
              <w:rPr/>
              <w:t xml:space="preserve">27.8% </w:t>
            </w:r>
          </w:p>
        </w:tc>
        <w:tc>
          <w:tcPr>
            <w:tcW w:w="842" w:type="dxa"/>
            <w:tcBorders/>
            <w:vAlign w:val="center"/>
          </w:tcPr>
          <w:p>
            <w:pPr>
              <w:pStyle w:val="TableContents"/>
              <w:bidi w:val="0"/>
              <w:spacing w:before="0" w:after="283"/>
              <w:jc w:val="left"/>
              <w:rPr/>
            </w:pPr>
            <w:r>
              <w:rPr/>
              <w:t xml:space="preserve">18.9%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0.28% </w:t>
            </w:r>
          </w:p>
        </w:tc>
        <w:tc>
          <w:tcPr>
            <w:tcW w:w="722" w:type="dxa"/>
            <w:tcBorders/>
            <w:vAlign w:val="center"/>
          </w:tcPr>
          <w:p>
            <w:pPr>
              <w:pStyle w:val="TableContents"/>
              <w:bidi w:val="0"/>
              <w:spacing w:before="0" w:after="283"/>
              <w:jc w:val="left"/>
              <w:rPr/>
            </w:pPr>
            <w:r>
              <w:rPr/>
              <w:t xml:space="preserve">0.19%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Kolumbia </w:t>
            </w:r>
          </w:p>
        </w:tc>
        <w:tc>
          <w:tcPr>
            <w:tcW w:w="1532" w:type="dxa"/>
            <w:tcBorders/>
            <w:vAlign w:val="center"/>
          </w:tcPr>
          <w:p>
            <w:pPr>
              <w:pStyle w:val="TableContents"/>
              <w:bidi w:val="0"/>
              <w:spacing w:before="0" w:after="283"/>
              <w:jc w:val="left"/>
              <w:rPr/>
            </w:pPr>
            <w:r>
              <w:rPr/>
              <w:t xml:space="preserve">49,069,267 </w:t>
            </w:r>
          </w:p>
        </w:tc>
        <w:tc>
          <w:tcPr>
            <w:tcW w:w="842" w:type="dxa"/>
            <w:tcBorders/>
            <w:vAlign w:val="center"/>
          </w:tcPr>
          <w:p>
            <w:pPr>
              <w:pStyle w:val="TableContents"/>
              <w:bidi w:val="0"/>
              <w:spacing w:before="0" w:after="283"/>
              <w:jc w:val="left"/>
              <w:rPr/>
            </w:pPr>
            <w:r>
              <w:rPr/>
              <w:t xml:space="preserve">61.3% </w:t>
            </w:r>
          </w:p>
        </w:tc>
        <w:tc>
          <w:tcPr>
            <w:tcW w:w="842" w:type="dxa"/>
            <w:tcBorders/>
            <w:vAlign w:val="center"/>
          </w:tcPr>
          <w:p>
            <w:pPr>
              <w:pStyle w:val="TableContents"/>
              <w:bidi w:val="0"/>
              <w:spacing w:before="0" w:after="283"/>
              <w:jc w:val="left"/>
              <w:rPr/>
            </w:pPr>
            <w:r>
              <w:rPr/>
              <w:t xml:space="preserve">26.11% </w:t>
            </w:r>
          </w:p>
        </w:tc>
        <w:tc>
          <w:tcPr>
            <w:tcW w:w="842" w:type="dxa"/>
            <w:tcBorders/>
            <w:vAlign w:val="center"/>
          </w:tcPr>
          <w:p>
            <w:pPr>
              <w:pStyle w:val="TableContents"/>
              <w:bidi w:val="0"/>
              <w:spacing w:before="0" w:after="283"/>
              <w:jc w:val="left"/>
              <w:rPr/>
            </w:pPr>
            <w:r>
              <w:rPr/>
              <w:t xml:space="preserve">2.28% </w:t>
            </w:r>
          </w:p>
        </w:tc>
        <w:tc>
          <w:tcPr>
            <w:tcW w:w="842" w:type="dxa"/>
            <w:tcBorders/>
            <w:vAlign w:val="center"/>
          </w:tcPr>
          <w:p>
            <w:pPr>
              <w:pStyle w:val="TableContents"/>
              <w:bidi w:val="0"/>
              <w:spacing w:before="0" w:after="283"/>
              <w:jc w:val="left"/>
              <w:rPr/>
            </w:pPr>
            <w:r>
              <w:rPr/>
              <w:t xml:space="preserve">1.47% </w:t>
            </w:r>
          </w:p>
        </w:tc>
        <w:tc>
          <w:tcPr>
            <w:tcW w:w="722" w:type="dxa"/>
            <w:tcBorders/>
            <w:vAlign w:val="center"/>
          </w:tcPr>
          <w:p>
            <w:pPr>
              <w:pStyle w:val="TableContents"/>
              <w:bidi w:val="0"/>
              <w:spacing w:before="0" w:after="283"/>
              <w:jc w:val="left"/>
              <w:rPr/>
            </w:pPr>
            <w:r>
              <w:rPr/>
              <w:t xml:space="preserve">5.13%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0.31% </w:t>
            </w:r>
          </w:p>
        </w:tc>
      </w:tr>
      <w:tr>
        <w:trPr/>
        <w:tc>
          <w:tcPr>
            <w:tcW w:w="2367" w:type="dxa"/>
            <w:tcBorders/>
            <w:vAlign w:val="center"/>
          </w:tcPr>
          <w:p>
            <w:pPr>
              <w:pStyle w:val="TableHeading"/>
              <w:suppressLineNumbers/>
              <w:bidi w:val="0"/>
              <w:spacing w:before="0" w:after="283"/>
              <w:jc w:val="center"/>
              <w:rPr/>
            </w:pPr>
            <w:r>
              <w:rPr/>
              <w:t xml:space="preserve">Norsunluurannikko </w:t>
            </w:r>
          </w:p>
        </w:tc>
        <w:tc>
          <w:tcPr>
            <w:tcW w:w="1532" w:type="dxa"/>
            <w:tcBorders/>
            <w:vAlign w:val="center"/>
          </w:tcPr>
          <w:p>
            <w:pPr>
              <w:pStyle w:val="TableContents"/>
              <w:bidi w:val="0"/>
              <w:spacing w:before="0" w:after="283"/>
              <w:jc w:val="left"/>
              <w:rPr/>
            </w:pPr>
            <w:r>
              <w:rPr/>
              <w:t xml:space="preserve">23,869,656 </w:t>
            </w:r>
          </w:p>
        </w:tc>
        <w:tc>
          <w:tcPr>
            <w:tcW w:w="842" w:type="dxa"/>
            <w:tcBorders/>
            <w:vAlign w:val="center"/>
          </w:tcPr>
          <w:p>
            <w:pPr>
              <w:pStyle w:val="TableContents"/>
              <w:bidi w:val="0"/>
              <w:spacing w:before="0" w:after="283"/>
              <w:jc w:val="left"/>
              <w:rPr/>
            </w:pPr>
            <w:r>
              <w:rPr/>
              <w:t xml:space="preserve">46.5%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Kroatia </w:t>
            </w:r>
          </w:p>
        </w:tc>
        <w:tc>
          <w:tcPr>
            <w:tcW w:w="1532" w:type="dxa"/>
            <w:tcBorders/>
            <w:vAlign w:val="center"/>
          </w:tcPr>
          <w:p>
            <w:pPr>
              <w:pStyle w:val="TableContents"/>
              <w:bidi w:val="0"/>
              <w:spacing w:before="0" w:after="283"/>
              <w:jc w:val="left"/>
              <w:rPr/>
            </w:pPr>
            <w:r>
              <w:rPr/>
              <w:t xml:space="preserve">4,207,355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Kuuba </w:t>
            </w:r>
          </w:p>
        </w:tc>
        <w:tc>
          <w:tcPr>
            <w:tcW w:w="1532" w:type="dxa"/>
            <w:tcBorders/>
            <w:vAlign w:val="center"/>
          </w:tcPr>
          <w:p>
            <w:pPr>
              <w:pStyle w:val="TableContents"/>
              <w:bidi w:val="0"/>
              <w:spacing w:before="0" w:after="283"/>
              <w:jc w:val="left"/>
              <w:rPr/>
            </w:pPr>
            <w:r>
              <w:rPr/>
              <w:t xml:space="preserve">11,486,750 </w:t>
            </w:r>
          </w:p>
        </w:tc>
        <w:tc>
          <w:tcPr>
            <w:tcW w:w="842" w:type="dxa"/>
            <w:tcBorders/>
            <w:vAlign w:val="center"/>
          </w:tcPr>
          <w:p>
            <w:pPr>
              <w:pStyle w:val="TableContents"/>
              <w:bidi w:val="0"/>
              <w:spacing w:before="0" w:after="283"/>
              <w:jc w:val="left"/>
              <w:rPr/>
            </w:pPr>
            <w:r>
              <w:rPr/>
              <w:t xml:space="preserve">45.8%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10.2%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Kypros </w:t>
            </w:r>
          </w:p>
        </w:tc>
        <w:tc>
          <w:tcPr>
            <w:tcW w:w="1532" w:type="dxa"/>
            <w:tcBorders/>
            <w:vAlign w:val="center"/>
          </w:tcPr>
          <w:p>
            <w:pPr>
              <w:pStyle w:val="TableContents"/>
              <w:bidi w:val="0"/>
              <w:spacing w:before="0" w:after="283"/>
              <w:jc w:val="left"/>
              <w:rPr/>
            </w:pPr>
            <w:r>
              <w:rPr/>
              <w:t xml:space="preserve">1,189,395 </w:t>
            </w:r>
          </w:p>
        </w:tc>
        <w:tc>
          <w:tcPr>
            <w:tcW w:w="842" w:type="dxa"/>
            <w:tcBorders/>
            <w:vAlign w:val="center"/>
          </w:tcPr>
          <w:p>
            <w:pPr>
              <w:pStyle w:val="TableContents"/>
              <w:bidi w:val="0"/>
              <w:spacing w:before="0" w:after="283"/>
              <w:jc w:val="left"/>
              <w:rPr/>
            </w:pPr>
            <w:r>
              <w:rPr/>
              <w:t xml:space="preserve">35.22% </w:t>
            </w:r>
          </w:p>
        </w:tc>
        <w:tc>
          <w:tcPr>
            <w:tcW w:w="842" w:type="dxa"/>
            <w:tcBorders/>
            <w:vAlign w:val="center"/>
          </w:tcPr>
          <w:p>
            <w:pPr>
              <w:pStyle w:val="TableContents"/>
              <w:bidi w:val="0"/>
              <w:spacing w:before="0" w:after="283"/>
              <w:jc w:val="left"/>
              <w:rPr/>
            </w:pPr>
            <w:r>
              <w:rPr/>
              <w:t xml:space="preserve">40.35% </w:t>
            </w:r>
          </w:p>
        </w:tc>
        <w:tc>
          <w:tcPr>
            <w:tcW w:w="842" w:type="dxa"/>
            <w:tcBorders/>
            <w:vAlign w:val="center"/>
          </w:tcPr>
          <w:p>
            <w:pPr>
              <w:pStyle w:val="TableContents"/>
              <w:bidi w:val="0"/>
              <w:spacing w:before="0" w:after="283"/>
              <w:jc w:val="left"/>
              <w:rPr/>
            </w:pPr>
            <w:r>
              <w:rPr/>
              <w:t xml:space="preserve">11.11% </w:t>
            </w:r>
          </w:p>
        </w:tc>
        <w:tc>
          <w:tcPr>
            <w:tcW w:w="842" w:type="dxa"/>
            <w:tcBorders/>
            <w:vAlign w:val="center"/>
          </w:tcPr>
          <w:p>
            <w:pPr>
              <w:pStyle w:val="TableContents"/>
              <w:bidi w:val="0"/>
              <w:spacing w:before="0" w:after="283"/>
              <w:jc w:val="left"/>
              <w:rPr/>
            </w:pPr>
            <w:r>
              <w:rPr/>
              <w:t xml:space="preserve">4.72% </w:t>
            </w:r>
          </w:p>
        </w:tc>
        <w:tc>
          <w:tcPr>
            <w:tcW w:w="72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3.48% </w:t>
            </w:r>
          </w:p>
        </w:tc>
        <w:tc>
          <w:tcPr>
            <w:tcW w:w="722" w:type="dxa"/>
            <w:tcBorders/>
            <w:vAlign w:val="center"/>
          </w:tcPr>
          <w:p>
            <w:pPr>
              <w:pStyle w:val="TableContents"/>
              <w:bidi w:val="0"/>
              <w:spacing w:before="0" w:after="283"/>
              <w:jc w:val="left"/>
              <w:rPr/>
            </w:pPr>
            <w:r>
              <w:rPr/>
              <w:t xml:space="preserve">0.87% </w:t>
            </w:r>
          </w:p>
        </w:tc>
        <w:tc>
          <w:tcPr>
            <w:tcW w:w="772" w:type="dxa"/>
            <w:tcBorders/>
            <w:vAlign w:val="center"/>
          </w:tcPr>
          <w:p>
            <w:pPr>
              <w:pStyle w:val="TableContents"/>
              <w:bidi w:val="0"/>
              <w:spacing w:before="0" w:after="283"/>
              <w:jc w:val="left"/>
              <w:rPr/>
            </w:pPr>
            <w:r>
              <w:rPr/>
              <w:t xml:space="preserve">0.40% </w:t>
            </w:r>
          </w:p>
        </w:tc>
      </w:tr>
      <w:tr>
        <w:trPr/>
        <w:tc>
          <w:tcPr>
            <w:tcW w:w="2367" w:type="dxa"/>
            <w:tcBorders/>
            <w:vAlign w:val="center"/>
          </w:tcPr>
          <w:p>
            <w:pPr>
              <w:pStyle w:val="TableHeading"/>
              <w:suppressLineNumbers/>
              <w:bidi w:val="0"/>
              <w:spacing w:before="0" w:after="283"/>
              <w:jc w:val="center"/>
              <w:rPr/>
            </w:pPr>
            <w:r>
              <w:rPr/>
              <w:t xml:space="preserve">Tšekin tasavalta </w:t>
            </w:r>
          </w:p>
        </w:tc>
        <w:tc>
          <w:tcPr>
            <w:tcW w:w="1532" w:type="dxa"/>
            <w:tcBorders/>
            <w:vAlign w:val="center"/>
          </w:tcPr>
          <w:p>
            <w:pPr>
              <w:pStyle w:val="TableContents"/>
              <w:bidi w:val="0"/>
              <w:spacing w:before="0" w:after="283"/>
              <w:jc w:val="left"/>
              <w:rPr/>
            </w:pPr>
            <w:r>
              <w:rPr/>
              <w:t xml:space="preserve">10,555,152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Tanska </w:t>
            </w:r>
          </w:p>
        </w:tc>
        <w:tc>
          <w:tcPr>
            <w:tcW w:w="1532" w:type="dxa"/>
            <w:tcBorders/>
            <w:vAlign w:val="center"/>
          </w:tcPr>
          <w:p>
            <w:pPr>
              <w:pStyle w:val="TableContents"/>
              <w:bidi w:val="0"/>
              <w:spacing w:before="0" w:after="283"/>
              <w:jc w:val="left"/>
              <w:rPr/>
            </w:pPr>
            <w:r>
              <w:rPr/>
              <w:t xml:space="preserve">5,711,902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Dominikaaninen tasavalta </w:t>
            </w:r>
          </w:p>
        </w:tc>
        <w:tc>
          <w:tcPr>
            <w:tcW w:w="1532" w:type="dxa"/>
            <w:tcBorders/>
            <w:vAlign w:val="center"/>
          </w:tcPr>
          <w:p>
            <w:pPr>
              <w:pStyle w:val="TableContents"/>
              <w:bidi w:val="0"/>
              <w:spacing w:before="0" w:after="283"/>
              <w:jc w:val="left"/>
              <w:rPr/>
            </w:pPr>
            <w:r>
              <w:rPr/>
              <w:t xml:space="preserve">10,766,932 </w:t>
            </w:r>
          </w:p>
        </w:tc>
        <w:tc>
          <w:tcPr>
            <w:tcW w:w="842" w:type="dxa"/>
            <w:tcBorders/>
            <w:vAlign w:val="center"/>
          </w:tcPr>
          <w:p>
            <w:pPr>
              <w:pStyle w:val="TableContents"/>
              <w:bidi w:val="0"/>
              <w:spacing w:before="0" w:after="283"/>
              <w:jc w:val="left"/>
              <w:rPr/>
            </w:pPr>
            <w:r>
              <w:rPr/>
              <w:t xml:space="preserve">46.2%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3.1%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Ecuador </w:t>
            </w:r>
          </w:p>
        </w:tc>
        <w:tc>
          <w:tcPr>
            <w:tcW w:w="1532" w:type="dxa"/>
            <w:tcBorders/>
            <w:vAlign w:val="center"/>
          </w:tcPr>
          <w:p>
            <w:pPr>
              <w:pStyle w:val="TableContents"/>
              <w:bidi w:val="0"/>
              <w:spacing w:before="0" w:after="283"/>
              <w:jc w:val="left"/>
              <w:rPr/>
            </w:pPr>
            <w:r>
              <w:rPr/>
              <w:t xml:space="preserve">16,665,756 </w:t>
            </w:r>
          </w:p>
        </w:tc>
        <w:tc>
          <w:tcPr>
            <w:tcW w:w="842" w:type="dxa"/>
            <w:tcBorders/>
            <w:vAlign w:val="center"/>
          </w:tcPr>
          <w:p>
            <w:pPr>
              <w:pStyle w:val="TableContents"/>
              <w:bidi w:val="0"/>
              <w:spacing w:before="0" w:after="283"/>
              <w:jc w:val="left"/>
              <w:rPr/>
            </w:pPr>
            <w:r>
              <w:rPr/>
              <w:t xml:space="preserve">75.0%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7.1% </w:t>
            </w:r>
          </w:p>
        </w:tc>
        <w:tc>
          <w:tcPr>
            <w:tcW w:w="84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2.38%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Egypti </w:t>
            </w:r>
          </w:p>
        </w:tc>
        <w:tc>
          <w:tcPr>
            <w:tcW w:w="1532" w:type="dxa"/>
            <w:tcBorders/>
            <w:vAlign w:val="center"/>
          </w:tcPr>
          <w:p>
            <w:pPr>
              <w:pStyle w:val="TableContents"/>
              <w:bidi w:val="0"/>
              <w:spacing w:before="0" w:after="283"/>
              <w:jc w:val="left"/>
              <w:rPr/>
            </w:pPr>
            <w:r>
              <w:rPr/>
              <w:t xml:space="preserve">95,220,838 </w:t>
            </w:r>
          </w:p>
        </w:tc>
        <w:tc>
          <w:tcPr>
            <w:tcW w:w="842" w:type="dxa"/>
            <w:tcBorders/>
            <w:vAlign w:val="center"/>
          </w:tcPr>
          <w:p>
            <w:pPr>
              <w:pStyle w:val="TableContents"/>
              <w:bidi w:val="0"/>
              <w:spacing w:before="0" w:after="283"/>
              <w:jc w:val="left"/>
              <w:rPr/>
            </w:pPr>
            <w:r>
              <w:rPr/>
              <w:t xml:space="preserve">52.0% </w:t>
            </w:r>
          </w:p>
        </w:tc>
        <w:tc>
          <w:tcPr>
            <w:tcW w:w="842" w:type="dxa"/>
            <w:tcBorders/>
            <w:vAlign w:val="center"/>
          </w:tcPr>
          <w:p>
            <w:pPr>
              <w:pStyle w:val="TableContents"/>
              <w:bidi w:val="0"/>
              <w:spacing w:before="0" w:after="283"/>
              <w:jc w:val="left"/>
              <w:rPr/>
            </w:pPr>
            <w:r>
              <w:rPr/>
              <w:t xml:space="preserve">24.0% </w:t>
            </w:r>
          </w:p>
        </w:tc>
        <w:tc>
          <w:tcPr>
            <w:tcW w:w="842" w:type="dxa"/>
            <w:tcBorders/>
            <w:vAlign w:val="center"/>
          </w:tcPr>
          <w:p>
            <w:pPr>
              <w:pStyle w:val="TableContents"/>
              <w:bidi w:val="0"/>
              <w:spacing w:before="0" w:after="283"/>
              <w:jc w:val="left"/>
              <w:rPr/>
            </w:pPr>
            <w:r>
              <w:rPr/>
              <w:t xml:space="preserve">12.4% </w:t>
            </w:r>
          </w:p>
        </w:tc>
        <w:tc>
          <w:tcPr>
            <w:tcW w:w="842" w:type="dxa"/>
            <w:tcBorders/>
            <w:vAlign w:val="center"/>
          </w:tcPr>
          <w:p>
            <w:pPr>
              <w:pStyle w:val="TableContents"/>
              <w:bidi w:val="0"/>
              <w:spacing w:before="0" w:after="283"/>
              <w:jc w:val="left"/>
              <w:rPr/>
            </w:pPr>
            <w:r>
              <w:rPr/>
              <w:t xml:space="preserve">3.8%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El Salvador </w:t>
            </w:r>
          </w:p>
        </w:tc>
        <w:tc>
          <w:tcPr>
            <w:tcW w:w="1532" w:type="dxa"/>
            <w:tcBorders/>
            <w:vAlign w:val="center"/>
          </w:tcPr>
          <w:p>
            <w:pPr>
              <w:pStyle w:val="TableContents"/>
              <w:bidi w:val="0"/>
              <w:spacing w:before="0" w:after="283"/>
              <w:jc w:val="left"/>
              <w:rPr/>
            </w:pPr>
            <w:r>
              <w:rPr/>
              <w:t xml:space="preserve">6,171,483 </w:t>
            </w:r>
          </w:p>
        </w:tc>
        <w:tc>
          <w:tcPr>
            <w:tcW w:w="842" w:type="dxa"/>
            <w:tcBorders/>
            <w:vAlign w:val="center"/>
          </w:tcPr>
          <w:p>
            <w:pPr>
              <w:pStyle w:val="TableContents"/>
              <w:bidi w:val="0"/>
              <w:spacing w:before="0" w:after="283"/>
              <w:jc w:val="left"/>
              <w:rPr/>
            </w:pPr>
            <w:r>
              <w:rPr/>
              <w:t xml:space="preserve">62.0%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Viro </w:t>
            </w:r>
          </w:p>
        </w:tc>
        <w:tc>
          <w:tcPr>
            <w:tcW w:w="1532" w:type="dxa"/>
            <w:tcBorders/>
            <w:vAlign w:val="center"/>
          </w:tcPr>
          <w:p>
            <w:pPr>
              <w:pStyle w:val="TableContents"/>
              <w:bidi w:val="0"/>
              <w:spacing w:before="0" w:after="283"/>
              <w:jc w:val="left"/>
              <w:rPr/>
            </w:pPr>
            <w:r>
              <w:rPr/>
              <w:t xml:space="preserve">1,305,745 </w:t>
            </w:r>
          </w:p>
        </w:tc>
        <w:tc>
          <w:tcPr>
            <w:tcW w:w="842" w:type="dxa"/>
            <w:tcBorders/>
            <w:vAlign w:val="center"/>
          </w:tcPr>
          <w:p>
            <w:pPr>
              <w:pStyle w:val="TableContents"/>
              <w:bidi w:val="0"/>
              <w:spacing w:before="0" w:after="283"/>
              <w:jc w:val="left"/>
              <w:rPr/>
            </w:pPr>
            <w:r>
              <w:rPr/>
              <w:t xml:space="preserve">29.5%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Etiopia </w:t>
            </w:r>
          </w:p>
        </w:tc>
        <w:tc>
          <w:tcPr>
            <w:tcW w:w="1532" w:type="dxa"/>
            <w:tcBorders/>
            <w:vAlign w:val="center"/>
          </w:tcPr>
          <w:p>
            <w:pPr>
              <w:pStyle w:val="TableContents"/>
              <w:bidi w:val="0"/>
              <w:spacing w:before="0" w:after="283"/>
              <w:jc w:val="left"/>
              <w:rPr/>
            </w:pPr>
            <w:r>
              <w:rPr/>
              <w:t xml:space="preserve">104,352,727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21.0%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Suomi </w:t>
            </w:r>
          </w:p>
        </w:tc>
        <w:tc>
          <w:tcPr>
            <w:tcW w:w="1532" w:type="dxa"/>
            <w:tcBorders/>
            <w:vAlign w:val="center"/>
          </w:tcPr>
          <w:p>
            <w:pPr>
              <w:pStyle w:val="TableContents"/>
              <w:bidi w:val="0"/>
              <w:spacing w:before="0" w:after="283"/>
              <w:jc w:val="left"/>
              <w:rPr/>
            </w:pPr>
            <w:r>
              <w:rPr/>
              <w:t xml:space="preserve">5,541,328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Ranska </w:t>
            </w:r>
          </w:p>
        </w:tc>
        <w:tc>
          <w:tcPr>
            <w:tcW w:w="1532" w:type="dxa"/>
            <w:tcBorders/>
            <w:vAlign w:val="center"/>
          </w:tcPr>
          <w:p>
            <w:pPr>
              <w:pStyle w:val="TableContents"/>
              <w:bidi w:val="0"/>
              <w:spacing w:before="0" w:after="283"/>
              <w:jc w:val="left"/>
              <w:rPr/>
            </w:pPr>
            <w:r>
              <w:rPr/>
              <w:t xml:space="preserve">64,939,560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Saksa </w:t>
            </w:r>
          </w:p>
        </w:tc>
        <w:tc>
          <w:tcPr>
            <w:tcW w:w="1532" w:type="dxa"/>
            <w:tcBorders/>
            <w:vAlign w:val="center"/>
          </w:tcPr>
          <w:p>
            <w:pPr>
              <w:pStyle w:val="TableContents"/>
              <w:bidi w:val="0"/>
              <w:spacing w:before="0" w:after="283"/>
              <w:jc w:val="left"/>
              <w:rPr/>
            </w:pPr>
            <w:r>
              <w:rPr/>
              <w:t xml:space="preserve">80,635,980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Kreikka </w:t>
            </w:r>
          </w:p>
        </w:tc>
        <w:tc>
          <w:tcPr>
            <w:tcW w:w="1532" w:type="dxa"/>
            <w:tcBorders/>
            <w:vAlign w:val="center"/>
          </w:tcPr>
          <w:p>
            <w:pPr>
              <w:pStyle w:val="TableContents"/>
              <w:bidi w:val="0"/>
              <w:spacing w:before="0" w:after="283"/>
              <w:jc w:val="left"/>
              <w:rPr/>
            </w:pPr>
            <w:r>
              <w:rPr/>
              <w:t xml:space="preserve">10,892,849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32.9%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Guinea </w:t>
            </w:r>
          </w:p>
        </w:tc>
        <w:tc>
          <w:tcPr>
            <w:tcW w:w="1532" w:type="dxa"/>
            <w:tcBorders/>
            <w:vAlign w:val="center"/>
          </w:tcPr>
          <w:p>
            <w:pPr>
              <w:pStyle w:val="TableContents"/>
              <w:bidi w:val="0"/>
              <w:spacing w:before="0" w:after="283"/>
              <w:jc w:val="left"/>
              <w:rPr/>
            </w:pPr>
            <w:r>
              <w:rPr/>
              <w:t xml:space="preserve">13,291,741 </w:t>
            </w:r>
          </w:p>
        </w:tc>
        <w:tc>
          <w:tcPr>
            <w:tcW w:w="842" w:type="dxa"/>
            <w:tcBorders/>
            <w:vAlign w:val="center"/>
          </w:tcPr>
          <w:p>
            <w:pPr>
              <w:pStyle w:val="TableContents"/>
              <w:bidi w:val="0"/>
              <w:spacing w:before="0" w:after="283"/>
              <w:jc w:val="left"/>
              <w:rPr/>
            </w:pPr>
            <w:r>
              <w:rPr/>
              <w:t xml:space="preserve">46.88% </w:t>
            </w:r>
          </w:p>
        </w:tc>
        <w:tc>
          <w:tcPr>
            <w:tcW w:w="842" w:type="dxa"/>
            <w:tcBorders/>
            <w:vAlign w:val="center"/>
          </w:tcPr>
          <w:p>
            <w:pPr>
              <w:pStyle w:val="TableContents"/>
              <w:bidi w:val="0"/>
              <w:spacing w:before="0" w:after="283"/>
              <w:jc w:val="left"/>
              <w:rPr/>
            </w:pPr>
            <w:r>
              <w:rPr/>
              <w:t xml:space="preserve">21.64% </w:t>
            </w:r>
          </w:p>
        </w:tc>
        <w:tc>
          <w:tcPr>
            <w:tcW w:w="842" w:type="dxa"/>
            <w:tcBorders/>
            <w:vAlign w:val="center"/>
          </w:tcPr>
          <w:p>
            <w:pPr>
              <w:pStyle w:val="TableContents"/>
              <w:bidi w:val="0"/>
              <w:spacing w:before="0" w:after="283"/>
              <w:jc w:val="left"/>
              <w:rPr/>
            </w:pPr>
            <w:r>
              <w:rPr/>
              <w:t xml:space="preserve">22.86% </w:t>
            </w:r>
          </w:p>
        </w:tc>
        <w:tc>
          <w:tcPr>
            <w:tcW w:w="842" w:type="dxa"/>
            <w:tcBorders/>
            <w:vAlign w:val="center"/>
          </w:tcPr>
          <w:p>
            <w:pPr>
              <w:pStyle w:val="TableContents"/>
              <w:bidi w:val="0"/>
              <w:spacing w:before="0" w:after="283"/>
              <w:jc w:val="left"/>
              <w:rPr/>
            </w:pPr>
            <w:r>
              <w:rPr/>
              <w:t xml:space="preserve">4.52%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Honduras </w:t>
            </w:r>
          </w:p>
        </w:tc>
        <w:tc>
          <w:tcPr>
            <w:tcW w:w="1532" w:type="dxa"/>
            <w:tcBorders/>
            <w:vAlign w:val="center"/>
          </w:tcPr>
          <w:p>
            <w:pPr>
              <w:pStyle w:val="TableContents"/>
              <w:bidi w:val="0"/>
              <w:spacing w:before="0" w:after="283"/>
              <w:jc w:val="left"/>
              <w:rPr/>
            </w:pPr>
            <w:r>
              <w:rPr/>
              <w:t xml:space="preserve">9,348,898 </w:t>
            </w:r>
          </w:p>
        </w:tc>
        <w:tc>
          <w:tcPr>
            <w:tcW w:w="842" w:type="dxa"/>
            <w:tcBorders/>
            <w:vAlign w:val="center"/>
          </w:tcPr>
          <w:p>
            <w:pPr>
              <w:pStyle w:val="TableContents"/>
              <w:bidi w:val="0"/>
              <w:spacing w:before="0" w:after="283"/>
              <w:jc w:val="left"/>
              <w:rPr/>
            </w:pPr>
            <w:r>
              <w:rPr/>
              <w:t xml:space="preserve">57.5%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Hong Kong </w:t>
            </w:r>
          </w:p>
        </w:tc>
        <w:tc>
          <w:tcPr>
            <w:tcW w:w="1532" w:type="dxa"/>
            <w:tcBorders/>
            <w:vAlign w:val="center"/>
          </w:tcPr>
          <w:p>
            <w:pPr>
              <w:pStyle w:val="TableContents"/>
              <w:bidi w:val="0"/>
              <w:spacing w:before="0" w:after="283"/>
              <w:jc w:val="left"/>
              <w:rPr/>
            </w:pPr>
            <w:r>
              <w:rPr/>
              <w:t xml:space="preserve">7,402,115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26.13% </w:t>
            </w:r>
          </w:p>
        </w:tc>
        <w:tc>
          <w:tcPr>
            <w:tcW w:w="842" w:type="dxa"/>
            <w:tcBorders/>
            <w:vAlign w:val="center"/>
          </w:tcPr>
          <w:p>
            <w:pPr>
              <w:pStyle w:val="TableContents"/>
              <w:bidi w:val="0"/>
              <w:spacing w:before="0" w:after="283"/>
              <w:jc w:val="left"/>
              <w:rPr/>
            </w:pPr>
            <w:r>
              <w:rPr/>
              <w:t xml:space="preserve">25.34% </w:t>
            </w:r>
          </w:p>
        </w:tc>
        <w:tc>
          <w:tcPr>
            <w:tcW w:w="842" w:type="dxa"/>
            <w:tcBorders/>
            <w:vAlign w:val="center"/>
          </w:tcPr>
          <w:p>
            <w:pPr>
              <w:pStyle w:val="TableContents"/>
              <w:bidi w:val="0"/>
              <w:spacing w:before="0" w:after="283"/>
              <w:jc w:val="left"/>
              <w:rPr/>
            </w:pPr>
            <w:r>
              <w:rPr/>
              <w:t xml:space="preserve">6.35% </w:t>
            </w:r>
          </w:p>
        </w:tc>
        <w:tc>
          <w:tcPr>
            <w:tcW w:w="722" w:type="dxa"/>
            <w:tcBorders/>
            <w:vAlign w:val="center"/>
          </w:tcPr>
          <w:p>
            <w:pPr>
              <w:pStyle w:val="TableContents"/>
              <w:bidi w:val="0"/>
              <w:spacing w:before="0" w:after="283"/>
              <w:jc w:val="left"/>
              <w:rPr/>
            </w:pPr>
            <w:r>
              <w:rPr/>
              <w:t xml:space="preserve">0.32%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Unkari </w:t>
            </w:r>
          </w:p>
        </w:tc>
        <w:tc>
          <w:tcPr>
            <w:tcW w:w="1532" w:type="dxa"/>
            <w:tcBorders/>
            <w:vAlign w:val="center"/>
          </w:tcPr>
          <w:p>
            <w:pPr>
              <w:pStyle w:val="TableContents"/>
              <w:bidi w:val="0"/>
              <w:spacing w:before="0" w:after="283"/>
              <w:jc w:val="left"/>
              <w:rPr/>
            </w:pPr>
            <w:r>
              <w:rPr/>
              <w:t xml:space="preserve">9,787,801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16.0% </w:t>
            </w:r>
          </w:p>
        </w:tc>
        <w:tc>
          <w:tcPr>
            <w:tcW w:w="84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Islanti </w:t>
            </w:r>
          </w:p>
        </w:tc>
        <w:tc>
          <w:tcPr>
            <w:tcW w:w="1532" w:type="dxa"/>
            <w:tcBorders/>
            <w:vAlign w:val="center"/>
          </w:tcPr>
          <w:p>
            <w:pPr>
              <w:pStyle w:val="TableContents"/>
              <w:bidi w:val="0"/>
              <w:spacing w:before="0" w:after="283"/>
              <w:jc w:val="left"/>
              <w:rPr/>
            </w:pPr>
            <w:r>
              <w:rPr/>
              <w:t xml:space="preserve">334,311 </w:t>
            </w:r>
          </w:p>
        </w:tc>
        <w:tc>
          <w:tcPr>
            <w:tcW w:w="842" w:type="dxa"/>
            <w:tcBorders/>
            <w:vAlign w:val="center"/>
          </w:tcPr>
          <w:p>
            <w:pPr>
              <w:pStyle w:val="TableContents"/>
              <w:bidi w:val="0"/>
              <w:spacing w:before="0" w:after="283"/>
              <w:jc w:val="left"/>
              <w:rPr/>
            </w:pPr>
            <w:r>
              <w:rPr/>
              <w:t xml:space="preserve">47.6%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9.3%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4.6%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Intia </w:t>
            </w:r>
          </w:p>
        </w:tc>
        <w:tc>
          <w:tcPr>
            <w:tcW w:w="1532" w:type="dxa"/>
            <w:tcBorders/>
            <w:vAlign w:val="center"/>
          </w:tcPr>
          <w:p>
            <w:pPr>
              <w:pStyle w:val="TableContents"/>
              <w:bidi w:val="0"/>
              <w:spacing w:before="0" w:after="283"/>
              <w:jc w:val="left"/>
              <w:rPr/>
            </w:pPr>
            <w:r>
              <w:rPr/>
              <w:t xml:space="preserve">1,342,561,902 </w:t>
            </w:r>
          </w:p>
        </w:tc>
        <w:tc>
          <w:tcPr>
            <w:tcW w:w="842" w:type="dxa"/>
            <w:tcBorders/>
            <w:vAlign w:val="center"/>
          </w:tcPr>
          <w:p>
            <w:pPr>
              <w:pStyle w:val="TableContents"/>
              <w:bidi w:val="0"/>
              <w:spacing w:before="0" w:after="283"/>
              <w:jc w:val="left"/>
              <w:rPr/>
            </w:pPr>
            <w:r>
              <w:rPr/>
              <w:t xml:space="preserve">27.85% </w:t>
            </w:r>
          </w:p>
        </w:tc>
        <w:tc>
          <w:tcPr>
            <w:tcW w:w="842" w:type="dxa"/>
            <w:tcBorders/>
            <w:vAlign w:val="center"/>
          </w:tcPr>
          <w:p>
            <w:pPr>
              <w:pStyle w:val="TableContents"/>
              <w:bidi w:val="0"/>
              <w:spacing w:before="0" w:after="283"/>
              <w:jc w:val="left"/>
              <w:rPr/>
            </w:pPr>
            <w:r>
              <w:rPr/>
              <w:t xml:space="preserve">20.8% </w:t>
            </w:r>
          </w:p>
        </w:tc>
        <w:tc>
          <w:tcPr>
            <w:tcW w:w="842" w:type="dxa"/>
            <w:tcBorders/>
            <w:vAlign w:val="center"/>
          </w:tcPr>
          <w:p>
            <w:pPr>
              <w:pStyle w:val="TableContents"/>
              <w:bidi w:val="0"/>
              <w:spacing w:before="0" w:after="283"/>
              <w:jc w:val="left"/>
              <w:rPr/>
            </w:pPr>
            <w:r>
              <w:rPr/>
              <w:t xml:space="preserve">38.14% </w:t>
            </w:r>
          </w:p>
        </w:tc>
        <w:tc>
          <w:tcPr>
            <w:tcW w:w="842" w:type="dxa"/>
            <w:tcBorders/>
            <w:vAlign w:val="center"/>
          </w:tcPr>
          <w:p>
            <w:pPr>
              <w:pStyle w:val="TableContents"/>
              <w:bidi w:val="0"/>
              <w:spacing w:before="0" w:after="283"/>
              <w:jc w:val="left"/>
              <w:rPr/>
            </w:pPr>
            <w:r>
              <w:rPr/>
              <w:t xml:space="preserve">8.93% </w:t>
            </w:r>
          </w:p>
        </w:tc>
        <w:tc>
          <w:tcPr>
            <w:tcW w:w="722" w:type="dxa"/>
            <w:tcBorders/>
            <w:vAlign w:val="center"/>
          </w:tcPr>
          <w:p>
            <w:pPr>
              <w:pStyle w:val="TableContents"/>
              <w:bidi w:val="0"/>
              <w:spacing w:before="0" w:after="283"/>
              <w:jc w:val="left"/>
              <w:rPr/>
            </w:pPr>
            <w:r>
              <w:rPr/>
              <w:t xml:space="preserve">1.43% </w:t>
            </w:r>
          </w:p>
        </w:tc>
        <w:tc>
          <w:tcPr>
            <w:tcW w:w="722" w:type="dxa"/>
            <w:tcBorders/>
            <w:vAlign w:val="center"/>
          </w:tcPr>
          <w:p>
            <w:pPr>
              <w:pStyle w:val="TableContents"/>
              <w:bidi w:val="0"/>
              <w:spacing w:before="0" w:after="283"/>
              <w:jc w:val="left"/>
              <w:rPr/>
            </w:pPr>
            <w:r>
              <w:rPr/>
              <w:t xml:space="preserve">0.57% </w:t>
            </w:r>
          </w:p>
        </w:tc>
        <w:tc>
          <w:tcPr>
            <w:tcW w:w="722" w:type="dxa"/>
            <w:tcBorders/>
            <w:vAlign w:val="center"/>
          </w:tcPr>
          <w:p>
            <w:pPr>
              <w:pStyle w:val="TableContents"/>
              <w:bidi w:val="0"/>
              <w:spacing w:before="0" w:after="283"/>
              <w:jc w:val="left"/>
              <w:rPr/>
            </w:pPr>
            <w:r>
              <w:rPr/>
              <w:t xml:space="preserve">1.79% </w:t>
            </w:r>
          </w:p>
        </w:tc>
        <w:tc>
          <w:tcPr>
            <w:tcW w:w="772" w:type="dxa"/>
            <w:tcBorders/>
            <w:vAlign w:val="center"/>
          </w:tcPr>
          <w:p>
            <w:pPr>
              <w:pStyle w:val="TableContents"/>
              <w:bidi w:val="0"/>
              <w:spacing w:before="0" w:after="283"/>
              <w:jc w:val="left"/>
              <w:rPr/>
            </w:pPr>
            <w:r>
              <w:rPr/>
              <w:t xml:space="preserve">0.49% </w:t>
            </w:r>
          </w:p>
        </w:tc>
      </w:tr>
      <w:tr>
        <w:trPr/>
        <w:tc>
          <w:tcPr>
            <w:tcW w:w="2367" w:type="dxa"/>
            <w:tcBorders/>
            <w:vAlign w:val="center"/>
          </w:tcPr>
          <w:p>
            <w:pPr>
              <w:pStyle w:val="TableHeading"/>
              <w:suppressLineNumbers/>
              <w:bidi w:val="0"/>
              <w:spacing w:before="0" w:after="283"/>
              <w:jc w:val="center"/>
              <w:rPr/>
            </w:pPr>
            <w:r>
              <w:rPr/>
              <w:t xml:space="preserve">Indonesia </w:t>
            </w:r>
          </w:p>
        </w:tc>
        <w:tc>
          <w:tcPr>
            <w:tcW w:w="1532" w:type="dxa"/>
            <w:tcBorders/>
            <w:vAlign w:val="center"/>
          </w:tcPr>
          <w:p>
            <w:pPr>
              <w:pStyle w:val="TableContents"/>
              <w:bidi w:val="0"/>
              <w:spacing w:before="0" w:after="283"/>
              <w:jc w:val="left"/>
              <w:rPr/>
            </w:pPr>
            <w:r>
              <w:rPr/>
              <w:t xml:space="preserve">263,519,317 </w:t>
            </w:r>
          </w:p>
        </w:tc>
        <w:tc>
          <w:tcPr>
            <w:tcW w:w="842" w:type="dxa"/>
            <w:tcBorders/>
            <w:vAlign w:val="center"/>
          </w:tcPr>
          <w:p>
            <w:pPr>
              <w:pStyle w:val="TableContents"/>
              <w:bidi w:val="0"/>
              <w:spacing w:before="0" w:after="283"/>
              <w:jc w:val="left"/>
              <w:rPr/>
            </w:pPr>
            <w:r>
              <w:rPr/>
              <w:t xml:space="preserve">36.82% </w:t>
            </w:r>
          </w:p>
        </w:tc>
        <w:tc>
          <w:tcPr>
            <w:tcW w:w="842" w:type="dxa"/>
            <w:tcBorders/>
            <w:vAlign w:val="center"/>
          </w:tcPr>
          <w:p>
            <w:pPr>
              <w:pStyle w:val="TableContents"/>
              <w:bidi w:val="0"/>
              <w:spacing w:before="0" w:after="283"/>
              <w:jc w:val="left"/>
              <w:rPr/>
            </w:pPr>
            <w:r>
              <w:rPr/>
              <w:t xml:space="preserve">25.87% </w:t>
            </w:r>
          </w:p>
        </w:tc>
        <w:tc>
          <w:tcPr>
            <w:tcW w:w="842" w:type="dxa"/>
            <w:tcBorders/>
            <w:vAlign w:val="center"/>
          </w:tcPr>
          <w:p>
            <w:pPr>
              <w:pStyle w:val="TableContents"/>
              <w:bidi w:val="0"/>
              <w:spacing w:before="0" w:after="283"/>
              <w:jc w:val="left"/>
              <w:rPr/>
            </w:pPr>
            <w:r>
              <w:rPr/>
              <w:t xml:space="preserve">28.85% </w:t>
            </w:r>
          </w:p>
        </w:tc>
        <w:tc>
          <w:tcPr>
            <w:tcW w:w="842" w:type="dxa"/>
            <w:tcBorders/>
            <w:vAlign w:val="center"/>
          </w:tcPr>
          <w:p>
            <w:pPr>
              <w:pStyle w:val="TableContents"/>
              <w:bidi w:val="0"/>
              <w:spacing w:before="0" w:after="283"/>
              <w:jc w:val="left"/>
              <w:rPr/>
            </w:pPr>
            <w:r>
              <w:rPr/>
              <w:t xml:space="preserve">7.96% </w:t>
            </w:r>
          </w:p>
        </w:tc>
        <w:tc>
          <w:tcPr>
            <w:tcW w:w="722" w:type="dxa"/>
            <w:tcBorders/>
            <w:vAlign w:val="center"/>
          </w:tcPr>
          <w:p>
            <w:pPr>
              <w:pStyle w:val="TableContents"/>
              <w:bidi w:val="0"/>
              <w:spacing w:before="0" w:after="283"/>
              <w:jc w:val="left"/>
              <w:rPr/>
            </w:pPr>
            <w:r>
              <w:rPr/>
              <w:t xml:space="preserve">0.18%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Iran </w:t>
            </w:r>
          </w:p>
        </w:tc>
        <w:tc>
          <w:tcPr>
            <w:tcW w:w="1532" w:type="dxa"/>
            <w:tcBorders/>
            <w:vAlign w:val="center"/>
          </w:tcPr>
          <w:p>
            <w:pPr>
              <w:pStyle w:val="TableContents"/>
              <w:bidi w:val="0"/>
              <w:spacing w:before="0" w:after="283"/>
              <w:jc w:val="left"/>
              <w:rPr/>
            </w:pPr>
            <w:r>
              <w:rPr/>
              <w:t xml:space="preserve">80,982,137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22.2%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Irak </w:t>
            </w:r>
          </w:p>
        </w:tc>
        <w:tc>
          <w:tcPr>
            <w:tcW w:w="1532" w:type="dxa"/>
            <w:tcBorders/>
            <w:vAlign w:val="center"/>
          </w:tcPr>
          <w:p>
            <w:pPr>
              <w:pStyle w:val="TableContents"/>
              <w:bidi w:val="0"/>
              <w:spacing w:before="0" w:after="283"/>
              <w:jc w:val="left"/>
              <w:rPr/>
            </w:pPr>
            <w:r>
              <w:rPr/>
              <w:t xml:space="preserve">38,657,787 </w:t>
            </w:r>
          </w:p>
        </w:tc>
        <w:tc>
          <w:tcPr>
            <w:tcW w:w="842" w:type="dxa"/>
            <w:tcBorders/>
            <w:vAlign w:val="center"/>
          </w:tcPr>
          <w:p>
            <w:pPr>
              <w:pStyle w:val="TableContents"/>
              <w:bidi w:val="0"/>
              <w:spacing w:before="0" w:after="283"/>
              <w:jc w:val="left"/>
              <w:rPr/>
            </w:pPr>
            <w:r>
              <w:rPr/>
              <w:t xml:space="preserve">32.1% </w:t>
            </w:r>
          </w:p>
        </w:tc>
        <w:tc>
          <w:tcPr>
            <w:tcW w:w="842" w:type="dxa"/>
            <w:tcBorders/>
            <w:vAlign w:val="center"/>
          </w:tcPr>
          <w:p>
            <w:pPr>
              <w:pStyle w:val="TableContents"/>
              <w:bidi w:val="0"/>
              <w:spacing w:before="0" w:after="283"/>
              <w:jc w:val="left"/>
              <w:rPr/>
            </w:pPr>
            <w:r>
              <w:rPr/>
              <w:t xml:space="preserve">25.0% </w:t>
            </w:r>
          </w:p>
        </w:tc>
        <w:tc>
          <w:tcPr>
            <w:tcW w:w="842" w:type="dxa"/>
            <w:tcBorders/>
            <w:vAlign w:val="center"/>
          </w:tcPr>
          <w:p>
            <w:pPr>
              <w:pStyle w:val="TableContents"/>
              <w:bidi w:val="0"/>
              <w:spacing w:before="0" w:after="283"/>
              <w:jc w:val="left"/>
              <w:rPr/>
            </w:pPr>
            <w:r>
              <w:rPr/>
              <w:t xml:space="preserve">25.6% </w:t>
            </w:r>
          </w:p>
        </w:tc>
        <w:tc>
          <w:tcPr>
            <w:tcW w:w="842" w:type="dxa"/>
            <w:tcBorders/>
            <w:vAlign w:val="center"/>
          </w:tcPr>
          <w:p>
            <w:pPr>
              <w:pStyle w:val="TableContents"/>
              <w:bidi w:val="0"/>
              <w:spacing w:before="0" w:after="283"/>
              <w:jc w:val="left"/>
              <w:rPr/>
            </w:pPr>
            <w:r>
              <w:rPr/>
              <w:t xml:space="preserve">7.4%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Irlanti </w:t>
            </w:r>
          </w:p>
        </w:tc>
        <w:tc>
          <w:tcPr>
            <w:tcW w:w="1532" w:type="dxa"/>
            <w:tcBorders/>
            <w:vAlign w:val="center"/>
          </w:tcPr>
          <w:p>
            <w:pPr>
              <w:pStyle w:val="TableContents"/>
              <w:bidi w:val="0"/>
              <w:spacing w:before="0" w:after="283"/>
              <w:jc w:val="left"/>
              <w:rPr/>
            </w:pPr>
            <w:r>
              <w:rPr/>
              <w:t xml:space="preserve">4,749,263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Israel </w:t>
            </w:r>
          </w:p>
        </w:tc>
        <w:tc>
          <w:tcPr>
            <w:tcW w:w="1532" w:type="dxa"/>
            <w:tcBorders/>
            <w:vAlign w:val="center"/>
          </w:tcPr>
          <w:p>
            <w:pPr>
              <w:pStyle w:val="TableContents"/>
              <w:bidi w:val="0"/>
              <w:spacing w:before="0" w:after="283"/>
              <w:jc w:val="left"/>
              <w:rPr/>
            </w:pPr>
            <w:r>
              <w:rPr/>
              <w:t xml:space="preserve">8,323,659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Italia </w:t>
            </w:r>
          </w:p>
        </w:tc>
        <w:tc>
          <w:tcPr>
            <w:tcW w:w="1532" w:type="dxa"/>
            <w:tcBorders/>
            <w:vAlign w:val="center"/>
          </w:tcPr>
          <w:p>
            <w:pPr>
              <w:pStyle w:val="TableContents"/>
              <w:bidi w:val="0"/>
              <w:spacing w:before="0" w:after="283"/>
              <w:jc w:val="left"/>
              <w:rPr/>
            </w:pPr>
            <w:r>
              <w:rPr/>
              <w:t xml:space="preserve">59,797,969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7.5%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Jamaika </w:t>
            </w:r>
          </w:p>
        </w:tc>
        <w:tc>
          <w:tcPr>
            <w:tcW w:w="1532" w:type="dxa"/>
            <w:tcBorders/>
            <w:vAlign w:val="center"/>
          </w:tcPr>
          <w:p>
            <w:pPr>
              <w:pStyle w:val="TableContents"/>
              <w:bidi w:val="0"/>
              <w:spacing w:before="0" w:after="283"/>
              <w:jc w:val="left"/>
              <w:rPr/>
            </w:pPr>
            <w:r>
              <w:rPr/>
              <w:t xml:space="preserve">2,813,316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Japani </w:t>
            </w:r>
          </w:p>
        </w:tc>
        <w:tc>
          <w:tcPr>
            <w:tcW w:w="1532" w:type="dxa"/>
            <w:tcBorders/>
            <w:vAlign w:val="center"/>
          </w:tcPr>
          <w:p>
            <w:pPr>
              <w:pStyle w:val="TableContents"/>
              <w:bidi w:val="0"/>
              <w:spacing w:before="0" w:after="283"/>
              <w:jc w:val="left"/>
              <w:rPr/>
            </w:pPr>
            <w:r>
              <w:rPr/>
              <w:t xml:space="preserve">126,044,340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39.8% </w:t>
            </w:r>
          </w:p>
        </w:tc>
        <w:tc>
          <w:tcPr>
            <w:tcW w:w="842" w:type="dxa"/>
            <w:tcBorders/>
            <w:vAlign w:val="center"/>
          </w:tcPr>
          <w:p>
            <w:pPr>
              <w:pStyle w:val="TableContents"/>
              <w:bidi w:val="0"/>
              <w:spacing w:before="0" w:after="283"/>
              <w:jc w:val="left"/>
              <w:rPr/>
            </w:pPr>
            <w:r>
              <w:rPr/>
              <w:t xml:space="preserve">19.9% </w:t>
            </w:r>
          </w:p>
        </w:tc>
        <w:tc>
          <w:tcPr>
            <w:tcW w:w="842" w:type="dxa"/>
            <w:tcBorders/>
            <w:vAlign w:val="center"/>
          </w:tcPr>
          <w:p>
            <w:pPr>
              <w:pStyle w:val="TableContents"/>
              <w:bidi w:val="0"/>
              <w:spacing w:before="0" w:after="283"/>
              <w:jc w:val="left"/>
              <w:rPr/>
            </w:pPr>
            <w:r>
              <w:rPr/>
              <w:t xml:space="preserve">9.9%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Kenia </w:t>
            </w:r>
          </w:p>
        </w:tc>
        <w:tc>
          <w:tcPr>
            <w:tcW w:w="1532" w:type="dxa"/>
            <w:tcBorders/>
            <w:vAlign w:val="center"/>
          </w:tcPr>
          <w:p>
            <w:pPr>
              <w:pStyle w:val="TableContents"/>
              <w:bidi w:val="0"/>
              <w:spacing w:before="0" w:after="283"/>
              <w:jc w:val="left"/>
              <w:rPr/>
            </w:pPr>
            <w:r>
              <w:rPr/>
              <w:t xml:space="preserve">48,470,780 </w:t>
            </w:r>
          </w:p>
        </w:tc>
        <w:tc>
          <w:tcPr>
            <w:tcW w:w="842" w:type="dxa"/>
            <w:tcBorders/>
            <w:vAlign w:val="center"/>
          </w:tcPr>
          <w:p>
            <w:pPr>
              <w:pStyle w:val="TableContents"/>
              <w:bidi w:val="0"/>
              <w:spacing w:before="0" w:after="283"/>
              <w:jc w:val="left"/>
              <w:rPr/>
            </w:pPr>
            <w:r>
              <w:rPr/>
              <w:t xml:space="preserve">45.6% </w:t>
            </w:r>
          </w:p>
        </w:tc>
        <w:tc>
          <w:tcPr>
            <w:tcW w:w="842" w:type="dxa"/>
            <w:tcBorders/>
            <w:vAlign w:val="center"/>
          </w:tcPr>
          <w:p>
            <w:pPr>
              <w:pStyle w:val="TableContents"/>
              <w:bidi w:val="0"/>
              <w:spacing w:before="0" w:after="283"/>
              <w:jc w:val="left"/>
              <w:rPr/>
            </w:pPr>
            <w:r>
              <w:rPr/>
              <w:t xml:space="preserve">25.2% </w:t>
            </w:r>
          </w:p>
        </w:tc>
        <w:tc>
          <w:tcPr>
            <w:tcW w:w="842" w:type="dxa"/>
            <w:tcBorders/>
            <w:vAlign w:val="center"/>
          </w:tcPr>
          <w:p>
            <w:pPr>
              <w:pStyle w:val="TableContents"/>
              <w:bidi w:val="0"/>
              <w:spacing w:before="0" w:after="283"/>
              <w:jc w:val="left"/>
              <w:rPr/>
            </w:pPr>
            <w:r>
              <w:rPr/>
              <w:t xml:space="preserve">21.28%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0.9%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Latvia </w:t>
            </w:r>
          </w:p>
        </w:tc>
        <w:tc>
          <w:tcPr>
            <w:tcW w:w="1532" w:type="dxa"/>
            <w:tcBorders/>
            <w:vAlign w:val="center"/>
          </w:tcPr>
          <w:p>
            <w:pPr>
              <w:pStyle w:val="TableContents"/>
              <w:bidi w:val="0"/>
              <w:spacing w:before="0" w:after="283"/>
              <w:jc w:val="left"/>
              <w:rPr/>
            </w:pPr>
            <w:r>
              <w:rPr/>
              <w:t xml:space="preserve">1,944,122 </w:t>
            </w:r>
          </w:p>
        </w:tc>
        <w:tc>
          <w:tcPr>
            <w:tcW w:w="842" w:type="dxa"/>
            <w:tcBorders/>
            <w:vAlign w:val="center"/>
          </w:tcPr>
          <w:p>
            <w:pPr>
              <w:pStyle w:val="TableContents"/>
              <w:bidi w:val="0"/>
              <w:spacing w:before="0" w:after="283"/>
              <w:jc w:val="left"/>
              <w:rPr/>
            </w:pPr>
            <w:r>
              <w:rPr/>
              <w:t xml:space="preserve">30.6%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Libanon </w:t>
            </w:r>
          </w:p>
        </w:tc>
        <w:tc>
          <w:tcPr>
            <w:tcW w:w="1532" w:type="dxa"/>
            <w:tcBorders/>
            <w:vAlign w:val="center"/>
          </w:tcPr>
          <w:p>
            <w:pPr>
              <w:pStyle w:val="TableContents"/>
              <w:bidi w:val="0"/>
              <w:spacing w:before="0" w:after="283"/>
              <w:jc w:val="left"/>
              <w:rPr/>
            </w:pPr>
            <w:r>
              <w:rPr/>
              <w:t xml:space="preserve">6,039,438 </w:t>
            </w:r>
          </w:p>
        </w:tc>
        <w:tc>
          <w:tcPr>
            <w:tcW w:w="842" w:type="dxa"/>
            <w:tcBorders/>
            <w:vAlign w:val="center"/>
          </w:tcPr>
          <w:p>
            <w:pPr>
              <w:pStyle w:val="TableContents"/>
              <w:bidi w:val="0"/>
              <w:spacing w:before="0" w:after="283"/>
              <w:jc w:val="left"/>
              <w:rPr/>
            </w:pPr>
            <w:r>
              <w:rPr/>
              <w:t xml:space="preserve">38.4% </w:t>
            </w:r>
          </w:p>
        </w:tc>
        <w:tc>
          <w:tcPr>
            <w:tcW w:w="842" w:type="dxa"/>
            <w:tcBorders/>
            <w:vAlign w:val="center"/>
          </w:tcPr>
          <w:p>
            <w:pPr>
              <w:pStyle w:val="TableContents"/>
              <w:bidi w:val="0"/>
              <w:spacing w:before="0" w:after="283"/>
              <w:jc w:val="left"/>
              <w:rPr/>
            </w:pPr>
            <w:r>
              <w:rPr/>
              <w:t xml:space="preserve">32.3% </w:t>
            </w:r>
          </w:p>
        </w:tc>
        <w:tc>
          <w:tcPr>
            <w:tcW w:w="842" w:type="dxa"/>
            <w:tcBorders/>
            <w:vAlign w:val="center"/>
          </w:tcPr>
          <w:p>
            <w:pPr>
              <w:pStyle w:val="TableContents"/>
              <w:bidi w:val="0"/>
              <w:spacing w:before="0" w:after="283"/>
              <w:jc w:val="left"/>
              <w:rPr/>
            </w:pPr>
            <w:r>
              <w:rPr/>
              <w:t xml:space="preserve">9.5% </w:t>
            </w:r>
          </w:p>
        </w:tc>
        <w:tc>
          <w:tcPr>
            <w:tcW w:w="842" w:type="dxa"/>
            <w:tcBorders/>
            <w:vAlign w:val="center"/>
          </w:tcPr>
          <w:p>
            <w:pPr>
              <w:pStyle w:val="TableContents"/>
              <w:bidi w:val="0"/>
              <w:spacing w:before="0" w:after="283"/>
              <w:jc w:val="left"/>
              <w:rPr/>
            </w:pPr>
            <w:r>
              <w:rPr/>
              <w:t xml:space="preserve">3.2% </w:t>
            </w:r>
          </w:p>
        </w:tc>
        <w:tc>
          <w:tcPr>
            <w:tcW w:w="722" w:type="dxa"/>
            <w:tcBorders/>
            <w:vAlign w:val="center"/>
          </w:tcPr>
          <w:p>
            <w:pPr>
              <w:pStyle w:val="TableContents"/>
              <w:bidi w:val="0"/>
              <w:spacing w:before="0" w:after="283"/>
              <w:jc w:val="left"/>
              <w:rPr/>
            </w:pPr>
            <w:r>
              <w:rPr/>
              <w:t xml:space="preserve">7.7% </w:t>
            </w:r>
          </w:p>
        </w:tc>
        <w:tc>
          <w:tcPr>
            <w:tcW w:w="722" w:type="dxa"/>
            <w:tcBorders/>
            <w:vAlign w:val="center"/>
          </w:tcPr>
          <w:p>
            <w:pPr>
              <w:pStyle w:val="TableContents"/>
              <w:bidi w:val="0"/>
              <w:spacing w:before="0" w:after="283"/>
              <w:jc w:val="left"/>
              <w:rPr/>
            </w:pPr>
            <w:r>
              <w:rPr/>
              <w:t xml:space="preserve">6.5%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0.7% </w:t>
            </w:r>
          </w:p>
        </w:tc>
      </w:tr>
      <w:tr>
        <w:trPr/>
        <w:tc>
          <w:tcPr>
            <w:tcW w:w="2367" w:type="dxa"/>
            <w:tcBorders/>
            <w:vAlign w:val="center"/>
          </w:tcPr>
          <w:p>
            <w:pPr>
              <w:pStyle w:val="TableHeading"/>
              <w:suppressLineNumbers/>
              <w:bidi w:val="0"/>
              <w:spacing w:before="0" w:after="283"/>
              <w:jc w:val="center"/>
              <w:rPr/>
            </w:pPr>
            <w:r>
              <w:rPr/>
              <w:t xml:space="preserve">Libya </w:t>
            </w:r>
          </w:p>
        </w:tc>
        <w:tc>
          <w:tcPr>
            <w:tcW w:w="1532" w:type="dxa"/>
            <w:tcBorders/>
            <w:vAlign w:val="center"/>
          </w:tcPr>
          <w:p>
            <w:pPr>
              <w:pStyle w:val="TableContents"/>
              <w:bidi w:val="0"/>
              <w:spacing w:before="0" w:after="283"/>
              <w:jc w:val="left"/>
              <w:rPr/>
            </w:pPr>
            <w:r>
              <w:rPr/>
              <w:t xml:space="preserve">6,408,990 </w:t>
            </w:r>
          </w:p>
        </w:tc>
        <w:tc>
          <w:tcPr>
            <w:tcW w:w="842" w:type="dxa"/>
            <w:tcBorders/>
            <w:vAlign w:val="center"/>
          </w:tcPr>
          <w:p>
            <w:pPr>
              <w:pStyle w:val="TableContents"/>
              <w:bidi w:val="0"/>
              <w:spacing w:before="0" w:after="283"/>
              <w:jc w:val="left"/>
              <w:rPr/>
            </w:pPr>
            <w:r>
              <w:rPr/>
              <w:t xml:space="preserve">42.64% </w:t>
            </w:r>
          </w:p>
        </w:tc>
        <w:tc>
          <w:tcPr>
            <w:tcW w:w="842" w:type="dxa"/>
            <w:tcBorders/>
            <w:vAlign w:val="center"/>
          </w:tcPr>
          <w:p>
            <w:pPr>
              <w:pStyle w:val="TableContents"/>
              <w:bidi w:val="0"/>
              <w:spacing w:before="0" w:after="283"/>
              <w:jc w:val="left"/>
              <w:rPr/>
            </w:pPr>
            <w:r>
              <w:rPr/>
              <w:t xml:space="preserve">28.86% </w:t>
            </w:r>
          </w:p>
        </w:tc>
        <w:tc>
          <w:tcPr>
            <w:tcW w:w="842" w:type="dxa"/>
            <w:tcBorders/>
            <w:vAlign w:val="center"/>
          </w:tcPr>
          <w:p>
            <w:pPr>
              <w:pStyle w:val="TableContents"/>
              <w:bidi w:val="0"/>
              <w:spacing w:before="0" w:after="283"/>
              <w:jc w:val="left"/>
              <w:rPr/>
            </w:pPr>
            <w:r>
              <w:rPr/>
              <w:t xml:space="preserve">11.19% </w:t>
            </w:r>
          </w:p>
        </w:tc>
        <w:tc>
          <w:tcPr>
            <w:tcW w:w="84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6.26% </w:t>
            </w:r>
          </w:p>
        </w:tc>
        <w:tc>
          <w:tcPr>
            <w:tcW w:w="722" w:type="dxa"/>
            <w:tcBorders/>
            <w:vAlign w:val="center"/>
          </w:tcPr>
          <w:p>
            <w:pPr>
              <w:pStyle w:val="TableContents"/>
              <w:bidi w:val="0"/>
              <w:spacing w:before="0" w:after="283"/>
              <w:jc w:val="left"/>
              <w:rPr/>
            </w:pPr>
            <w:r>
              <w:rPr/>
              <w:t xml:space="preserve">4.24% </w:t>
            </w:r>
          </w:p>
        </w:tc>
        <w:tc>
          <w:tcPr>
            <w:tcW w:w="722" w:type="dxa"/>
            <w:tcBorders/>
            <w:vAlign w:val="center"/>
          </w:tcPr>
          <w:p>
            <w:pPr>
              <w:pStyle w:val="TableContents"/>
              <w:bidi w:val="0"/>
              <w:spacing w:before="0" w:after="283"/>
              <w:jc w:val="left"/>
              <w:rPr/>
            </w:pPr>
            <w:r>
              <w:rPr/>
              <w:t xml:space="preserve">1.64% </w:t>
            </w:r>
          </w:p>
        </w:tc>
        <w:tc>
          <w:tcPr>
            <w:tcW w:w="772" w:type="dxa"/>
            <w:tcBorders/>
            <w:vAlign w:val="center"/>
          </w:tcPr>
          <w:p>
            <w:pPr>
              <w:pStyle w:val="TableContents"/>
              <w:bidi w:val="0"/>
              <w:spacing w:before="0" w:after="283"/>
              <w:jc w:val="left"/>
              <w:rPr/>
            </w:pPr>
            <w:r>
              <w:rPr/>
              <w:t xml:space="preserve">0.67% </w:t>
            </w:r>
          </w:p>
        </w:tc>
      </w:tr>
      <w:tr>
        <w:trPr/>
        <w:tc>
          <w:tcPr>
            <w:tcW w:w="2367" w:type="dxa"/>
            <w:tcBorders/>
            <w:vAlign w:val="center"/>
          </w:tcPr>
          <w:p>
            <w:pPr>
              <w:pStyle w:val="TableHeading"/>
              <w:suppressLineNumbers/>
              <w:bidi w:val="0"/>
              <w:spacing w:before="0" w:after="283"/>
              <w:jc w:val="center"/>
              <w:rPr/>
            </w:pPr>
            <w:r>
              <w:rPr/>
              <w:t xml:space="preserve">Liettua </w:t>
            </w:r>
          </w:p>
        </w:tc>
        <w:tc>
          <w:tcPr>
            <w:tcW w:w="1532" w:type="dxa"/>
            <w:tcBorders/>
            <w:vAlign w:val="center"/>
          </w:tcPr>
          <w:p>
            <w:pPr>
              <w:pStyle w:val="TableContents"/>
              <w:bidi w:val="0"/>
              <w:spacing w:before="0" w:after="283"/>
              <w:jc w:val="left"/>
              <w:rPr/>
            </w:pPr>
            <w:r>
              <w:rPr/>
              <w:t xml:space="preserve">2,827,573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Luxemburg </w:t>
            </w:r>
          </w:p>
        </w:tc>
        <w:tc>
          <w:tcPr>
            <w:tcW w:w="1532" w:type="dxa"/>
            <w:tcBorders/>
            <w:vAlign w:val="center"/>
          </w:tcPr>
          <w:p>
            <w:pPr>
              <w:pStyle w:val="TableContents"/>
              <w:bidi w:val="0"/>
              <w:spacing w:before="0" w:after="283"/>
              <w:jc w:val="left"/>
              <w:rPr/>
            </w:pPr>
            <w:r>
              <w:rPr/>
              <w:t xml:space="preserve">587,297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Macao </w:t>
            </w:r>
          </w:p>
        </w:tc>
        <w:tc>
          <w:tcPr>
            <w:tcW w:w="1532" w:type="dxa"/>
            <w:tcBorders/>
            <w:vAlign w:val="center"/>
          </w:tcPr>
          <w:p>
            <w:pPr>
              <w:pStyle w:val="TableContents"/>
              <w:bidi w:val="0"/>
              <w:spacing w:before="0" w:after="283"/>
              <w:jc w:val="left"/>
              <w:rPr/>
            </w:pPr>
            <w:r>
              <w:rPr/>
              <w:t xml:space="preserve">606,413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 </w:t>
            </w:r>
          </w:p>
        </w:tc>
        <w:tc>
          <w:tcPr>
            <w:tcW w:w="842" w:type="dxa"/>
            <w:tcBorders/>
            <w:vAlign w:val="center"/>
          </w:tcPr>
          <w:p>
            <w:pPr>
              <w:pStyle w:val="TableContents"/>
              <w:bidi w:val="0"/>
              <w:spacing w:before="0" w:after="283"/>
              <w:jc w:val="left"/>
              <w:rPr/>
            </w:pPr>
            <w:r>
              <w:rPr/>
              <w:t xml:space="preserve">25.4%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0.33%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Makedonia </w:t>
            </w:r>
          </w:p>
        </w:tc>
        <w:tc>
          <w:tcPr>
            <w:tcW w:w="1532" w:type="dxa"/>
            <w:tcBorders/>
            <w:vAlign w:val="center"/>
          </w:tcPr>
          <w:p>
            <w:pPr>
              <w:pStyle w:val="TableContents"/>
              <w:bidi w:val="0"/>
              <w:spacing w:before="0" w:after="283"/>
              <w:jc w:val="left"/>
              <w:rPr/>
            </w:pPr>
            <w:r>
              <w:rPr/>
              <w:t xml:space="preserve">2,083,690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Malesia </w:t>
            </w:r>
          </w:p>
        </w:tc>
        <w:tc>
          <w:tcPr>
            <w:tcW w:w="1532" w:type="dxa"/>
            <w:tcBorders/>
            <w:vAlign w:val="center"/>
          </w:tcPr>
          <w:p>
            <w:pPr>
              <w:pStyle w:val="TableContents"/>
              <w:bidi w:val="0"/>
              <w:spacing w:before="0" w:after="283"/>
              <w:jc w:val="left"/>
              <w:rPr/>
            </w:pPr>
            <w:r>
              <w:rPr/>
              <w:t xml:space="preserve">31,165,480 </w:t>
            </w:r>
          </w:p>
        </w:tc>
        <w:tc>
          <w:tcPr>
            <w:tcW w:w="842" w:type="dxa"/>
            <w:tcBorders/>
            <w:vAlign w:val="center"/>
          </w:tcPr>
          <w:p>
            <w:pPr>
              <w:pStyle w:val="TableContents"/>
              <w:bidi w:val="0"/>
              <w:spacing w:before="0" w:after="283"/>
              <w:jc w:val="left"/>
              <w:rPr/>
            </w:pPr>
            <w:r>
              <w:rPr/>
              <w:t xml:space="preserve">34.32% </w:t>
            </w:r>
          </w:p>
        </w:tc>
        <w:tc>
          <w:tcPr>
            <w:tcW w:w="842" w:type="dxa"/>
            <w:tcBorders/>
            <w:vAlign w:val="center"/>
          </w:tcPr>
          <w:p>
            <w:pPr>
              <w:pStyle w:val="TableContents"/>
              <w:bidi w:val="0"/>
              <w:spacing w:before="0" w:after="283"/>
              <w:jc w:val="left"/>
              <w:rPr/>
            </w:pPr>
            <w:r>
              <w:rPr/>
              <w:t xml:space="preserve">30.35% </w:t>
            </w:r>
          </w:p>
        </w:tc>
        <w:tc>
          <w:tcPr>
            <w:tcW w:w="842" w:type="dxa"/>
            <w:tcBorders/>
            <w:vAlign w:val="center"/>
          </w:tcPr>
          <w:p>
            <w:pPr>
              <w:pStyle w:val="TableContents"/>
              <w:bidi w:val="0"/>
              <w:spacing w:before="0" w:after="283"/>
              <w:jc w:val="left"/>
              <w:rPr/>
            </w:pPr>
            <w:r>
              <w:rPr/>
              <w:t xml:space="preserve">27.37% </w:t>
            </w:r>
          </w:p>
        </w:tc>
        <w:tc>
          <w:tcPr>
            <w:tcW w:w="842" w:type="dxa"/>
            <w:tcBorders/>
            <w:vAlign w:val="center"/>
          </w:tcPr>
          <w:p>
            <w:pPr>
              <w:pStyle w:val="TableContents"/>
              <w:bidi w:val="0"/>
              <w:spacing w:before="0" w:after="283"/>
              <w:jc w:val="left"/>
              <w:rPr/>
            </w:pPr>
            <w:r>
              <w:rPr/>
              <w:t xml:space="preserve">7.46%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Mauritania </w:t>
            </w:r>
          </w:p>
        </w:tc>
        <w:tc>
          <w:tcPr>
            <w:tcW w:w="1532" w:type="dxa"/>
            <w:tcBorders/>
            <w:vAlign w:val="center"/>
          </w:tcPr>
          <w:p>
            <w:pPr>
              <w:pStyle w:val="TableContents"/>
              <w:bidi w:val="0"/>
              <w:spacing w:before="0" w:after="283"/>
              <w:jc w:val="left"/>
              <w:rPr/>
            </w:pPr>
            <w:r>
              <w:rPr/>
              <w:t xml:space="preserve">4,266,765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26.68% </w:t>
            </w:r>
          </w:p>
        </w:tc>
        <w:tc>
          <w:tcPr>
            <w:tcW w:w="842" w:type="dxa"/>
            <w:tcBorders/>
            <w:vAlign w:val="center"/>
          </w:tcPr>
          <w:p>
            <w:pPr>
              <w:pStyle w:val="TableContents"/>
              <w:bidi w:val="0"/>
              <w:spacing w:before="0" w:after="283"/>
              <w:jc w:val="left"/>
              <w:rPr/>
            </w:pPr>
            <w:r>
              <w:rPr/>
              <w:t xml:space="preserve">17.47% </w:t>
            </w:r>
          </w:p>
        </w:tc>
        <w:tc>
          <w:tcPr>
            <w:tcW w:w="84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Mauritius </w:t>
            </w:r>
          </w:p>
        </w:tc>
        <w:tc>
          <w:tcPr>
            <w:tcW w:w="1532" w:type="dxa"/>
            <w:tcBorders/>
            <w:vAlign w:val="center"/>
          </w:tcPr>
          <w:p>
            <w:pPr>
              <w:pStyle w:val="TableContents"/>
              <w:bidi w:val="0"/>
              <w:spacing w:before="0" w:after="283"/>
              <w:jc w:val="left"/>
              <w:rPr/>
            </w:pPr>
            <w:r>
              <w:rPr/>
              <w:t xml:space="preserve">1,267,303 </w:t>
            </w:r>
          </w:p>
        </w:tc>
        <w:tc>
          <w:tcPr>
            <w:tcW w:w="842" w:type="dxa"/>
            <w:tcBorders/>
            <w:vAlign w:val="center"/>
          </w:tcPr>
          <w:p>
            <w:pPr>
              <w:pStyle w:val="TableContents"/>
              <w:bidi w:val="0"/>
              <w:spacing w:before="0" w:after="283"/>
              <w:jc w:val="left"/>
              <w:rPr/>
            </w:pPr>
            <w:r>
              <w:rPr/>
              <w:t xml:space="preserve">38.3%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25.0% </w:t>
            </w:r>
          </w:p>
        </w:tc>
        <w:tc>
          <w:tcPr>
            <w:tcW w:w="842" w:type="dxa"/>
            <w:tcBorders/>
            <w:vAlign w:val="center"/>
          </w:tcPr>
          <w:p>
            <w:pPr>
              <w:pStyle w:val="TableContents"/>
              <w:bidi w:val="0"/>
              <w:spacing w:before="0" w:after="283"/>
              <w:jc w:val="left"/>
              <w:rPr/>
            </w:pPr>
            <w:r>
              <w:rPr/>
              <w:t xml:space="preserve">6.7%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Meksiko </w:t>
            </w:r>
          </w:p>
        </w:tc>
        <w:tc>
          <w:tcPr>
            <w:tcW w:w="1532" w:type="dxa"/>
            <w:tcBorders/>
            <w:vAlign w:val="center"/>
          </w:tcPr>
          <w:p>
            <w:pPr>
              <w:pStyle w:val="TableContents"/>
              <w:bidi w:val="0"/>
              <w:spacing w:before="0" w:after="283"/>
              <w:jc w:val="left"/>
              <w:rPr/>
            </w:pPr>
            <w:r>
              <w:rPr/>
              <w:t xml:space="preserve">130,227,836 </w:t>
            </w:r>
          </w:p>
        </w:tc>
        <w:tc>
          <w:tcPr>
            <w:tcW w:w="842" w:type="dxa"/>
            <w:tcBorders/>
            <w:vAlign w:val="center"/>
          </w:tcPr>
          <w:p>
            <w:pPr>
              <w:pStyle w:val="TableContents"/>
              <w:bidi w:val="0"/>
              <w:spacing w:before="0" w:after="283"/>
              <w:jc w:val="left"/>
              <w:rPr/>
            </w:pPr>
            <w:r>
              <w:rPr/>
              <w:t xml:space="preserve">55.79%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1.63%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0.08% </w:t>
            </w:r>
          </w:p>
        </w:tc>
      </w:tr>
      <w:tr>
        <w:trPr/>
        <w:tc>
          <w:tcPr>
            <w:tcW w:w="2367" w:type="dxa"/>
            <w:tcBorders/>
            <w:vAlign w:val="center"/>
          </w:tcPr>
          <w:p>
            <w:pPr>
              <w:pStyle w:val="TableHeading"/>
              <w:suppressLineNumbers/>
              <w:bidi w:val="0"/>
              <w:spacing w:before="0" w:after="283"/>
              <w:jc w:val="center"/>
              <w:rPr/>
            </w:pPr>
            <w:r>
              <w:rPr/>
              <w:t xml:space="preserve">Mongolia </w:t>
            </w:r>
          </w:p>
        </w:tc>
        <w:tc>
          <w:tcPr>
            <w:tcW w:w="1532" w:type="dxa"/>
            <w:tcBorders/>
            <w:vAlign w:val="center"/>
          </w:tcPr>
          <w:p>
            <w:pPr>
              <w:pStyle w:val="TableContents"/>
              <w:bidi w:val="0"/>
              <w:spacing w:before="0" w:after="283"/>
              <w:jc w:val="left"/>
              <w:rPr/>
            </w:pPr>
            <w:r>
              <w:rPr/>
              <w:t xml:space="preserve">3,052,044 </w:t>
            </w:r>
          </w:p>
        </w:tc>
        <w:tc>
          <w:tcPr>
            <w:tcW w:w="842" w:type="dxa"/>
            <w:tcBorders/>
            <w:vAlign w:val="center"/>
          </w:tcPr>
          <w:p>
            <w:pPr>
              <w:pStyle w:val="TableContents"/>
              <w:bidi w:val="0"/>
              <w:spacing w:before="0" w:after="283"/>
              <w:jc w:val="left"/>
              <w:rPr/>
            </w:pPr>
            <w:r>
              <w:rPr/>
              <w:t xml:space="preserve">55.4%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10.9% </w:t>
            </w:r>
          </w:p>
        </w:tc>
        <w:tc>
          <w:tcPr>
            <w:tcW w:w="842" w:type="dxa"/>
            <w:tcBorders/>
            <w:vAlign w:val="center"/>
          </w:tcPr>
          <w:p>
            <w:pPr>
              <w:pStyle w:val="TableContents"/>
              <w:bidi w:val="0"/>
              <w:spacing w:before="0" w:after="283"/>
              <w:jc w:val="left"/>
              <w:rPr/>
            </w:pPr>
            <w:r>
              <w:rPr/>
              <w:t xml:space="preserve">4.96% </w:t>
            </w:r>
          </w:p>
        </w:tc>
        <w:tc>
          <w:tcPr>
            <w:tcW w:w="722" w:type="dxa"/>
            <w:tcBorders/>
            <w:vAlign w:val="center"/>
          </w:tcPr>
          <w:p>
            <w:pPr>
              <w:pStyle w:val="TableContents"/>
              <w:bidi w:val="0"/>
              <w:spacing w:before="0" w:after="283"/>
              <w:jc w:val="left"/>
              <w:rPr/>
            </w:pPr>
            <w:r>
              <w:rPr/>
              <w:t xml:space="preserve">0.6%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Myanmar </w:t>
            </w:r>
          </w:p>
        </w:tc>
        <w:tc>
          <w:tcPr>
            <w:tcW w:w="1532" w:type="dxa"/>
            <w:tcBorders/>
            <w:vAlign w:val="center"/>
          </w:tcPr>
          <w:p>
            <w:pPr>
              <w:pStyle w:val="TableContents"/>
              <w:bidi w:val="0"/>
              <w:spacing w:before="0" w:after="283"/>
              <w:jc w:val="left"/>
              <w:rPr/>
            </w:pPr>
            <w:r>
              <w:rPr/>
              <w:t xml:space="preserve">53,507,932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23.8% </w:t>
            </w:r>
          </w:p>
        </w:tc>
        <w:tc>
          <w:tcPr>
            <w:tcW w:w="842" w:type="dxa"/>
            <w:tcBorders/>
            <w:vAlign w:val="center"/>
          </w:tcPr>
          <w:p>
            <w:pPr>
              <w:pStyle w:val="TableContents"/>
              <w:bidi w:val="0"/>
              <w:spacing w:before="0" w:after="283"/>
              <w:jc w:val="left"/>
              <w:rPr/>
            </w:pPr>
            <w:r>
              <w:rPr/>
              <w:t xml:space="preserve">32.7% </w:t>
            </w:r>
          </w:p>
        </w:tc>
        <w:tc>
          <w:tcPr>
            <w:tcW w:w="842" w:type="dxa"/>
            <w:tcBorders/>
            <w:vAlign w:val="center"/>
          </w:tcPr>
          <w:p>
            <w:pPr>
              <w:pStyle w:val="TableContents"/>
              <w:bidi w:val="0"/>
              <w:spacing w:before="0" w:after="283"/>
              <w:jc w:val="left"/>
              <w:rPr/>
            </w:pPr>
            <w:r>
              <w:rPr/>
              <w:t xml:space="preserve">6.95%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Nepal </w:t>
            </w:r>
          </w:p>
        </w:tc>
        <w:tc>
          <w:tcPr>
            <w:tcW w:w="1532" w:type="dxa"/>
            <w:tcBorders/>
            <w:vAlign w:val="center"/>
          </w:tcPr>
          <w:p>
            <w:pPr>
              <w:pStyle w:val="TableContents"/>
              <w:bidi w:val="0"/>
              <w:spacing w:before="0" w:after="283"/>
              <w:jc w:val="left"/>
              <w:rPr/>
            </w:pPr>
            <w:r>
              <w:rPr/>
              <w:t xml:space="preserve">29,188,100 </w:t>
            </w:r>
          </w:p>
        </w:tc>
        <w:tc>
          <w:tcPr>
            <w:tcW w:w="842" w:type="dxa"/>
            <w:tcBorders/>
            <w:vAlign w:val="center"/>
          </w:tcPr>
          <w:p>
            <w:pPr>
              <w:pStyle w:val="TableContents"/>
              <w:bidi w:val="0"/>
              <w:spacing w:before="0" w:after="283"/>
              <w:jc w:val="left"/>
              <w:rPr/>
            </w:pPr>
            <w:r>
              <w:rPr/>
              <w:t xml:space="preserve">35.2%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27.1% </w:t>
            </w:r>
          </w:p>
        </w:tc>
        <w:tc>
          <w:tcPr>
            <w:tcW w:w="842" w:type="dxa"/>
            <w:tcBorders/>
            <w:vAlign w:val="center"/>
          </w:tcPr>
          <w:p>
            <w:pPr>
              <w:pStyle w:val="TableContents"/>
              <w:bidi w:val="0"/>
              <w:spacing w:before="0" w:after="283"/>
              <w:jc w:val="left"/>
              <w:rPr/>
            </w:pPr>
            <w:r>
              <w:rPr/>
              <w:t xml:space="preserve">8.6%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Alankomaat </w:t>
            </w:r>
          </w:p>
        </w:tc>
        <w:tc>
          <w:tcPr>
            <w:tcW w:w="1532" w:type="dxa"/>
            <w:tcBorders/>
            <w:vAlign w:val="center"/>
          </w:tcPr>
          <w:p>
            <w:pPr>
              <w:pStyle w:val="TableContents"/>
              <w:bidi w:val="0"/>
              <w:spacing w:before="0" w:after="283"/>
              <w:jc w:val="left"/>
              <w:rPr/>
            </w:pPr>
            <w:r>
              <w:rPr/>
              <w:t xml:space="preserve">17,033,012 </w:t>
            </w:r>
          </w:p>
        </w:tc>
        <w:tc>
          <w:tcPr>
            <w:tcW w:w="842" w:type="dxa"/>
            <w:tcBorders/>
            <w:vAlign w:val="center"/>
          </w:tcPr>
          <w:p>
            <w:pPr>
              <w:pStyle w:val="TableContents"/>
              <w:bidi w:val="0"/>
              <w:spacing w:before="0" w:after="283"/>
              <w:jc w:val="left"/>
              <w:rPr/>
            </w:pPr>
            <w:r>
              <w:rPr/>
              <w:t xml:space="preserve">39.5%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6.7%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1.3%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Uusi-Seelanti </w:t>
            </w:r>
          </w:p>
        </w:tc>
        <w:tc>
          <w:tcPr>
            <w:tcW w:w="1532" w:type="dxa"/>
            <w:tcBorders/>
            <w:vAlign w:val="center"/>
          </w:tcPr>
          <w:p>
            <w:pPr>
              <w:pStyle w:val="TableContents"/>
              <w:bidi w:val="0"/>
              <w:spacing w:before="0" w:after="283"/>
              <w:jc w:val="left"/>
              <w:rPr/>
            </w:pPr>
            <w:r>
              <w:rPr/>
              <w:t xml:space="preserve">4,604,996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Nigeria </w:t>
            </w:r>
          </w:p>
        </w:tc>
        <w:tc>
          <w:tcPr>
            <w:tcW w:w="1532" w:type="dxa"/>
            <w:tcBorders/>
            <w:vAlign w:val="center"/>
          </w:tcPr>
          <w:p>
            <w:pPr>
              <w:pStyle w:val="TableContents"/>
              <w:bidi w:val="0"/>
              <w:spacing w:before="0" w:after="283"/>
              <w:jc w:val="left"/>
              <w:rPr/>
            </w:pPr>
            <w:r>
              <w:rPr/>
              <w:t xml:space="preserve">191,851,411 </w:t>
            </w:r>
          </w:p>
        </w:tc>
        <w:tc>
          <w:tcPr>
            <w:tcW w:w="842" w:type="dxa"/>
            <w:tcBorders/>
            <w:vAlign w:val="center"/>
          </w:tcPr>
          <w:p>
            <w:pPr>
              <w:pStyle w:val="TableContents"/>
              <w:bidi w:val="0"/>
              <w:spacing w:before="0" w:after="283"/>
              <w:jc w:val="left"/>
              <w:rPr/>
            </w:pPr>
            <w:r>
              <w:rPr/>
              <w:t xml:space="preserve">51.3% </w:t>
            </w:r>
          </w:p>
        </w:tc>
        <w:tc>
          <w:tcPr>
            <w:tcW w:w="842" w:type="dxa"/>
            <w:tcBorders/>
            <w:vAlign w:val="center"/>
          </w:tcPr>
          <w:p>
            <w:pPr>
              <w:pStyle w:val="TableContents"/>
              <w:bidi w:val="0"/>
              <w:spacing w:before="0" w:after="283"/>
              <w:jc w:val="left"/>
              <w:rPr/>
            </w:pPr>
            <w:r>
              <w:rPr/>
              <w:t xml:space="preserve">22.4%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2.6%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Norja </w:t>
            </w:r>
          </w:p>
        </w:tc>
        <w:tc>
          <w:tcPr>
            <w:tcW w:w="1532" w:type="dxa"/>
            <w:tcBorders/>
            <w:vAlign w:val="center"/>
          </w:tcPr>
          <w:p>
            <w:pPr>
              <w:pStyle w:val="TableContents"/>
              <w:bidi w:val="0"/>
              <w:spacing w:before="0" w:after="283"/>
              <w:jc w:val="left"/>
              <w:rPr/>
            </w:pPr>
            <w:r>
              <w:rPr/>
              <w:t xml:space="preserve">5,330,986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6.8%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1.2%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Pohjois-Korea </w:t>
            </w:r>
          </w:p>
        </w:tc>
        <w:tc>
          <w:tcPr>
            <w:tcW w:w="1532" w:type="dxa"/>
            <w:tcBorders/>
            <w:vAlign w:val="center"/>
          </w:tcPr>
          <w:p>
            <w:pPr>
              <w:pStyle w:val="TableContents"/>
              <w:bidi w:val="0"/>
              <w:spacing w:before="0" w:after="283"/>
              <w:jc w:val="left"/>
              <w:rPr/>
            </w:pPr>
            <w:r>
              <w:rPr/>
              <w:t xml:space="preserve">25,432,033 </w:t>
            </w:r>
          </w:p>
        </w:tc>
        <w:tc>
          <w:tcPr>
            <w:tcW w:w="842" w:type="dxa"/>
            <w:tcBorders/>
            <w:vAlign w:val="center"/>
          </w:tcPr>
          <w:p>
            <w:pPr>
              <w:pStyle w:val="TableContents"/>
              <w:bidi w:val="0"/>
              <w:spacing w:before="0" w:after="283"/>
              <w:jc w:val="left"/>
              <w:rPr/>
            </w:pPr>
            <w:r>
              <w:rPr/>
              <w:t xml:space="preserve">27.15% </w:t>
            </w:r>
          </w:p>
        </w:tc>
        <w:tc>
          <w:tcPr>
            <w:tcW w:w="842" w:type="dxa"/>
            <w:tcBorders/>
            <w:vAlign w:val="center"/>
          </w:tcPr>
          <w:p>
            <w:pPr>
              <w:pStyle w:val="TableContents"/>
              <w:bidi w:val="0"/>
              <w:spacing w:before="0" w:after="283"/>
              <w:jc w:val="left"/>
              <w:rPr/>
            </w:pPr>
            <w:r>
              <w:rPr/>
              <w:t xml:space="preserve">31.08% </w:t>
            </w:r>
          </w:p>
        </w:tc>
        <w:tc>
          <w:tcPr>
            <w:tcW w:w="842" w:type="dxa"/>
            <w:tcBorders/>
            <w:vAlign w:val="center"/>
          </w:tcPr>
          <w:p>
            <w:pPr>
              <w:pStyle w:val="TableContents"/>
              <w:bidi w:val="0"/>
              <w:spacing w:before="0" w:after="283"/>
              <w:jc w:val="left"/>
              <w:rPr/>
            </w:pPr>
            <w:r>
              <w:rPr/>
              <w:t xml:space="preserve">30.15% </w:t>
            </w:r>
          </w:p>
        </w:tc>
        <w:tc>
          <w:tcPr>
            <w:tcW w:w="842" w:type="dxa"/>
            <w:tcBorders/>
            <w:vAlign w:val="center"/>
          </w:tcPr>
          <w:p>
            <w:pPr>
              <w:pStyle w:val="TableContents"/>
              <w:bidi w:val="0"/>
              <w:spacing w:before="0" w:after="283"/>
              <w:jc w:val="left"/>
              <w:rPr/>
            </w:pPr>
            <w:r>
              <w:rPr/>
              <w:t xml:space="preserve">11.32% </w:t>
            </w:r>
          </w:p>
        </w:tc>
        <w:tc>
          <w:tcPr>
            <w:tcW w:w="722" w:type="dxa"/>
            <w:tcBorders/>
            <w:vAlign w:val="center"/>
          </w:tcPr>
          <w:p>
            <w:pPr>
              <w:pStyle w:val="TableContents"/>
              <w:bidi w:val="0"/>
              <w:spacing w:before="0" w:after="283"/>
              <w:jc w:val="left"/>
              <w:rPr/>
            </w:pPr>
            <w:r>
              <w:rPr/>
              <w:t xml:space="preserve">0.08%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Pakistan </w:t>
            </w:r>
          </w:p>
        </w:tc>
        <w:tc>
          <w:tcPr>
            <w:tcW w:w="1532" w:type="dxa"/>
            <w:tcBorders/>
            <w:vAlign w:val="center"/>
          </w:tcPr>
          <w:p>
            <w:pPr>
              <w:pStyle w:val="TableContents"/>
              <w:bidi w:val="0"/>
              <w:spacing w:before="0" w:after="283"/>
              <w:jc w:val="left"/>
              <w:rPr/>
            </w:pPr>
            <w:r>
              <w:rPr/>
              <w:t xml:space="preserve">180,440,005 </w:t>
            </w:r>
          </w:p>
        </w:tc>
        <w:tc>
          <w:tcPr>
            <w:tcW w:w="842" w:type="dxa"/>
            <w:tcBorders/>
            <w:vAlign w:val="center"/>
          </w:tcPr>
          <w:p>
            <w:pPr>
              <w:pStyle w:val="TableContents"/>
              <w:bidi w:val="0"/>
              <w:spacing w:before="0" w:after="283"/>
              <w:jc w:val="left"/>
              <w:rPr/>
            </w:pPr>
            <w:r>
              <w:rPr/>
              <w:t xml:space="preserve">24.63% </w:t>
            </w:r>
          </w:p>
        </w:tc>
        <w:tc>
          <w:tcPr>
            <w:tcW w:w="842" w:type="dxa"/>
            <w:tcBorders/>
            <w:vAlign w:val="center"/>
          </w:tcPr>
          <w:p>
            <w:pPr>
              <w:pStyle w:val="TableContents"/>
              <w:bidi w:val="0"/>
              <w:spacing w:before="0" w:after="283"/>
              <w:jc w:val="left"/>
              <w:rPr/>
            </w:pPr>
            <w:r>
              <w:rPr/>
              <w:t xml:space="preserve">20.6% </w:t>
            </w:r>
          </w:p>
        </w:tc>
        <w:tc>
          <w:tcPr>
            <w:tcW w:w="842" w:type="dxa"/>
            <w:tcBorders/>
            <w:vAlign w:val="center"/>
          </w:tcPr>
          <w:p>
            <w:pPr>
              <w:pStyle w:val="TableContents"/>
              <w:bidi w:val="0"/>
              <w:spacing w:before="0" w:after="283"/>
              <w:jc w:val="left"/>
              <w:rPr/>
            </w:pPr>
            <w:r>
              <w:rPr/>
              <w:t xml:space="preserve">34.40% </w:t>
            </w:r>
          </w:p>
        </w:tc>
        <w:tc>
          <w:tcPr>
            <w:tcW w:w="842" w:type="dxa"/>
            <w:tcBorders/>
            <w:vAlign w:val="center"/>
          </w:tcPr>
          <w:p>
            <w:pPr>
              <w:pStyle w:val="TableContents"/>
              <w:bidi w:val="0"/>
              <w:spacing w:before="0" w:after="283"/>
              <w:jc w:val="left"/>
              <w:rPr/>
            </w:pPr>
            <w:r>
              <w:rPr/>
              <w:t xml:space="preserve">9.52% </w:t>
            </w:r>
          </w:p>
        </w:tc>
        <w:tc>
          <w:tcPr>
            <w:tcW w:w="722" w:type="dxa"/>
            <w:tcBorders/>
            <w:vAlign w:val="center"/>
          </w:tcPr>
          <w:p>
            <w:pPr>
              <w:pStyle w:val="TableContents"/>
              <w:bidi w:val="0"/>
              <w:spacing w:before="0" w:after="283"/>
              <w:jc w:val="left"/>
              <w:rPr/>
            </w:pPr>
            <w:r>
              <w:rPr/>
              <w:t xml:space="preserve">4.17% </w:t>
            </w:r>
          </w:p>
        </w:tc>
        <w:tc>
          <w:tcPr>
            <w:tcW w:w="722" w:type="dxa"/>
            <w:tcBorders/>
            <w:vAlign w:val="center"/>
          </w:tcPr>
          <w:p>
            <w:pPr>
              <w:pStyle w:val="TableContents"/>
              <w:bidi w:val="0"/>
              <w:spacing w:before="0" w:after="283"/>
              <w:jc w:val="left"/>
              <w:rPr/>
            </w:pPr>
            <w:r>
              <w:rPr/>
              <w:t xml:space="preserve">2.66% </w:t>
            </w:r>
          </w:p>
        </w:tc>
        <w:tc>
          <w:tcPr>
            <w:tcW w:w="722" w:type="dxa"/>
            <w:tcBorders/>
            <w:vAlign w:val="center"/>
          </w:tcPr>
          <w:p>
            <w:pPr>
              <w:pStyle w:val="TableContents"/>
              <w:bidi w:val="0"/>
              <w:spacing w:before="0" w:after="283"/>
              <w:jc w:val="left"/>
              <w:rPr/>
            </w:pPr>
            <w:r>
              <w:rPr/>
              <w:t xml:space="preserve">3.57% </w:t>
            </w:r>
          </w:p>
        </w:tc>
        <w:tc>
          <w:tcPr>
            <w:tcW w:w="772" w:type="dxa"/>
            <w:tcBorders/>
            <w:vAlign w:val="center"/>
          </w:tcPr>
          <w:p>
            <w:pPr>
              <w:pStyle w:val="TableContents"/>
              <w:bidi w:val="0"/>
              <w:spacing w:before="0" w:after="283"/>
              <w:jc w:val="left"/>
              <w:rPr/>
            </w:pPr>
            <w:r>
              <w:rPr/>
              <w:t xml:space="preserve">0.45% </w:t>
            </w:r>
          </w:p>
        </w:tc>
      </w:tr>
      <w:tr>
        <w:trPr/>
        <w:tc>
          <w:tcPr>
            <w:tcW w:w="2367" w:type="dxa"/>
            <w:tcBorders/>
            <w:vAlign w:val="center"/>
          </w:tcPr>
          <w:p>
            <w:pPr>
              <w:pStyle w:val="TableHeading"/>
              <w:suppressLineNumbers/>
              <w:bidi w:val="0"/>
              <w:spacing w:before="0" w:after="283"/>
              <w:jc w:val="center"/>
              <w:rPr/>
            </w:pPr>
            <w:r>
              <w:rPr/>
              <w:t xml:space="preserve">Papua-Uusi-Guinea </w:t>
            </w:r>
          </w:p>
        </w:tc>
        <w:tc>
          <w:tcPr>
            <w:tcW w:w="1532" w:type="dxa"/>
            <w:tcBorders/>
            <w:vAlign w:val="center"/>
          </w:tcPr>
          <w:p>
            <w:pPr>
              <w:pStyle w:val="TableContents"/>
              <w:bidi w:val="0"/>
              <w:spacing w:before="0" w:after="283"/>
              <w:jc w:val="left"/>
              <w:rPr/>
            </w:pPr>
            <w:r>
              <w:rPr/>
              <w:t xml:space="preserve">7,952,511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37.2% </w:t>
            </w:r>
          </w:p>
        </w:tc>
        <w:tc>
          <w:tcPr>
            <w:tcW w:w="842" w:type="dxa"/>
            <w:tcBorders/>
            <w:vAlign w:val="center"/>
          </w:tcPr>
          <w:p>
            <w:pPr>
              <w:pStyle w:val="TableContents"/>
              <w:bidi w:val="0"/>
              <w:spacing w:before="0" w:after="283"/>
              <w:jc w:val="left"/>
              <w:rPr/>
            </w:pPr>
            <w:r>
              <w:rPr/>
              <w:t xml:space="preserve">9.6%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Peru </w:t>
            </w:r>
          </w:p>
        </w:tc>
        <w:tc>
          <w:tcPr>
            <w:tcW w:w="1532" w:type="dxa"/>
            <w:tcBorders/>
            <w:vAlign w:val="center"/>
          </w:tcPr>
          <w:p>
            <w:pPr>
              <w:pStyle w:val="TableContents"/>
              <w:bidi w:val="0"/>
              <w:spacing w:before="0" w:after="283"/>
              <w:jc w:val="left"/>
              <w:rPr/>
            </w:pPr>
            <w:r>
              <w:rPr/>
              <w:t xml:space="preserve">32,167,717 </w:t>
            </w:r>
          </w:p>
        </w:tc>
        <w:tc>
          <w:tcPr>
            <w:tcW w:w="842" w:type="dxa"/>
            <w:tcBorders/>
            <w:vAlign w:val="center"/>
          </w:tcPr>
          <w:p>
            <w:pPr>
              <w:pStyle w:val="TableContents"/>
              <w:bidi w:val="0"/>
              <w:spacing w:before="0" w:after="283"/>
              <w:jc w:val="left"/>
              <w:rPr/>
            </w:pPr>
            <w:r>
              <w:rPr/>
              <w:t xml:space="preserve">70.0% </w:t>
            </w:r>
          </w:p>
        </w:tc>
        <w:tc>
          <w:tcPr>
            <w:tcW w:w="842" w:type="dxa"/>
            <w:tcBorders/>
            <w:vAlign w:val="center"/>
          </w:tcPr>
          <w:p>
            <w:pPr>
              <w:pStyle w:val="TableContents"/>
              <w:bidi w:val="0"/>
              <w:spacing w:before="0" w:after="283"/>
              <w:jc w:val="left"/>
              <w:rPr/>
            </w:pPr>
            <w:r>
              <w:rPr/>
              <w:t xml:space="preserve">18.4%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0.28%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Filippiinit </w:t>
            </w:r>
          </w:p>
        </w:tc>
        <w:tc>
          <w:tcPr>
            <w:tcW w:w="1532" w:type="dxa"/>
            <w:tcBorders/>
            <w:vAlign w:val="center"/>
          </w:tcPr>
          <w:p>
            <w:pPr>
              <w:pStyle w:val="TableContents"/>
              <w:bidi w:val="0"/>
              <w:spacing w:before="0" w:after="283"/>
              <w:jc w:val="left"/>
              <w:rPr/>
            </w:pPr>
            <w:r>
              <w:rPr/>
              <w:t xml:space="preserve">103,801,747 </w:t>
            </w:r>
          </w:p>
        </w:tc>
        <w:tc>
          <w:tcPr>
            <w:tcW w:w="842" w:type="dxa"/>
            <w:tcBorders/>
            <w:vAlign w:val="center"/>
          </w:tcPr>
          <w:p>
            <w:pPr>
              <w:pStyle w:val="TableContents"/>
              <w:bidi w:val="0"/>
              <w:spacing w:before="0" w:after="283"/>
              <w:jc w:val="left"/>
              <w:rPr/>
            </w:pPr>
            <w:r>
              <w:rPr/>
              <w:t xml:space="preserve">36.9% </w:t>
            </w:r>
          </w:p>
        </w:tc>
        <w:tc>
          <w:tcPr>
            <w:tcW w:w="842" w:type="dxa"/>
            <w:tcBorders/>
            <w:vAlign w:val="center"/>
          </w:tcPr>
          <w:p>
            <w:pPr>
              <w:pStyle w:val="TableContents"/>
              <w:bidi w:val="0"/>
              <w:spacing w:before="0" w:after="283"/>
              <w:jc w:val="left"/>
              <w:rPr/>
            </w:pPr>
            <w:r>
              <w:rPr/>
              <w:t xml:space="preserve">28.9% </w:t>
            </w:r>
          </w:p>
        </w:tc>
        <w:tc>
          <w:tcPr>
            <w:tcW w:w="842" w:type="dxa"/>
            <w:tcBorders/>
            <w:vAlign w:val="center"/>
          </w:tcPr>
          <w:p>
            <w:pPr>
              <w:pStyle w:val="TableContents"/>
              <w:bidi w:val="0"/>
              <w:spacing w:before="0" w:after="283"/>
              <w:jc w:val="left"/>
              <w:rPr/>
            </w:pPr>
            <w:r>
              <w:rPr/>
              <w:t xml:space="preserve">26.9% </w:t>
            </w:r>
          </w:p>
        </w:tc>
        <w:tc>
          <w:tcPr>
            <w:tcW w:w="842" w:type="dxa"/>
            <w:tcBorders/>
            <w:vAlign w:val="center"/>
          </w:tcPr>
          <w:p>
            <w:pPr>
              <w:pStyle w:val="TableContents"/>
              <w:bidi w:val="0"/>
              <w:spacing w:before="0" w:after="283"/>
              <w:jc w:val="left"/>
              <w:rPr/>
            </w:pPr>
            <w:r>
              <w:rPr/>
              <w:t xml:space="preserve">6.97%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Puola </w:t>
            </w:r>
          </w:p>
        </w:tc>
        <w:tc>
          <w:tcPr>
            <w:tcW w:w="1532" w:type="dxa"/>
            <w:tcBorders/>
            <w:vAlign w:val="center"/>
          </w:tcPr>
          <w:p>
            <w:pPr>
              <w:pStyle w:val="TableContents"/>
              <w:bidi w:val="0"/>
              <w:spacing w:before="0" w:after="283"/>
              <w:jc w:val="left"/>
              <w:rPr/>
            </w:pPr>
            <w:r>
              <w:rPr/>
              <w:t xml:space="preserve">38,563,480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Portugali </w:t>
            </w:r>
          </w:p>
        </w:tc>
        <w:tc>
          <w:tcPr>
            <w:tcW w:w="1532" w:type="dxa"/>
            <w:tcBorders/>
            <w:vAlign w:val="center"/>
          </w:tcPr>
          <w:p>
            <w:pPr>
              <w:pStyle w:val="TableContents"/>
              <w:bidi w:val="0"/>
              <w:spacing w:before="0" w:after="283"/>
              <w:jc w:val="left"/>
              <w:rPr/>
            </w:pPr>
            <w:r>
              <w:rPr/>
              <w:t xml:space="preserve">10,264,672 </w:t>
            </w:r>
          </w:p>
        </w:tc>
        <w:tc>
          <w:tcPr>
            <w:tcW w:w="842" w:type="dxa"/>
            <w:tcBorders/>
            <w:vAlign w:val="center"/>
          </w:tcPr>
          <w:p>
            <w:pPr>
              <w:pStyle w:val="TableContents"/>
              <w:bidi w:val="0"/>
              <w:spacing w:before="0" w:after="283"/>
              <w:jc w:val="left"/>
              <w:rPr/>
            </w:pPr>
            <w:r>
              <w:rPr/>
              <w:t xml:space="preserve">36.3%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6.6%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Moldovan tasavalta </w:t>
            </w:r>
          </w:p>
        </w:tc>
        <w:tc>
          <w:tcPr>
            <w:tcW w:w="1532" w:type="dxa"/>
            <w:tcBorders/>
            <w:vAlign w:val="center"/>
          </w:tcPr>
          <w:p>
            <w:pPr>
              <w:pStyle w:val="TableContents"/>
              <w:bidi w:val="0"/>
              <w:spacing w:before="0" w:after="283"/>
              <w:jc w:val="left"/>
              <w:rPr/>
            </w:pPr>
            <w:r>
              <w:rPr/>
              <w:t xml:space="preserve">4,043,722 </w:t>
            </w:r>
          </w:p>
        </w:tc>
        <w:tc>
          <w:tcPr>
            <w:tcW w:w="842" w:type="dxa"/>
            <w:tcBorders/>
            <w:vAlign w:val="center"/>
          </w:tcPr>
          <w:p>
            <w:pPr>
              <w:pStyle w:val="TableContents"/>
              <w:bidi w:val="0"/>
              <w:spacing w:before="0" w:after="283"/>
              <w:jc w:val="left"/>
              <w:rPr/>
            </w:pPr>
            <w:r>
              <w:rPr/>
              <w:t xml:space="preserve">28.5% </w:t>
            </w:r>
          </w:p>
        </w:tc>
        <w:tc>
          <w:tcPr>
            <w:tcW w:w="842" w:type="dxa"/>
            <w:tcBorders/>
            <w:vAlign w:val="center"/>
          </w:tcPr>
          <w:p>
            <w:pPr>
              <w:pStyle w:val="TableContents"/>
              <w:bidi w:val="0"/>
              <w:spacing w:before="0" w:after="283"/>
              <w:jc w:val="left"/>
              <w:rPr/>
            </w:pPr>
            <w:r>
              <w:rPr/>
              <w:t xml:space="preserve">31.8% </w:t>
            </w:r>
          </w:p>
        </w:tc>
        <w:tc>
          <w:tcPr>
            <w:tcW w:w="842" w:type="dxa"/>
            <w:tcBorders/>
            <w:vAlign w:val="center"/>
          </w:tcPr>
          <w:p>
            <w:pPr>
              <w:pStyle w:val="TableContents"/>
              <w:bidi w:val="0"/>
              <w:spacing w:before="0" w:after="283"/>
              <w:jc w:val="left"/>
              <w:rPr/>
            </w:pPr>
            <w:r>
              <w:rPr/>
              <w:t xml:space="preserve">17.6%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1.1% </w:t>
            </w:r>
          </w:p>
        </w:tc>
      </w:tr>
      <w:tr>
        <w:trPr/>
        <w:tc>
          <w:tcPr>
            <w:tcW w:w="2367" w:type="dxa"/>
            <w:tcBorders/>
            <w:vAlign w:val="center"/>
          </w:tcPr>
          <w:p>
            <w:pPr>
              <w:pStyle w:val="TableHeading"/>
              <w:suppressLineNumbers/>
              <w:bidi w:val="0"/>
              <w:spacing w:before="0" w:after="283"/>
              <w:jc w:val="center"/>
              <w:rPr/>
            </w:pPr>
            <w:r>
              <w:rPr/>
              <w:t xml:space="preserve">Romania </w:t>
            </w:r>
          </w:p>
        </w:tc>
        <w:tc>
          <w:tcPr>
            <w:tcW w:w="1532" w:type="dxa"/>
            <w:tcBorders/>
            <w:vAlign w:val="center"/>
          </w:tcPr>
          <w:p>
            <w:pPr>
              <w:pStyle w:val="TableContents"/>
              <w:bidi w:val="0"/>
              <w:spacing w:before="0" w:after="283"/>
              <w:jc w:val="left"/>
              <w:rPr/>
            </w:pPr>
            <w:r>
              <w:rPr/>
              <w:t xml:space="preserve">19,237,087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Venäjä </w:t>
            </w:r>
          </w:p>
        </w:tc>
        <w:tc>
          <w:tcPr>
            <w:tcW w:w="1532" w:type="dxa"/>
            <w:tcBorders/>
            <w:vAlign w:val="center"/>
          </w:tcPr>
          <w:p>
            <w:pPr>
              <w:pStyle w:val="TableContents"/>
              <w:bidi w:val="0"/>
              <w:spacing w:before="0" w:after="283"/>
              <w:jc w:val="left"/>
              <w:rPr/>
            </w:pPr>
            <w:r>
              <w:rPr/>
              <w:t xml:space="preserve">143,374,801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5.8% </w:t>
            </w:r>
          </w:p>
        </w:tc>
        <w:tc>
          <w:tcPr>
            <w:tcW w:w="722" w:type="dxa"/>
            <w:tcBorders/>
            <w:vAlign w:val="center"/>
          </w:tcPr>
          <w:p>
            <w:pPr>
              <w:pStyle w:val="TableContents"/>
              <w:bidi w:val="0"/>
              <w:spacing w:before="0" w:after="283"/>
              <w:jc w:val="left"/>
              <w:rPr/>
            </w:pPr>
            <w:r>
              <w:rPr/>
              <w:t xml:space="preserve">3.2% </w:t>
            </w:r>
          </w:p>
        </w:tc>
        <w:tc>
          <w:tcPr>
            <w:tcW w:w="772" w:type="dxa"/>
            <w:tcBorders/>
            <w:vAlign w:val="center"/>
          </w:tcPr>
          <w:p>
            <w:pPr>
              <w:pStyle w:val="TableContents"/>
              <w:bidi w:val="0"/>
              <w:spacing w:before="0" w:after="283"/>
              <w:jc w:val="left"/>
              <w:rPr/>
            </w:pPr>
            <w:r>
              <w:rPr/>
              <w:t xml:space="preserve">1.1% </w:t>
            </w:r>
          </w:p>
        </w:tc>
      </w:tr>
      <w:tr>
        <w:trPr/>
        <w:tc>
          <w:tcPr>
            <w:tcW w:w="2367" w:type="dxa"/>
            <w:tcBorders/>
            <w:vAlign w:val="center"/>
          </w:tcPr>
          <w:p>
            <w:pPr>
              <w:pStyle w:val="TableHeading"/>
              <w:suppressLineNumbers/>
              <w:bidi w:val="0"/>
              <w:spacing w:before="0" w:after="283"/>
              <w:jc w:val="center"/>
              <w:rPr/>
            </w:pPr>
            <w:r>
              <w:rPr/>
              <w:t xml:space="preserve">Saudi-Arabia </w:t>
            </w:r>
          </w:p>
        </w:tc>
        <w:tc>
          <w:tcPr>
            <w:tcW w:w="1532" w:type="dxa"/>
            <w:tcBorders/>
            <w:vAlign w:val="center"/>
          </w:tcPr>
          <w:p>
            <w:pPr>
              <w:pStyle w:val="TableContents"/>
              <w:bidi w:val="0"/>
              <w:spacing w:before="0" w:after="283"/>
              <w:jc w:val="left"/>
              <w:rPr/>
            </w:pPr>
            <w:r>
              <w:rPr/>
              <w:t xml:space="preserve">32,744,532 </w:t>
            </w:r>
          </w:p>
        </w:tc>
        <w:tc>
          <w:tcPr>
            <w:tcW w:w="842" w:type="dxa"/>
            <w:tcBorders/>
            <w:vAlign w:val="center"/>
          </w:tcPr>
          <w:p>
            <w:pPr>
              <w:pStyle w:val="TableContents"/>
              <w:bidi w:val="0"/>
              <w:spacing w:before="0" w:after="283"/>
              <w:jc w:val="left"/>
              <w:rPr/>
            </w:pPr>
            <w:r>
              <w:rPr/>
              <w:t xml:space="preserve">47.8%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Serbia </w:t>
            </w:r>
          </w:p>
        </w:tc>
        <w:tc>
          <w:tcPr>
            <w:tcW w:w="1532" w:type="dxa"/>
            <w:tcBorders/>
            <w:vAlign w:val="center"/>
          </w:tcPr>
          <w:p>
            <w:pPr>
              <w:pStyle w:val="TableContents"/>
              <w:bidi w:val="0"/>
              <w:spacing w:before="0" w:after="283"/>
              <w:jc w:val="left"/>
              <w:rPr/>
            </w:pPr>
            <w:r>
              <w:rPr/>
              <w:t xml:space="preserve">8,776,827 </w:t>
            </w:r>
          </w:p>
        </w:tc>
        <w:tc>
          <w:tcPr>
            <w:tcW w:w="842" w:type="dxa"/>
            <w:tcBorders/>
            <w:vAlign w:val="center"/>
          </w:tcPr>
          <w:p>
            <w:pPr>
              <w:pStyle w:val="TableContents"/>
              <w:bidi w:val="0"/>
              <w:spacing w:before="0" w:after="283"/>
              <w:jc w:val="left"/>
              <w:rPr/>
            </w:pPr>
            <w:r>
              <w:rPr/>
              <w:t xml:space="preserve">31.92% </w:t>
            </w:r>
          </w:p>
        </w:tc>
        <w:tc>
          <w:tcPr>
            <w:tcW w:w="842" w:type="dxa"/>
            <w:tcBorders/>
            <w:vAlign w:val="center"/>
          </w:tcPr>
          <w:p>
            <w:pPr>
              <w:pStyle w:val="TableContents"/>
              <w:bidi w:val="0"/>
              <w:spacing w:before="0" w:after="283"/>
              <w:jc w:val="left"/>
              <w:rPr/>
            </w:pPr>
            <w:r>
              <w:rPr/>
              <w:t xml:space="preserve">35.28% </w:t>
            </w:r>
          </w:p>
        </w:tc>
        <w:tc>
          <w:tcPr>
            <w:tcW w:w="842" w:type="dxa"/>
            <w:tcBorders/>
            <w:vAlign w:val="center"/>
          </w:tcPr>
          <w:p>
            <w:pPr>
              <w:pStyle w:val="TableContents"/>
              <w:bidi w:val="0"/>
              <w:spacing w:before="0" w:after="283"/>
              <w:jc w:val="left"/>
              <w:rPr/>
            </w:pPr>
            <w:r>
              <w:rPr/>
              <w:t xml:space="preserve">12.6%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6.08% </w:t>
            </w:r>
          </w:p>
        </w:tc>
        <w:tc>
          <w:tcPr>
            <w:tcW w:w="722" w:type="dxa"/>
            <w:tcBorders/>
            <w:vAlign w:val="center"/>
          </w:tcPr>
          <w:p>
            <w:pPr>
              <w:pStyle w:val="TableContents"/>
              <w:bidi w:val="0"/>
              <w:spacing w:before="0" w:after="283"/>
              <w:jc w:val="left"/>
              <w:rPr/>
            </w:pPr>
            <w:r>
              <w:rPr/>
              <w:t xml:space="preserve">6.72% </w:t>
            </w:r>
          </w:p>
        </w:tc>
        <w:tc>
          <w:tcPr>
            <w:tcW w:w="722" w:type="dxa"/>
            <w:tcBorders/>
            <w:vAlign w:val="center"/>
          </w:tcPr>
          <w:p>
            <w:pPr>
              <w:pStyle w:val="TableContents"/>
              <w:bidi w:val="0"/>
              <w:spacing w:before="0" w:after="283"/>
              <w:jc w:val="left"/>
              <w:rPr/>
            </w:pPr>
            <w:r>
              <w:rPr/>
              <w:t xml:space="preserve">2.4%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Singapore </w:t>
            </w:r>
          </w:p>
        </w:tc>
        <w:tc>
          <w:tcPr>
            <w:tcW w:w="1532" w:type="dxa"/>
            <w:tcBorders/>
            <w:vAlign w:val="center"/>
          </w:tcPr>
          <w:p>
            <w:pPr>
              <w:pStyle w:val="TableContents"/>
              <w:bidi w:val="0"/>
              <w:spacing w:before="0" w:after="283"/>
              <w:jc w:val="left"/>
              <w:rPr/>
            </w:pPr>
            <w:r>
              <w:rPr/>
              <w:t xml:space="preserve">5,784,819 </w:t>
            </w:r>
          </w:p>
        </w:tc>
        <w:tc>
          <w:tcPr>
            <w:tcW w:w="842" w:type="dxa"/>
            <w:tcBorders/>
            <w:vAlign w:val="center"/>
          </w:tcPr>
          <w:p>
            <w:pPr>
              <w:pStyle w:val="TableContents"/>
              <w:bidi w:val="0"/>
              <w:spacing w:before="0" w:after="283"/>
              <w:jc w:val="left"/>
              <w:rPr/>
            </w:pPr>
            <w:r>
              <w:rPr/>
              <w:t xml:space="preserve">43.6%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24.4%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Slovakia </w:t>
            </w:r>
          </w:p>
        </w:tc>
        <w:tc>
          <w:tcPr>
            <w:tcW w:w="1532" w:type="dxa"/>
            <w:tcBorders/>
            <w:vAlign w:val="center"/>
          </w:tcPr>
          <w:p>
            <w:pPr>
              <w:pStyle w:val="TableContents"/>
              <w:bidi w:val="0"/>
              <w:spacing w:before="0" w:after="283"/>
              <w:jc w:val="left"/>
              <w:rPr/>
            </w:pPr>
            <w:r>
              <w:rPr/>
              <w:t xml:space="preserve">5,432,265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15.3% </w:t>
            </w:r>
          </w:p>
        </w:tc>
        <w:tc>
          <w:tcPr>
            <w:tcW w:w="842" w:type="dxa"/>
            <w:tcBorders/>
            <w:vAlign w:val="center"/>
          </w:tcPr>
          <w:p>
            <w:pPr>
              <w:pStyle w:val="TableContents"/>
              <w:bidi w:val="0"/>
              <w:spacing w:before="0" w:after="283"/>
              <w:jc w:val="left"/>
              <w:rPr/>
            </w:pPr>
            <w:r>
              <w:rPr/>
              <w:t xml:space="preserve">6.8% </w:t>
            </w:r>
          </w:p>
        </w:tc>
        <w:tc>
          <w:tcPr>
            <w:tcW w:w="722" w:type="dxa"/>
            <w:tcBorders/>
            <w:vAlign w:val="center"/>
          </w:tcPr>
          <w:p>
            <w:pPr>
              <w:pStyle w:val="TableContents"/>
              <w:bidi w:val="0"/>
              <w:spacing w:before="0" w:after="283"/>
              <w:jc w:val="left"/>
              <w:rPr/>
            </w:pPr>
            <w:r>
              <w:rPr/>
              <w:t xml:space="preserve">4.8%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1.2% </w:t>
            </w:r>
          </w:p>
        </w:tc>
      </w:tr>
      <w:tr>
        <w:trPr/>
        <w:tc>
          <w:tcPr>
            <w:tcW w:w="2367" w:type="dxa"/>
            <w:tcBorders/>
            <w:vAlign w:val="center"/>
          </w:tcPr>
          <w:p>
            <w:pPr>
              <w:pStyle w:val="TableHeading"/>
              <w:suppressLineNumbers/>
              <w:bidi w:val="0"/>
              <w:spacing w:before="0" w:after="283"/>
              <w:jc w:val="center"/>
              <w:rPr/>
            </w:pPr>
            <w:r>
              <w:rPr/>
              <w:t xml:space="preserve">Slovenia </w:t>
            </w:r>
          </w:p>
        </w:tc>
        <w:tc>
          <w:tcPr>
            <w:tcW w:w="1532" w:type="dxa"/>
            <w:tcBorders/>
            <w:vAlign w:val="center"/>
          </w:tcPr>
          <w:p>
            <w:pPr>
              <w:pStyle w:val="TableContents"/>
              <w:bidi w:val="0"/>
              <w:spacing w:before="0" w:after="283"/>
              <w:jc w:val="left"/>
              <w:rPr/>
            </w:pPr>
            <w:r>
              <w:rPr/>
              <w:t xml:space="preserve">2,071,258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Etelä-Afrikka </w:t>
            </w:r>
          </w:p>
        </w:tc>
        <w:tc>
          <w:tcPr>
            <w:tcW w:w="1532" w:type="dxa"/>
            <w:tcBorders/>
            <w:vAlign w:val="center"/>
          </w:tcPr>
          <w:p>
            <w:pPr>
              <w:pStyle w:val="TableContents"/>
              <w:bidi w:val="0"/>
              <w:spacing w:before="0" w:after="283"/>
              <w:jc w:val="left"/>
              <w:rPr/>
            </w:pPr>
            <w:r>
              <w:rPr/>
              <w:t xml:space="preserve">55,437,815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Etelä-Korea </w:t>
            </w:r>
          </w:p>
        </w:tc>
        <w:tc>
          <w:tcPr>
            <w:tcW w:w="1532" w:type="dxa"/>
            <w:tcBorders/>
            <w:vAlign w:val="center"/>
          </w:tcPr>
          <w:p>
            <w:pPr>
              <w:pStyle w:val="TableContents"/>
              <w:bidi w:val="0"/>
              <w:spacing w:before="0" w:after="283"/>
              <w:jc w:val="left"/>
              <w:rPr/>
            </w:pPr>
            <w:r>
              <w:rPr/>
              <w:t xml:space="preserve">50,748,307 </w:t>
            </w:r>
          </w:p>
        </w:tc>
        <w:tc>
          <w:tcPr>
            <w:tcW w:w="842" w:type="dxa"/>
            <w:tcBorders/>
            <w:vAlign w:val="center"/>
          </w:tcPr>
          <w:p>
            <w:pPr>
              <w:pStyle w:val="TableContents"/>
              <w:bidi w:val="0"/>
              <w:spacing w:before="0" w:after="283"/>
              <w:jc w:val="left"/>
              <w:rPr/>
            </w:pPr>
            <w:r>
              <w:rPr/>
              <w:t xml:space="preserve">27.9% </w:t>
            </w:r>
          </w:p>
        </w:tc>
        <w:tc>
          <w:tcPr>
            <w:tcW w:w="842" w:type="dxa"/>
            <w:tcBorders/>
            <w:vAlign w:val="center"/>
          </w:tcPr>
          <w:p>
            <w:pPr>
              <w:pStyle w:val="TableContents"/>
              <w:bidi w:val="0"/>
              <w:spacing w:before="0" w:after="283"/>
              <w:jc w:val="left"/>
              <w:rPr/>
            </w:pPr>
            <w:r>
              <w:rPr/>
              <w:t xml:space="preserve">33.87% </w:t>
            </w:r>
          </w:p>
        </w:tc>
        <w:tc>
          <w:tcPr>
            <w:tcW w:w="842" w:type="dxa"/>
            <w:tcBorders/>
            <w:vAlign w:val="center"/>
          </w:tcPr>
          <w:p>
            <w:pPr>
              <w:pStyle w:val="TableContents"/>
              <w:bidi w:val="0"/>
              <w:spacing w:before="0" w:after="283"/>
              <w:jc w:val="left"/>
              <w:rPr/>
            </w:pPr>
            <w:r>
              <w:rPr/>
              <w:t xml:space="preserve">26.92% </w:t>
            </w:r>
          </w:p>
        </w:tc>
        <w:tc>
          <w:tcPr>
            <w:tcW w:w="842" w:type="dxa"/>
            <w:tcBorders/>
            <w:vAlign w:val="center"/>
          </w:tcPr>
          <w:p>
            <w:pPr>
              <w:pStyle w:val="TableContents"/>
              <w:bidi w:val="0"/>
              <w:spacing w:before="0" w:after="283"/>
              <w:jc w:val="left"/>
              <w:rPr/>
            </w:pPr>
            <w:r>
              <w:rPr/>
              <w:t xml:space="preserve">10.98%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0.08%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Espanja </w:t>
            </w:r>
          </w:p>
        </w:tc>
        <w:tc>
          <w:tcPr>
            <w:tcW w:w="1532" w:type="dxa"/>
            <w:tcBorders/>
            <w:vAlign w:val="center"/>
          </w:tcPr>
          <w:p>
            <w:pPr>
              <w:pStyle w:val="TableContents"/>
              <w:bidi w:val="0"/>
              <w:spacing w:before="0" w:after="283"/>
              <w:jc w:val="left"/>
              <w:rPr/>
            </w:pPr>
            <w:r>
              <w:rPr/>
              <w:t xml:space="preserve">46,070,163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Sudan </w:t>
            </w:r>
          </w:p>
        </w:tc>
        <w:tc>
          <w:tcPr>
            <w:tcW w:w="1532" w:type="dxa"/>
            <w:tcBorders/>
            <w:vAlign w:val="center"/>
          </w:tcPr>
          <w:p>
            <w:pPr>
              <w:pStyle w:val="TableContents"/>
              <w:bidi w:val="0"/>
              <w:spacing w:before="0" w:after="283"/>
              <w:jc w:val="left"/>
              <w:rPr/>
            </w:pPr>
            <w:r>
              <w:rPr/>
              <w:t xml:space="preserve">40,827,975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15.2%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0.8%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Ruotsi </w:t>
            </w:r>
          </w:p>
        </w:tc>
        <w:tc>
          <w:tcPr>
            <w:tcW w:w="1532" w:type="dxa"/>
            <w:tcBorders/>
            <w:vAlign w:val="center"/>
          </w:tcPr>
          <w:p>
            <w:pPr>
              <w:pStyle w:val="TableContents"/>
              <w:bidi w:val="0"/>
              <w:spacing w:before="0" w:after="283"/>
              <w:jc w:val="left"/>
              <w:rPr/>
            </w:pPr>
            <w:r>
              <w:rPr/>
              <w:t xml:space="preserve">9,920,843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10.0%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Sveitsi </w:t>
            </w:r>
          </w:p>
        </w:tc>
        <w:tc>
          <w:tcPr>
            <w:tcW w:w="1532" w:type="dxa"/>
            <w:tcBorders/>
            <w:vAlign w:val="center"/>
          </w:tcPr>
          <w:p>
            <w:pPr>
              <w:pStyle w:val="TableContents"/>
              <w:bidi w:val="0"/>
              <w:spacing w:before="0" w:after="283"/>
              <w:jc w:val="left"/>
              <w:rPr/>
            </w:pPr>
            <w:r>
              <w:rPr/>
              <w:t xml:space="preserve">8,454,321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7.0%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Syyria </w:t>
            </w:r>
          </w:p>
        </w:tc>
        <w:tc>
          <w:tcPr>
            <w:tcW w:w="1532" w:type="dxa"/>
            <w:tcBorders/>
            <w:vAlign w:val="center"/>
          </w:tcPr>
          <w:p>
            <w:pPr>
              <w:pStyle w:val="TableContents"/>
              <w:bidi w:val="0"/>
              <w:spacing w:before="0" w:after="283"/>
              <w:jc w:val="left"/>
              <w:rPr/>
            </w:pPr>
            <w:r>
              <w:rPr/>
              <w:t xml:space="preserve">18,920,698 </w:t>
            </w:r>
          </w:p>
        </w:tc>
        <w:tc>
          <w:tcPr>
            <w:tcW w:w="842" w:type="dxa"/>
            <w:tcBorders/>
            <w:vAlign w:val="center"/>
          </w:tcPr>
          <w:p>
            <w:pPr>
              <w:pStyle w:val="TableContents"/>
              <w:bidi w:val="0"/>
              <w:spacing w:before="0" w:after="283"/>
              <w:jc w:val="left"/>
              <w:rPr/>
            </w:pPr>
            <w:r>
              <w:rPr/>
              <w:t xml:space="preserve">43.0%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Taiwan </w:t>
            </w:r>
          </w:p>
        </w:tc>
        <w:tc>
          <w:tcPr>
            <w:tcW w:w="1532" w:type="dxa"/>
            <w:tcBorders/>
            <w:vAlign w:val="center"/>
          </w:tcPr>
          <w:p>
            <w:pPr>
              <w:pStyle w:val="TableContents"/>
              <w:bidi w:val="0"/>
              <w:spacing w:before="0" w:after="283"/>
              <w:jc w:val="left"/>
              <w:rPr/>
            </w:pPr>
            <w:r>
              <w:rPr/>
              <w:t xml:space="preserve">23,234,936 </w:t>
            </w:r>
          </w:p>
        </w:tc>
        <w:tc>
          <w:tcPr>
            <w:tcW w:w="842" w:type="dxa"/>
            <w:tcBorders/>
            <w:vAlign w:val="center"/>
          </w:tcPr>
          <w:p>
            <w:pPr>
              <w:pStyle w:val="TableContents"/>
              <w:bidi w:val="0"/>
              <w:spacing w:before="0" w:after="283"/>
              <w:jc w:val="left"/>
              <w:rPr/>
            </w:pPr>
            <w:r>
              <w:rPr/>
              <w:t xml:space="preserve">43.9% </w:t>
            </w:r>
          </w:p>
        </w:tc>
        <w:tc>
          <w:tcPr>
            <w:tcW w:w="842" w:type="dxa"/>
            <w:tcBorders/>
            <w:vAlign w:val="center"/>
          </w:tcPr>
          <w:p>
            <w:pPr>
              <w:pStyle w:val="TableContents"/>
              <w:bidi w:val="0"/>
              <w:spacing w:before="0" w:after="283"/>
              <w:jc w:val="left"/>
              <w:rPr/>
            </w:pPr>
            <w:r>
              <w:rPr/>
              <w:t xml:space="preserve">25.9%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0.01%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Thaimaa </w:t>
            </w:r>
          </w:p>
        </w:tc>
        <w:tc>
          <w:tcPr>
            <w:tcW w:w="1532" w:type="dxa"/>
            <w:tcBorders/>
            <w:vAlign w:val="center"/>
          </w:tcPr>
          <w:p>
            <w:pPr>
              <w:pStyle w:val="TableContents"/>
              <w:bidi w:val="0"/>
              <w:spacing w:before="0" w:after="283"/>
              <w:jc w:val="left"/>
              <w:rPr/>
            </w:pPr>
            <w:r>
              <w:rPr/>
              <w:t xml:space="preserve">68,298,027 </w:t>
            </w:r>
          </w:p>
        </w:tc>
        <w:tc>
          <w:tcPr>
            <w:tcW w:w="842" w:type="dxa"/>
            <w:tcBorders/>
            <w:vAlign w:val="center"/>
          </w:tcPr>
          <w:p>
            <w:pPr>
              <w:pStyle w:val="TableContents"/>
              <w:bidi w:val="0"/>
              <w:spacing w:before="0" w:after="283"/>
              <w:jc w:val="left"/>
              <w:rPr/>
            </w:pPr>
            <w:r>
              <w:rPr/>
              <w:t xml:space="preserve">40.8%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36.8% </w:t>
            </w:r>
          </w:p>
        </w:tc>
        <w:tc>
          <w:tcPr>
            <w:tcW w:w="842" w:type="dxa"/>
            <w:tcBorders/>
            <w:vAlign w:val="center"/>
          </w:tcPr>
          <w:p>
            <w:pPr>
              <w:pStyle w:val="TableContents"/>
              <w:bidi w:val="0"/>
              <w:spacing w:before="0" w:after="283"/>
              <w:jc w:val="left"/>
              <w:rPr/>
            </w:pPr>
            <w:r>
              <w:rPr/>
              <w:t xml:space="preserve">4.97%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Turkki </w:t>
            </w:r>
          </w:p>
        </w:tc>
        <w:tc>
          <w:tcPr>
            <w:tcW w:w="1532" w:type="dxa"/>
            <w:tcBorders/>
            <w:vAlign w:val="center"/>
          </w:tcPr>
          <w:p>
            <w:pPr>
              <w:pStyle w:val="TableContents"/>
              <w:bidi w:val="0"/>
              <w:spacing w:before="0" w:after="283"/>
              <w:jc w:val="left"/>
              <w:rPr/>
            </w:pPr>
            <w:r>
              <w:rPr/>
              <w:t xml:space="preserve">80,420,065 </w:t>
            </w:r>
          </w:p>
        </w:tc>
        <w:tc>
          <w:tcPr>
            <w:tcW w:w="842" w:type="dxa"/>
            <w:tcBorders/>
            <w:vAlign w:val="center"/>
          </w:tcPr>
          <w:p>
            <w:pPr>
              <w:pStyle w:val="TableContents"/>
              <w:bidi w:val="0"/>
              <w:spacing w:before="0" w:after="283"/>
              <w:jc w:val="left"/>
              <w:rPr/>
            </w:pPr>
            <w:r>
              <w:rPr/>
              <w:t xml:space="preserve">29.8% </w:t>
            </w:r>
          </w:p>
        </w:tc>
        <w:tc>
          <w:tcPr>
            <w:tcW w:w="842" w:type="dxa"/>
            <w:tcBorders/>
            <w:vAlign w:val="center"/>
          </w:tcPr>
          <w:p>
            <w:pPr>
              <w:pStyle w:val="TableContents"/>
              <w:bidi w:val="0"/>
              <w:spacing w:before="0" w:after="283"/>
              <w:jc w:val="left"/>
              <w:rPr/>
            </w:pPr>
            <w:r>
              <w:rPr/>
              <w:t xml:space="preserve">37.8% </w:t>
            </w:r>
          </w:p>
        </w:tc>
        <w:tc>
          <w:tcPr>
            <w:tcW w:w="842" w:type="dxa"/>
            <w:tcBorders/>
            <w:vAlign w:val="center"/>
          </w:tcPr>
          <w:p>
            <w:pPr>
              <w:pStyle w:val="TableContents"/>
              <w:bidi w:val="0"/>
              <w:spacing w:before="0" w:after="283"/>
              <w:jc w:val="left"/>
              <w:rPr/>
            </w:pPr>
            <w:r>
              <w:rPr/>
              <w:t xml:space="preserve">14.2% </w:t>
            </w:r>
          </w:p>
        </w:tc>
        <w:tc>
          <w:tcPr>
            <w:tcW w:w="842" w:type="dxa"/>
            <w:tcBorders/>
            <w:vAlign w:val="center"/>
          </w:tcPr>
          <w:p>
            <w:pPr>
              <w:pStyle w:val="TableContents"/>
              <w:bidi w:val="0"/>
              <w:spacing w:before="0" w:after="283"/>
              <w:jc w:val="left"/>
              <w:rPr/>
            </w:pPr>
            <w:r>
              <w:rPr/>
              <w:t xml:space="preserve">7.2% </w:t>
            </w:r>
          </w:p>
        </w:tc>
        <w:tc>
          <w:tcPr>
            <w:tcW w:w="72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4.7% </w:t>
            </w:r>
          </w:p>
        </w:tc>
        <w:tc>
          <w:tcPr>
            <w:tcW w:w="722" w:type="dxa"/>
            <w:tcBorders/>
            <w:vAlign w:val="center"/>
          </w:tcPr>
          <w:p>
            <w:pPr>
              <w:pStyle w:val="TableContents"/>
              <w:bidi w:val="0"/>
              <w:spacing w:before="0" w:after="283"/>
              <w:jc w:val="left"/>
              <w:rPr/>
            </w:pPr>
            <w:r>
              <w:rPr/>
              <w:t xml:space="preserve">1.6%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Uganda </w:t>
            </w:r>
          </w:p>
        </w:tc>
        <w:tc>
          <w:tcPr>
            <w:tcW w:w="1532" w:type="dxa"/>
            <w:tcBorders/>
            <w:vAlign w:val="center"/>
          </w:tcPr>
          <w:p>
            <w:pPr>
              <w:pStyle w:val="TableContents"/>
              <w:bidi w:val="0"/>
              <w:spacing w:before="0" w:after="283"/>
              <w:jc w:val="left"/>
              <w:rPr/>
            </w:pPr>
            <w:r>
              <w:rPr/>
              <w:t xml:space="preserve">43,276,492 </w:t>
            </w:r>
          </w:p>
        </w:tc>
        <w:tc>
          <w:tcPr>
            <w:tcW w:w="842" w:type="dxa"/>
            <w:tcBorders/>
            <w:vAlign w:val="center"/>
          </w:tcPr>
          <w:p>
            <w:pPr>
              <w:pStyle w:val="TableContents"/>
              <w:bidi w:val="0"/>
              <w:spacing w:before="0" w:after="283"/>
              <w:jc w:val="left"/>
              <w:rPr/>
            </w:pPr>
            <w:r>
              <w:rPr/>
              <w:t xml:space="preserve">43.7%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10.7% </w:t>
            </w:r>
          </w:p>
        </w:tc>
        <w:tc>
          <w:tcPr>
            <w:tcW w:w="84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Ukraina </w:t>
            </w:r>
          </w:p>
        </w:tc>
        <w:tc>
          <w:tcPr>
            <w:tcW w:w="1532" w:type="dxa"/>
            <w:tcBorders/>
            <w:vAlign w:val="center"/>
          </w:tcPr>
          <w:p>
            <w:pPr>
              <w:pStyle w:val="TableContents"/>
              <w:bidi w:val="0"/>
              <w:spacing w:before="0" w:after="283"/>
              <w:jc w:val="left"/>
              <w:rPr/>
            </w:pPr>
            <w:r>
              <w:rPr/>
              <w:t xml:space="preserve">44,404,078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Yhdistyneet arabiemiirikunnat </w:t>
            </w:r>
          </w:p>
        </w:tc>
        <w:tc>
          <w:tcPr>
            <w:tcW w:w="1532" w:type="dxa"/>
            <w:tcBorders/>
            <w:vAlign w:val="center"/>
          </w:tcPr>
          <w:p>
            <w:pPr>
              <w:pStyle w:val="TableContents"/>
              <w:bidi w:val="0"/>
              <w:spacing w:before="0" w:after="283"/>
              <w:jc w:val="left"/>
              <w:rPr/>
            </w:pPr>
            <w:r>
              <w:rPr/>
              <w:t xml:space="preserve">3,398,017 </w:t>
            </w:r>
          </w:p>
        </w:tc>
        <w:tc>
          <w:tcPr>
            <w:tcW w:w="842" w:type="dxa"/>
            <w:tcBorders/>
            <w:vAlign w:val="center"/>
          </w:tcPr>
          <w:p>
            <w:pPr>
              <w:pStyle w:val="TableContents"/>
              <w:bidi w:val="0"/>
              <w:spacing w:before="0" w:after="283"/>
              <w:jc w:val="left"/>
              <w:rPr/>
            </w:pPr>
            <w:r>
              <w:rPr/>
              <w:t xml:space="preserve">44.1%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20.9%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Yhdistynyt kuningaskunta </w:t>
            </w:r>
          </w:p>
        </w:tc>
        <w:tc>
          <w:tcPr>
            <w:tcW w:w="1532" w:type="dxa"/>
            <w:tcBorders/>
            <w:vAlign w:val="center"/>
          </w:tcPr>
          <w:p>
            <w:pPr>
              <w:pStyle w:val="TableContents"/>
              <w:bidi w:val="0"/>
              <w:spacing w:before="0" w:after="283"/>
              <w:jc w:val="left"/>
              <w:rPr/>
            </w:pPr>
            <w:r>
              <w:rPr/>
              <w:t xml:space="preserve">65,512,375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Yhdysvallat </w:t>
            </w:r>
          </w:p>
        </w:tc>
        <w:tc>
          <w:tcPr>
            <w:tcW w:w="1532" w:type="dxa"/>
            <w:tcBorders/>
            <w:vAlign w:val="center"/>
          </w:tcPr>
          <w:p>
            <w:pPr>
              <w:pStyle w:val="TableContents"/>
              <w:bidi w:val="0"/>
              <w:spacing w:before="0" w:after="283"/>
              <w:jc w:val="left"/>
              <w:rPr/>
            </w:pPr>
            <w:r>
              <w:rPr/>
              <w:t xml:space="preserve">326,481,533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8.5%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Venezuela </w:t>
            </w:r>
          </w:p>
        </w:tc>
        <w:tc>
          <w:tcPr>
            <w:tcW w:w="1532" w:type="dxa"/>
            <w:tcBorders/>
            <w:vAlign w:val="center"/>
          </w:tcPr>
          <w:p>
            <w:pPr>
              <w:pStyle w:val="TableContents"/>
              <w:bidi w:val="0"/>
              <w:spacing w:before="0" w:after="283"/>
              <w:jc w:val="left"/>
              <w:rPr/>
            </w:pPr>
            <w:r>
              <w:rPr/>
              <w:t xml:space="preserve">32,011,082 </w:t>
            </w:r>
          </w:p>
        </w:tc>
        <w:tc>
          <w:tcPr>
            <w:tcW w:w="842" w:type="dxa"/>
            <w:tcBorders/>
            <w:vAlign w:val="center"/>
          </w:tcPr>
          <w:p>
            <w:pPr>
              <w:pStyle w:val="TableContents"/>
              <w:bidi w:val="0"/>
              <w:spacing w:before="0" w:after="283"/>
              <w:jc w:val="left"/>
              <w:rPr/>
            </w:pPr>
            <w:r>
              <w:rPr/>
              <w:t xml:space="preserve">58.5%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5.3% </w:t>
            </w:r>
          </w:p>
        </w:tc>
        <w:tc>
          <w:tcPr>
            <w:tcW w:w="84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Vietnam </w:t>
            </w:r>
          </w:p>
        </w:tc>
        <w:tc>
          <w:tcPr>
            <w:tcW w:w="1532" w:type="dxa"/>
            <w:tcBorders/>
            <w:vAlign w:val="center"/>
          </w:tcPr>
          <w:p>
            <w:pPr>
              <w:pStyle w:val="TableContents"/>
              <w:bidi w:val="0"/>
              <w:spacing w:before="0" w:after="283"/>
              <w:jc w:val="left"/>
              <w:rPr/>
            </w:pPr>
            <w:r>
              <w:rPr/>
              <w:t xml:space="preserve">95,414,640 </w:t>
            </w:r>
          </w:p>
        </w:tc>
        <w:tc>
          <w:tcPr>
            <w:tcW w:w="842" w:type="dxa"/>
            <w:tcBorders/>
            <w:vAlign w:val="center"/>
          </w:tcPr>
          <w:p>
            <w:pPr>
              <w:pStyle w:val="TableContents"/>
              <w:bidi w:val="0"/>
              <w:spacing w:before="0" w:after="283"/>
              <w:jc w:val="left"/>
              <w:rPr/>
            </w:pPr>
            <w:r>
              <w:rPr/>
              <w:t xml:space="preserve">41.7%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4.98%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Zimbabwe </w:t>
            </w:r>
          </w:p>
        </w:tc>
        <w:tc>
          <w:tcPr>
            <w:tcW w:w="1532" w:type="dxa"/>
            <w:tcBorders/>
            <w:vAlign w:val="center"/>
          </w:tcPr>
          <w:p>
            <w:pPr>
              <w:pStyle w:val="TableContents"/>
              <w:bidi w:val="0"/>
              <w:spacing w:before="0" w:after="283"/>
              <w:jc w:val="left"/>
              <w:rPr/>
            </w:pPr>
            <w:r>
              <w:rPr/>
              <w:t xml:space="preserve">16,642,880 </w:t>
            </w:r>
          </w:p>
        </w:tc>
        <w:tc>
          <w:tcPr>
            <w:tcW w:w="842" w:type="dxa"/>
            <w:tcBorders/>
            <w:vAlign w:val="center"/>
          </w:tcPr>
          <w:p>
            <w:pPr>
              <w:pStyle w:val="TableContents"/>
              <w:bidi w:val="0"/>
              <w:spacing w:before="0" w:after="283"/>
              <w:jc w:val="left"/>
              <w:rPr/>
            </w:pPr>
            <w:r>
              <w:rPr/>
              <w:t xml:space="preserve">63.3%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14.6% </w:t>
            </w:r>
          </w:p>
        </w:tc>
        <w:tc>
          <w:tcPr>
            <w:tcW w:w="842" w:type="dxa"/>
            <w:tcBorders/>
            <w:vAlign w:val="center"/>
          </w:tcPr>
          <w:p>
            <w:pPr>
              <w:pStyle w:val="TableContents"/>
              <w:bidi w:val="0"/>
              <w:spacing w:before="0" w:after="283"/>
              <w:jc w:val="left"/>
              <w:rPr/>
            </w:pPr>
            <w:r>
              <w:rPr/>
              <w:t xml:space="preserve">0.99%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0.01% </w:t>
            </w:r>
          </w:p>
        </w:tc>
      </w:tr>
      <w:tr>
        <w:trPr/>
        <w:tc>
          <w:tcPr>
            <w:tcW w:w="2367" w:type="dxa"/>
            <w:tcBorders/>
            <w:vAlign w:val="center"/>
          </w:tcPr>
          <w:p>
            <w:pPr>
              <w:pStyle w:val="TableHeading"/>
              <w:suppressLineNumbers/>
              <w:bidi w:val="0"/>
              <w:spacing w:before="0" w:after="283"/>
              <w:jc w:val="center"/>
              <w:rPr/>
            </w:pPr>
            <w:r>
              <w:rPr/>
              <w:t xml:space="preserve">Maailma </w:t>
            </w:r>
          </w:p>
        </w:tc>
        <w:tc>
          <w:tcPr>
            <w:tcW w:w="1532" w:type="dxa"/>
            <w:tcBorders/>
            <w:vAlign w:val="center"/>
          </w:tcPr>
          <w:p>
            <w:pPr>
              <w:pStyle w:val="TableContents"/>
              <w:bidi w:val="0"/>
              <w:spacing w:before="0" w:after="283"/>
              <w:jc w:val="left"/>
              <w:rPr/>
            </w:pPr>
            <w:r>
              <w:rPr/>
              <w:t xml:space="preserve">6,635,281,257 </w:t>
            </w:r>
          </w:p>
        </w:tc>
        <w:tc>
          <w:tcPr>
            <w:tcW w:w="842" w:type="dxa"/>
            <w:tcBorders/>
            <w:vAlign w:val="center"/>
          </w:tcPr>
          <w:p>
            <w:pPr>
              <w:pStyle w:val="TableContents"/>
              <w:bidi w:val="0"/>
              <w:spacing w:before="0" w:after="283"/>
              <w:jc w:val="left"/>
              <w:rPr/>
            </w:pPr>
            <w:r>
              <w:rPr/>
              <w:t xml:space="preserve">38.67% </w:t>
            </w:r>
          </w:p>
        </w:tc>
        <w:tc>
          <w:tcPr>
            <w:tcW w:w="842" w:type="dxa"/>
            <w:tcBorders/>
            <w:vAlign w:val="center"/>
          </w:tcPr>
          <w:p>
            <w:pPr>
              <w:pStyle w:val="TableContents"/>
              <w:bidi w:val="0"/>
              <w:spacing w:before="0" w:after="283"/>
              <w:jc w:val="left"/>
              <w:rPr/>
            </w:pPr>
            <w:r>
              <w:rPr/>
              <w:t xml:space="preserve">27.42% </w:t>
            </w:r>
          </w:p>
        </w:tc>
        <w:tc>
          <w:tcPr>
            <w:tcW w:w="842" w:type="dxa"/>
            <w:tcBorders/>
            <w:vAlign w:val="center"/>
          </w:tcPr>
          <w:p>
            <w:pPr>
              <w:pStyle w:val="TableContents"/>
              <w:bidi w:val="0"/>
              <w:spacing w:before="0" w:after="283"/>
              <w:jc w:val="left"/>
              <w:rPr/>
            </w:pPr>
            <w:r>
              <w:rPr/>
              <w:t xml:space="preserve">22.02% </w:t>
            </w:r>
          </w:p>
        </w:tc>
        <w:tc>
          <w:tcPr>
            <w:tcW w:w="842" w:type="dxa"/>
            <w:tcBorders/>
            <w:vAlign w:val="center"/>
          </w:tcPr>
          <w:p>
            <w:pPr>
              <w:pStyle w:val="TableContents"/>
              <w:bidi w:val="0"/>
              <w:spacing w:before="0" w:after="283"/>
              <w:jc w:val="left"/>
              <w:rPr/>
            </w:pPr>
            <w:r>
              <w:rPr/>
              <w:t xml:space="preserve">5.88% </w:t>
            </w:r>
          </w:p>
        </w:tc>
        <w:tc>
          <w:tcPr>
            <w:tcW w:w="722" w:type="dxa"/>
            <w:tcBorders/>
            <w:vAlign w:val="center"/>
          </w:tcPr>
          <w:p>
            <w:pPr>
              <w:pStyle w:val="TableContents"/>
              <w:bidi w:val="0"/>
              <w:spacing w:before="0" w:after="283"/>
              <w:jc w:val="left"/>
              <w:rPr/>
            </w:pPr>
            <w:r>
              <w:rPr/>
              <w:t xml:space="preserve">2.55% </w:t>
            </w:r>
          </w:p>
        </w:tc>
        <w:tc>
          <w:tcPr>
            <w:tcW w:w="722" w:type="dxa"/>
            <w:tcBorders/>
            <w:vAlign w:val="center"/>
          </w:tcPr>
          <w:p>
            <w:pPr>
              <w:pStyle w:val="TableContents"/>
              <w:bidi w:val="0"/>
              <w:spacing w:before="0" w:after="283"/>
              <w:jc w:val="left"/>
              <w:rPr/>
            </w:pPr>
            <w:r>
              <w:rPr/>
              <w:t xml:space="preserve">1.99% </w:t>
            </w:r>
          </w:p>
        </w:tc>
        <w:tc>
          <w:tcPr>
            <w:tcW w:w="722" w:type="dxa"/>
            <w:tcBorders/>
            <w:vAlign w:val="center"/>
          </w:tcPr>
          <w:p>
            <w:pPr>
              <w:pStyle w:val="TableContents"/>
              <w:bidi w:val="0"/>
              <w:spacing w:before="0" w:after="283"/>
              <w:jc w:val="left"/>
              <w:rPr/>
            </w:pPr>
            <w:r>
              <w:rPr/>
              <w:t xml:space="preserve">1.11% </w:t>
            </w:r>
          </w:p>
        </w:tc>
        <w:tc>
          <w:tcPr>
            <w:tcW w:w="772" w:type="dxa"/>
            <w:tcBorders/>
            <w:vAlign w:val="center"/>
          </w:tcPr>
          <w:p>
            <w:pPr>
              <w:pStyle w:val="TableContents"/>
              <w:bidi w:val="0"/>
              <w:spacing w:before="0" w:after="283"/>
              <w:jc w:val="left"/>
              <w:rPr/>
            </w:pPr>
            <w:r>
              <w:rPr/>
              <w:t xml:space="preserve">0.36%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harvinaisin veriryhmä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yleisin veriryhmä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ABO- ja Rh-veriryhmäjakauma maittain (väestökeskiarvot). </w:t>
      </w:r>
    </w:p>
    <w:tbl>
      <w:tblPr>
        <w:tblW w:w="10205" w:type="dxa"/>
        <w:jc w:val="left"/>
        <w:tblInd w:w="0" w:type="dxa"/>
        <w:tblLayout w:type="fixed"/>
        <w:tblCellMar>
          <w:top w:w="28" w:type="dxa"/>
          <w:left w:w="28" w:type="dxa"/>
          <w:bottom w:w="28" w:type="dxa"/>
          <w:right w:w="28" w:type="dxa"/>
        </w:tblCellMar>
      </w:tblPr>
      <w:tblGrid>
        <w:gridCol w:w="2367"/>
        <w:gridCol w:w="1532"/>
        <w:gridCol w:w="842"/>
        <w:gridCol w:w="842"/>
        <w:gridCol w:w="842"/>
        <w:gridCol w:w="842"/>
        <w:gridCol w:w="722"/>
        <w:gridCol w:w="722"/>
        <w:gridCol w:w="722"/>
        <w:gridCol w:w="772"/>
      </w:tblGrid>
      <w:tr>
        <w:trPr/>
        <w:tc>
          <w:tcPr>
            <w:tcW w:w="2367"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Väestö </w:t>
            </w:r>
          </w:p>
        </w:tc>
        <w:tc>
          <w:tcPr>
            <w:tcW w:w="842" w:type="dxa"/>
            <w:tcBorders/>
            <w:vAlign w:val="center"/>
          </w:tcPr>
          <w:p>
            <w:pPr>
              <w:pStyle w:val="TableHeading"/>
              <w:suppressLineNumbers/>
              <w:bidi w:val="0"/>
              <w:spacing w:before="0" w:after="283"/>
              <w:jc w:val="center"/>
              <w:rPr/>
            </w:pPr>
            <w:r>
              <w:rPr/>
              <w:t xml:space="preserve">O+ </w:t>
            </w:r>
          </w:p>
        </w:tc>
        <w:tc>
          <w:tcPr>
            <w:tcW w:w="842" w:type="dxa"/>
            <w:tcBorders/>
            <w:vAlign w:val="center"/>
          </w:tcPr>
          <w:p>
            <w:pPr>
              <w:pStyle w:val="TableHeading"/>
              <w:suppressLineNumbers/>
              <w:bidi w:val="0"/>
              <w:spacing w:before="0" w:after="283"/>
              <w:jc w:val="center"/>
              <w:rPr/>
            </w:pPr>
            <w:r>
              <w:rPr/>
              <w:t xml:space="preserve">A+ </w:t>
            </w:r>
          </w:p>
        </w:tc>
        <w:tc>
          <w:tcPr>
            <w:tcW w:w="842" w:type="dxa"/>
            <w:tcBorders/>
            <w:vAlign w:val="center"/>
          </w:tcPr>
          <w:p>
            <w:pPr>
              <w:pStyle w:val="TableHeading"/>
              <w:suppressLineNumbers/>
              <w:bidi w:val="0"/>
              <w:spacing w:before="0" w:after="283"/>
              <w:jc w:val="center"/>
              <w:rPr/>
            </w:pPr>
            <w:r>
              <w:rPr/>
              <w:t xml:space="preserve">B+ </w:t>
            </w:r>
          </w:p>
        </w:tc>
        <w:tc>
          <w:tcPr>
            <w:tcW w:w="842" w:type="dxa"/>
            <w:tcBorders/>
            <w:vAlign w:val="center"/>
          </w:tcPr>
          <w:p>
            <w:pPr>
              <w:pStyle w:val="TableHeading"/>
              <w:suppressLineNumbers/>
              <w:bidi w:val="0"/>
              <w:spacing w:before="0" w:after="283"/>
              <w:jc w:val="center"/>
              <w:rPr/>
            </w:pPr>
            <w:r>
              <w:rPr/>
              <w:t xml:space="preserve">AB+ </w:t>
            </w:r>
          </w:p>
        </w:tc>
        <w:tc>
          <w:tcPr>
            <w:tcW w:w="722" w:type="dxa"/>
            <w:tcBorders/>
            <w:vAlign w:val="center"/>
          </w:tcPr>
          <w:p>
            <w:pPr>
              <w:pStyle w:val="TableHeading"/>
              <w:suppressLineNumbers/>
              <w:bidi w:val="0"/>
              <w:spacing w:before="0" w:after="283"/>
              <w:jc w:val="center"/>
              <w:rPr/>
            </w:pPr>
            <w:r>
              <w:rPr/>
              <w:t xml:space="preserve">O - </w:t>
            </w:r>
          </w:p>
        </w:tc>
        <w:tc>
          <w:tcPr>
            <w:tcW w:w="722" w:type="dxa"/>
            <w:tcBorders/>
            <w:vAlign w:val="center"/>
          </w:tcPr>
          <w:p>
            <w:pPr>
              <w:pStyle w:val="TableHeading"/>
              <w:suppressLineNumbers/>
              <w:bidi w:val="0"/>
              <w:spacing w:before="0" w:after="283"/>
              <w:jc w:val="center"/>
              <w:rPr/>
            </w:pPr>
            <w:r>
              <w:rPr/>
              <w:t xml:space="preserve">A - </w:t>
            </w:r>
          </w:p>
        </w:tc>
        <w:tc>
          <w:tcPr>
            <w:tcW w:w="722" w:type="dxa"/>
            <w:tcBorders/>
            <w:vAlign w:val="center"/>
          </w:tcPr>
          <w:p>
            <w:pPr>
              <w:pStyle w:val="TableHeading"/>
              <w:suppressLineNumbers/>
              <w:bidi w:val="0"/>
              <w:spacing w:before="0" w:after="283"/>
              <w:jc w:val="center"/>
              <w:rPr/>
            </w:pPr>
            <w:r>
              <w:rPr/>
              <w:t xml:space="preserve">B - </w:t>
            </w:r>
          </w:p>
        </w:tc>
        <w:tc>
          <w:tcPr>
            <w:tcW w:w="772" w:type="dxa"/>
            <w:tcBorders/>
            <w:vAlign w:val="center"/>
          </w:tcPr>
          <w:p>
            <w:pPr>
              <w:pStyle w:val="TableHeading"/>
              <w:suppressLineNumbers/>
              <w:bidi w:val="0"/>
              <w:spacing w:before="0" w:after="283"/>
              <w:jc w:val="center"/>
              <w:rPr/>
            </w:pPr>
            <w:r>
              <w:rPr/>
              <w:t xml:space="preserve">AB - </w:t>
            </w:r>
          </w:p>
        </w:tc>
      </w:tr>
      <w:tr>
        <w:trPr/>
        <w:tc>
          <w:tcPr>
            <w:tcW w:w="2367" w:type="dxa"/>
            <w:tcBorders/>
            <w:vAlign w:val="center"/>
          </w:tcPr>
          <w:p>
            <w:pPr>
              <w:pStyle w:val="TableHeading"/>
              <w:suppressLineNumbers/>
              <w:bidi w:val="0"/>
              <w:spacing w:before="0" w:after="283"/>
              <w:jc w:val="center"/>
              <w:rPr/>
            </w:pPr>
            <w:r>
              <w:rPr/>
              <w:t xml:space="preserve">Argentiina </w:t>
            </w:r>
          </w:p>
        </w:tc>
        <w:tc>
          <w:tcPr>
            <w:tcW w:w="1532" w:type="dxa"/>
            <w:tcBorders/>
            <w:vAlign w:val="center"/>
          </w:tcPr>
          <w:p>
            <w:pPr>
              <w:pStyle w:val="TableContents"/>
              <w:bidi w:val="0"/>
              <w:spacing w:before="0" w:after="283"/>
              <w:jc w:val="left"/>
              <w:rPr/>
            </w:pPr>
            <w:r>
              <w:rPr/>
              <w:t xml:space="preserve">44,270,440 </w:t>
            </w:r>
          </w:p>
        </w:tc>
        <w:tc>
          <w:tcPr>
            <w:tcW w:w="842" w:type="dxa"/>
            <w:tcBorders/>
            <w:vAlign w:val="center"/>
          </w:tcPr>
          <w:p>
            <w:pPr>
              <w:pStyle w:val="TableContents"/>
              <w:bidi w:val="0"/>
              <w:spacing w:before="0" w:after="283"/>
              <w:jc w:val="left"/>
              <w:rPr/>
            </w:pPr>
            <w:r>
              <w:rPr/>
              <w:t xml:space="preserve">45.4% </w:t>
            </w:r>
          </w:p>
        </w:tc>
        <w:tc>
          <w:tcPr>
            <w:tcW w:w="842" w:type="dxa"/>
            <w:tcBorders/>
            <w:vAlign w:val="center"/>
          </w:tcPr>
          <w:p>
            <w:pPr>
              <w:pStyle w:val="TableContents"/>
              <w:bidi w:val="0"/>
              <w:spacing w:before="0" w:after="283"/>
              <w:jc w:val="left"/>
              <w:rPr/>
            </w:pPr>
            <w:r>
              <w:rPr/>
              <w:t xml:space="preserve">34.26% </w:t>
            </w:r>
          </w:p>
        </w:tc>
        <w:tc>
          <w:tcPr>
            <w:tcW w:w="842" w:type="dxa"/>
            <w:tcBorders/>
            <w:vAlign w:val="center"/>
          </w:tcPr>
          <w:p>
            <w:pPr>
              <w:pStyle w:val="TableContents"/>
              <w:bidi w:val="0"/>
              <w:spacing w:before="0" w:after="283"/>
              <w:jc w:val="left"/>
              <w:rPr/>
            </w:pPr>
            <w:r>
              <w:rPr/>
              <w:t xml:space="preserve">8.59% </w:t>
            </w:r>
          </w:p>
        </w:tc>
        <w:tc>
          <w:tcPr>
            <w:tcW w:w="842" w:type="dxa"/>
            <w:tcBorders/>
            <w:vAlign w:val="center"/>
          </w:tcPr>
          <w:p>
            <w:pPr>
              <w:pStyle w:val="TableContents"/>
              <w:bidi w:val="0"/>
              <w:spacing w:before="0" w:after="283"/>
              <w:jc w:val="left"/>
              <w:rPr/>
            </w:pPr>
            <w:r>
              <w:rPr/>
              <w:t xml:space="preserve">2.64%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0.44% </w:t>
            </w:r>
          </w:p>
        </w:tc>
        <w:tc>
          <w:tcPr>
            <w:tcW w:w="722" w:type="dxa"/>
            <w:tcBorders/>
            <w:vAlign w:val="center"/>
          </w:tcPr>
          <w:p>
            <w:pPr>
              <w:pStyle w:val="TableContents"/>
              <w:bidi w:val="0"/>
              <w:spacing w:before="0" w:after="283"/>
              <w:jc w:val="left"/>
              <w:rPr/>
            </w:pPr>
            <w:r>
              <w:rPr/>
              <w:t xml:space="preserve">0.21% </w:t>
            </w:r>
          </w:p>
        </w:tc>
        <w:tc>
          <w:tcPr>
            <w:tcW w:w="772" w:type="dxa"/>
            <w:tcBorders/>
            <w:vAlign w:val="center"/>
          </w:tcPr>
          <w:p>
            <w:pPr>
              <w:pStyle w:val="TableContents"/>
              <w:bidi w:val="0"/>
              <w:spacing w:before="0" w:after="283"/>
              <w:jc w:val="left"/>
              <w:rPr/>
            </w:pPr>
            <w:r>
              <w:rPr/>
              <w:t xml:space="preserve">0.06% </w:t>
            </w:r>
          </w:p>
        </w:tc>
      </w:tr>
      <w:tr>
        <w:trPr/>
        <w:tc>
          <w:tcPr>
            <w:tcW w:w="2367" w:type="dxa"/>
            <w:tcBorders/>
            <w:vAlign w:val="center"/>
          </w:tcPr>
          <w:p>
            <w:pPr>
              <w:pStyle w:val="TableHeading"/>
              <w:suppressLineNumbers/>
              <w:bidi w:val="0"/>
              <w:spacing w:before="0" w:after="283"/>
              <w:jc w:val="center"/>
              <w:rPr/>
            </w:pPr>
            <w:r>
              <w:rPr/>
              <w:t xml:space="preserve">Armenia </w:t>
            </w:r>
          </w:p>
        </w:tc>
        <w:tc>
          <w:tcPr>
            <w:tcW w:w="1532" w:type="dxa"/>
            <w:tcBorders/>
            <w:vAlign w:val="center"/>
          </w:tcPr>
          <w:p>
            <w:pPr>
              <w:pStyle w:val="TableContents"/>
              <w:bidi w:val="0"/>
              <w:spacing w:before="0" w:after="283"/>
              <w:jc w:val="left"/>
              <w:rPr/>
            </w:pPr>
            <w:r>
              <w:rPr/>
              <w:t xml:space="preserve">2,931,568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5.6%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Australia </w:t>
            </w:r>
          </w:p>
        </w:tc>
        <w:tc>
          <w:tcPr>
            <w:tcW w:w="1532" w:type="dxa"/>
            <w:tcBorders/>
            <w:vAlign w:val="center"/>
          </w:tcPr>
          <w:p>
            <w:pPr>
              <w:pStyle w:val="TableContents"/>
              <w:bidi w:val="0"/>
              <w:spacing w:before="0" w:after="283"/>
              <w:jc w:val="left"/>
              <w:rPr/>
            </w:pPr>
            <w:r>
              <w:rPr/>
              <w:t xml:space="preserve">24,642,693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Itävalta </w:t>
            </w:r>
          </w:p>
        </w:tc>
        <w:tc>
          <w:tcPr>
            <w:tcW w:w="1532" w:type="dxa"/>
            <w:tcBorders/>
            <w:vAlign w:val="center"/>
          </w:tcPr>
          <w:p>
            <w:pPr>
              <w:pStyle w:val="TableContents"/>
              <w:bidi w:val="0"/>
              <w:spacing w:before="0" w:after="283"/>
              <w:jc w:val="left"/>
              <w:rPr/>
            </w:pPr>
            <w:r>
              <w:rPr/>
              <w:t xml:space="preserve">8,592,470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Bahrain </w:t>
            </w:r>
          </w:p>
        </w:tc>
        <w:tc>
          <w:tcPr>
            <w:tcW w:w="1532" w:type="dxa"/>
            <w:tcBorders/>
            <w:vAlign w:val="center"/>
          </w:tcPr>
          <w:p>
            <w:pPr>
              <w:pStyle w:val="TableContents"/>
              <w:bidi w:val="0"/>
              <w:spacing w:before="0" w:after="283"/>
              <w:jc w:val="left"/>
              <w:rPr/>
            </w:pPr>
            <w:r>
              <w:rPr/>
              <w:t xml:space="preserve">1,418,695 </w:t>
            </w:r>
          </w:p>
        </w:tc>
        <w:tc>
          <w:tcPr>
            <w:tcW w:w="842" w:type="dxa"/>
            <w:tcBorders/>
            <w:vAlign w:val="center"/>
          </w:tcPr>
          <w:p>
            <w:pPr>
              <w:pStyle w:val="TableContents"/>
              <w:bidi w:val="0"/>
              <w:spacing w:before="0" w:after="283"/>
              <w:jc w:val="left"/>
              <w:rPr/>
            </w:pPr>
            <w:r>
              <w:rPr/>
              <w:t xml:space="preserve">48.48% </w:t>
            </w:r>
          </w:p>
        </w:tc>
        <w:tc>
          <w:tcPr>
            <w:tcW w:w="842" w:type="dxa"/>
            <w:tcBorders/>
            <w:vAlign w:val="center"/>
          </w:tcPr>
          <w:p>
            <w:pPr>
              <w:pStyle w:val="TableContents"/>
              <w:bidi w:val="0"/>
              <w:spacing w:before="0" w:after="283"/>
              <w:jc w:val="left"/>
              <w:rPr/>
            </w:pPr>
            <w:r>
              <w:rPr/>
              <w:t xml:space="preserve">19.35% </w:t>
            </w:r>
          </w:p>
        </w:tc>
        <w:tc>
          <w:tcPr>
            <w:tcW w:w="842" w:type="dxa"/>
            <w:tcBorders/>
            <w:vAlign w:val="center"/>
          </w:tcPr>
          <w:p>
            <w:pPr>
              <w:pStyle w:val="TableContents"/>
              <w:bidi w:val="0"/>
              <w:spacing w:before="0" w:after="283"/>
              <w:jc w:val="left"/>
              <w:rPr/>
            </w:pPr>
            <w:r>
              <w:rPr/>
              <w:t xml:space="preserve">22.61% </w:t>
            </w:r>
          </w:p>
        </w:tc>
        <w:tc>
          <w:tcPr>
            <w:tcW w:w="842" w:type="dxa"/>
            <w:tcBorders/>
            <w:vAlign w:val="center"/>
          </w:tcPr>
          <w:p>
            <w:pPr>
              <w:pStyle w:val="TableContents"/>
              <w:bidi w:val="0"/>
              <w:spacing w:before="0" w:after="283"/>
              <w:jc w:val="left"/>
              <w:rPr/>
            </w:pPr>
            <w:r>
              <w:rPr/>
              <w:t xml:space="preserve">3.67% </w:t>
            </w:r>
          </w:p>
        </w:tc>
        <w:tc>
          <w:tcPr>
            <w:tcW w:w="722" w:type="dxa"/>
            <w:tcBorders/>
            <w:vAlign w:val="center"/>
          </w:tcPr>
          <w:p>
            <w:pPr>
              <w:pStyle w:val="TableContents"/>
              <w:bidi w:val="0"/>
              <w:spacing w:before="0" w:after="283"/>
              <w:jc w:val="left"/>
              <w:rPr/>
            </w:pPr>
            <w:r>
              <w:rPr/>
              <w:t xml:space="preserve">3.27% </w:t>
            </w:r>
          </w:p>
        </w:tc>
        <w:tc>
          <w:tcPr>
            <w:tcW w:w="722" w:type="dxa"/>
            <w:tcBorders/>
            <w:vAlign w:val="center"/>
          </w:tcPr>
          <w:p>
            <w:pPr>
              <w:pStyle w:val="TableContents"/>
              <w:bidi w:val="0"/>
              <w:spacing w:before="0" w:after="283"/>
              <w:jc w:val="left"/>
              <w:rPr/>
            </w:pPr>
            <w:r>
              <w:rPr/>
              <w:t xml:space="preserve">1.33% </w:t>
            </w:r>
          </w:p>
        </w:tc>
        <w:tc>
          <w:tcPr>
            <w:tcW w:w="722" w:type="dxa"/>
            <w:tcBorders/>
            <w:vAlign w:val="center"/>
          </w:tcPr>
          <w:p>
            <w:pPr>
              <w:pStyle w:val="TableContents"/>
              <w:bidi w:val="0"/>
              <w:spacing w:before="0" w:after="283"/>
              <w:jc w:val="left"/>
              <w:rPr/>
            </w:pPr>
            <w:r>
              <w:rPr/>
              <w:t xml:space="preserve">1.04% </w:t>
            </w:r>
          </w:p>
        </w:tc>
        <w:tc>
          <w:tcPr>
            <w:tcW w:w="772" w:type="dxa"/>
            <w:tcBorders/>
            <w:vAlign w:val="center"/>
          </w:tcPr>
          <w:p>
            <w:pPr>
              <w:pStyle w:val="TableContents"/>
              <w:bidi w:val="0"/>
              <w:spacing w:before="0" w:after="283"/>
              <w:jc w:val="left"/>
              <w:rPr/>
            </w:pPr>
            <w:r>
              <w:rPr/>
              <w:t xml:space="preserve">0.25% </w:t>
            </w:r>
          </w:p>
        </w:tc>
      </w:tr>
      <w:tr>
        <w:trPr/>
        <w:tc>
          <w:tcPr>
            <w:tcW w:w="2367" w:type="dxa"/>
            <w:tcBorders/>
            <w:vAlign w:val="center"/>
          </w:tcPr>
          <w:p>
            <w:pPr>
              <w:pStyle w:val="TableHeading"/>
              <w:suppressLineNumbers/>
              <w:bidi w:val="0"/>
              <w:spacing w:before="0" w:after="283"/>
              <w:jc w:val="center"/>
              <w:rPr/>
            </w:pPr>
            <w:r>
              <w:rPr/>
              <w:t xml:space="preserve">Bangladesh </w:t>
            </w:r>
          </w:p>
        </w:tc>
        <w:tc>
          <w:tcPr>
            <w:tcW w:w="1532" w:type="dxa"/>
            <w:tcBorders/>
            <w:vAlign w:val="center"/>
          </w:tcPr>
          <w:p>
            <w:pPr>
              <w:pStyle w:val="TableContents"/>
              <w:bidi w:val="0"/>
              <w:spacing w:before="0" w:after="283"/>
              <w:jc w:val="left"/>
              <w:rPr/>
            </w:pPr>
            <w:r>
              <w:rPr/>
              <w:t xml:space="preserve">164,833,667 </w:t>
            </w:r>
          </w:p>
        </w:tc>
        <w:tc>
          <w:tcPr>
            <w:tcW w:w="842" w:type="dxa"/>
            <w:tcBorders/>
            <w:vAlign w:val="center"/>
          </w:tcPr>
          <w:p>
            <w:pPr>
              <w:pStyle w:val="TableContents"/>
              <w:bidi w:val="0"/>
              <w:spacing w:before="0" w:after="283"/>
              <w:jc w:val="left"/>
              <w:rPr/>
            </w:pPr>
            <w:r>
              <w:rPr/>
              <w:t xml:space="preserve">31.18% </w:t>
            </w:r>
          </w:p>
        </w:tc>
        <w:tc>
          <w:tcPr>
            <w:tcW w:w="842" w:type="dxa"/>
            <w:tcBorders/>
            <w:vAlign w:val="center"/>
          </w:tcPr>
          <w:p>
            <w:pPr>
              <w:pStyle w:val="TableContents"/>
              <w:bidi w:val="0"/>
              <w:spacing w:before="0" w:after="283"/>
              <w:jc w:val="left"/>
              <w:rPr/>
            </w:pPr>
            <w:r>
              <w:rPr/>
              <w:t xml:space="preserve">21.44% </w:t>
            </w:r>
          </w:p>
        </w:tc>
        <w:tc>
          <w:tcPr>
            <w:tcW w:w="842" w:type="dxa"/>
            <w:tcBorders/>
            <w:vAlign w:val="center"/>
          </w:tcPr>
          <w:p>
            <w:pPr>
              <w:pStyle w:val="TableContents"/>
              <w:bidi w:val="0"/>
              <w:spacing w:before="0" w:after="283"/>
              <w:jc w:val="left"/>
              <w:rPr/>
            </w:pPr>
            <w:r>
              <w:rPr/>
              <w:t xml:space="preserve">34.58% </w:t>
            </w:r>
          </w:p>
        </w:tc>
        <w:tc>
          <w:tcPr>
            <w:tcW w:w="842" w:type="dxa"/>
            <w:tcBorders/>
            <w:vAlign w:val="center"/>
          </w:tcPr>
          <w:p>
            <w:pPr>
              <w:pStyle w:val="TableContents"/>
              <w:bidi w:val="0"/>
              <w:spacing w:before="0" w:after="283"/>
              <w:jc w:val="left"/>
              <w:rPr/>
            </w:pPr>
            <w:r>
              <w:rPr/>
              <w:t xml:space="preserve">8.85% </w:t>
            </w:r>
          </w:p>
        </w:tc>
        <w:tc>
          <w:tcPr>
            <w:tcW w:w="722" w:type="dxa"/>
            <w:tcBorders/>
            <w:vAlign w:val="center"/>
          </w:tcPr>
          <w:p>
            <w:pPr>
              <w:pStyle w:val="TableContents"/>
              <w:bidi w:val="0"/>
              <w:spacing w:before="0" w:after="283"/>
              <w:jc w:val="left"/>
              <w:rPr/>
            </w:pPr>
            <w:r>
              <w:rPr/>
              <w:t xml:space="preserve">1.39% </w:t>
            </w:r>
          </w:p>
        </w:tc>
        <w:tc>
          <w:tcPr>
            <w:tcW w:w="722" w:type="dxa"/>
            <w:tcBorders/>
            <w:vAlign w:val="center"/>
          </w:tcPr>
          <w:p>
            <w:pPr>
              <w:pStyle w:val="TableContents"/>
              <w:bidi w:val="0"/>
              <w:spacing w:before="0" w:after="283"/>
              <w:jc w:val="left"/>
              <w:rPr/>
            </w:pPr>
            <w:r>
              <w:rPr/>
              <w:t xml:space="preserve">0.96% </w:t>
            </w:r>
          </w:p>
        </w:tc>
        <w:tc>
          <w:tcPr>
            <w:tcW w:w="722" w:type="dxa"/>
            <w:tcBorders/>
            <w:vAlign w:val="center"/>
          </w:tcPr>
          <w:p>
            <w:pPr>
              <w:pStyle w:val="TableContents"/>
              <w:bidi w:val="0"/>
              <w:spacing w:before="0" w:after="283"/>
              <w:jc w:val="left"/>
              <w:rPr/>
            </w:pPr>
            <w:r>
              <w:rPr/>
              <w:t xml:space="preserve">0.96% </w:t>
            </w:r>
          </w:p>
        </w:tc>
        <w:tc>
          <w:tcPr>
            <w:tcW w:w="772" w:type="dxa"/>
            <w:tcBorders/>
            <w:vAlign w:val="center"/>
          </w:tcPr>
          <w:p>
            <w:pPr>
              <w:pStyle w:val="TableContents"/>
              <w:bidi w:val="0"/>
              <w:spacing w:before="0" w:after="283"/>
              <w:jc w:val="left"/>
              <w:rPr/>
            </w:pPr>
            <w:r>
              <w:rPr/>
              <w:t xml:space="preserve">0.64% </w:t>
            </w:r>
          </w:p>
        </w:tc>
      </w:tr>
      <w:tr>
        <w:trPr/>
        <w:tc>
          <w:tcPr>
            <w:tcW w:w="2367" w:type="dxa"/>
            <w:tcBorders/>
            <w:vAlign w:val="center"/>
          </w:tcPr>
          <w:p>
            <w:pPr>
              <w:pStyle w:val="TableHeading"/>
              <w:suppressLineNumbers/>
              <w:bidi w:val="0"/>
              <w:spacing w:before="0" w:after="283"/>
              <w:jc w:val="center"/>
              <w:rPr/>
            </w:pPr>
            <w:r>
              <w:rPr/>
              <w:t xml:space="preserve">Belgia </w:t>
            </w:r>
          </w:p>
        </w:tc>
        <w:tc>
          <w:tcPr>
            <w:tcW w:w="1532" w:type="dxa"/>
            <w:tcBorders/>
            <w:vAlign w:val="center"/>
          </w:tcPr>
          <w:p>
            <w:pPr>
              <w:pStyle w:val="TableContents"/>
              <w:bidi w:val="0"/>
              <w:spacing w:before="0" w:after="283"/>
              <w:jc w:val="left"/>
              <w:rPr/>
            </w:pPr>
            <w:r>
              <w:rPr/>
              <w:t xml:space="preserve">11,444,053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8.6% </w:t>
            </w:r>
          </w:p>
        </w:tc>
        <w:tc>
          <w:tcPr>
            <w:tcW w:w="842" w:type="dxa"/>
            <w:tcBorders/>
            <w:vAlign w:val="center"/>
          </w:tcPr>
          <w:p>
            <w:pPr>
              <w:pStyle w:val="TableContents"/>
              <w:bidi w:val="0"/>
              <w:spacing w:before="0" w:after="283"/>
              <w:jc w:val="left"/>
              <w:rPr/>
            </w:pPr>
            <w:r>
              <w:rPr/>
              <w:t xml:space="preserve">4.1%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Bolivia </w:t>
            </w:r>
          </w:p>
        </w:tc>
        <w:tc>
          <w:tcPr>
            <w:tcW w:w="1532" w:type="dxa"/>
            <w:tcBorders/>
            <w:vAlign w:val="center"/>
          </w:tcPr>
          <w:p>
            <w:pPr>
              <w:pStyle w:val="TableContents"/>
              <w:bidi w:val="0"/>
              <w:spacing w:before="0" w:after="283"/>
              <w:jc w:val="left"/>
              <w:rPr/>
            </w:pPr>
            <w:r>
              <w:rPr/>
              <w:t xml:space="preserve">11,053,376 </w:t>
            </w:r>
          </w:p>
        </w:tc>
        <w:tc>
          <w:tcPr>
            <w:tcW w:w="842" w:type="dxa"/>
            <w:tcBorders/>
            <w:vAlign w:val="center"/>
          </w:tcPr>
          <w:p>
            <w:pPr>
              <w:pStyle w:val="TableContents"/>
              <w:bidi w:val="0"/>
              <w:spacing w:before="0" w:after="283"/>
              <w:jc w:val="left"/>
              <w:rPr/>
            </w:pPr>
            <w:r>
              <w:rPr/>
              <w:t xml:space="preserve">51.53% </w:t>
            </w:r>
          </w:p>
        </w:tc>
        <w:tc>
          <w:tcPr>
            <w:tcW w:w="842" w:type="dxa"/>
            <w:tcBorders/>
            <w:vAlign w:val="center"/>
          </w:tcPr>
          <w:p>
            <w:pPr>
              <w:pStyle w:val="TableContents"/>
              <w:bidi w:val="0"/>
              <w:spacing w:before="0" w:after="283"/>
              <w:jc w:val="left"/>
              <w:rPr/>
            </w:pPr>
            <w:r>
              <w:rPr/>
              <w:t xml:space="preserve">29.45% </w:t>
            </w:r>
          </w:p>
        </w:tc>
        <w:tc>
          <w:tcPr>
            <w:tcW w:w="842" w:type="dxa"/>
            <w:tcBorders/>
            <w:vAlign w:val="center"/>
          </w:tcPr>
          <w:p>
            <w:pPr>
              <w:pStyle w:val="TableContents"/>
              <w:bidi w:val="0"/>
              <w:spacing w:before="0" w:after="283"/>
              <w:jc w:val="left"/>
              <w:rPr/>
            </w:pPr>
            <w:r>
              <w:rPr/>
              <w:t xml:space="preserve">10.11% </w:t>
            </w:r>
          </w:p>
        </w:tc>
        <w:tc>
          <w:tcPr>
            <w:tcW w:w="842" w:type="dxa"/>
            <w:tcBorders/>
            <w:vAlign w:val="center"/>
          </w:tcPr>
          <w:p>
            <w:pPr>
              <w:pStyle w:val="TableContents"/>
              <w:bidi w:val="0"/>
              <w:spacing w:before="0" w:after="283"/>
              <w:jc w:val="left"/>
              <w:rPr/>
            </w:pPr>
            <w:r>
              <w:rPr/>
              <w:t xml:space="preserve">1.15% </w:t>
            </w:r>
          </w:p>
        </w:tc>
        <w:tc>
          <w:tcPr>
            <w:tcW w:w="722" w:type="dxa"/>
            <w:tcBorders/>
            <w:vAlign w:val="center"/>
          </w:tcPr>
          <w:p>
            <w:pPr>
              <w:pStyle w:val="TableContents"/>
              <w:bidi w:val="0"/>
              <w:spacing w:before="0" w:after="283"/>
              <w:jc w:val="left"/>
              <w:rPr/>
            </w:pPr>
            <w:r>
              <w:rPr/>
              <w:t xml:space="preserve">4.39% </w:t>
            </w:r>
          </w:p>
        </w:tc>
        <w:tc>
          <w:tcPr>
            <w:tcW w:w="722" w:type="dxa"/>
            <w:tcBorders/>
            <w:vAlign w:val="center"/>
          </w:tcPr>
          <w:p>
            <w:pPr>
              <w:pStyle w:val="TableContents"/>
              <w:bidi w:val="0"/>
              <w:spacing w:before="0" w:after="283"/>
              <w:jc w:val="left"/>
              <w:rPr/>
            </w:pPr>
            <w:r>
              <w:rPr/>
              <w:t xml:space="preserve">2.73% </w:t>
            </w:r>
          </w:p>
        </w:tc>
        <w:tc>
          <w:tcPr>
            <w:tcW w:w="722" w:type="dxa"/>
            <w:tcBorders/>
            <w:vAlign w:val="center"/>
          </w:tcPr>
          <w:p>
            <w:pPr>
              <w:pStyle w:val="TableContents"/>
              <w:bidi w:val="0"/>
              <w:spacing w:before="0" w:after="283"/>
              <w:jc w:val="left"/>
              <w:rPr/>
            </w:pPr>
            <w:r>
              <w:rPr/>
              <w:t xml:space="preserve">0.54%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Bosnia ja Hertsegovina </w:t>
            </w:r>
          </w:p>
        </w:tc>
        <w:tc>
          <w:tcPr>
            <w:tcW w:w="1532" w:type="dxa"/>
            <w:tcBorders/>
            <w:vAlign w:val="center"/>
          </w:tcPr>
          <w:p>
            <w:pPr>
              <w:pStyle w:val="TableContents"/>
              <w:bidi w:val="0"/>
              <w:spacing w:before="0" w:after="283"/>
              <w:jc w:val="left"/>
              <w:rPr/>
            </w:pPr>
            <w:r>
              <w:rPr/>
              <w:t xml:space="preserve">3,792,730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Brasilia </w:t>
            </w:r>
          </w:p>
        </w:tc>
        <w:tc>
          <w:tcPr>
            <w:tcW w:w="1532" w:type="dxa"/>
            <w:tcBorders/>
            <w:vAlign w:val="center"/>
          </w:tcPr>
          <w:p>
            <w:pPr>
              <w:pStyle w:val="TableContents"/>
              <w:bidi w:val="0"/>
              <w:spacing w:before="0" w:after="283"/>
              <w:jc w:val="left"/>
              <w:rPr/>
            </w:pPr>
            <w:r>
              <w:rPr/>
              <w:t xml:space="preserve">211,248,418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Bulgaria </w:t>
            </w:r>
          </w:p>
        </w:tc>
        <w:tc>
          <w:tcPr>
            <w:tcW w:w="1532" w:type="dxa"/>
            <w:tcBorders/>
            <w:vAlign w:val="center"/>
          </w:tcPr>
          <w:p>
            <w:pPr>
              <w:pStyle w:val="TableContents"/>
              <w:bidi w:val="0"/>
              <w:spacing w:before="0" w:after="283"/>
              <w:jc w:val="left"/>
              <w:rPr/>
            </w:pPr>
            <w:r>
              <w:rPr/>
              <w:t xml:space="preserve">7,045,097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13.0%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Kambodža </w:t>
            </w:r>
          </w:p>
        </w:tc>
        <w:tc>
          <w:tcPr>
            <w:tcW w:w="1532" w:type="dxa"/>
            <w:tcBorders/>
            <w:vAlign w:val="center"/>
          </w:tcPr>
          <w:p>
            <w:pPr>
              <w:pStyle w:val="TableContents"/>
              <w:bidi w:val="0"/>
              <w:spacing w:before="0" w:after="283"/>
              <w:jc w:val="left"/>
              <w:rPr/>
            </w:pPr>
            <w:r>
              <w:rPr/>
              <w:t xml:space="preserve">16,077,172 </w:t>
            </w:r>
          </w:p>
        </w:tc>
        <w:tc>
          <w:tcPr>
            <w:tcW w:w="842" w:type="dxa"/>
            <w:tcBorders/>
            <w:vAlign w:val="center"/>
          </w:tcPr>
          <w:p>
            <w:pPr>
              <w:pStyle w:val="TableContents"/>
              <w:bidi w:val="0"/>
              <w:spacing w:before="0" w:after="283"/>
              <w:jc w:val="left"/>
              <w:rPr/>
            </w:pPr>
            <w:r>
              <w:rPr/>
              <w:t xml:space="preserve">46.7%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Kamerun </w:t>
            </w:r>
          </w:p>
        </w:tc>
        <w:tc>
          <w:tcPr>
            <w:tcW w:w="1532" w:type="dxa"/>
            <w:tcBorders/>
            <w:vAlign w:val="center"/>
          </w:tcPr>
          <w:p>
            <w:pPr>
              <w:pStyle w:val="TableContents"/>
              <w:bidi w:val="0"/>
              <w:spacing w:before="0" w:after="283"/>
              <w:jc w:val="left"/>
              <w:rPr/>
            </w:pPr>
            <w:r>
              <w:rPr/>
              <w:t xml:space="preserve">24,515,533 </w:t>
            </w:r>
          </w:p>
        </w:tc>
        <w:tc>
          <w:tcPr>
            <w:tcW w:w="842" w:type="dxa"/>
            <w:tcBorders/>
            <w:vAlign w:val="center"/>
          </w:tcPr>
          <w:p>
            <w:pPr>
              <w:pStyle w:val="TableContents"/>
              <w:bidi w:val="0"/>
              <w:spacing w:before="0" w:after="283"/>
              <w:jc w:val="left"/>
              <w:rPr/>
            </w:pPr>
            <w:r>
              <w:rPr/>
              <w:t xml:space="preserve">42.8% </w:t>
            </w:r>
          </w:p>
        </w:tc>
        <w:tc>
          <w:tcPr>
            <w:tcW w:w="842" w:type="dxa"/>
            <w:tcBorders/>
            <w:vAlign w:val="center"/>
          </w:tcPr>
          <w:p>
            <w:pPr>
              <w:pStyle w:val="TableContents"/>
              <w:bidi w:val="0"/>
              <w:spacing w:before="0" w:after="283"/>
              <w:jc w:val="left"/>
              <w:rPr/>
            </w:pPr>
            <w:r>
              <w:rPr/>
              <w:t xml:space="preserve">38.8%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3.3%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Kanada </w:t>
            </w:r>
          </w:p>
        </w:tc>
        <w:tc>
          <w:tcPr>
            <w:tcW w:w="1532" w:type="dxa"/>
            <w:tcBorders/>
            <w:vAlign w:val="center"/>
          </w:tcPr>
          <w:p>
            <w:pPr>
              <w:pStyle w:val="TableContents"/>
              <w:bidi w:val="0"/>
              <w:spacing w:before="0" w:after="283"/>
              <w:jc w:val="left"/>
              <w:rPr/>
            </w:pPr>
            <w:r>
              <w:rPr/>
              <w:t xml:space="preserve">36,627,140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7.6%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Chile </w:t>
            </w:r>
          </w:p>
        </w:tc>
        <w:tc>
          <w:tcPr>
            <w:tcW w:w="1532" w:type="dxa"/>
            <w:tcBorders/>
            <w:vAlign w:val="center"/>
          </w:tcPr>
          <w:p>
            <w:pPr>
              <w:pStyle w:val="TableContents"/>
              <w:bidi w:val="0"/>
              <w:spacing w:before="0" w:after="283"/>
              <w:jc w:val="left"/>
              <w:rPr/>
            </w:pPr>
            <w:r>
              <w:rPr/>
              <w:t xml:space="preserve">18,314,060 </w:t>
            </w:r>
          </w:p>
        </w:tc>
        <w:tc>
          <w:tcPr>
            <w:tcW w:w="842" w:type="dxa"/>
            <w:tcBorders/>
            <w:vAlign w:val="center"/>
          </w:tcPr>
          <w:p>
            <w:pPr>
              <w:pStyle w:val="TableContents"/>
              <w:bidi w:val="0"/>
              <w:spacing w:before="0" w:after="283"/>
              <w:jc w:val="left"/>
              <w:rPr/>
            </w:pPr>
            <w:r>
              <w:rPr/>
              <w:t xml:space="preserve">85.5% </w:t>
            </w:r>
          </w:p>
        </w:tc>
        <w:tc>
          <w:tcPr>
            <w:tcW w:w="842" w:type="dxa"/>
            <w:tcBorders/>
            <w:vAlign w:val="center"/>
          </w:tcPr>
          <w:p>
            <w:pPr>
              <w:pStyle w:val="TableContents"/>
              <w:bidi w:val="0"/>
              <w:spacing w:before="0" w:after="283"/>
              <w:jc w:val="left"/>
              <w:rPr/>
            </w:pPr>
            <w:r>
              <w:rPr/>
              <w:t xml:space="preserve">8.7%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0.05%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Kiina </w:t>
            </w:r>
          </w:p>
        </w:tc>
        <w:tc>
          <w:tcPr>
            <w:tcW w:w="1532" w:type="dxa"/>
            <w:tcBorders/>
            <w:vAlign w:val="center"/>
          </w:tcPr>
          <w:p>
            <w:pPr>
              <w:pStyle w:val="TableContents"/>
              <w:bidi w:val="0"/>
              <w:spacing w:before="0" w:after="283"/>
              <w:jc w:val="left"/>
              <w:rPr/>
            </w:pPr>
            <w:r>
              <w:rPr/>
              <w:t xml:space="preserve">1,388,251,023 </w:t>
            </w:r>
          </w:p>
        </w:tc>
        <w:tc>
          <w:tcPr>
            <w:tcW w:w="842" w:type="dxa"/>
            <w:tcBorders/>
            <w:vAlign w:val="center"/>
          </w:tcPr>
          <w:p>
            <w:pPr>
              <w:pStyle w:val="TableContents"/>
              <w:bidi w:val="0"/>
              <w:spacing w:before="0" w:after="283"/>
              <w:jc w:val="left"/>
              <w:rPr/>
            </w:pPr>
            <w:r>
              <w:rPr/>
              <w:t xml:space="preserve">47.7% </w:t>
            </w:r>
          </w:p>
        </w:tc>
        <w:tc>
          <w:tcPr>
            <w:tcW w:w="842" w:type="dxa"/>
            <w:tcBorders/>
            <w:vAlign w:val="center"/>
          </w:tcPr>
          <w:p>
            <w:pPr>
              <w:pStyle w:val="TableContents"/>
              <w:bidi w:val="0"/>
              <w:spacing w:before="0" w:after="283"/>
              <w:jc w:val="left"/>
              <w:rPr/>
            </w:pPr>
            <w:r>
              <w:rPr/>
              <w:t xml:space="preserve">27.8% </w:t>
            </w:r>
          </w:p>
        </w:tc>
        <w:tc>
          <w:tcPr>
            <w:tcW w:w="842" w:type="dxa"/>
            <w:tcBorders/>
            <w:vAlign w:val="center"/>
          </w:tcPr>
          <w:p>
            <w:pPr>
              <w:pStyle w:val="TableContents"/>
              <w:bidi w:val="0"/>
              <w:spacing w:before="0" w:after="283"/>
              <w:jc w:val="left"/>
              <w:rPr/>
            </w:pPr>
            <w:r>
              <w:rPr/>
              <w:t xml:space="preserve">18.9%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0.28% </w:t>
            </w:r>
          </w:p>
        </w:tc>
        <w:tc>
          <w:tcPr>
            <w:tcW w:w="722" w:type="dxa"/>
            <w:tcBorders/>
            <w:vAlign w:val="center"/>
          </w:tcPr>
          <w:p>
            <w:pPr>
              <w:pStyle w:val="TableContents"/>
              <w:bidi w:val="0"/>
              <w:spacing w:before="0" w:after="283"/>
              <w:jc w:val="left"/>
              <w:rPr/>
            </w:pPr>
            <w:r>
              <w:rPr/>
              <w:t xml:space="preserve">0.19%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Kolumbia </w:t>
            </w:r>
          </w:p>
        </w:tc>
        <w:tc>
          <w:tcPr>
            <w:tcW w:w="1532" w:type="dxa"/>
            <w:tcBorders/>
            <w:vAlign w:val="center"/>
          </w:tcPr>
          <w:p>
            <w:pPr>
              <w:pStyle w:val="TableContents"/>
              <w:bidi w:val="0"/>
              <w:spacing w:before="0" w:after="283"/>
              <w:jc w:val="left"/>
              <w:rPr/>
            </w:pPr>
            <w:r>
              <w:rPr/>
              <w:t xml:space="preserve">49,069,267 </w:t>
            </w:r>
          </w:p>
        </w:tc>
        <w:tc>
          <w:tcPr>
            <w:tcW w:w="842" w:type="dxa"/>
            <w:tcBorders/>
            <w:vAlign w:val="center"/>
          </w:tcPr>
          <w:p>
            <w:pPr>
              <w:pStyle w:val="TableContents"/>
              <w:bidi w:val="0"/>
              <w:spacing w:before="0" w:after="283"/>
              <w:jc w:val="left"/>
              <w:rPr/>
            </w:pPr>
            <w:r>
              <w:rPr/>
              <w:t xml:space="preserve">61.3% </w:t>
            </w:r>
          </w:p>
        </w:tc>
        <w:tc>
          <w:tcPr>
            <w:tcW w:w="842" w:type="dxa"/>
            <w:tcBorders/>
            <w:vAlign w:val="center"/>
          </w:tcPr>
          <w:p>
            <w:pPr>
              <w:pStyle w:val="TableContents"/>
              <w:bidi w:val="0"/>
              <w:spacing w:before="0" w:after="283"/>
              <w:jc w:val="left"/>
              <w:rPr/>
            </w:pPr>
            <w:r>
              <w:rPr/>
              <w:t xml:space="preserve">26.11% </w:t>
            </w:r>
          </w:p>
        </w:tc>
        <w:tc>
          <w:tcPr>
            <w:tcW w:w="842" w:type="dxa"/>
            <w:tcBorders/>
            <w:vAlign w:val="center"/>
          </w:tcPr>
          <w:p>
            <w:pPr>
              <w:pStyle w:val="TableContents"/>
              <w:bidi w:val="0"/>
              <w:spacing w:before="0" w:after="283"/>
              <w:jc w:val="left"/>
              <w:rPr/>
            </w:pPr>
            <w:r>
              <w:rPr/>
              <w:t xml:space="preserve">2.28% </w:t>
            </w:r>
          </w:p>
        </w:tc>
        <w:tc>
          <w:tcPr>
            <w:tcW w:w="842" w:type="dxa"/>
            <w:tcBorders/>
            <w:vAlign w:val="center"/>
          </w:tcPr>
          <w:p>
            <w:pPr>
              <w:pStyle w:val="TableContents"/>
              <w:bidi w:val="0"/>
              <w:spacing w:before="0" w:after="283"/>
              <w:jc w:val="left"/>
              <w:rPr/>
            </w:pPr>
            <w:r>
              <w:rPr/>
              <w:t xml:space="preserve">1.47% </w:t>
            </w:r>
          </w:p>
        </w:tc>
        <w:tc>
          <w:tcPr>
            <w:tcW w:w="722" w:type="dxa"/>
            <w:tcBorders/>
            <w:vAlign w:val="center"/>
          </w:tcPr>
          <w:p>
            <w:pPr>
              <w:pStyle w:val="TableContents"/>
              <w:bidi w:val="0"/>
              <w:spacing w:before="0" w:after="283"/>
              <w:jc w:val="left"/>
              <w:rPr/>
            </w:pPr>
            <w:r>
              <w:rPr/>
              <w:t xml:space="preserve">5.13%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0.31% </w:t>
            </w:r>
          </w:p>
        </w:tc>
      </w:tr>
      <w:tr>
        <w:trPr/>
        <w:tc>
          <w:tcPr>
            <w:tcW w:w="2367" w:type="dxa"/>
            <w:tcBorders/>
            <w:vAlign w:val="center"/>
          </w:tcPr>
          <w:p>
            <w:pPr>
              <w:pStyle w:val="TableHeading"/>
              <w:suppressLineNumbers/>
              <w:bidi w:val="0"/>
              <w:spacing w:before="0" w:after="283"/>
              <w:jc w:val="center"/>
              <w:rPr/>
            </w:pPr>
            <w:r>
              <w:rPr/>
              <w:t xml:space="preserve">Norsunluurannikko </w:t>
            </w:r>
          </w:p>
        </w:tc>
        <w:tc>
          <w:tcPr>
            <w:tcW w:w="1532" w:type="dxa"/>
            <w:tcBorders/>
            <w:vAlign w:val="center"/>
          </w:tcPr>
          <w:p>
            <w:pPr>
              <w:pStyle w:val="TableContents"/>
              <w:bidi w:val="0"/>
              <w:spacing w:before="0" w:after="283"/>
              <w:jc w:val="left"/>
              <w:rPr/>
            </w:pPr>
            <w:r>
              <w:rPr/>
              <w:t xml:space="preserve">23,869,656 </w:t>
            </w:r>
          </w:p>
        </w:tc>
        <w:tc>
          <w:tcPr>
            <w:tcW w:w="842" w:type="dxa"/>
            <w:tcBorders/>
            <w:vAlign w:val="center"/>
          </w:tcPr>
          <w:p>
            <w:pPr>
              <w:pStyle w:val="TableContents"/>
              <w:bidi w:val="0"/>
              <w:spacing w:before="0" w:after="283"/>
              <w:jc w:val="left"/>
              <w:rPr/>
            </w:pPr>
            <w:r>
              <w:rPr/>
              <w:t xml:space="preserve">46.5%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22.5%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Kroatia </w:t>
            </w:r>
          </w:p>
        </w:tc>
        <w:tc>
          <w:tcPr>
            <w:tcW w:w="1532" w:type="dxa"/>
            <w:tcBorders/>
            <w:vAlign w:val="center"/>
          </w:tcPr>
          <w:p>
            <w:pPr>
              <w:pStyle w:val="TableContents"/>
              <w:bidi w:val="0"/>
              <w:spacing w:before="0" w:after="283"/>
              <w:jc w:val="left"/>
              <w:rPr/>
            </w:pPr>
            <w:r>
              <w:rPr/>
              <w:t xml:space="preserve">4,207,355 </w:t>
            </w:r>
          </w:p>
        </w:tc>
        <w:tc>
          <w:tcPr>
            <w:tcW w:w="842" w:type="dxa"/>
            <w:tcBorders/>
            <w:vAlign w:val="center"/>
          </w:tcPr>
          <w:p>
            <w:pPr>
              <w:pStyle w:val="TableContents"/>
              <w:bidi w:val="0"/>
              <w:spacing w:before="0" w:after="283"/>
              <w:jc w:val="left"/>
              <w:rPr/>
            </w:pPr>
            <w:r>
              <w:rPr/>
              <w:t xml:space="preserve">29.0%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Kuuba </w:t>
            </w:r>
          </w:p>
        </w:tc>
        <w:tc>
          <w:tcPr>
            <w:tcW w:w="1532" w:type="dxa"/>
            <w:tcBorders/>
            <w:vAlign w:val="center"/>
          </w:tcPr>
          <w:p>
            <w:pPr>
              <w:pStyle w:val="TableContents"/>
              <w:bidi w:val="0"/>
              <w:spacing w:before="0" w:after="283"/>
              <w:jc w:val="left"/>
              <w:rPr/>
            </w:pPr>
            <w:r>
              <w:rPr/>
              <w:t xml:space="preserve">11,486,750 </w:t>
            </w:r>
          </w:p>
        </w:tc>
        <w:tc>
          <w:tcPr>
            <w:tcW w:w="842" w:type="dxa"/>
            <w:tcBorders/>
            <w:vAlign w:val="center"/>
          </w:tcPr>
          <w:p>
            <w:pPr>
              <w:pStyle w:val="TableContents"/>
              <w:bidi w:val="0"/>
              <w:spacing w:before="0" w:after="283"/>
              <w:jc w:val="left"/>
              <w:rPr/>
            </w:pPr>
            <w:r>
              <w:rPr/>
              <w:t xml:space="preserve">45.8%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10.2%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Kypros </w:t>
            </w:r>
          </w:p>
        </w:tc>
        <w:tc>
          <w:tcPr>
            <w:tcW w:w="1532" w:type="dxa"/>
            <w:tcBorders/>
            <w:vAlign w:val="center"/>
          </w:tcPr>
          <w:p>
            <w:pPr>
              <w:pStyle w:val="TableContents"/>
              <w:bidi w:val="0"/>
              <w:spacing w:before="0" w:after="283"/>
              <w:jc w:val="left"/>
              <w:rPr/>
            </w:pPr>
            <w:r>
              <w:rPr/>
              <w:t xml:space="preserve">1,189,395 </w:t>
            </w:r>
          </w:p>
        </w:tc>
        <w:tc>
          <w:tcPr>
            <w:tcW w:w="842" w:type="dxa"/>
            <w:tcBorders/>
            <w:vAlign w:val="center"/>
          </w:tcPr>
          <w:p>
            <w:pPr>
              <w:pStyle w:val="TableContents"/>
              <w:bidi w:val="0"/>
              <w:spacing w:before="0" w:after="283"/>
              <w:jc w:val="left"/>
              <w:rPr/>
            </w:pPr>
            <w:r>
              <w:rPr/>
              <w:t xml:space="preserve">35.22% </w:t>
            </w:r>
          </w:p>
        </w:tc>
        <w:tc>
          <w:tcPr>
            <w:tcW w:w="842" w:type="dxa"/>
            <w:tcBorders/>
            <w:vAlign w:val="center"/>
          </w:tcPr>
          <w:p>
            <w:pPr>
              <w:pStyle w:val="TableContents"/>
              <w:bidi w:val="0"/>
              <w:spacing w:before="0" w:after="283"/>
              <w:jc w:val="left"/>
              <w:rPr/>
            </w:pPr>
            <w:r>
              <w:rPr/>
              <w:t xml:space="preserve">40.35% </w:t>
            </w:r>
          </w:p>
        </w:tc>
        <w:tc>
          <w:tcPr>
            <w:tcW w:w="842" w:type="dxa"/>
            <w:tcBorders/>
            <w:vAlign w:val="center"/>
          </w:tcPr>
          <w:p>
            <w:pPr>
              <w:pStyle w:val="TableContents"/>
              <w:bidi w:val="0"/>
              <w:spacing w:before="0" w:after="283"/>
              <w:jc w:val="left"/>
              <w:rPr/>
            </w:pPr>
            <w:r>
              <w:rPr/>
              <w:t xml:space="preserve">11.11% </w:t>
            </w:r>
          </w:p>
        </w:tc>
        <w:tc>
          <w:tcPr>
            <w:tcW w:w="842" w:type="dxa"/>
            <w:tcBorders/>
            <w:vAlign w:val="center"/>
          </w:tcPr>
          <w:p>
            <w:pPr>
              <w:pStyle w:val="TableContents"/>
              <w:bidi w:val="0"/>
              <w:spacing w:before="0" w:after="283"/>
              <w:jc w:val="left"/>
              <w:rPr/>
            </w:pPr>
            <w:r>
              <w:rPr/>
              <w:t xml:space="preserve">4.72% </w:t>
            </w:r>
          </w:p>
        </w:tc>
        <w:tc>
          <w:tcPr>
            <w:tcW w:w="72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3.48% </w:t>
            </w:r>
          </w:p>
        </w:tc>
        <w:tc>
          <w:tcPr>
            <w:tcW w:w="722" w:type="dxa"/>
            <w:tcBorders/>
            <w:vAlign w:val="center"/>
          </w:tcPr>
          <w:p>
            <w:pPr>
              <w:pStyle w:val="TableContents"/>
              <w:bidi w:val="0"/>
              <w:spacing w:before="0" w:after="283"/>
              <w:jc w:val="left"/>
              <w:rPr/>
            </w:pPr>
            <w:r>
              <w:rPr/>
              <w:t xml:space="preserve">0.87% </w:t>
            </w:r>
          </w:p>
        </w:tc>
        <w:tc>
          <w:tcPr>
            <w:tcW w:w="772" w:type="dxa"/>
            <w:tcBorders/>
            <w:vAlign w:val="center"/>
          </w:tcPr>
          <w:p>
            <w:pPr>
              <w:pStyle w:val="TableContents"/>
              <w:bidi w:val="0"/>
              <w:spacing w:before="0" w:after="283"/>
              <w:jc w:val="left"/>
              <w:rPr/>
            </w:pPr>
            <w:r>
              <w:rPr/>
              <w:t xml:space="preserve">0.40% </w:t>
            </w:r>
          </w:p>
        </w:tc>
      </w:tr>
      <w:tr>
        <w:trPr/>
        <w:tc>
          <w:tcPr>
            <w:tcW w:w="2367" w:type="dxa"/>
            <w:tcBorders/>
            <w:vAlign w:val="center"/>
          </w:tcPr>
          <w:p>
            <w:pPr>
              <w:pStyle w:val="TableHeading"/>
              <w:suppressLineNumbers/>
              <w:bidi w:val="0"/>
              <w:spacing w:before="0" w:after="283"/>
              <w:jc w:val="center"/>
              <w:rPr/>
            </w:pPr>
            <w:r>
              <w:rPr/>
              <w:t xml:space="preserve">Tšekin tasavalta </w:t>
            </w:r>
          </w:p>
        </w:tc>
        <w:tc>
          <w:tcPr>
            <w:tcW w:w="1532" w:type="dxa"/>
            <w:tcBorders/>
            <w:vAlign w:val="center"/>
          </w:tcPr>
          <w:p>
            <w:pPr>
              <w:pStyle w:val="TableContents"/>
              <w:bidi w:val="0"/>
              <w:spacing w:before="0" w:after="283"/>
              <w:jc w:val="left"/>
              <w:rPr/>
            </w:pPr>
            <w:r>
              <w:rPr/>
              <w:t xml:space="preserve">10,555,152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Tanska </w:t>
            </w:r>
          </w:p>
        </w:tc>
        <w:tc>
          <w:tcPr>
            <w:tcW w:w="1532" w:type="dxa"/>
            <w:tcBorders/>
            <w:vAlign w:val="center"/>
          </w:tcPr>
          <w:p>
            <w:pPr>
              <w:pStyle w:val="TableContents"/>
              <w:bidi w:val="0"/>
              <w:spacing w:before="0" w:after="283"/>
              <w:jc w:val="left"/>
              <w:rPr/>
            </w:pPr>
            <w:r>
              <w:rPr/>
              <w:t xml:space="preserve">5,711,902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Dominikaaninen tasavalta </w:t>
            </w:r>
          </w:p>
        </w:tc>
        <w:tc>
          <w:tcPr>
            <w:tcW w:w="1532" w:type="dxa"/>
            <w:tcBorders/>
            <w:vAlign w:val="center"/>
          </w:tcPr>
          <w:p>
            <w:pPr>
              <w:pStyle w:val="TableContents"/>
              <w:bidi w:val="0"/>
              <w:spacing w:before="0" w:after="283"/>
              <w:jc w:val="left"/>
              <w:rPr/>
            </w:pPr>
            <w:r>
              <w:rPr/>
              <w:t xml:space="preserve">10,766,932 </w:t>
            </w:r>
          </w:p>
        </w:tc>
        <w:tc>
          <w:tcPr>
            <w:tcW w:w="842" w:type="dxa"/>
            <w:tcBorders/>
            <w:vAlign w:val="center"/>
          </w:tcPr>
          <w:p>
            <w:pPr>
              <w:pStyle w:val="TableContents"/>
              <w:bidi w:val="0"/>
              <w:spacing w:before="0" w:after="283"/>
              <w:jc w:val="left"/>
              <w:rPr/>
            </w:pPr>
            <w:r>
              <w:rPr/>
              <w:t xml:space="preserve">46.2%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3.1% </w:t>
            </w:r>
          </w:p>
        </w:tc>
        <w:tc>
          <w:tcPr>
            <w:tcW w:w="72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1.4%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Ecuador </w:t>
            </w:r>
          </w:p>
        </w:tc>
        <w:tc>
          <w:tcPr>
            <w:tcW w:w="1532" w:type="dxa"/>
            <w:tcBorders/>
            <w:vAlign w:val="center"/>
          </w:tcPr>
          <w:p>
            <w:pPr>
              <w:pStyle w:val="TableContents"/>
              <w:bidi w:val="0"/>
              <w:spacing w:before="0" w:after="283"/>
              <w:jc w:val="left"/>
              <w:rPr/>
            </w:pPr>
            <w:r>
              <w:rPr/>
              <w:t xml:space="preserve">16,665,756 </w:t>
            </w:r>
          </w:p>
        </w:tc>
        <w:tc>
          <w:tcPr>
            <w:tcW w:w="842" w:type="dxa"/>
            <w:tcBorders/>
            <w:vAlign w:val="center"/>
          </w:tcPr>
          <w:p>
            <w:pPr>
              <w:pStyle w:val="TableContents"/>
              <w:bidi w:val="0"/>
              <w:spacing w:before="0" w:after="283"/>
              <w:jc w:val="left"/>
              <w:rPr/>
            </w:pPr>
            <w:r>
              <w:rPr/>
              <w:t xml:space="preserve">75.0%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7.1% </w:t>
            </w:r>
          </w:p>
        </w:tc>
        <w:tc>
          <w:tcPr>
            <w:tcW w:w="84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2.38%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Egypti </w:t>
            </w:r>
          </w:p>
        </w:tc>
        <w:tc>
          <w:tcPr>
            <w:tcW w:w="1532" w:type="dxa"/>
            <w:tcBorders/>
            <w:vAlign w:val="center"/>
          </w:tcPr>
          <w:p>
            <w:pPr>
              <w:pStyle w:val="TableContents"/>
              <w:bidi w:val="0"/>
              <w:spacing w:before="0" w:after="283"/>
              <w:jc w:val="left"/>
              <w:rPr/>
            </w:pPr>
            <w:r>
              <w:rPr/>
              <w:t xml:space="preserve">95,220,838 </w:t>
            </w:r>
          </w:p>
        </w:tc>
        <w:tc>
          <w:tcPr>
            <w:tcW w:w="842" w:type="dxa"/>
            <w:tcBorders/>
            <w:vAlign w:val="center"/>
          </w:tcPr>
          <w:p>
            <w:pPr>
              <w:pStyle w:val="TableContents"/>
              <w:bidi w:val="0"/>
              <w:spacing w:before="0" w:after="283"/>
              <w:jc w:val="left"/>
              <w:rPr/>
            </w:pPr>
            <w:r>
              <w:rPr/>
              <w:t xml:space="preserve">52.0% </w:t>
            </w:r>
          </w:p>
        </w:tc>
        <w:tc>
          <w:tcPr>
            <w:tcW w:w="842" w:type="dxa"/>
            <w:tcBorders/>
            <w:vAlign w:val="center"/>
          </w:tcPr>
          <w:p>
            <w:pPr>
              <w:pStyle w:val="TableContents"/>
              <w:bidi w:val="0"/>
              <w:spacing w:before="0" w:after="283"/>
              <w:jc w:val="left"/>
              <w:rPr/>
            </w:pPr>
            <w:r>
              <w:rPr/>
              <w:t xml:space="preserve">24.0% </w:t>
            </w:r>
          </w:p>
        </w:tc>
        <w:tc>
          <w:tcPr>
            <w:tcW w:w="842" w:type="dxa"/>
            <w:tcBorders/>
            <w:vAlign w:val="center"/>
          </w:tcPr>
          <w:p>
            <w:pPr>
              <w:pStyle w:val="TableContents"/>
              <w:bidi w:val="0"/>
              <w:spacing w:before="0" w:after="283"/>
              <w:jc w:val="left"/>
              <w:rPr/>
            </w:pPr>
            <w:r>
              <w:rPr/>
              <w:t xml:space="preserve">12.4% </w:t>
            </w:r>
          </w:p>
        </w:tc>
        <w:tc>
          <w:tcPr>
            <w:tcW w:w="842" w:type="dxa"/>
            <w:tcBorders/>
            <w:vAlign w:val="center"/>
          </w:tcPr>
          <w:p>
            <w:pPr>
              <w:pStyle w:val="TableContents"/>
              <w:bidi w:val="0"/>
              <w:spacing w:before="0" w:after="283"/>
              <w:jc w:val="left"/>
              <w:rPr/>
            </w:pPr>
            <w:r>
              <w:rPr/>
              <w:t xml:space="preserve">3.8%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El Salvador </w:t>
            </w:r>
          </w:p>
        </w:tc>
        <w:tc>
          <w:tcPr>
            <w:tcW w:w="1532" w:type="dxa"/>
            <w:tcBorders/>
            <w:vAlign w:val="center"/>
          </w:tcPr>
          <w:p>
            <w:pPr>
              <w:pStyle w:val="TableContents"/>
              <w:bidi w:val="0"/>
              <w:spacing w:before="0" w:after="283"/>
              <w:jc w:val="left"/>
              <w:rPr/>
            </w:pPr>
            <w:r>
              <w:rPr/>
              <w:t xml:space="preserve">6,171,483 </w:t>
            </w:r>
          </w:p>
        </w:tc>
        <w:tc>
          <w:tcPr>
            <w:tcW w:w="842" w:type="dxa"/>
            <w:tcBorders/>
            <w:vAlign w:val="center"/>
          </w:tcPr>
          <w:p>
            <w:pPr>
              <w:pStyle w:val="TableContents"/>
              <w:bidi w:val="0"/>
              <w:spacing w:before="0" w:after="283"/>
              <w:jc w:val="left"/>
              <w:rPr/>
            </w:pPr>
            <w:r>
              <w:rPr/>
              <w:t xml:space="preserve">62.0%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Viro </w:t>
            </w:r>
          </w:p>
        </w:tc>
        <w:tc>
          <w:tcPr>
            <w:tcW w:w="1532" w:type="dxa"/>
            <w:tcBorders/>
            <w:vAlign w:val="center"/>
          </w:tcPr>
          <w:p>
            <w:pPr>
              <w:pStyle w:val="TableContents"/>
              <w:bidi w:val="0"/>
              <w:spacing w:before="0" w:after="283"/>
              <w:jc w:val="left"/>
              <w:rPr/>
            </w:pPr>
            <w:r>
              <w:rPr/>
              <w:t xml:space="preserve">1,305,745 </w:t>
            </w:r>
          </w:p>
        </w:tc>
        <w:tc>
          <w:tcPr>
            <w:tcW w:w="842" w:type="dxa"/>
            <w:tcBorders/>
            <w:vAlign w:val="center"/>
          </w:tcPr>
          <w:p>
            <w:pPr>
              <w:pStyle w:val="TableContents"/>
              <w:bidi w:val="0"/>
              <w:spacing w:before="0" w:after="283"/>
              <w:jc w:val="left"/>
              <w:rPr/>
            </w:pPr>
            <w:r>
              <w:rPr/>
              <w:t xml:space="preserve">29.5%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Etiopia </w:t>
            </w:r>
          </w:p>
        </w:tc>
        <w:tc>
          <w:tcPr>
            <w:tcW w:w="1532" w:type="dxa"/>
            <w:tcBorders/>
            <w:vAlign w:val="center"/>
          </w:tcPr>
          <w:p>
            <w:pPr>
              <w:pStyle w:val="TableContents"/>
              <w:bidi w:val="0"/>
              <w:spacing w:before="0" w:after="283"/>
              <w:jc w:val="left"/>
              <w:rPr/>
            </w:pPr>
            <w:r>
              <w:rPr/>
              <w:t xml:space="preserve">104,352,727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21.0%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Suomi </w:t>
            </w:r>
          </w:p>
        </w:tc>
        <w:tc>
          <w:tcPr>
            <w:tcW w:w="1532" w:type="dxa"/>
            <w:tcBorders/>
            <w:vAlign w:val="center"/>
          </w:tcPr>
          <w:p>
            <w:pPr>
              <w:pStyle w:val="TableContents"/>
              <w:bidi w:val="0"/>
              <w:spacing w:before="0" w:after="283"/>
              <w:jc w:val="left"/>
              <w:rPr/>
            </w:pPr>
            <w:r>
              <w:rPr/>
              <w:t xml:space="preserve">5,541,328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Ranska </w:t>
            </w:r>
          </w:p>
        </w:tc>
        <w:tc>
          <w:tcPr>
            <w:tcW w:w="1532" w:type="dxa"/>
            <w:tcBorders/>
            <w:vAlign w:val="center"/>
          </w:tcPr>
          <w:p>
            <w:pPr>
              <w:pStyle w:val="TableContents"/>
              <w:bidi w:val="0"/>
              <w:spacing w:before="0" w:after="283"/>
              <w:jc w:val="left"/>
              <w:rPr/>
            </w:pPr>
            <w:r>
              <w:rPr/>
              <w:t xml:space="preserve">64,939,560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Saksa </w:t>
            </w:r>
          </w:p>
        </w:tc>
        <w:tc>
          <w:tcPr>
            <w:tcW w:w="1532" w:type="dxa"/>
            <w:tcBorders/>
            <w:vAlign w:val="center"/>
          </w:tcPr>
          <w:p>
            <w:pPr>
              <w:pStyle w:val="TableContents"/>
              <w:bidi w:val="0"/>
              <w:spacing w:before="0" w:after="283"/>
              <w:jc w:val="left"/>
              <w:rPr/>
            </w:pPr>
            <w:r>
              <w:rPr/>
              <w:t xml:space="preserve">80,635,980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Kreikka </w:t>
            </w:r>
          </w:p>
        </w:tc>
        <w:tc>
          <w:tcPr>
            <w:tcW w:w="1532" w:type="dxa"/>
            <w:tcBorders/>
            <w:vAlign w:val="center"/>
          </w:tcPr>
          <w:p>
            <w:pPr>
              <w:pStyle w:val="TableContents"/>
              <w:bidi w:val="0"/>
              <w:spacing w:before="0" w:after="283"/>
              <w:jc w:val="left"/>
              <w:rPr/>
            </w:pPr>
            <w:r>
              <w:rPr/>
              <w:t xml:space="preserve">10,892,849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32.9%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Guinea </w:t>
            </w:r>
          </w:p>
        </w:tc>
        <w:tc>
          <w:tcPr>
            <w:tcW w:w="1532" w:type="dxa"/>
            <w:tcBorders/>
            <w:vAlign w:val="center"/>
          </w:tcPr>
          <w:p>
            <w:pPr>
              <w:pStyle w:val="TableContents"/>
              <w:bidi w:val="0"/>
              <w:spacing w:before="0" w:after="283"/>
              <w:jc w:val="left"/>
              <w:rPr/>
            </w:pPr>
            <w:r>
              <w:rPr/>
              <w:t xml:space="preserve">13,291,741 </w:t>
            </w:r>
          </w:p>
        </w:tc>
        <w:tc>
          <w:tcPr>
            <w:tcW w:w="842" w:type="dxa"/>
            <w:tcBorders/>
            <w:vAlign w:val="center"/>
          </w:tcPr>
          <w:p>
            <w:pPr>
              <w:pStyle w:val="TableContents"/>
              <w:bidi w:val="0"/>
              <w:spacing w:before="0" w:after="283"/>
              <w:jc w:val="left"/>
              <w:rPr/>
            </w:pPr>
            <w:r>
              <w:rPr/>
              <w:t xml:space="preserve">46.88% </w:t>
            </w:r>
          </w:p>
        </w:tc>
        <w:tc>
          <w:tcPr>
            <w:tcW w:w="842" w:type="dxa"/>
            <w:tcBorders/>
            <w:vAlign w:val="center"/>
          </w:tcPr>
          <w:p>
            <w:pPr>
              <w:pStyle w:val="TableContents"/>
              <w:bidi w:val="0"/>
              <w:spacing w:before="0" w:after="283"/>
              <w:jc w:val="left"/>
              <w:rPr/>
            </w:pPr>
            <w:r>
              <w:rPr/>
              <w:t xml:space="preserve">21.64% </w:t>
            </w:r>
          </w:p>
        </w:tc>
        <w:tc>
          <w:tcPr>
            <w:tcW w:w="842" w:type="dxa"/>
            <w:tcBorders/>
            <w:vAlign w:val="center"/>
          </w:tcPr>
          <w:p>
            <w:pPr>
              <w:pStyle w:val="TableContents"/>
              <w:bidi w:val="0"/>
              <w:spacing w:before="0" w:after="283"/>
              <w:jc w:val="left"/>
              <w:rPr/>
            </w:pPr>
            <w:r>
              <w:rPr/>
              <w:t xml:space="preserve">22.86% </w:t>
            </w:r>
          </w:p>
        </w:tc>
        <w:tc>
          <w:tcPr>
            <w:tcW w:w="842" w:type="dxa"/>
            <w:tcBorders/>
            <w:vAlign w:val="center"/>
          </w:tcPr>
          <w:p>
            <w:pPr>
              <w:pStyle w:val="TableContents"/>
              <w:bidi w:val="0"/>
              <w:spacing w:before="0" w:after="283"/>
              <w:jc w:val="left"/>
              <w:rPr/>
            </w:pPr>
            <w:r>
              <w:rPr/>
              <w:t xml:space="preserve">4.52%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Honduras </w:t>
            </w:r>
          </w:p>
        </w:tc>
        <w:tc>
          <w:tcPr>
            <w:tcW w:w="1532" w:type="dxa"/>
            <w:tcBorders/>
            <w:vAlign w:val="center"/>
          </w:tcPr>
          <w:p>
            <w:pPr>
              <w:pStyle w:val="TableContents"/>
              <w:bidi w:val="0"/>
              <w:spacing w:before="0" w:after="283"/>
              <w:jc w:val="left"/>
              <w:rPr/>
            </w:pPr>
            <w:r>
              <w:rPr/>
              <w:t xml:space="preserve">9,348,898 </w:t>
            </w:r>
          </w:p>
        </w:tc>
        <w:tc>
          <w:tcPr>
            <w:tcW w:w="842" w:type="dxa"/>
            <w:tcBorders/>
            <w:vAlign w:val="center"/>
          </w:tcPr>
          <w:p>
            <w:pPr>
              <w:pStyle w:val="TableContents"/>
              <w:bidi w:val="0"/>
              <w:spacing w:before="0" w:after="283"/>
              <w:jc w:val="left"/>
              <w:rPr/>
            </w:pPr>
            <w:r>
              <w:rPr/>
              <w:t xml:space="preserve">57.5%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Hong Kong </w:t>
            </w:r>
          </w:p>
        </w:tc>
        <w:tc>
          <w:tcPr>
            <w:tcW w:w="1532" w:type="dxa"/>
            <w:tcBorders/>
            <w:vAlign w:val="center"/>
          </w:tcPr>
          <w:p>
            <w:pPr>
              <w:pStyle w:val="TableContents"/>
              <w:bidi w:val="0"/>
              <w:spacing w:before="0" w:after="283"/>
              <w:jc w:val="left"/>
              <w:rPr/>
            </w:pPr>
            <w:r>
              <w:rPr/>
              <w:t xml:space="preserve">7,402,115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26.13% </w:t>
            </w:r>
          </w:p>
        </w:tc>
        <w:tc>
          <w:tcPr>
            <w:tcW w:w="842" w:type="dxa"/>
            <w:tcBorders/>
            <w:vAlign w:val="center"/>
          </w:tcPr>
          <w:p>
            <w:pPr>
              <w:pStyle w:val="TableContents"/>
              <w:bidi w:val="0"/>
              <w:spacing w:before="0" w:after="283"/>
              <w:jc w:val="left"/>
              <w:rPr/>
            </w:pPr>
            <w:r>
              <w:rPr/>
              <w:t xml:space="preserve">25.34% </w:t>
            </w:r>
          </w:p>
        </w:tc>
        <w:tc>
          <w:tcPr>
            <w:tcW w:w="842" w:type="dxa"/>
            <w:tcBorders/>
            <w:vAlign w:val="center"/>
          </w:tcPr>
          <w:p>
            <w:pPr>
              <w:pStyle w:val="TableContents"/>
              <w:bidi w:val="0"/>
              <w:spacing w:before="0" w:after="283"/>
              <w:jc w:val="left"/>
              <w:rPr/>
            </w:pPr>
            <w:r>
              <w:rPr/>
              <w:t xml:space="preserve">6.35% </w:t>
            </w:r>
          </w:p>
        </w:tc>
        <w:tc>
          <w:tcPr>
            <w:tcW w:w="722" w:type="dxa"/>
            <w:tcBorders/>
            <w:vAlign w:val="center"/>
          </w:tcPr>
          <w:p>
            <w:pPr>
              <w:pStyle w:val="TableContents"/>
              <w:bidi w:val="0"/>
              <w:spacing w:before="0" w:after="283"/>
              <w:jc w:val="left"/>
              <w:rPr/>
            </w:pPr>
            <w:r>
              <w:rPr/>
              <w:t xml:space="preserve">0.32%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Unkari </w:t>
            </w:r>
          </w:p>
        </w:tc>
        <w:tc>
          <w:tcPr>
            <w:tcW w:w="1532" w:type="dxa"/>
            <w:tcBorders/>
            <w:vAlign w:val="center"/>
          </w:tcPr>
          <w:p>
            <w:pPr>
              <w:pStyle w:val="TableContents"/>
              <w:bidi w:val="0"/>
              <w:spacing w:before="0" w:after="283"/>
              <w:jc w:val="left"/>
              <w:rPr/>
            </w:pPr>
            <w:r>
              <w:rPr/>
              <w:t xml:space="preserve">9,787,801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16.0% </w:t>
            </w:r>
          </w:p>
        </w:tc>
        <w:tc>
          <w:tcPr>
            <w:tcW w:w="84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Islanti </w:t>
            </w:r>
          </w:p>
        </w:tc>
        <w:tc>
          <w:tcPr>
            <w:tcW w:w="1532" w:type="dxa"/>
            <w:tcBorders/>
            <w:vAlign w:val="center"/>
          </w:tcPr>
          <w:p>
            <w:pPr>
              <w:pStyle w:val="TableContents"/>
              <w:bidi w:val="0"/>
              <w:spacing w:before="0" w:after="283"/>
              <w:jc w:val="left"/>
              <w:rPr/>
            </w:pPr>
            <w:r>
              <w:rPr/>
              <w:t xml:space="preserve">334,311 </w:t>
            </w:r>
          </w:p>
        </w:tc>
        <w:tc>
          <w:tcPr>
            <w:tcW w:w="842" w:type="dxa"/>
            <w:tcBorders/>
            <w:vAlign w:val="center"/>
          </w:tcPr>
          <w:p>
            <w:pPr>
              <w:pStyle w:val="TableContents"/>
              <w:bidi w:val="0"/>
              <w:spacing w:before="0" w:after="283"/>
              <w:jc w:val="left"/>
              <w:rPr/>
            </w:pPr>
            <w:r>
              <w:rPr/>
              <w:t xml:space="preserve">47.6% </w:t>
            </w:r>
          </w:p>
        </w:tc>
        <w:tc>
          <w:tcPr>
            <w:tcW w:w="842" w:type="dxa"/>
            <w:tcBorders/>
            <w:vAlign w:val="center"/>
          </w:tcPr>
          <w:p>
            <w:pPr>
              <w:pStyle w:val="TableContents"/>
              <w:bidi w:val="0"/>
              <w:spacing w:before="0" w:after="283"/>
              <w:jc w:val="left"/>
              <w:rPr/>
            </w:pPr>
            <w:r>
              <w:rPr/>
              <w:t xml:space="preserve">26.4% </w:t>
            </w:r>
          </w:p>
        </w:tc>
        <w:tc>
          <w:tcPr>
            <w:tcW w:w="842" w:type="dxa"/>
            <w:tcBorders/>
            <w:vAlign w:val="center"/>
          </w:tcPr>
          <w:p>
            <w:pPr>
              <w:pStyle w:val="TableContents"/>
              <w:bidi w:val="0"/>
              <w:spacing w:before="0" w:after="283"/>
              <w:jc w:val="left"/>
              <w:rPr/>
            </w:pPr>
            <w:r>
              <w:rPr/>
              <w:t xml:space="preserve">9.3%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8.4% </w:t>
            </w:r>
          </w:p>
        </w:tc>
        <w:tc>
          <w:tcPr>
            <w:tcW w:w="722" w:type="dxa"/>
            <w:tcBorders/>
            <w:vAlign w:val="center"/>
          </w:tcPr>
          <w:p>
            <w:pPr>
              <w:pStyle w:val="TableContents"/>
              <w:bidi w:val="0"/>
              <w:spacing w:before="0" w:after="283"/>
              <w:jc w:val="left"/>
              <w:rPr/>
            </w:pPr>
            <w:r>
              <w:rPr/>
              <w:t xml:space="preserve">4.6%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Intia </w:t>
            </w:r>
          </w:p>
        </w:tc>
        <w:tc>
          <w:tcPr>
            <w:tcW w:w="1532" w:type="dxa"/>
            <w:tcBorders/>
            <w:vAlign w:val="center"/>
          </w:tcPr>
          <w:p>
            <w:pPr>
              <w:pStyle w:val="TableContents"/>
              <w:bidi w:val="0"/>
              <w:spacing w:before="0" w:after="283"/>
              <w:jc w:val="left"/>
              <w:rPr/>
            </w:pPr>
            <w:r>
              <w:rPr/>
              <w:t xml:space="preserve">1,342,561,902 </w:t>
            </w:r>
          </w:p>
        </w:tc>
        <w:tc>
          <w:tcPr>
            <w:tcW w:w="842" w:type="dxa"/>
            <w:tcBorders/>
            <w:vAlign w:val="center"/>
          </w:tcPr>
          <w:p>
            <w:pPr>
              <w:pStyle w:val="TableContents"/>
              <w:bidi w:val="0"/>
              <w:spacing w:before="0" w:after="283"/>
              <w:jc w:val="left"/>
              <w:rPr/>
            </w:pPr>
            <w:r>
              <w:rPr/>
              <w:t xml:space="preserve">27.85% </w:t>
            </w:r>
          </w:p>
        </w:tc>
        <w:tc>
          <w:tcPr>
            <w:tcW w:w="842" w:type="dxa"/>
            <w:tcBorders/>
            <w:vAlign w:val="center"/>
          </w:tcPr>
          <w:p>
            <w:pPr>
              <w:pStyle w:val="TableContents"/>
              <w:bidi w:val="0"/>
              <w:spacing w:before="0" w:after="283"/>
              <w:jc w:val="left"/>
              <w:rPr/>
            </w:pPr>
            <w:r>
              <w:rPr/>
              <w:t xml:space="preserve">20.8% </w:t>
            </w:r>
          </w:p>
        </w:tc>
        <w:tc>
          <w:tcPr>
            <w:tcW w:w="842" w:type="dxa"/>
            <w:tcBorders/>
            <w:vAlign w:val="center"/>
          </w:tcPr>
          <w:p>
            <w:pPr>
              <w:pStyle w:val="TableContents"/>
              <w:bidi w:val="0"/>
              <w:spacing w:before="0" w:after="283"/>
              <w:jc w:val="left"/>
              <w:rPr/>
            </w:pPr>
            <w:r>
              <w:rPr/>
              <w:t xml:space="preserve">38.14% </w:t>
            </w:r>
          </w:p>
        </w:tc>
        <w:tc>
          <w:tcPr>
            <w:tcW w:w="842" w:type="dxa"/>
            <w:tcBorders/>
            <w:vAlign w:val="center"/>
          </w:tcPr>
          <w:p>
            <w:pPr>
              <w:pStyle w:val="TableContents"/>
              <w:bidi w:val="0"/>
              <w:spacing w:before="0" w:after="283"/>
              <w:jc w:val="left"/>
              <w:rPr/>
            </w:pPr>
            <w:r>
              <w:rPr/>
              <w:t xml:space="preserve">8.93% </w:t>
            </w:r>
          </w:p>
        </w:tc>
        <w:tc>
          <w:tcPr>
            <w:tcW w:w="722" w:type="dxa"/>
            <w:tcBorders/>
            <w:vAlign w:val="center"/>
          </w:tcPr>
          <w:p>
            <w:pPr>
              <w:pStyle w:val="TableContents"/>
              <w:bidi w:val="0"/>
              <w:spacing w:before="0" w:after="283"/>
              <w:jc w:val="left"/>
              <w:rPr/>
            </w:pPr>
            <w:r>
              <w:rPr/>
              <w:t xml:space="preserve">1.43% </w:t>
            </w:r>
          </w:p>
        </w:tc>
        <w:tc>
          <w:tcPr>
            <w:tcW w:w="722" w:type="dxa"/>
            <w:tcBorders/>
            <w:vAlign w:val="center"/>
          </w:tcPr>
          <w:p>
            <w:pPr>
              <w:pStyle w:val="TableContents"/>
              <w:bidi w:val="0"/>
              <w:spacing w:before="0" w:after="283"/>
              <w:jc w:val="left"/>
              <w:rPr/>
            </w:pPr>
            <w:r>
              <w:rPr/>
              <w:t xml:space="preserve">0.57% </w:t>
            </w:r>
          </w:p>
        </w:tc>
        <w:tc>
          <w:tcPr>
            <w:tcW w:w="722" w:type="dxa"/>
            <w:tcBorders/>
            <w:vAlign w:val="center"/>
          </w:tcPr>
          <w:p>
            <w:pPr>
              <w:pStyle w:val="TableContents"/>
              <w:bidi w:val="0"/>
              <w:spacing w:before="0" w:after="283"/>
              <w:jc w:val="left"/>
              <w:rPr/>
            </w:pPr>
            <w:r>
              <w:rPr/>
              <w:t xml:space="preserve">1.79% </w:t>
            </w:r>
          </w:p>
        </w:tc>
        <w:tc>
          <w:tcPr>
            <w:tcW w:w="772" w:type="dxa"/>
            <w:tcBorders/>
            <w:vAlign w:val="center"/>
          </w:tcPr>
          <w:p>
            <w:pPr>
              <w:pStyle w:val="TableContents"/>
              <w:bidi w:val="0"/>
              <w:spacing w:before="0" w:after="283"/>
              <w:jc w:val="left"/>
              <w:rPr/>
            </w:pPr>
            <w:r>
              <w:rPr/>
              <w:t xml:space="preserve">0.49% </w:t>
            </w:r>
          </w:p>
        </w:tc>
      </w:tr>
      <w:tr>
        <w:trPr/>
        <w:tc>
          <w:tcPr>
            <w:tcW w:w="2367" w:type="dxa"/>
            <w:tcBorders/>
            <w:vAlign w:val="center"/>
          </w:tcPr>
          <w:p>
            <w:pPr>
              <w:pStyle w:val="TableHeading"/>
              <w:suppressLineNumbers/>
              <w:bidi w:val="0"/>
              <w:spacing w:before="0" w:after="283"/>
              <w:jc w:val="center"/>
              <w:rPr/>
            </w:pPr>
            <w:r>
              <w:rPr/>
              <w:t xml:space="preserve">Indonesia </w:t>
            </w:r>
          </w:p>
        </w:tc>
        <w:tc>
          <w:tcPr>
            <w:tcW w:w="1532" w:type="dxa"/>
            <w:tcBorders/>
            <w:vAlign w:val="center"/>
          </w:tcPr>
          <w:p>
            <w:pPr>
              <w:pStyle w:val="TableContents"/>
              <w:bidi w:val="0"/>
              <w:spacing w:before="0" w:after="283"/>
              <w:jc w:val="left"/>
              <w:rPr/>
            </w:pPr>
            <w:r>
              <w:rPr/>
              <w:t xml:space="preserve">263,519,317 </w:t>
            </w:r>
          </w:p>
        </w:tc>
        <w:tc>
          <w:tcPr>
            <w:tcW w:w="842" w:type="dxa"/>
            <w:tcBorders/>
            <w:vAlign w:val="center"/>
          </w:tcPr>
          <w:p>
            <w:pPr>
              <w:pStyle w:val="TableContents"/>
              <w:bidi w:val="0"/>
              <w:spacing w:before="0" w:after="283"/>
              <w:jc w:val="left"/>
              <w:rPr/>
            </w:pPr>
            <w:r>
              <w:rPr/>
              <w:t xml:space="preserve">36.82% </w:t>
            </w:r>
          </w:p>
        </w:tc>
        <w:tc>
          <w:tcPr>
            <w:tcW w:w="842" w:type="dxa"/>
            <w:tcBorders/>
            <w:vAlign w:val="center"/>
          </w:tcPr>
          <w:p>
            <w:pPr>
              <w:pStyle w:val="TableContents"/>
              <w:bidi w:val="0"/>
              <w:spacing w:before="0" w:after="283"/>
              <w:jc w:val="left"/>
              <w:rPr/>
            </w:pPr>
            <w:r>
              <w:rPr/>
              <w:t xml:space="preserve">25.87% </w:t>
            </w:r>
          </w:p>
        </w:tc>
        <w:tc>
          <w:tcPr>
            <w:tcW w:w="842" w:type="dxa"/>
            <w:tcBorders/>
            <w:vAlign w:val="center"/>
          </w:tcPr>
          <w:p>
            <w:pPr>
              <w:pStyle w:val="TableContents"/>
              <w:bidi w:val="0"/>
              <w:spacing w:before="0" w:after="283"/>
              <w:jc w:val="left"/>
              <w:rPr/>
            </w:pPr>
            <w:r>
              <w:rPr/>
              <w:t xml:space="preserve">28.85% </w:t>
            </w:r>
          </w:p>
        </w:tc>
        <w:tc>
          <w:tcPr>
            <w:tcW w:w="842" w:type="dxa"/>
            <w:tcBorders/>
            <w:vAlign w:val="center"/>
          </w:tcPr>
          <w:p>
            <w:pPr>
              <w:pStyle w:val="TableContents"/>
              <w:bidi w:val="0"/>
              <w:spacing w:before="0" w:after="283"/>
              <w:jc w:val="left"/>
              <w:rPr/>
            </w:pPr>
            <w:r>
              <w:rPr/>
              <w:t xml:space="preserve">7.96% </w:t>
            </w:r>
          </w:p>
        </w:tc>
        <w:tc>
          <w:tcPr>
            <w:tcW w:w="722" w:type="dxa"/>
            <w:tcBorders/>
            <w:vAlign w:val="center"/>
          </w:tcPr>
          <w:p>
            <w:pPr>
              <w:pStyle w:val="TableContents"/>
              <w:bidi w:val="0"/>
              <w:spacing w:before="0" w:after="283"/>
              <w:jc w:val="left"/>
              <w:rPr/>
            </w:pPr>
            <w:r>
              <w:rPr/>
              <w:t xml:space="preserve">0.18%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Iran </w:t>
            </w:r>
          </w:p>
        </w:tc>
        <w:tc>
          <w:tcPr>
            <w:tcW w:w="1532" w:type="dxa"/>
            <w:tcBorders/>
            <w:vAlign w:val="center"/>
          </w:tcPr>
          <w:p>
            <w:pPr>
              <w:pStyle w:val="TableContents"/>
              <w:bidi w:val="0"/>
              <w:spacing w:before="0" w:after="283"/>
              <w:jc w:val="left"/>
              <w:rPr/>
            </w:pPr>
            <w:r>
              <w:rPr/>
              <w:t xml:space="preserve">80,982,137 </w:t>
            </w:r>
          </w:p>
        </w:tc>
        <w:tc>
          <w:tcPr>
            <w:tcW w:w="842" w:type="dxa"/>
            <w:tcBorders/>
            <w:vAlign w:val="center"/>
          </w:tcPr>
          <w:p>
            <w:pPr>
              <w:pStyle w:val="TableContents"/>
              <w:bidi w:val="0"/>
              <w:spacing w:before="0" w:after="283"/>
              <w:jc w:val="left"/>
              <w:rPr/>
            </w:pPr>
            <w:r>
              <w:rPr/>
              <w:t xml:space="preserve">33.5% </w:t>
            </w:r>
          </w:p>
        </w:tc>
        <w:tc>
          <w:tcPr>
            <w:tcW w:w="842" w:type="dxa"/>
            <w:tcBorders/>
            <w:vAlign w:val="center"/>
          </w:tcPr>
          <w:p>
            <w:pPr>
              <w:pStyle w:val="TableContents"/>
              <w:bidi w:val="0"/>
              <w:spacing w:before="0" w:after="283"/>
              <w:jc w:val="left"/>
              <w:rPr/>
            </w:pPr>
            <w:r>
              <w:rPr/>
              <w:t xml:space="preserve">27.0% </w:t>
            </w:r>
          </w:p>
        </w:tc>
        <w:tc>
          <w:tcPr>
            <w:tcW w:w="842" w:type="dxa"/>
            <w:tcBorders/>
            <w:vAlign w:val="center"/>
          </w:tcPr>
          <w:p>
            <w:pPr>
              <w:pStyle w:val="TableContents"/>
              <w:bidi w:val="0"/>
              <w:spacing w:before="0" w:after="283"/>
              <w:jc w:val="left"/>
              <w:rPr/>
            </w:pPr>
            <w:r>
              <w:rPr/>
              <w:t xml:space="preserve">22.2%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2.5%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Irak </w:t>
            </w:r>
          </w:p>
        </w:tc>
        <w:tc>
          <w:tcPr>
            <w:tcW w:w="1532" w:type="dxa"/>
            <w:tcBorders/>
            <w:vAlign w:val="center"/>
          </w:tcPr>
          <w:p>
            <w:pPr>
              <w:pStyle w:val="TableContents"/>
              <w:bidi w:val="0"/>
              <w:spacing w:before="0" w:after="283"/>
              <w:jc w:val="left"/>
              <w:rPr/>
            </w:pPr>
            <w:r>
              <w:rPr/>
              <w:t xml:space="preserve">38,657,787 </w:t>
            </w:r>
          </w:p>
        </w:tc>
        <w:tc>
          <w:tcPr>
            <w:tcW w:w="842" w:type="dxa"/>
            <w:tcBorders/>
            <w:vAlign w:val="center"/>
          </w:tcPr>
          <w:p>
            <w:pPr>
              <w:pStyle w:val="TableContents"/>
              <w:bidi w:val="0"/>
              <w:spacing w:before="0" w:after="283"/>
              <w:jc w:val="left"/>
              <w:rPr/>
            </w:pPr>
            <w:r>
              <w:rPr/>
              <w:t xml:space="preserve">32.1% </w:t>
            </w:r>
          </w:p>
        </w:tc>
        <w:tc>
          <w:tcPr>
            <w:tcW w:w="842" w:type="dxa"/>
            <w:tcBorders/>
            <w:vAlign w:val="center"/>
          </w:tcPr>
          <w:p>
            <w:pPr>
              <w:pStyle w:val="TableContents"/>
              <w:bidi w:val="0"/>
              <w:spacing w:before="0" w:after="283"/>
              <w:jc w:val="left"/>
              <w:rPr/>
            </w:pPr>
            <w:r>
              <w:rPr/>
              <w:t xml:space="preserve">25.0% </w:t>
            </w:r>
          </w:p>
        </w:tc>
        <w:tc>
          <w:tcPr>
            <w:tcW w:w="842" w:type="dxa"/>
            <w:tcBorders/>
            <w:vAlign w:val="center"/>
          </w:tcPr>
          <w:p>
            <w:pPr>
              <w:pStyle w:val="TableContents"/>
              <w:bidi w:val="0"/>
              <w:spacing w:before="0" w:after="283"/>
              <w:jc w:val="left"/>
              <w:rPr/>
            </w:pPr>
            <w:r>
              <w:rPr/>
              <w:t xml:space="preserve">25.6% </w:t>
            </w:r>
          </w:p>
        </w:tc>
        <w:tc>
          <w:tcPr>
            <w:tcW w:w="842" w:type="dxa"/>
            <w:tcBorders/>
            <w:vAlign w:val="center"/>
          </w:tcPr>
          <w:p>
            <w:pPr>
              <w:pStyle w:val="TableContents"/>
              <w:bidi w:val="0"/>
              <w:spacing w:before="0" w:after="283"/>
              <w:jc w:val="left"/>
              <w:rPr/>
            </w:pPr>
            <w:r>
              <w:rPr/>
              <w:t xml:space="preserve">7.4% </w:t>
            </w:r>
          </w:p>
        </w:tc>
        <w:tc>
          <w:tcPr>
            <w:tcW w:w="722" w:type="dxa"/>
            <w:tcBorders/>
            <w:vAlign w:val="center"/>
          </w:tcPr>
          <w:p>
            <w:pPr>
              <w:pStyle w:val="TableContents"/>
              <w:bidi w:val="0"/>
              <w:spacing w:before="0" w:after="283"/>
              <w:jc w:val="left"/>
              <w:rPr/>
            </w:pPr>
            <w:r>
              <w:rPr/>
              <w:t xml:space="preserve">3.6%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0.9% </w:t>
            </w:r>
          </w:p>
        </w:tc>
      </w:tr>
      <w:tr>
        <w:trPr/>
        <w:tc>
          <w:tcPr>
            <w:tcW w:w="2367" w:type="dxa"/>
            <w:tcBorders/>
            <w:vAlign w:val="center"/>
          </w:tcPr>
          <w:p>
            <w:pPr>
              <w:pStyle w:val="TableHeading"/>
              <w:suppressLineNumbers/>
              <w:bidi w:val="0"/>
              <w:spacing w:before="0" w:after="283"/>
              <w:jc w:val="center"/>
              <w:rPr/>
            </w:pPr>
            <w:r>
              <w:rPr/>
              <w:t xml:space="preserve">Irlanti </w:t>
            </w:r>
          </w:p>
        </w:tc>
        <w:tc>
          <w:tcPr>
            <w:tcW w:w="1532" w:type="dxa"/>
            <w:tcBorders/>
            <w:vAlign w:val="center"/>
          </w:tcPr>
          <w:p>
            <w:pPr>
              <w:pStyle w:val="TableContents"/>
              <w:bidi w:val="0"/>
              <w:spacing w:before="0" w:after="283"/>
              <w:jc w:val="left"/>
              <w:rPr/>
            </w:pPr>
            <w:r>
              <w:rPr/>
              <w:t xml:space="preserve">4,749,263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Israel </w:t>
            </w:r>
          </w:p>
        </w:tc>
        <w:tc>
          <w:tcPr>
            <w:tcW w:w="1532" w:type="dxa"/>
            <w:tcBorders/>
            <w:vAlign w:val="center"/>
          </w:tcPr>
          <w:p>
            <w:pPr>
              <w:pStyle w:val="TableContents"/>
              <w:bidi w:val="0"/>
              <w:spacing w:before="0" w:after="283"/>
              <w:jc w:val="left"/>
              <w:rPr/>
            </w:pPr>
            <w:r>
              <w:rPr/>
              <w:t xml:space="preserve">8,323,659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Italia </w:t>
            </w:r>
          </w:p>
        </w:tc>
        <w:tc>
          <w:tcPr>
            <w:tcW w:w="1532" w:type="dxa"/>
            <w:tcBorders/>
            <w:vAlign w:val="center"/>
          </w:tcPr>
          <w:p>
            <w:pPr>
              <w:pStyle w:val="TableContents"/>
              <w:bidi w:val="0"/>
              <w:spacing w:before="0" w:after="283"/>
              <w:jc w:val="left"/>
              <w:rPr/>
            </w:pPr>
            <w:r>
              <w:rPr/>
              <w:t xml:space="preserve">59,797,969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7.5%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Jamaika </w:t>
            </w:r>
          </w:p>
        </w:tc>
        <w:tc>
          <w:tcPr>
            <w:tcW w:w="1532" w:type="dxa"/>
            <w:tcBorders/>
            <w:vAlign w:val="center"/>
          </w:tcPr>
          <w:p>
            <w:pPr>
              <w:pStyle w:val="TableContents"/>
              <w:bidi w:val="0"/>
              <w:spacing w:before="0" w:after="283"/>
              <w:jc w:val="left"/>
              <w:rPr/>
            </w:pPr>
            <w:r>
              <w:rPr/>
              <w:t xml:space="preserve">2,813,316 </w:t>
            </w:r>
          </w:p>
        </w:tc>
        <w:tc>
          <w:tcPr>
            <w:tcW w:w="842" w:type="dxa"/>
            <w:tcBorders/>
            <w:vAlign w:val="center"/>
          </w:tcPr>
          <w:p>
            <w:pPr>
              <w:pStyle w:val="TableContents"/>
              <w:bidi w:val="0"/>
              <w:spacing w:before="0" w:after="283"/>
              <w:jc w:val="left"/>
              <w:rPr/>
            </w:pPr>
            <w:r>
              <w:rPr/>
              <w:t xml:space="preserve">47.0% </w:t>
            </w:r>
          </w:p>
        </w:tc>
        <w:tc>
          <w:tcPr>
            <w:tcW w:w="842" w:type="dxa"/>
            <w:tcBorders/>
            <w:vAlign w:val="center"/>
          </w:tcPr>
          <w:p>
            <w:pPr>
              <w:pStyle w:val="TableContents"/>
              <w:bidi w:val="0"/>
              <w:spacing w:before="0" w:after="283"/>
              <w:jc w:val="left"/>
              <w:rPr/>
            </w:pPr>
            <w:r>
              <w:rPr/>
              <w:t xml:space="preserve">23.0%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Japani </w:t>
            </w:r>
          </w:p>
        </w:tc>
        <w:tc>
          <w:tcPr>
            <w:tcW w:w="1532" w:type="dxa"/>
            <w:tcBorders/>
            <w:vAlign w:val="center"/>
          </w:tcPr>
          <w:p>
            <w:pPr>
              <w:pStyle w:val="TableContents"/>
              <w:bidi w:val="0"/>
              <w:spacing w:before="0" w:after="283"/>
              <w:jc w:val="left"/>
              <w:rPr/>
            </w:pPr>
            <w:r>
              <w:rPr/>
              <w:t xml:space="preserve">126,044,340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39.8% </w:t>
            </w:r>
          </w:p>
        </w:tc>
        <w:tc>
          <w:tcPr>
            <w:tcW w:w="842" w:type="dxa"/>
            <w:tcBorders/>
            <w:vAlign w:val="center"/>
          </w:tcPr>
          <w:p>
            <w:pPr>
              <w:pStyle w:val="TableContents"/>
              <w:bidi w:val="0"/>
              <w:spacing w:before="0" w:after="283"/>
              <w:jc w:val="left"/>
              <w:rPr/>
            </w:pPr>
            <w:r>
              <w:rPr/>
              <w:t xml:space="preserve">19.9% </w:t>
            </w:r>
          </w:p>
        </w:tc>
        <w:tc>
          <w:tcPr>
            <w:tcW w:w="842" w:type="dxa"/>
            <w:tcBorders/>
            <w:vAlign w:val="center"/>
          </w:tcPr>
          <w:p>
            <w:pPr>
              <w:pStyle w:val="TableContents"/>
              <w:bidi w:val="0"/>
              <w:spacing w:before="0" w:after="283"/>
              <w:jc w:val="left"/>
              <w:rPr/>
            </w:pPr>
            <w:r>
              <w:rPr/>
              <w:t xml:space="preserve">9.9%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Kenia </w:t>
            </w:r>
          </w:p>
        </w:tc>
        <w:tc>
          <w:tcPr>
            <w:tcW w:w="1532" w:type="dxa"/>
            <w:tcBorders/>
            <w:vAlign w:val="center"/>
          </w:tcPr>
          <w:p>
            <w:pPr>
              <w:pStyle w:val="TableContents"/>
              <w:bidi w:val="0"/>
              <w:spacing w:before="0" w:after="283"/>
              <w:jc w:val="left"/>
              <w:rPr/>
            </w:pPr>
            <w:r>
              <w:rPr/>
              <w:t xml:space="preserve">48,470,780 </w:t>
            </w:r>
          </w:p>
        </w:tc>
        <w:tc>
          <w:tcPr>
            <w:tcW w:w="842" w:type="dxa"/>
            <w:tcBorders/>
            <w:vAlign w:val="center"/>
          </w:tcPr>
          <w:p>
            <w:pPr>
              <w:pStyle w:val="TableContents"/>
              <w:bidi w:val="0"/>
              <w:spacing w:before="0" w:after="283"/>
              <w:jc w:val="left"/>
              <w:rPr/>
            </w:pPr>
            <w:r>
              <w:rPr/>
              <w:t xml:space="preserve">45.6% </w:t>
            </w:r>
          </w:p>
        </w:tc>
        <w:tc>
          <w:tcPr>
            <w:tcW w:w="842" w:type="dxa"/>
            <w:tcBorders/>
            <w:vAlign w:val="center"/>
          </w:tcPr>
          <w:p>
            <w:pPr>
              <w:pStyle w:val="TableContents"/>
              <w:bidi w:val="0"/>
              <w:spacing w:before="0" w:after="283"/>
              <w:jc w:val="left"/>
              <w:rPr/>
            </w:pPr>
            <w:r>
              <w:rPr/>
              <w:t xml:space="preserve">25.2% </w:t>
            </w:r>
          </w:p>
        </w:tc>
        <w:tc>
          <w:tcPr>
            <w:tcW w:w="842" w:type="dxa"/>
            <w:tcBorders/>
            <w:vAlign w:val="center"/>
          </w:tcPr>
          <w:p>
            <w:pPr>
              <w:pStyle w:val="TableContents"/>
              <w:bidi w:val="0"/>
              <w:spacing w:before="0" w:after="283"/>
              <w:jc w:val="left"/>
              <w:rPr/>
            </w:pPr>
            <w:r>
              <w:rPr/>
              <w:t xml:space="preserve">21.28%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0.9%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Latvia </w:t>
            </w:r>
          </w:p>
        </w:tc>
        <w:tc>
          <w:tcPr>
            <w:tcW w:w="1532" w:type="dxa"/>
            <w:tcBorders/>
            <w:vAlign w:val="center"/>
          </w:tcPr>
          <w:p>
            <w:pPr>
              <w:pStyle w:val="TableContents"/>
              <w:bidi w:val="0"/>
              <w:spacing w:before="0" w:after="283"/>
              <w:jc w:val="left"/>
              <w:rPr/>
            </w:pPr>
            <w:r>
              <w:rPr/>
              <w:t xml:space="preserve">1,944,122 </w:t>
            </w:r>
          </w:p>
        </w:tc>
        <w:tc>
          <w:tcPr>
            <w:tcW w:w="842" w:type="dxa"/>
            <w:tcBorders/>
            <w:vAlign w:val="center"/>
          </w:tcPr>
          <w:p>
            <w:pPr>
              <w:pStyle w:val="TableContents"/>
              <w:bidi w:val="0"/>
              <w:spacing w:before="0" w:after="283"/>
              <w:jc w:val="left"/>
              <w:rPr/>
            </w:pPr>
            <w:r>
              <w:rPr/>
              <w:t xml:space="preserve">30.6%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Libanon </w:t>
            </w:r>
          </w:p>
        </w:tc>
        <w:tc>
          <w:tcPr>
            <w:tcW w:w="1532" w:type="dxa"/>
            <w:tcBorders/>
            <w:vAlign w:val="center"/>
          </w:tcPr>
          <w:p>
            <w:pPr>
              <w:pStyle w:val="TableContents"/>
              <w:bidi w:val="0"/>
              <w:spacing w:before="0" w:after="283"/>
              <w:jc w:val="left"/>
              <w:rPr/>
            </w:pPr>
            <w:r>
              <w:rPr/>
              <w:t xml:space="preserve">6,039,438 </w:t>
            </w:r>
          </w:p>
        </w:tc>
        <w:tc>
          <w:tcPr>
            <w:tcW w:w="842" w:type="dxa"/>
            <w:tcBorders/>
            <w:vAlign w:val="center"/>
          </w:tcPr>
          <w:p>
            <w:pPr>
              <w:pStyle w:val="TableContents"/>
              <w:bidi w:val="0"/>
              <w:spacing w:before="0" w:after="283"/>
              <w:jc w:val="left"/>
              <w:rPr/>
            </w:pPr>
            <w:r>
              <w:rPr/>
              <w:t xml:space="preserve">38.4% </w:t>
            </w:r>
          </w:p>
        </w:tc>
        <w:tc>
          <w:tcPr>
            <w:tcW w:w="842" w:type="dxa"/>
            <w:tcBorders/>
            <w:vAlign w:val="center"/>
          </w:tcPr>
          <w:p>
            <w:pPr>
              <w:pStyle w:val="TableContents"/>
              <w:bidi w:val="0"/>
              <w:spacing w:before="0" w:after="283"/>
              <w:jc w:val="left"/>
              <w:rPr/>
            </w:pPr>
            <w:r>
              <w:rPr/>
              <w:t xml:space="preserve">32.3% </w:t>
            </w:r>
          </w:p>
        </w:tc>
        <w:tc>
          <w:tcPr>
            <w:tcW w:w="842" w:type="dxa"/>
            <w:tcBorders/>
            <w:vAlign w:val="center"/>
          </w:tcPr>
          <w:p>
            <w:pPr>
              <w:pStyle w:val="TableContents"/>
              <w:bidi w:val="0"/>
              <w:spacing w:before="0" w:after="283"/>
              <w:jc w:val="left"/>
              <w:rPr/>
            </w:pPr>
            <w:r>
              <w:rPr/>
              <w:t xml:space="preserve">9.5% </w:t>
            </w:r>
          </w:p>
        </w:tc>
        <w:tc>
          <w:tcPr>
            <w:tcW w:w="842" w:type="dxa"/>
            <w:tcBorders/>
            <w:vAlign w:val="center"/>
          </w:tcPr>
          <w:p>
            <w:pPr>
              <w:pStyle w:val="TableContents"/>
              <w:bidi w:val="0"/>
              <w:spacing w:before="0" w:after="283"/>
              <w:jc w:val="left"/>
              <w:rPr/>
            </w:pPr>
            <w:r>
              <w:rPr/>
              <w:t xml:space="preserve">3.2% </w:t>
            </w:r>
          </w:p>
        </w:tc>
        <w:tc>
          <w:tcPr>
            <w:tcW w:w="722" w:type="dxa"/>
            <w:tcBorders/>
            <w:vAlign w:val="center"/>
          </w:tcPr>
          <w:p>
            <w:pPr>
              <w:pStyle w:val="TableContents"/>
              <w:bidi w:val="0"/>
              <w:spacing w:before="0" w:after="283"/>
              <w:jc w:val="left"/>
              <w:rPr/>
            </w:pPr>
            <w:r>
              <w:rPr/>
              <w:t xml:space="preserve">7.7% </w:t>
            </w:r>
          </w:p>
        </w:tc>
        <w:tc>
          <w:tcPr>
            <w:tcW w:w="722" w:type="dxa"/>
            <w:tcBorders/>
            <w:vAlign w:val="center"/>
          </w:tcPr>
          <w:p>
            <w:pPr>
              <w:pStyle w:val="TableContents"/>
              <w:bidi w:val="0"/>
              <w:spacing w:before="0" w:after="283"/>
              <w:jc w:val="left"/>
              <w:rPr/>
            </w:pPr>
            <w:r>
              <w:rPr/>
              <w:t xml:space="preserve">6.5% </w:t>
            </w:r>
          </w:p>
        </w:tc>
        <w:tc>
          <w:tcPr>
            <w:tcW w:w="722" w:type="dxa"/>
            <w:tcBorders/>
            <w:vAlign w:val="center"/>
          </w:tcPr>
          <w:p>
            <w:pPr>
              <w:pStyle w:val="TableContents"/>
              <w:bidi w:val="0"/>
              <w:spacing w:before="0" w:after="283"/>
              <w:jc w:val="left"/>
              <w:rPr/>
            </w:pPr>
            <w:r>
              <w:rPr/>
              <w:t xml:space="preserve">1.7% </w:t>
            </w:r>
          </w:p>
        </w:tc>
        <w:tc>
          <w:tcPr>
            <w:tcW w:w="772" w:type="dxa"/>
            <w:tcBorders/>
            <w:vAlign w:val="center"/>
          </w:tcPr>
          <w:p>
            <w:pPr>
              <w:pStyle w:val="TableContents"/>
              <w:bidi w:val="0"/>
              <w:spacing w:before="0" w:after="283"/>
              <w:jc w:val="left"/>
              <w:rPr/>
            </w:pPr>
            <w:r>
              <w:rPr/>
              <w:t xml:space="preserve">0.7% </w:t>
            </w:r>
          </w:p>
        </w:tc>
      </w:tr>
      <w:tr>
        <w:trPr/>
        <w:tc>
          <w:tcPr>
            <w:tcW w:w="2367" w:type="dxa"/>
            <w:tcBorders/>
            <w:vAlign w:val="center"/>
          </w:tcPr>
          <w:p>
            <w:pPr>
              <w:pStyle w:val="TableHeading"/>
              <w:suppressLineNumbers/>
              <w:bidi w:val="0"/>
              <w:spacing w:before="0" w:after="283"/>
              <w:jc w:val="center"/>
              <w:rPr/>
            </w:pPr>
            <w:r>
              <w:rPr/>
              <w:t xml:space="preserve">Libya </w:t>
            </w:r>
          </w:p>
        </w:tc>
        <w:tc>
          <w:tcPr>
            <w:tcW w:w="1532" w:type="dxa"/>
            <w:tcBorders/>
            <w:vAlign w:val="center"/>
          </w:tcPr>
          <w:p>
            <w:pPr>
              <w:pStyle w:val="TableContents"/>
              <w:bidi w:val="0"/>
              <w:spacing w:before="0" w:after="283"/>
              <w:jc w:val="left"/>
              <w:rPr/>
            </w:pPr>
            <w:r>
              <w:rPr/>
              <w:t xml:space="preserve">6,408,990 </w:t>
            </w:r>
          </w:p>
        </w:tc>
        <w:tc>
          <w:tcPr>
            <w:tcW w:w="842" w:type="dxa"/>
            <w:tcBorders/>
            <w:vAlign w:val="center"/>
          </w:tcPr>
          <w:p>
            <w:pPr>
              <w:pStyle w:val="TableContents"/>
              <w:bidi w:val="0"/>
              <w:spacing w:before="0" w:after="283"/>
              <w:jc w:val="left"/>
              <w:rPr/>
            </w:pPr>
            <w:r>
              <w:rPr/>
              <w:t xml:space="preserve">42.64% </w:t>
            </w:r>
          </w:p>
        </w:tc>
        <w:tc>
          <w:tcPr>
            <w:tcW w:w="842" w:type="dxa"/>
            <w:tcBorders/>
            <w:vAlign w:val="center"/>
          </w:tcPr>
          <w:p>
            <w:pPr>
              <w:pStyle w:val="TableContents"/>
              <w:bidi w:val="0"/>
              <w:spacing w:before="0" w:after="283"/>
              <w:jc w:val="left"/>
              <w:rPr/>
            </w:pPr>
            <w:r>
              <w:rPr/>
              <w:t xml:space="preserve">28.86% </w:t>
            </w:r>
          </w:p>
        </w:tc>
        <w:tc>
          <w:tcPr>
            <w:tcW w:w="842" w:type="dxa"/>
            <w:tcBorders/>
            <w:vAlign w:val="center"/>
          </w:tcPr>
          <w:p>
            <w:pPr>
              <w:pStyle w:val="TableContents"/>
              <w:bidi w:val="0"/>
              <w:spacing w:before="0" w:after="283"/>
              <w:jc w:val="left"/>
              <w:rPr/>
            </w:pPr>
            <w:r>
              <w:rPr/>
              <w:t xml:space="preserve">11.19% </w:t>
            </w:r>
          </w:p>
        </w:tc>
        <w:tc>
          <w:tcPr>
            <w:tcW w:w="842" w:type="dxa"/>
            <w:tcBorders/>
            <w:vAlign w:val="center"/>
          </w:tcPr>
          <w:p>
            <w:pPr>
              <w:pStyle w:val="TableContents"/>
              <w:bidi w:val="0"/>
              <w:spacing w:before="0" w:after="283"/>
              <w:jc w:val="left"/>
              <w:rPr/>
            </w:pPr>
            <w:r>
              <w:rPr/>
              <w:t xml:space="preserve">4.5% </w:t>
            </w:r>
          </w:p>
        </w:tc>
        <w:tc>
          <w:tcPr>
            <w:tcW w:w="722" w:type="dxa"/>
            <w:tcBorders/>
            <w:vAlign w:val="center"/>
          </w:tcPr>
          <w:p>
            <w:pPr>
              <w:pStyle w:val="TableContents"/>
              <w:bidi w:val="0"/>
              <w:spacing w:before="0" w:after="283"/>
              <w:jc w:val="left"/>
              <w:rPr/>
            </w:pPr>
            <w:r>
              <w:rPr/>
              <w:t xml:space="preserve">6.26% </w:t>
            </w:r>
          </w:p>
        </w:tc>
        <w:tc>
          <w:tcPr>
            <w:tcW w:w="722" w:type="dxa"/>
            <w:tcBorders/>
            <w:vAlign w:val="center"/>
          </w:tcPr>
          <w:p>
            <w:pPr>
              <w:pStyle w:val="TableContents"/>
              <w:bidi w:val="0"/>
              <w:spacing w:before="0" w:after="283"/>
              <w:jc w:val="left"/>
              <w:rPr/>
            </w:pPr>
            <w:r>
              <w:rPr/>
              <w:t xml:space="preserve">4.24% </w:t>
            </w:r>
          </w:p>
        </w:tc>
        <w:tc>
          <w:tcPr>
            <w:tcW w:w="722" w:type="dxa"/>
            <w:tcBorders/>
            <w:vAlign w:val="center"/>
          </w:tcPr>
          <w:p>
            <w:pPr>
              <w:pStyle w:val="TableContents"/>
              <w:bidi w:val="0"/>
              <w:spacing w:before="0" w:after="283"/>
              <w:jc w:val="left"/>
              <w:rPr/>
            </w:pPr>
            <w:r>
              <w:rPr/>
              <w:t xml:space="preserve">1.64% </w:t>
            </w:r>
          </w:p>
        </w:tc>
        <w:tc>
          <w:tcPr>
            <w:tcW w:w="772" w:type="dxa"/>
            <w:tcBorders/>
            <w:vAlign w:val="center"/>
          </w:tcPr>
          <w:p>
            <w:pPr>
              <w:pStyle w:val="TableContents"/>
              <w:bidi w:val="0"/>
              <w:spacing w:before="0" w:after="283"/>
              <w:jc w:val="left"/>
              <w:rPr/>
            </w:pPr>
            <w:r>
              <w:rPr/>
              <w:t xml:space="preserve">0.67% </w:t>
            </w:r>
          </w:p>
        </w:tc>
      </w:tr>
      <w:tr>
        <w:trPr/>
        <w:tc>
          <w:tcPr>
            <w:tcW w:w="2367" w:type="dxa"/>
            <w:tcBorders/>
            <w:vAlign w:val="center"/>
          </w:tcPr>
          <w:p>
            <w:pPr>
              <w:pStyle w:val="TableHeading"/>
              <w:suppressLineNumbers/>
              <w:bidi w:val="0"/>
              <w:spacing w:before="0" w:after="283"/>
              <w:jc w:val="center"/>
              <w:rPr/>
            </w:pPr>
            <w:r>
              <w:rPr/>
              <w:t xml:space="preserve">Liettua </w:t>
            </w:r>
          </w:p>
        </w:tc>
        <w:tc>
          <w:tcPr>
            <w:tcW w:w="1532" w:type="dxa"/>
            <w:tcBorders/>
            <w:vAlign w:val="center"/>
          </w:tcPr>
          <w:p>
            <w:pPr>
              <w:pStyle w:val="TableContents"/>
              <w:bidi w:val="0"/>
              <w:spacing w:before="0" w:after="283"/>
              <w:jc w:val="left"/>
              <w:rPr/>
            </w:pPr>
            <w:r>
              <w:rPr/>
              <w:t xml:space="preserve">2,827,573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11.0%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Luxemburg </w:t>
            </w:r>
          </w:p>
        </w:tc>
        <w:tc>
          <w:tcPr>
            <w:tcW w:w="1532" w:type="dxa"/>
            <w:tcBorders/>
            <w:vAlign w:val="center"/>
          </w:tcPr>
          <w:p>
            <w:pPr>
              <w:pStyle w:val="TableContents"/>
              <w:bidi w:val="0"/>
              <w:spacing w:before="0" w:after="283"/>
              <w:jc w:val="left"/>
              <w:rPr/>
            </w:pPr>
            <w:r>
              <w:rPr/>
              <w:t xml:space="preserve">587,297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Macao </w:t>
            </w:r>
          </w:p>
        </w:tc>
        <w:tc>
          <w:tcPr>
            <w:tcW w:w="1532" w:type="dxa"/>
            <w:tcBorders/>
            <w:vAlign w:val="center"/>
          </w:tcPr>
          <w:p>
            <w:pPr>
              <w:pStyle w:val="TableContents"/>
              <w:bidi w:val="0"/>
              <w:spacing w:before="0" w:after="283"/>
              <w:jc w:val="left"/>
              <w:rPr/>
            </w:pPr>
            <w:r>
              <w:rPr/>
              <w:t xml:space="preserve">606,413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26.1% </w:t>
            </w:r>
          </w:p>
        </w:tc>
        <w:tc>
          <w:tcPr>
            <w:tcW w:w="842" w:type="dxa"/>
            <w:tcBorders/>
            <w:vAlign w:val="center"/>
          </w:tcPr>
          <w:p>
            <w:pPr>
              <w:pStyle w:val="TableContents"/>
              <w:bidi w:val="0"/>
              <w:spacing w:before="0" w:after="283"/>
              <w:jc w:val="left"/>
              <w:rPr/>
            </w:pPr>
            <w:r>
              <w:rPr/>
              <w:t xml:space="preserve">25.4% </w:t>
            </w:r>
          </w:p>
        </w:tc>
        <w:tc>
          <w:tcPr>
            <w:tcW w:w="84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0.33%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Makedonia </w:t>
            </w:r>
          </w:p>
        </w:tc>
        <w:tc>
          <w:tcPr>
            <w:tcW w:w="1532" w:type="dxa"/>
            <w:tcBorders/>
            <w:vAlign w:val="center"/>
          </w:tcPr>
          <w:p>
            <w:pPr>
              <w:pStyle w:val="TableContents"/>
              <w:bidi w:val="0"/>
              <w:spacing w:before="0" w:after="283"/>
              <w:jc w:val="left"/>
              <w:rPr/>
            </w:pPr>
            <w:r>
              <w:rPr/>
              <w:t xml:space="preserve">2,083,690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Malesia </w:t>
            </w:r>
          </w:p>
        </w:tc>
        <w:tc>
          <w:tcPr>
            <w:tcW w:w="1532" w:type="dxa"/>
            <w:tcBorders/>
            <w:vAlign w:val="center"/>
          </w:tcPr>
          <w:p>
            <w:pPr>
              <w:pStyle w:val="TableContents"/>
              <w:bidi w:val="0"/>
              <w:spacing w:before="0" w:after="283"/>
              <w:jc w:val="left"/>
              <w:rPr/>
            </w:pPr>
            <w:r>
              <w:rPr/>
              <w:t xml:space="preserve">31,165,480 </w:t>
            </w:r>
          </w:p>
        </w:tc>
        <w:tc>
          <w:tcPr>
            <w:tcW w:w="842" w:type="dxa"/>
            <w:tcBorders/>
            <w:vAlign w:val="center"/>
          </w:tcPr>
          <w:p>
            <w:pPr>
              <w:pStyle w:val="TableContents"/>
              <w:bidi w:val="0"/>
              <w:spacing w:before="0" w:after="283"/>
              <w:jc w:val="left"/>
              <w:rPr/>
            </w:pPr>
            <w:r>
              <w:rPr/>
              <w:t xml:space="preserve">34.32% </w:t>
            </w:r>
          </w:p>
        </w:tc>
        <w:tc>
          <w:tcPr>
            <w:tcW w:w="842" w:type="dxa"/>
            <w:tcBorders/>
            <w:vAlign w:val="center"/>
          </w:tcPr>
          <w:p>
            <w:pPr>
              <w:pStyle w:val="TableContents"/>
              <w:bidi w:val="0"/>
              <w:spacing w:before="0" w:after="283"/>
              <w:jc w:val="left"/>
              <w:rPr/>
            </w:pPr>
            <w:r>
              <w:rPr/>
              <w:t xml:space="preserve">30.35% </w:t>
            </w:r>
          </w:p>
        </w:tc>
        <w:tc>
          <w:tcPr>
            <w:tcW w:w="842" w:type="dxa"/>
            <w:tcBorders/>
            <w:vAlign w:val="center"/>
          </w:tcPr>
          <w:p>
            <w:pPr>
              <w:pStyle w:val="TableContents"/>
              <w:bidi w:val="0"/>
              <w:spacing w:before="0" w:after="283"/>
              <w:jc w:val="left"/>
              <w:rPr/>
            </w:pPr>
            <w:r>
              <w:rPr/>
              <w:t xml:space="preserve">27.37% </w:t>
            </w:r>
          </w:p>
        </w:tc>
        <w:tc>
          <w:tcPr>
            <w:tcW w:w="842" w:type="dxa"/>
            <w:tcBorders/>
            <w:vAlign w:val="center"/>
          </w:tcPr>
          <w:p>
            <w:pPr>
              <w:pStyle w:val="TableContents"/>
              <w:bidi w:val="0"/>
              <w:spacing w:before="0" w:after="283"/>
              <w:jc w:val="left"/>
              <w:rPr/>
            </w:pPr>
            <w:r>
              <w:rPr/>
              <w:t xml:space="preserve">7.46%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0.15% </w:t>
            </w:r>
          </w:p>
        </w:tc>
        <w:tc>
          <w:tcPr>
            <w:tcW w:w="722" w:type="dxa"/>
            <w:tcBorders/>
            <w:vAlign w:val="center"/>
          </w:tcPr>
          <w:p>
            <w:pPr>
              <w:pStyle w:val="TableContents"/>
              <w:bidi w:val="0"/>
              <w:spacing w:before="0" w:after="283"/>
              <w:jc w:val="left"/>
              <w:rPr/>
            </w:pPr>
            <w:r>
              <w:rPr/>
              <w:t xml:space="preserve">0.14%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Mauritania </w:t>
            </w:r>
          </w:p>
        </w:tc>
        <w:tc>
          <w:tcPr>
            <w:tcW w:w="1532" w:type="dxa"/>
            <w:tcBorders/>
            <w:vAlign w:val="center"/>
          </w:tcPr>
          <w:p>
            <w:pPr>
              <w:pStyle w:val="TableContents"/>
              <w:bidi w:val="0"/>
              <w:spacing w:before="0" w:after="283"/>
              <w:jc w:val="left"/>
              <w:rPr/>
            </w:pPr>
            <w:r>
              <w:rPr/>
              <w:t xml:space="preserve">4,266,765 </w:t>
            </w:r>
          </w:p>
        </w:tc>
        <w:tc>
          <w:tcPr>
            <w:tcW w:w="842" w:type="dxa"/>
            <w:tcBorders/>
            <w:vAlign w:val="center"/>
          </w:tcPr>
          <w:p>
            <w:pPr>
              <w:pStyle w:val="TableContents"/>
              <w:bidi w:val="0"/>
              <w:spacing w:before="0" w:after="283"/>
              <w:jc w:val="left"/>
              <w:rPr/>
            </w:pPr>
            <w:r>
              <w:rPr/>
              <w:t xml:space="preserve">46.3% </w:t>
            </w:r>
          </w:p>
        </w:tc>
        <w:tc>
          <w:tcPr>
            <w:tcW w:w="842" w:type="dxa"/>
            <w:tcBorders/>
            <w:vAlign w:val="center"/>
          </w:tcPr>
          <w:p>
            <w:pPr>
              <w:pStyle w:val="TableContents"/>
              <w:bidi w:val="0"/>
              <w:spacing w:before="0" w:after="283"/>
              <w:jc w:val="left"/>
              <w:rPr/>
            </w:pPr>
            <w:r>
              <w:rPr/>
              <w:t xml:space="preserve">26.68% </w:t>
            </w:r>
          </w:p>
        </w:tc>
        <w:tc>
          <w:tcPr>
            <w:tcW w:w="842" w:type="dxa"/>
            <w:tcBorders/>
            <w:vAlign w:val="center"/>
          </w:tcPr>
          <w:p>
            <w:pPr>
              <w:pStyle w:val="TableContents"/>
              <w:bidi w:val="0"/>
              <w:spacing w:before="0" w:after="283"/>
              <w:jc w:val="left"/>
              <w:rPr/>
            </w:pPr>
            <w:r>
              <w:rPr/>
              <w:t xml:space="preserve">17.47% </w:t>
            </w:r>
          </w:p>
        </w:tc>
        <w:tc>
          <w:tcPr>
            <w:tcW w:w="842" w:type="dxa"/>
            <w:tcBorders/>
            <w:vAlign w:val="center"/>
          </w:tcPr>
          <w:p>
            <w:pPr>
              <w:pStyle w:val="TableContents"/>
              <w:bidi w:val="0"/>
              <w:spacing w:before="0" w:after="283"/>
              <w:jc w:val="left"/>
              <w:rPr/>
            </w:pPr>
            <w:r>
              <w:rPr/>
              <w:t xml:space="preserve">3.85% </w:t>
            </w:r>
          </w:p>
        </w:tc>
        <w:tc>
          <w:tcPr>
            <w:tcW w:w="72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Meksiko </w:t>
            </w:r>
          </w:p>
        </w:tc>
        <w:tc>
          <w:tcPr>
            <w:tcW w:w="1532" w:type="dxa"/>
            <w:tcBorders/>
            <w:vAlign w:val="center"/>
          </w:tcPr>
          <w:p>
            <w:pPr>
              <w:pStyle w:val="TableContents"/>
              <w:bidi w:val="0"/>
              <w:spacing w:before="0" w:after="283"/>
              <w:jc w:val="left"/>
              <w:rPr/>
            </w:pPr>
            <w:r>
              <w:rPr/>
              <w:t xml:space="preserve">130,227,836 </w:t>
            </w:r>
          </w:p>
        </w:tc>
        <w:tc>
          <w:tcPr>
            <w:tcW w:w="842" w:type="dxa"/>
            <w:tcBorders/>
            <w:vAlign w:val="center"/>
          </w:tcPr>
          <w:p>
            <w:pPr>
              <w:pStyle w:val="TableContents"/>
              <w:bidi w:val="0"/>
              <w:spacing w:before="0" w:after="283"/>
              <w:jc w:val="left"/>
              <w:rPr/>
            </w:pPr>
            <w:r>
              <w:rPr/>
              <w:t xml:space="preserve">55.79% </w:t>
            </w:r>
          </w:p>
        </w:tc>
        <w:tc>
          <w:tcPr>
            <w:tcW w:w="842" w:type="dxa"/>
            <w:tcBorders/>
            <w:vAlign w:val="center"/>
          </w:tcPr>
          <w:p>
            <w:pPr>
              <w:pStyle w:val="TableContents"/>
              <w:bidi w:val="0"/>
              <w:spacing w:before="0" w:after="283"/>
              <w:jc w:val="left"/>
              <w:rPr/>
            </w:pPr>
            <w:r>
              <w:rPr/>
              <w:t xml:space="preserve">29.9%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1.63% </w:t>
            </w:r>
          </w:p>
        </w:tc>
        <w:tc>
          <w:tcPr>
            <w:tcW w:w="722" w:type="dxa"/>
            <w:tcBorders/>
            <w:vAlign w:val="center"/>
          </w:tcPr>
          <w:p>
            <w:pPr>
              <w:pStyle w:val="TableContents"/>
              <w:bidi w:val="0"/>
              <w:spacing w:before="0" w:after="283"/>
              <w:jc w:val="left"/>
              <w:rPr/>
            </w:pPr>
            <w:r>
              <w:rPr/>
              <w:t xml:space="preserve">2.7% </w:t>
            </w:r>
          </w:p>
        </w:tc>
        <w:tc>
          <w:tcPr>
            <w:tcW w:w="722" w:type="dxa"/>
            <w:tcBorders/>
            <w:vAlign w:val="center"/>
          </w:tcPr>
          <w:p>
            <w:pPr>
              <w:pStyle w:val="TableContents"/>
              <w:bidi w:val="0"/>
              <w:spacing w:before="0" w:after="283"/>
              <w:jc w:val="left"/>
              <w:rPr/>
            </w:pPr>
            <w:r>
              <w:rPr/>
              <w:t xml:space="preserve">1.5%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0.08% </w:t>
            </w:r>
          </w:p>
        </w:tc>
      </w:tr>
      <w:tr>
        <w:trPr/>
        <w:tc>
          <w:tcPr>
            <w:tcW w:w="2367" w:type="dxa"/>
            <w:tcBorders/>
            <w:vAlign w:val="center"/>
          </w:tcPr>
          <w:p>
            <w:pPr>
              <w:pStyle w:val="TableHeading"/>
              <w:suppressLineNumbers/>
              <w:bidi w:val="0"/>
              <w:spacing w:before="0" w:after="283"/>
              <w:jc w:val="center"/>
              <w:rPr/>
            </w:pPr>
            <w:r>
              <w:rPr/>
              <w:t xml:space="preserve">Mongolia </w:t>
            </w:r>
          </w:p>
        </w:tc>
        <w:tc>
          <w:tcPr>
            <w:tcW w:w="1532" w:type="dxa"/>
            <w:tcBorders/>
            <w:vAlign w:val="center"/>
          </w:tcPr>
          <w:p>
            <w:pPr>
              <w:pStyle w:val="TableContents"/>
              <w:bidi w:val="0"/>
              <w:spacing w:before="0" w:after="283"/>
              <w:jc w:val="left"/>
              <w:rPr/>
            </w:pPr>
            <w:r>
              <w:rPr/>
              <w:t xml:space="preserve">3,052,044 </w:t>
            </w:r>
          </w:p>
        </w:tc>
        <w:tc>
          <w:tcPr>
            <w:tcW w:w="842" w:type="dxa"/>
            <w:tcBorders/>
            <w:vAlign w:val="center"/>
          </w:tcPr>
          <w:p>
            <w:pPr>
              <w:pStyle w:val="TableContents"/>
              <w:bidi w:val="0"/>
              <w:spacing w:before="0" w:after="283"/>
              <w:jc w:val="left"/>
              <w:rPr/>
            </w:pPr>
            <w:r>
              <w:rPr/>
              <w:t xml:space="preserve">55.4%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10.9% </w:t>
            </w:r>
          </w:p>
        </w:tc>
        <w:tc>
          <w:tcPr>
            <w:tcW w:w="842" w:type="dxa"/>
            <w:tcBorders/>
            <w:vAlign w:val="center"/>
          </w:tcPr>
          <w:p>
            <w:pPr>
              <w:pStyle w:val="TableContents"/>
              <w:bidi w:val="0"/>
              <w:spacing w:before="0" w:after="283"/>
              <w:jc w:val="left"/>
              <w:rPr/>
            </w:pPr>
            <w:r>
              <w:rPr/>
              <w:t xml:space="preserve">4.96% </w:t>
            </w:r>
          </w:p>
        </w:tc>
        <w:tc>
          <w:tcPr>
            <w:tcW w:w="722" w:type="dxa"/>
            <w:tcBorders/>
            <w:vAlign w:val="center"/>
          </w:tcPr>
          <w:p>
            <w:pPr>
              <w:pStyle w:val="TableContents"/>
              <w:bidi w:val="0"/>
              <w:spacing w:before="0" w:after="283"/>
              <w:jc w:val="left"/>
              <w:rPr/>
            </w:pPr>
            <w:r>
              <w:rPr/>
              <w:t xml:space="preserve">0.6%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0.04% </w:t>
            </w:r>
          </w:p>
        </w:tc>
      </w:tr>
      <w:tr>
        <w:trPr/>
        <w:tc>
          <w:tcPr>
            <w:tcW w:w="2367" w:type="dxa"/>
            <w:tcBorders/>
            <w:vAlign w:val="center"/>
          </w:tcPr>
          <w:p>
            <w:pPr>
              <w:pStyle w:val="TableHeading"/>
              <w:suppressLineNumbers/>
              <w:bidi w:val="0"/>
              <w:spacing w:before="0" w:after="283"/>
              <w:jc w:val="center"/>
              <w:rPr/>
            </w:pPr>
            <w:r>
              <w:rPr/>
              <w:t xml:space="preserve">Myanmar </w:t>
            </w:r>
          </w:p>
        </w:tc>
        <w:tc>
          <w:tcPr>
            <w:tcW w:w="1532" w:type="dxa"/>
            <w:tcBorders/>
            <w:vAlign w:val="center"/>
          </w:tcPr>
          <w:p>
            <w:pPr>
              <w:pStyle w:val="TableContents"/>
              <w:bidi w:val="0"/>
              <w:spacing w:before="0" w:after="283"/>
              <w:jc w:val="left"/>
              <w:rPr/>
            </w:pPr>
            <w:r>
              <w:rPr/>
              <w:t xml:space="preserve">53,507,932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23.8% </w:t>
            </w:r>
          </w:p>
        </w:tc>
        <w:tc>
          <w:tcPr>
            <w:tcW w:w="842" w:type="dxa"/>
            <w:tcBorders/>
            <w:vAlign w:val="center"/>
          </w:tcPr>
          <w:p>
            <w:pPr>
              <w:pStyle w:val="TableContents"/>
              <w:bidi w:val="0"/>
              <w:spacing w:before="0" w:after="283"/>
              <w:jc w:val="left"/>
              <w:rPr/>
            </w:pPr>
            <w:r>
              <w:rPr/>
              <w:t xml:space="preserve">32.7% </w:t>
            </w:r>
          </w:p>
        </w:tc>
        <w:tc>
          <w:tcPr>
            <w:tcW w:w="842" w:type="dxa"/>
            <w:tcBorders/>
            <w:vAlign w:val="center"/>
          </w:tcPr>
          <w:p>
            <w:pPr>
              <w:pStyle w:val="TableContents"/>
              <w:bidi w:val="0"/>
              <w:spacing w:before="0" w:after="283"/>
              <w:jc w:val="left"/>
              <w:rPr/>
            </w:pPr>
            <w:r>
              <w:rPr/>
              <w:t xml:space="preserve">6.95%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0.05% </w:t>
            </w:r>
          </w:p>
        </w:tc>
      </w:tr>
      <w:tr>
        <w:trPr/>
        <w:tc>
          <w:tcPr>
            <w:tcW w:w="2367" w:type="dxa"/>
            <w:tcBorders/>
            <w:vAlign w:val="center"/>
          </w:tcPr>
          <w:p>
            <w:pPr>
              <w:pStyle w:val="TableHeading"/>
              <w:suppressLineNumbers/>
              <w:bidi w:val="0"/>
              <w:spacing w:before="0" w:after="283"/>
              <w:jc w:val="center"/>
              <w:rPr/>
            </w:pPr>
            <w:r>
              <w:rPr/>
              <w:t xml:space="preserve">Nepal </w:t>
            </w:r>
          </w:p>
        </w:tc>
        <w:tc>
          <w:tcPr>
            <w:tcW w:w="1532" w:type="dxa"/>
            <w:tcBorders/>
            <w:vAlign w:val="center"/>
          </w:tcPr>
          <w:p>
            <w:pPr>
              <w:pStyle w:val="TableContents"/>
              <w:bidi w:val="0"/>
              <w:spacing w:before="0" w:after="283"/>
              <w:jc w:val="left"/>
              <w:rPr/>
            </w:pPr>
            <w:r>
              <w:rPr/>
              <w:t xml:space="preserve">29,188,100 </w:t>
            </w:r>
          </w:p>
        </w:tc>
        <w:tc>
          <w:tcPr>
            <w:tcW w:w="842" w:type="dxa"/>
            <w:tcBorders/>
            <w:vAlign w:val="center"/>
          </w:tcPr>
          <w:p>
            <w:pPr>
              <w:pStyle w:val="TableContents"/>
              <w:bidi w:val="0"/>
              <w:spacing w:before="0" w:after="283"/>
              <w:jc w:val="left"/>
              <w:rPr/>
            </w:pPr>
            <w:r>
              <w:rPr/>
              <w:t xml:space="preserve">35.2%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27.1% </w:t>
            </w:r>
          </w:p>
        </w:tc>
        <w:tc>
          <w:tcPr>
            <w:tcW w:w="842" w:type="dxa"/>
            <w:tcBorders/>
            <w:vAlign w:val="center"/>
          </w:tcPr>
          <w:p>
            <w:pPr>
              <w:pStyle w:val="TableContents"/>
              <w:bidi w:val="0"/>
              <w:spacing w:before="0" w:after="283"/>
              <w:jc w:val="left"/>
              <w:rPr/>
            </w:pPr>
            <w:r>
              <w:rPr/>
              <w:t xml:space="preserve">8.6%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Alankomaat </w:t>
            </w:r>
          </w:p>
        </w:tc>
        <w:tc>
          <w:tcPr>
            <w:tcW w:w="1532" w:type="dxa"/>
            <w:tcBorders/>
            <w:vAlign w:val="center"/>
          </w:tcPr>
          <w:p>
            <w:pPr>
              <w:pStyle w:val="TableContents"/>
              <w:bidi w:val="0"/>
              <w:spacing w:before="0" w:after="283"/>
              <w:jc w:val="left"/>
              <w:rPr/>
            </w:pPr>
            <w:r>
              <w:rPr/>
              <w:t xml:space="preserve">17,033,012 </w:t>
            </w:r>
          </w:p>
        </w:tc>
        <w:tc>
          <w:tcPr>
            <w:tcW w:w="842" w:type="dxa"/>
            <w:tcBorders/>
            <w:vAlign w:val="center"/>
          </w:tcPr>
          <w:p>
            <w:pPr>
              <w:pStyle w:val="TableContents"/>
              <w:bidi w:val="0"/>
              <w:spacing w:before="0" w:after="283"/>
              <w:jc w:val="left"/>
              <w:rPr/>
            </w:pPr>
            <w:r>
              <w:rPr/>
              <w:t xml:space="preserve">39.5%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6.7%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1.3%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Uusi-Seelanti </w:t>
            </w:r>
          </w:p>
        </w:tc>
        <w:tc>
          <w:tcPr>
            <w:tcW w:w="1532" w:type="dxa"/>
            <w:tcBorders/>
            <w:vAlign w:val="center"/>
          </w:tcPr>
          <w:p>
            <w:pPr>
              <w:pStyle w:val="TableContents"/>
              <w:bidi w:val="0"/>
              <w:spacing w:before="0" w:after="283"/>
              <w:jc w:val="left"/>
              <w:rPr/>
            </w:pPr>
            <w:r>
              <w:rPr/>
              <w:t xml:space="preserve">4,604,996 </w:t>
            </w:r>
          </w:p>
        </w:tc>
        <w:tc>
          <w:tcPr>
            <w:tcW w:w="842" w:type="dxa"/>
            <w:tcBorders/>
            <w:vAlign w:val="center"/>
          </w:tcPr>
          <w:p>
            <w:pPr>
              <w:pStyle w:val="TableContents"/>
              <w:bidi w:val="0"/>
              <w:spacing w:before="0" w:after="283"/>
              <w:jc w:val="left"/>
              <w:rPr/>
            </w:pPr>
            <w:r>
              <w:rPr/>
              <w:t xml:space="preserve">38.0%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9.0%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Nigeria </w:t>
            </w:r>
          </w:p>
        </w:tc>
        <w:tc>
          <w:tcPr>
            <w:tcW w:w="1532" w:type="dxa"/>
            <w:tcBorders/>
            <w:vAlign w:val="center"/>
          </w:tcPr>
          <w:p>
            <w:pPr>
              <w:pStyle w:val="TableContents"/>
              <w:bidi w:val="0"/>
              <w:spacing w:before="0" w:after="283"/>
              <w:jc w:val="left"/>
              <w:rPr/>
            </w:pPr>
            <w:r>
              <w:rPr/>
              <w:t xml:space="preserve">191,851,411 </w:t>
            </w:r>
          </w:p>
        </w:tc>
        <w:tc>
          <w:tcPr>
            <w:tcW w:w="842" w:type="dxa"/>
            <w:tcBorders/>
            <w:vAlign w:val="center"/>
          </w:tcPr>
          <w:p>
            <w:pPr>
              <w:pStyle w:val="TableContents"/>
              <w:bidi w:val="0"/>
              <w:spacing w:before="0" w:after="283"/>
              <w:jc w:val="left"/>
              <w:rPr/>
            </w:pPr>
            <w:r>
              <w:rPr/>
              <w:t xml:space="preserve">51.3% </w:t>
            </w:r>
          </w:p>
        </w:tc>
        <w:tc>
          <w:tcPr>
            <w:tcW w:w="842" w:type="dxa"/>
            <w:tcBorders/>
            <w:vAlign w:val="center"/>
          </w:tcPr>
          <w:p>
            <w:pPr>
              <w:pStyle w:val="TableContents"/>
              <w:bidi w:val="0"/>
              <w:spacing w:before="0" w:after="283"/>
              <w:jc w:val="left"/>
              <w:rPr/>
            </w:pPr>
            <w:r>
              <w:rPr/>
              <w:t xml:space="preserve">22.4% </w:t>
            </w:r>
          </w:p>
        </w:tc>
        <w:tc>
          <w:tcPr>
            <w:tcW w:w="842" w:type="dxa"/>
            <w:tcBorders/>
            <w:vAlign w:val="center"/>
          </w:tcPr>
          <w:p>
            <w:pPr>
              <w:pStyle w:val="TableContents"/>
              <w:bidi w:val="0"/>
              <w:spacing w:before="0" w:after="283"/>
              <w:jc w:val="left"/>
              <w:rPr/>
            </w:pPr>
            <w:r>
              <w:rPr/>
              <w:t xml:space="preserve">20.7% </w:t>
            </w:r>
          </w:p>
        </w:tc>
        <w:tc>
          <w:tcPr>
            <w:tcW w:w="842" w:type="dxa"/>
            <w:tcBorders/>
            <w:vAlign w:val="center"/>
          </w:tcPr>
          <w:p>
            <w:pPr>
              <w:pStyle w:val="TableContents"/>
              <w:bidi w:val="0"/>
              <w:spacing w:before="0" w:after="283"/>
              <w:jc w:val="left"/>
              <w:rPr/>
            </w:pPr>
            <w:r>
              <w:rPr/>
              <w:t xml:space="preserve">2.6% </w:t>
            </w:r>
          </w:p>
        </w:tc>
        <w:tc>
          <w:tcPr>
            <w:tcW w:w="72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0.6%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Norja </w:t>
            </w:r>
          </w:p>
        </w:tc>
        <w:tc>
          <w:tcPr>
            <w:tcW w:w="1532" w:type="dxa"/>
            <w:tcBorders/>
            <w:vAlign w:val="center"/>
          </w:tcPr>
          <w:p>
            <w:pPr>
              <w:pStyle w:val="TableContents"/>
              <w:bidi w:val="0"/>
              <w:spacing w:before="0" w:after="283"/>
              <w:jc w:val="left"/>
              <w:rPr/>
            </w:pPr>
            <w:r>
              <w:rPr/>
              <w:t xml:space="preserve">5,330,986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41.5% </w:t>
            </w:r>
          </w:p>
        </w:tc>
        <w:tc>
          <w:tcPr>
            <w:tcW w:w="842" w:type="dxa"/>
            <w:tcBorders/>
            <w:vAlign w:val="center"/>
          </w:tcPr>
          <w:p>
            <w:pPr>
              <w:pStyle w:val="TableContents"/>
              <w:bidi w:val="0"/>
              <w:spacing w:before="0" w:after="283"/>
              <w:jc w:val="left"/>
              <w:rPr/>
            </w:pPr>
            <w:r>
              <w:rPr/>
              <w:t xml:space="preserve">6.8%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7.5% </w:t>
            </w:r>
          </w:p>
        </w:tc>
        <w:tc>
          <w:tcPr>
            <w:tcW w:w="722" w:type="dxa"/>
            <w:tcBorders/>
            <w:vAlign w:val="center"/>
          </w:tcPr>
          <w:p>
            <w:pPr>
              <w:pStyle w:val="TableContents"/>
              <w:bidi w:val="0"/>
              <w:spacing w:before="0" w:after="283"/>
              <w:jc w:val="left"/>
              <w:rPr/>
            </w:pPr>
            <w:r>
              <w:rPr/>
              <w:t xml:space="preserve">1.2%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Pohjois-Korea </w:t>
            </w:r>
          </w:p>
        </w:tc>
        <w:tc>
          <w:tcPr>
            <w:tcW w:w="1532" w:type="dxa"/>
            <w:tcBorders/>
            <w:vAlign w:val="center"/>
          </w:tcPr>
          <w:p>
            <w:pPr>
              <w:pStyle w:val="TableContents"/>
              <w:bidi w:val="0"/>
              <w:spacing w:before="0" w:after="283"/>
              <w:jc w:val="left"/>
              <w:rPr/>
            </w:pPr>
            <w:r>
              <w:rPr/>
              <w:t xml:space="preserve">25,432,033 </w:t>
            </w:r>
          </w:p>
        </w:tc>
        <w:tc>
          <w:tcPr>
            <w:tcW w:w="842" w:type="dxa"/>
            <w:tcBorders/>
            <w:vAlign w:val="center"/>
          </w:tcPr>
          <w:p>
            <w:pPr>
              <w:pStyle w:val="TableContents"/>
              <w:bidi w:val="0"/>
              <w:spacing w:before="0" w:after="283"/>
              <w:jc w:val="left"/>
              <w:rPr/>
            </w:pPr>
            <w:r>
              <w:rPr/>
              <w:t xml:space="preserve">27.15% </w:t>
            </w:r>
          </w:p>
        </w:tc>
        <w:tc>
          <w:tcPr>
            <w:tcW w:w="842" w:type="dxa"/>
            <w:tcBorders/>
            <w:vAlign w:val="center"/>
          </w:tcPr>
          <w:p>
            <w:pPr>
              <w:pStyle w:val="TableContents"/>
              <w:bidi w:val="0"/>
              <w:spacing w:before="0" w:after="283"/>
              <w:jc w:val="left"/>
              <w:rPr/>
            </w:pPr>
            <w:r>
              <w:rPr/>
              <w:t xml:space="preserve">31.08% </w:t>
            </w:r>
          </w:p>
        </w:tc>
        <w:tc>
          <w:tcPr>
            <w:tcW w:w="842" w:type="dxa"/>
            <w:tcBorders/>
            <w:vAlign w:val="center"/>
          </w:tcPr>
          <w:p>
            <w:pPr>
              <w:pStyle w:val="TableContents"/>
              <w:bidi w:val="0"/>
              <w:spacing w:before="0" w:after="283"/>
              <w:jc w:val="left"/>
              <w:rPr/>
            </w:pPr>
            <w:r>
              <w:rPr/>
              <w:t xml:space="preserve">30.15% </w:t>
            </w:r>
          </w:p>
        </w:tc>
        <w:tc>
          <w:tcPr>
            <w:tcW w:w="842" w:type="dxa"/>
            <w:tcBorders/>
            <w:vAlign w:val="center"/>
          </w:tcPr>
          <w:p>
            <w:pPr>
              <w:pStyle w:val="TableContents"/>
              <w:bidi w:val="0"/>
              <w:spacing w:before="0" w:after="283"/>
              <w:jc w:val="left"/>
              <w:rPr/>
            </w:pPr>
            <w:r>
              <w:rPr/>
              <w:t xml:space="preserve">11.32% </w:t>
            </w:r>
          </w:p>
        </w:tc>
        <w:tc>
          <w:tcPr>
            <w:tcW w:w="722" w:type="dxa"/>
            <w:tcBorders/>
            <w:vAlign w:val="center"/>
          </w:tcPr>
          <w:p>
            <w:pPr>
              <w:pStyle w:val="TableContents"/>
              <w:bidi w:val="0"/>
              <w:spacing w:before="0" w:after="283"/>
              <w:jc w:val="left"/>
              <w:rPr/>
            </w:pPr>
            <w:r>
              <w:rPr/>
              <w:t xml:space="preserve">0.08%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Pakistan </w:t>
            </w:r>
          </w:p>
        </w:tc>
        <w:tc>
          <w:tcPr>
            <w:tcW w:w="1532" w:type="dxa"/>
            <w:tcBorders/>
            <w:vAlign w:val="center"/>
          </w:tcPr>
          <w:p>
            <w:pPr>
              <w:pStyle w:val="TableContents"/>
              <w:bidi w:val="0"/>
              <w:spacing w:before="0" w:after="283"/>
              <w:jc w:val="left"/>
              <w:rPr/>
            </w:pPr>
            <w:r>
              <w:rPr/>
              <w:t xml:space="preserve">180,440,005 </w:t>
            </w:r>
          </w:p>
        </w:tc>
        <w:tc>
          <w:tcPr>
            <w:tcW w:w="842" w:type="dxa"/>
            <w:tcBorders/>
            <w:vAlign w:val="center"/>
          </w:tcPr>
          <w:p>
            <w:pPr>
              <w:pStyle w:val="TableContents"/>
              <w:bidi w:val="0"/>
              <w:spacing w:before="0" w:after="283"/>
              <w:jc w:val="left"/>
              <w:rPr/>
            </w:pPr>
            <w:r>
              <w:rPr/>
              <w:t xml:space="preserve">24.63% </w:t>
            </w:r>
          </w:p>
        </w:tc>
        <w:tc>
          <w:tcPr>
            <w:tcW w:w="842" w:type="dxa"/>
            <w:tcBorders/>
            <w:vAlign w:val="center"/>
          </w:tcPr>
          <w:p>
            <w:pPr>
              <w:pStyle w:val="TableContents"/>
              <w:bidi w:val="0"/>
              <w:spacing w:before="0" w:after="283"/>
              <w:jc w:val="left"/>
              <w:rPr/>
            </w:pPr>
            <w:r>
              <w:rPr/>
              <w:t xml:space="preserve">20.6% </w:t>
            </w:r>
          </w:p>
        </w:tc>
        <w:tc>
          <w:tcPr>
            <w:tcW w:w="842" w:type="dxa"/>
            <w:tcBorders/>
            <w:vAlign w:val="center"/>
          </w:tcPr>
          <w:p>
            <w:pPr>
              <w:pStyle w:val="TableContents"/>
              <w:bidi w:val="0"/>
              <w:spacing w:before="0" w:after="283"/>
              <w:jc w:val="left"/>
              <w:rPr/>
            </w:pPr>
            <w:r>
              <w:rPr/>
              <w:t xml:space="preserve">34.40% </w:t>
            </w:r>
          </w:p>
        </w:tc>
        <w:tc>
          <w:tcPr>
            <w:tcW w:w="842" w:type="dxa"/>
            <w:tcBorders/>
            <w:vAlign w:val="center"/>
          </w:tcPr>
          <w:p>
            <w:pPr>
              <w:pStyle w:val="TableContents"/>
              <w:bidi w:val="0"/>
              <w:spacing w:before="0" w:after="283"/>
              <w:jc w:val="left"/>
              <w:rPr/>
            </w:pPr>
            <w:r>
              <w:rPr/>
              <w:t xml:space="preserve">9.52% </w:t>
            </w:r>
          </w:p>
        </w:tc>
        <w:tc>
          <w:tcPr>
            <w:tcW w:w="722" w:type="dxa"/>
            <w:tcBorders/>
            <w:vAlign w:val="center"/>
          </w:tcPr>
          <w:p>
            <w:pPr>
              <w:pStyle w:val="TableContents"/>
              <w:bidi w:val="0"/>
              <w:spacing w:before="0" w:after="283"/>
              <w:jc w:val="left"/>
              <w:rPr/>
            </w:pPr>
            <w:r>
              <w:rPr/>
              <w:t xml:space="preserve">4.17% </w:t>
            </w:r>
          </w:p>
        </w:tc>
        <w:tc>
          <w:tcPr>
            <w:tcW w:w="722" w:type="dxa"/>
            <w:tcBorders/>
            <w:vAlign w:val="center"/>
          </w:tcPr>
          <w:p>
            <w:pPr>
              <w:pStyle w:val="TableContents"/>
              <w:bidi w:val="0"/>
              <w:spacing w:before="0" w:after="283"/>
              <w:jc w:val="left"/>
              <w:rPr/>
            </w:pPr>
            <w:r>
              <w:rPr/>
              <w:t xml:space="preserve">2.66% </w:t>
            </w:r>
          </w:p>
        </w:tc>
        <w:tc>
          <w:tcPr>
            <w:tcW w:w="722" w:type="dxa"/>
            <w:tcBorders/>
            <w:vAlign w:val="center"/>
          </w:tcPr>
          <w:p>
            <w:pPr>
              <w:pStyle w:val="TableContents"/>
              <w:bidi w:val="0"/>
              <w:spacing w:before="0" w:after="283"/>
              <w:jc w:val="left"/>
              <w:rPr/>
            </w:pPr>
            <w:r>
              <w:rPr/>
              <w:t xml:space="preserve">3.57% </w:t>
            </w:r>
          </w:p>
        </w:tc>
        <w:tc>
          <w:tcPr>
            <w:tcW w:w="772" w:type="dxa"/>
            <w:tcBorders/>
            <w:vAlign w:val="center"/>
          </w:tcPr>
          <w:p>
            <w:pPr>
              <w:pStyle w:val="TableContents"/>
              <w:bidi w:val="0"/>
              <w:spacing w:before="0" w:after="283"/>
              <w:jc w:val="left"/>
              <w:rPr/>
            </w:pPr>
            <w:r>
              <w:rPr/>
              <w:t xml:space="preserve">0.45% </w:t>
            </w:r>
          </w:p>
        </w:tc>
      </w:tr>
      <w:tr>
        <w:trPr/>
        <w:tc>
          <w:tcPr>
            <w:tcW w:w="2367" w:type="dxa"/>
            <w:tcBorders/>
            <w:vAlign w:val="center"/>
          </w:tcPr>
          <w:p>
            <w:pPr>
              <w:pStyle w:val="TableHeading"/>
              <w:suppressLineNumbers/>
              <w:bidi w:val="0"/>
              <w:spacing w:before="0" w:after="283"/>
              <w:jc w:val="center"/>
              <w:rPr/>
            </w:pPr>
            <w:r>
              <w:rPr/>
              <w:t xml:space="preserve">Papua-Uusi-Guinea </w:t>
            </w:r>
          </w:p>
        </w:tc>
        <w:tc>
          <w:tcPr>
            <w:tcW w:w="1532" w:type="dxa"/>
            <w:tcBorders/>
            <w:vAlign w:val="center"/>
          </w:tcPr>
          <w:p>
            <w:pPr>
              <w:pStyle w:val="TableContents"/>
              <w:bidi w:val="0"/>
              <w:spacing w:before="0" w:after="283"/>
              <w:jc w:val="left"/>
              <w:rPr/>
            </w:pPr>
            <w:r>
              <w:rPr/>
              <w:t xml:space="preserve">7,952,511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37.2% </w:t>
            </w:r>
          </w:p>
        </w:tc>
        <w:tc>
          <w:tcPr>
            <w:tcW w:w="842" w:type="dxa"/>
            <w:tcBorders/>
            <w:vAlign w:val="center"/>
          </w:tcPr>
          <w:p>
            <w:pPr>
              <w:pStyle w:val="TableContents"/>
              <w:bidi w:val="0"/>
              <w:spacing w:before="0" w:after="283"/>
              <w:jc w:val="left"/>
              <w:rPr/>
            </w:pPr>
            <w:r>
              <w:rPr/>
              <w:t xml:space="preserve">9.6%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0.8%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Peru </w:t>
            </w:r>
          </w:p>
        </w:tc>
        <w:tc>
          <w:tcPr>
            <w:tcW w:w="1532" w:type="dxa"/>
            <w:tcBorders/>
            <w:vAlign w:val="center"/>
          </w:tcPr>
          <w:p>
            <w:pPr>
              <w:pStyle w:val="TableContents"/>
              <w:bidi w:val="0"/>
              <w:spacing w:before="0" w:after="283"/>
              <w:jc w:val="left"/>
              <w:rPr/>
            </w:pPr>
            <w:r>
              <w:rPr/>
              <w:t xml:space="preserve">32,167,717 </w:t>
            </w:r>
          </w:p>
        </w:tc>
        <w:tc>
          <w:tcPr>
            <w:tcW w:w="842" w:type="dxa"/>
            <w:tcBorders/>
            <w:vAlign w:val="center"/>
          </w:tcPr>
          <w:p>
            <w:pPr>
              <w:pStyle w:val="TableContents"/>
              <w:bidi w:val="0"/>
              <w:spacing w:before="0" w:after="283"/>
              <w:jc w:val="left"/>
              <w:rPr/>
            </w:pPr>
            <w:r>
              <w:rPr/>
              <w:t xml:space="preserve">70.0% </w:t>
            </w:r>
          </w:p>
        </w:tc>
        <w:tc>
          <w:tcPr>
            <w:tcW w:w="842" w:type="dxa"/>
            <w:tcBorders/>
            <w:vAlign w:val="center"/>
          </w:tcPr>
          <w:p>
            <w:pPr>
              <w:pStyle w:val="TableContents"/>
              <w:bidi w:val="0"/>
              <w:spacing w:before="0" w:after="283"/>
              <w:jc w:val="left"/>
              <w:rPr/>
            </w:pPr>
            <w:r>
              <w:rPr/>
              <w:t xml:space="preserve">18.4% </w:t>
            </w:r>
          </w:p>
        </w:tc>
        <w:tc>
          <w:tcPr>
            <w:tcW w:w="842" w:type="dxa"/>
            <w:tcBorders/>
            <w:vAlign w:val="center"/>
          </w:tcPr>
          <w:p>
            <w:pPr>
              <w:pStyle w:val="TableContents"/>
              <w:bidi w:val="0"/>
              <w:spacing w:before="0" w:after="283"/>
              <w:jc w:val="left"/>
              <w:rPr/>
            </w:pPr>
            <w:r>
              <w:rPr/>
              <w:t xml:space="preserve">7.8% </w:t>
            </w:r>
          </w:p>
        </w:tc>
        <w:tc>
          <w:tcPr>
            <w:tcW w:w="842" w:type="dxa"/>
            <w:tcBorders/>
            <w:vAlign w:val="center"/>
          </w:tcPr>
          <w:p>
            <w:pPr>
              <w:pStyle w:val="TableContents"/>
              <w:bidi w:val="0"/>
              <w:spacing w:before="0" w:after="283"/>
              <w:jc w:val="left"/>
              <w:rPr/>
            </w:pPr>
            <w:r>
              <w:rPr/>
              <w:t xml:space="preserve">1.6% </w:t>
            </w:r>
          </w:p>
        </w:tc>
        <w:tc>
          <w:tcPr>
            <w:tcW w:w="722" w:type="dxa"/>
            <w:tcBorders/>
            <w:vAlign w:val="center"/>
          </w:tcPr>
          <w:p>
            <w:pPr>
              <w:pStyle w:val="TableContents"/>
              <w:bidi w:val="0"/>
              <w:spacing w:before="0" w:after="283"/>
              <w:jc w:val="left"/>
              <w:rPr/>
            </w:pPr>
            <w:r>
              <w:rPr/>
              <w:t xml:space="preserve">1.4%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0.28%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Filippiinit </w:t>
            </w:r>
          </w:p>
        </w:tc>
        <w:tc>
          <w:tcPr>
            <w:tcW w:w="1532" w:type="dxa"/>
            <w:tcBorders/>
            <w:vAlign w:val="center"/>
          </w:tcPr>
          <w:p>
            <w:pPr>
              <w:pStyle w:val="TableContents"/>
              <w:bidi w:val="0"/>
              <w:spacing w:before="0" w:after="283"/>
              <w:jc w:val="left"/>
              <w:rPr/>
            </w:pPr>
            <w:r>
              <w:rPr/>
              <w:t xml:space="preserve">103,801,747 </w:t>
            </w:r>
          </w:p>
        </w:tc>
        <w:tc>
          <w:tcPr>
            <w:tcW w:w="842" w:type="dxa"/>
            <w:tcBorders/>
            <w:vAlign w:val="center"/>
          </w:tcPr>
          <w:p>
            <w:pPr>
              <w:pStyle w:val="TableContents"/>
              <w:bidi w:val="0"/>
              <w:spacing w:before="0" w:after="283"/>
              <w:jc w:val="left"/>
              <w:rPr/>
            </w:pPr>
            <w:r>
              <w:rPr/>
              <w:t xml:space="preserve">36.9% </w:t>
            </w:r>
          </w:p>
        </w:tc>
        <w:tc>
          <w:tcPr>
            <w:tcW w:w="842" w:type="dxa"/>
            <w:tcBorders/>
            <w:vAlign w:val="center"/>
          </w:tcPr>
          <w:p>
            <w:pPr>
              <w:pStyle w:val="TableContents"/>
              <w:bidi w:val="0"/>
              <w:spacing w:before="0" w:after="283"/>
              <w:jc w:val="left"/>
              <w:rPr/>
            </w:pPr>
            <w:r>
              <w:rPr/>
              <w:t xml:space="preserve">28.9% </w:t>
            </w:r>
          </w:p>
        </w:tc>
        <w:tc>
          <w:tcPr>
            <w:tcW w:w="842" w:type="dxa"/>
            <w:tcBorders/>
            <w:vAlign w:val="center"/>
          </w:tcPr>
          <w:p>
            <w:pPr>
              <w:pStyle w:val="TableContents"/>
              <w:bidi w:val="0"/>
              <w:spacing w:before="0" w:after="283"/>
              <w:jc w:val="left"/>
              <w:rPr/>
            </w:pPr>
            <w:r>
              <w:rPr/>
              <w:t xml:space="preserve">26.9% </w:t>
            </w:r>
          </w:p>
        </w:tc>
        <w:tc>
          <w:tcPr>
            <w:tcW w:w="842" w:type="dxa"/>
            <w:tcBorders/>
            <w:vAlign w:val="center"/>
          </w:tcPr>
          <w:p>
            <w:pPr>
              <w:pStyle w:val="TableContents"/>
              <w:bidi w:val="0"/>
              <w:spacing w:before="0" w:after="283"/>
              <w:jc w:val="left"/>
              <w:rPr/>
            </w:pPr>
            <w:r>
              <w:rPr/>
              <w:t xml:space="preserve">6.97%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Puola </w:t>
            </w:r>
          </w:p>
        </w:tc>
        <w:tc>
          <w:tcPr>
            <w:tcW w:w="1532" w:type="dxa"/>
            <w:tcBorders/>
            <w:vAlign w:val="center"/>
          </w:tcPr>
          <w:p>
            <w:pPr>
              <w:pStyle w:val="TableContents"/>
              <w:bidi w:val="0"/>
              <w:spacing w:before="0" w:after="283"/>
              <w:jc w:val="left"/>
              <w:rPr/>
            </w:pPr>
            <w:r>
              <w:rPr/>
              <w:t xml:space="preserve">38,563,480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Portugali </w:t>
            </w:r>
          </w:p>
        </w:tc>
        <w:tc>
          <w:tcPr>
            <w:tcW w:w="1532" w:type="dxa"/>
            <w:tcBorders/>
            <w:vAlign w:val="center"/>
          </w:tcPr>
          <w:p>
            <w:pPr>
              <w:pStyle w:val="TableContents"/>
              <w:bidi w:val="0"/>
              <w:spacing w:before="0" w:after="283"/>
              <w:jc w:val="left"/>
              <w:rPr/>
            </w:pPr>
            <w:r>
              <w:rPr/>
              <w:t xml:space="preserve">10,264,672 </w:t>
            </w:r>
          </w:p>
        </w:tc>
        <w:tc>
          <w:tcPr>
            <w:tcW w:w="842" w:type="dxa"/>
            <w:tcBorders/>
            <w:vAlign w:val="center"/>
          </w:tcPr>
          <w:p>
            <w:pPr>
              <w:pStyle w:val="TableContents"/>
              <w:bidi w:val="0"/>
              <w:spacing w:before="0" w:after="283"/>
              <w:jc w:val="left"/>
              <w:rPr/>
            </w:pPr>
            <w:r>
              <w:rPr/>
              <w:t xml:space="preserve">36.3% </w:t>
            </w:r>
          </w:p>
        </w:tc>
        <w:tc>
          <w:tcPr>
            <w:tcW w:w="842" w:type="dxa"/>
            <w:tcBorders/>
            <w:vAlign w:val="center"/>
          </w:tcPr>
          <w:p>
            <w:pPr>
              <w:pStyle w:val="TableContents"/>
              <w:bidi w:val="0"/>
              <w:spacing w:before="0" w:after="283"/>
              <w:jc w:val="left"/>
              <w:rPr/>
            </w:pPr>
            <w:r>
              <w:rPr/>
              <w:t xml:space="preserve">40.0% </w:t>
            </w:r>
          </w:p>
        </w:tc>
        <w:tc>
          <w:tcPr>
            <w:tcW w:w="842" w:type="dxa"/>
            <w:tcBorders/>
            <w:vAlign w:val="center"/>
          </w:tcPr>
          <w:p>
            <w:pPr>
              <w:pStyle w:val="TableContents"/>
              <w:bidi w:val="0"/>
              <w:spacing w:before="0" w:after="283"/>
              <w:jc w:val="left"/>
              <w:rPr/>
            </w:pPr>
            <w:r>
              <w:rPr/>
              <w:t xml:space="preserve">6.6% </w:t>
            </w:r>
          </w:p>
        </w:tc>
        <w:tc>
          <w:tcPr>
            <w:tcW w:w="842" w:type="dxa"/>
            <w:tcBorders/>
            <w:vAlign w:val="center"/>
          </w:tcPr>
          <w:p>
            <w:pPr>
              <w:pStyle w:val="TableContents"/>
              <w:bidi w:val="0"/>
              <w:spacing w:before="0" w:after="283"/>
              <w:jc w:val="left"/>
              <w:rPr/>
            </w:pPr>
            <w:r>
              <w:rPr/>
              <w:t xml:space="preserve">2.9%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1.1%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Romania </w:t>
            </w:r>
          </w:p>
        </w:tc>
        <w:tc>
          <w:tcPr>
            <w:tcW w:w="1532" w:type="dxa"/>
            <w:tcBorders/>
            <w:vAlign w:val="center"/>
          </w:tcPr>
          <w:p>
            <w:pPr>
              <w:pStyle w:val="TableContents"/>
              <w:bidi w:val="0"/>
              <w:spacing w:before="0" w:after="283"/>
              <w:jc w:val="left"/>
              <w:rPr/>
            </w:pPr>
            <w:r>
              <w:rPr/>
              <w:t xml:space="preserve">19,237,087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Venäjä </w:t>
            </w:r>
          </w:p>
        </w:tc>
        <w:tc>
          <w:tcPr>
            <w:tcW w:w="1532" w:type="dxa"/>
            <w:tcBorders/>
            <w:vAlign w:val="center"/>
          </w:tcPr>
          <w:p>
            <w:pPr>
              <w:pStyle w:val="TableContents"/>
              <w:bidi w:val="0"/>
              <w:spacing w:before="0" w:after="283"/>
              <w:jc w:val="left"/>
              <w:rPr/>
            </w:pPr>
            <w:r>
              <w:rPr/>
              <w:t xml:space="preserve">143,374,801 </w:t>
            </w:r>
          </w:p>
        </w:tc>
        <w:tc>
          <w:tcPr>
            <w:tcW w:w="842" w:type="dxa"/>
            <w:tcBorders/>
            <w:vAlign w:val="center"/>
          </w:tcPr>
          <w:p>
            <w:pPr>
              <w:pStyle w:val="TableContents"/>
              <w:bidi w:val="0"/>
              <w:spacing w:before="0" w:after="283"/>
              <w:jc w:val="left"/>
              <w:rPr/>
            </w:pPr>
            <w:r>
              <w:rPr/>
              <w:t xml:space="preserve">28.0%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20.0%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4.9% </w:t>
            </w:r>
          </w:p>
        </w:tc>
        <w:tc>
          <w:tcPr>
            <w:tcW w:w="722" w:type="dxa"/>
            <w:tcBorders/>
            <w:vAlign w:val="center"/>
          </w:tcPr>
          <w:p>
            <w:pPr>
              <w:pStyle w:val="TableContents"/>
              <w:bidi w:val="0"/>
              <w:spacing w:before="0" w:after="283"/>
              <w:jc w:val="left"/>
              <w:rPr/>
            </w:pPr>
            <w:r>
              <w:rPr/>
              <w:t xml:space="preserve">5.8% </w:t>
            </w:r>
          </w:p>
        </w:tc>
        <w:tc>
          <w:tcPr>
            <w:tcW w:w="722" w:type="dxa"/>
            <w:tcBorders/>
            <w:vAlign w:val="center"/>
          </w:tcPr>
          <w:p>
            <w:pPr>
              <w:pStyle w:val="TableContents"/>
              <w:bidi w:val="0"/>
              <w:spacing w:before="0" w:after="283"/>
              <w:jc w:val="left"/>
              <w:rPr/>
            </w:pPr>
            <w:r>
              <w:rPr/>
              <w:t xml:space="preserve">3.2% </w:t>
            </w:r>
          </w:p>
        </w:tc>
        <w:tc>
          <w:tcPr>
            <w:tcW w:w="772" w:type="dxa"/>
            <w:tcBorders/>
            <w:vAlign w:val="center"/>
          </w:tcPr>
          <w:p>
            <w:pPr>
              <w:pStyle w:val="TableContents"/>
              <w:bidi w:val="0"/>
              <w:spacing w:before="0" w:after="283"/>
              <w:jc w:val="left"/>
              <w:rPr/>
            </w:pPr>
            <w:r>
              <w:rPr/>
              <w:t xml:space="preserve">1.1% </w:t>
            </w:r>
          </w:p>
        </w:tc>
      </w:tr>
      <w:tr>
        <w:trPr/>
        <w:tc>
          <w:tcPr>
            <w:tcW w:w="2367" w:type="dxa"/>
            <w:tcBorders/>
            <w:vAlign w:val="center"/>
          </w:tcPr>
          <w:p>
            <w:pPr>
              <w:pStyle w:val="TableHeading"/>
              <w:suppressLineNumbers/>
              <w:bidi w:val="0"/>
              <w:spacing w:before="0" w:after="283"/>
              <w:jc w:val="center"/>
              <w:rPr/>
            </w:pPr>
            <w:r>
              <w:rPr/>
              <w:t xml:space="preserve">Saudi-Arabia </w:t>
            </w:r>
          </w:p>
        </w:tc>
        <w:tc>
          <w:tcPr>
            <w:tcW w:w="1532" w:type="dxa"/>
            <w:tcBorders/>
            <w:vAlign w:val="center"/>
          </w:tcPr>
          <w:p>
            <w:pPr>
              <w:pStyle w:val="TableContents"/>
              <w:bidi w:val="0"/>
              <w:spacing w:before="0" w:after="283"/>
              <w:jc w:val="left"/>
              <w:rPr/>
            </w:pPr>
            <w:r>
              <w:rPr/>
              <w:t xml:space="preserve">32,744,532 </w:t>
            </w:r>
          </w:p>
        </w:tc>
        <w:tc>
          <w:tcPr>
            <w:tcW w:w="842" w:type="dxa"/>
            <w:tcBorders/>
            <w:vAlign w:val="center"/>
          </w:tcPr>
          <w:p>
            <w:pPr>
              <w:pStyle w:val="TableContents"/>
              <w:bidi w:val="0"/>
              <w:spacing w:before="0" w:after="283"/>
              <w:jc w:val="left"/>
              <w:rPr/>
            </w:pPr>
            <w:r>
              <w:rPr/>
              <w:t xml:space="preserve">47.8%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17.0% </w:t>
            </w:r>
          </w:p>
        </w:tc>
        <w:tc>
          <w:tcPr>
            <w:tcW w:w="84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4.0% </w:t>
            </w:r>
          </w:p>
        </w:tc>
        <w:tc>
          <w:tcPr>
            <w:tcW w:w="722" w:type="dxa"/>
            <w:tcBorders/>
            <w:vAlign w:val="center"/>
          </w:tcPr>
          <w:p>
            <w:pPr>
              <w:pStyle w:val="TableContents"/>
              <w:bidi w:val="0"/>
              <w:spacing w:before="0" w:after="283"/>
              <w:jc w:val="left"/>
              <w:rPr/>
            </w:pPr>
            <w:r>
              <w:rPr/>
              <w:t xml:space="preserve">2.0%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Serbia </w:t>
            </w:r>
          </w:p>
        </w:tc>
        <w:tc>
          <w:tcPr>
            <w:tcW w:w="1532" w:type="dxa"/>
            <w:tcBorders/>
            <w:vAlign w:val="center"/>
          </w:tcPr>
          <w:p>
            <w:pPr>
              <w:pStyle w:val="TableContents"/>
              <w:bidi w:val="0"/>
              <w:spacing w:before="0" w:after="283"/>
              <w:jc w:val="left"/>
              <w:rPr/>
            </w:pPr>
            <w:r>
              <w:rPr/>
              <w:t xml:space="preserve">8,776,827 </w:t>
            </w:r>
          </w:p>
        </w:tc>
        <w:tc>
          <w:tcPr>
            <w:tcW w:w="842" w:type="dxa"/>
            <w:tcBorders/>
            <w:vAlign w:val="center"/>
          </w:tcPr>
          <w:p>
            <w:pPr>
              <w:pStyle w:val="TableContents"/>
              <w:bidi w:val="0"/>
              <w:spacing w:before="0" w:after="283"/>
              <w:jc w:val="left"/>
              <w:rPr/>
            </w:pPr>
            <w:r>
              <w:rPr/>
              <w:t xml:space="preserve">31.92% </w:t>
            </w:r>
          </w:p>
        </w:tc>
        <w:tc>
          <w:tcPr>
            <w:tcW w:w="842" w:type="dxa"/>
            <w:tcBorders/>
            <w:vAlign w:val="center"/>
          </w:tcPr>
          <w:p>
            <w:pPr>
              <w:pStyle w:val="TableContents"/>
              <w:bidi w:val="0"/>
              <w:spacing w:before="0" w:after="283"/>
              <w:jc w:val="left"/>
              <w:rPr/>
            </w:pPr>
            <w:r>
              <w:rPr/>
              <w:t xml:space="preserve">35.28% </w:t>
            </w:r>
          </w:p>
        </w:tc>
        <w:tc>
          <w:tcPr>
            <w:tcW w:w="842" w:type="dxa"/>
            <w:tcBorders/>
            <w:vAlign w:val="center"/>
          </w:tcPr>
          <w:p>
            <w:pPr>
              <w:pStyle w:val="TableContents"/>
              <w:bidi w:val="0"/>
              <w:spacing w:before="0" w:after="283"/>
              <w:jc w:val="left"/>
              <w:rPr/>
            </w:pPr>
            <w:r>
              <w:rPr/>
              <w:t xml:space="preserve">12.6% </w:t>
            </w:r>
          </w:p>
        </w:tc>
        <w:tc>
          <w:tcPr>
            <w:tcW w:w="842" w:type="dxa"/>
            <w:tcBorders/>
            <w:vAlign w:val="center"/>
          </w:tcPr>
          <w:p>
            <w:pPr>
              <w:pStyle w:val="TableContents"/>
              <w:bidi w:val="0"/>
              <w:spacing w:before="0" w:after="283"/>
              <w:jc w:val="left"/>
              <w:rPr/>
            </w:pPr>
            <w:r>
              <w:rPr/>
              <w:t xml:space="preserve">4.2% </w:t>
            </w:r>
          </w:p>
        </w:tc>
        <w:tc>
          <w:tcPr>
            <w:tcW w:w="722" w:type="dxa"/>
            <w:tcBorders/>
            <w:vAlign w:val="center"/>
          </w:tcPr>
          <w:p>
            <w:pPr>
              <w:pStyle w:val="TableContents"/>
              <w:bidi w:val="0"/>
              <w:spacing w:before="0" w:after="283"/>
              <w:jc w:val="left"/>
              <w:rPr/>
            </w:pPr>
            <w:r>
              <w:rPr/>
              <w:t xml:space="preserve">6.08% </w:t>
            </w:r>
          </w:p>
        </w:tc>
        <w:tc>
          <w:tcPr>
            <w:tcW w:w="722" w:type="dxa"/>
            <w:tcBorders/>
            <w:vAlign w:val="center"/>
          </w:tcPr>
          <w:p>
            <w:pPr>
              <w:pStyle w:val="TableContents"/>
              <w:bidi w:val="0"/>
              <w:spacing w:before="0" w:after="283"/>
              <w:jc w:val="left"/>
              <w:rPr/>
            </w:pPr>
            <w:r>
              <w:rPr/>
              <w:t xml:space="preserve">6.72% </w:t>
            </w:r>
          </w:p>
        </w:tc>
        <w:tc>
          <w:tcPr>
            <w:tcW w:w="722" w:type="dxa"/>
            <w:tcBorders/>
            <w:vAlign w:val="center"/>
          </w:tcPr>
          <w:p>
            <w:pPr>
              <w:pStyle w:val="TableContents"/>
              <w:bidi w:val="0"/>
              <w:spacing w:before="0" w:after="283"/>
              <w:jc w:val="left"/>
              <w:rPr/>
            </w:pPr>
            <w:r>
              <w:rPr/>
              <w:t xml:space="preserve">2.4%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Singapore </w:t>
            </w:r>
          </w:p>
        </w:tc>
        <w:tc>
          <w:tcPr>
            <w:tcW w:w="1532" w:type="dxa"/>
            <w:tcBorders/>
            <w:vAlign w:val="center"/>
          </w:tcPr>
          <w:p>
            <w:pPr>
              <w:pStyle w:val="TableContents"/>
              <w:bidi w:val="0"/>
              <w:spacing w:before="0" w:after="283"/>
              <w:jc w:val="left"/>
              <w:rPr/>
            </w:pPr>
            <w:r>
              <w:rPr/>
              <w:t xml:space="preserve">5,784,819 </w:t>
            </w:r>
          </w:p>
        </w:tc>
        <w:tc>
          <w:tcPr>
            <w:tcW w:w="842" w:type="dxa"/>
            <w:tcBorders/>
            <w:vAlign w:val="center"/>
          </w:tcPr>
          <w:p>
            <w:pPr>
              <w:pStyle w:val="TableContents"/>
              <w:bidi w:val="0"/>
              <w:spacing w:before="0" w:after="283"/>
              <w:jc w:val="left"/>
              <w:rPr/>
            </w:pPr>
            <w:r>
              <w:rPr/>
              <w:t xml:space="preserve">43.6%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24.4%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0.9% </w:t>
            </w:r>
          </w:p>
        </w:tc>
        <w:tc>
          <w:tcPr>
            <w:tcW w:w="722" w:type="dxa"/>
            <w:tcBorders/>
            <w:vAlign w:val="center"/>
          </w:tcPr>
          <w:p>
            <w:pPr>
              <w:pStyle w:val="TableContents"/>
              <w:bidi w:val="0"/>
              <w:spacing w:before="0" w:after="283"/>
              <w:jc w:val="left"/>
              <w:rPr/>
            </w:pPr>
            <w:r>
              <w:rPr/>
              <w:t xml:space="preserve">0.7%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Slovakia </w:t>
            </w:r>
          </w:p>
        </w:tc>
        <w:tc>
          <w:tcPr>
            <w:tcW w:w="1532" w:type="dxa"/>
            <w:tcBorders/>
            <w:vAlign w:val="center"/>
          </w:tcPr>
          <w:p>
            <w:pPr>
              <w:pStyle w:val="TableContents"/>
              <w:bidi w:val="0"/>
              <w:spacing w:before="0" w:after="283"/>
              <w:jc w:val="left"/>
              <w:rPr/>
            </w:pPr>
            <w:r>
              <w:rPr/>
              <w:t xml:space="preserve">5,432,265 </w:t>
            </w:r>
          </w:p>
        </w:tc>
        <w:tc>
          <w:tcPr>
            <w:tcW w:w="842" w:type="dxa"/>
            <w:tcBorders/>
            <w:vAlign w:val="center"/>
          </w:tcPr>
          <w:p>
            <w:pPr>
              <w:pStyle w:val="TableContents"/>
              <w:bidi w:val="0"/>
              <w:spacing w:before="0" w:after="283"/>
              <w:jc w:val="left"/>
              <w:rPr/>
            </w:pPr>
            <w:r>
              <w:rPr/>
              <w:t xml:space="preserve">27.2%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15.3% </w:t>
            </w:r>
          </w:p>
        </w:tc>
        <w:tc>
          <w:tcPr>
            <w:tcW w:w="842" w:type="dxa"/>
            <w:tcBorders/>
            <w:vAlign w:val="center"/>
          </w:tcPr>
          <w:p>
            <w:pPr>
              <w:pStyle w:val="TableContents"/>
              <w:bidi w:val="0"/>
              <w:spacing w:before="0" w:after="283"/>
              <w:jc w:val="left"/>
              <w:rPr/>
            </w:pPr>
            <w:r>
              <w:rPr/>
              <w:t xml:space="preserve">6.8% </w:t>
            </w:r>
          </w:p>
        </w:tc>
        <w:tc>
          <w:tcPr>
            <w:tcW w:w="722" w:type="dxa"/>
            <w:tcBorders/>
            <w:vAlign w:val="center"/>
          </w:tcPr>
          <w:p>
            <w:pPr>
              <w:pStyle w:val="TableContents"/>
              <w:bidi w:val="0"/>
              <w:spacing w:before="0" w:after="283"/>
              <w:jc w:val="left"/>
              <w:rPr/>
            </w:pPr>
            <w:r>
              <w:rPr/>
              <w:t xml:space="preserve">4.8%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2.7% </w:t>
            </w:r>
          </w:p>
        </w:tc>
        <w:tc>
          <w:tcPr>
            <w:tcW w:w="772" w:type="dxa"/>
            <w:tcBorders/>
            <w:vAlign w:val="center"/>
          </w:tcPr>
          <w:p>
            <w:pPr>
              <w:pStyle w:val="TableContents"/>
              <w:bidi w:val="0"/>
              <w:spacing w:before="0" w:after="283"/>
              <w:jc w:val="left"/>
              <w:rPr/>
            </w:pPr>
            <w:r>
              <w:rPr/>
              <w:t xml:space="preserve">1.2% </w:t>
            </w:r>
          </w:p>
        </w:tc>
      </w:tr>
      <w:tr>
        <w:trPr/>
        <w:tc>
          <w:tcPr>
            <w:tcW w:w="2367" w:type="dxa"/>
            <w:tcBorders/>
            <w:vAlign w:val="center"/>
          </w:tcPr>
          <w:p>
            <w:pPr>
              <w:pStyle w:val="TableHeading"/>
              <w:suppressLineNumbers/>
              <w:bidi w:val="0"/>
              <w:spacing w:before="0" w:after="283"/>
              <w:jc w:val="center"/>
              <w:rPr/>
            </w:pPr>
            <w:r>
              <w:rPr/>
              <w:t xml:space="preserve">Slovenia </w:t>
            </w:r>
          </w:p>
        </w:tc>
        <w:tc>
          <w:tcPr>
            <w:tcW w:w="1532" w:type="dxa"/>
            <w:tcBorders/>
            <w:vAlign w:val="center"/>
          </w:tcPr>
          <w:p>
            <w:pPr>
              <w:pStyle w:val="TableContents"/>
              <w:bidi w:val="0"/>
              <w:spacing w:before="0" w:after="283"/>
              <w:jc w:val="left"/>
              <w:rPr/>
            </w:pPr>
            <w:r>
              <w:rPr/>
              <w:t xml:space="preserve">2,071,258 </w:t>
            </w:r>
          </w:p>
        </w:tc>
        <w:tc>
          <w:tcPr>
            <w:tcW w:w="842" w:type="dxa"/>
            <w:tcBorders/>
            <w:vAlign w:val="center"/>
          </w:tcPr>
          <w:p>
            <w:pPr>
              <w:pStyle w:val="TableContents"/>
              <w:bidi w:val="0"/>
              <w:spacing w:before="0" w:after="283"/>
              <w:jc w:val="left"/>
              <w:rPr/>
            </w:pPr>
            <w:r>
              <w:rPr/>
              <w:t xml:space="preserve">31.0% </w:t>
            </w:r>
          </w:p>
        </w:tc>
        <w:tc>
          <w:tcPr>
            <w:tcW w:w="842" w:type="dxa"/>
            <w:tcBorders/>
            <w:vAlign w:val="center"/>
          </w:tcPr>
          <w:p>
            <w:pPr>
              <w:pStyle w:val="TableContents"/>
              <w:bidi w:val="0"/>
              <w:spacing w:before="0" w:after="283"/>
              <w:jc w:val="left"/>
              <w:rPr/>
            </w:pPr>
            <w:r>
              <w:rPr/>
              <w:t xml:space="preserve">33.0%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Etelä-Afrikka </w:t>
            </w:r>
          </w:p>
        </w:tc>
        <w:tc>
          <w:tcPr>
            <w:tcW w:w="1532" w:type="dxa"/>
            <w:tcBorders/>
            <w:vAlign w:val="center"/>
          </w:tcPr>
          <w:p>
            <w:pPr>
              <w:pStyle w:val="TableContents"/>
              <w:bidi w:val="0"/>
              <w:spacing w:before="0" w:after="283"/>
              <w:jc w:val="left"/>
              <w:rPr/>
            </w:pPr>
            <w:r>
              <w:rPr/>
              <w:t xml:space="preserve">55,437,815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12.0%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Etelä-Korea </w:t>
            </w:r>
          </w:p>
        </w:tc>
        <w:tc>
          <w:tcPr>
            <w:tcW w:w="1532" w:type="dxa"/>
            <w:tcBorders/>
            <w:vAlign w:val="center"/>
          </w:tcPr>
          <w:p>
            <w:pPr>
              <w:pStyle w:val="TableContents"/>
              <w:bidi w:val="0"/>
              <w:spacing w:before="0" w:after="283"/>
              <w:jc w:val="left"/>
              <w:rPr/>
            </w:pPr>
            <w:r>
              <w:rPr/>
              <w:t xml:space="preserve">50,748,307 </w:t>
            </w:r>
          </w:p>
        </w:tc>
        <w:tc>
          <w:tcPr>
            <w:tcW w:w="842" w:type="dxa"/>
            <w:tcBorders/>
            <w:vAlign w:val="center"/>
          </w:tcPr>
          <w:p>
            <w:pPr>
              <w:pStyle w:val="TableContents"/>
              <w:bidi w:val="0"/>
              <w:spacing w:before="0" w:after="283"/>
              <w:jc w:val="left"/>
              <w:rPr/>
            </w:pPr>
            <w:r>
              <w:rPr/>
              <w:t xml:space="preserve">27.9% </w:t>
            </w:r>
          </w:p>
        </w:tc>
        <w:tc>
          <w:tcPr>
            <w:tcW w:w="842" w:type="dxa"/>
            <w:tcBorders/>
            <w:vAlign w:val="center"/>
          </w:tcPr>
          <w:p>
            <w:pPr>
              <w:pStyle w:val="TableContents"/>
              <w:bidi w:val="0"/>
              <w:spacing w:before="0" w:after="283"/>
              <w:jc w:val="left"/>
              <w:rPr/>
            </w:pPr>
            <w:r>
              <w:rPr/>
              <w:t xml:space="preserve">33.87% </w:t>
            </w:r>
          </w:p>
        </w:tc>
        <w:tc>
          <w:tcPr>
            <w:tcW w:w="842" w:type="dxa"/>
            <w:tcBorders/>
            <w:vAlign w:val="center"/>
          </w:tcPr>
          <w:p>
            <w:pPr>
              <w:pStyle w:val="TableContents"/>
              <w:bidi w:val="0"/>
              <w:spacing w:before="0" w:after="283"/>
              <w:jc w:val="left"/>
              <w:rPr/>
            </w:pPr>
            <w:r>
              <w:rPr/>
              <w:t xml:space="preserve">26.92% </w:t>
            </w:r>
          </w:p>
        </w:tc>
        <w:tc>
          <w:tcPr>
            <w:tcW w:w="842" w:type="dxa"/>
            <w:tcBorders/>
            <w:vAlign w:val="center"/>
          </w:tcPr>
          <w:p>
            <w:pPr>
              <w:pStyle w:val="TableContents"/>
              <w:bidi w:val="0"/>
              <w:spacing w:before="0" w:after="283"/>
              <w:jc w:val="left"/>
              <w:rPr/>
            </w:pPr>
            <w:r>
              <w:rPr/>
              <w:t xml:space="preserve">10.98%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0.13% </w:t>
            </w:r>
          </w:p>
        </w:tc>
        <w:tc>
          <w:tcPr>
            <w:tcW w:w="722" w:type="dxa"/>
            <w:tcBorders/>
            <w:vAlign w:val="center"/>
          </w:tcPr>
          <w:p>
            <w:pPr>
              <w:pStyle w:val="TableContents"/>
              <w:bidi w:val="0"/>
              <w:spacing w:before="0" w:after="283"/>
              <w:jc w:val="left"/>
              <w:rPr/>
            </w:pPr>
            <w:r>
              <w:rPr/>
              <w:t xml:space="preserve">0.08%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Espanja </w:t>
            </w:r>
          </w:p>
        </w:tc>
        <w:tc>
          <w:tcPr>
            <w:tcW w:w="1532" w:type="dxa"/>
            <w:tcBorders/>
            <w:vAlign w:val="center"/>
          </w:tcPr>
          <w:p>
            <w:pPr>
              <w:pStyle w:val="TableContents"/>
              <w:bidi w:val="0"/>
              <w:spacing w:before="0" w:after="283"/>
              <w:jc w:val="left"/>
              <w:rPr/>
            </w:pPr>
            <w:r>
              <w:rPr/>
              <w:t xml:space="preserve">46,070,163 </w:t>
            </w:r>
          </w:p>
        </w:tc>
        <w:tc>
          <w:tcPr>
            <w:tcW w:w="842" w:type="dxa"/>
            <w:tcBorders/>
            <w:vAlign w:val="center"/>
          </w:tcPr>
          <w:p>
            <w:pPr>
              <w:pStyle w:val="TableContents"/>
              <w:bidi w:val="0"/>
              <w:spacing w:before="0" w:after="283"/>
              <w:jc w:val="left"/>
              <w:rPr/>
            </w:pPr>
            <w:r>
              <w:rPr/>
              <w:t xml:space="preserve">36.0%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2.5% </w:t>
            </w:r>
          </w:p>
        </w:tc>
        <w:tc>
          <w:tcPr>
            <w:tcW w:w="722" w:type="dxa"/>
            <w:tcBorders/>
            <w:vAlign w:val="center"/>
          </w:tcPr>
          <w:p>
            <w:pPr>
              <w:pStyle w:val="TableContents"/>
              <w:bidi w:val="0"/>
              <w:spacing w:before="0" w:after="283"/>
              <w:jc w:val="left"/>
              <w:rPr/>
            </w:pPr>
            <w:r>
              <w:rPr/>
              <w:t xml:space="preserve">9.0% </w:t>
            </w:r>
          </w:p>
        </w:tc>
        <w:tc>
          <w:tcPr>
            <w:tcW w:w="722" w:type="dxa"/>
            <w:tcBorders/>
            <w:vAlign w:val="center"/>
          </w:tcPr>
          <w:p>
            <w:pPr>
              <w:pStyle w:val="TableContents"/>
              <w:bidi w:val="0"/>
              <w:spacing w:before="0" w:after="283"/>
              <w:jc w:val="left"/>
              <w:rPr/>
            </w:pPr>
            <w:r>
              <w:rPr/>
              <w:t xml:space="preserve">8.0%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0.5% </w:t>
            </w:r>
          </w:p>
        </w:tc>
      </w:tr>
      <w:tr>
        <w:trPr/>
        <w:tc>
          <w:tcPr>
            <w:tcW w:w="2367" w:type="dxa"/>
            <w:tcBorders/>
            <w:vAlign w:val="center"/>
          </w:tcPr>
          <w:p>
            <w:pPr>
              <w:pStyle w:val="TableHeading"/>
              <w:suppressLineNumbers/>
              <w:bidi w:val="0"/>
              <w:spacing w:before="0" w:after="283"/>
              <w:jc w:val="center"/>
              <w:rPr/>
            </w:pPr>
            <w:r>
              <w:rPr/>
              <w:t xml:space="preserve">Sudan </w:t>
            </w:r>
          </w:p>
        </w:tc>
        <w:tc>
          <w:tcPr>
            <w:tcW w:w="1532" w:type="dxa"/>
            <w:tcBorders/>
            <w:vAlign w:val="center"/>
          </w:tcPr>
          <w:p>
            <w:pPr>
              <w:pStyle w:val="TableContents"/>
              <w:bidi w:val="0"/>
              <w:spacing w:before="0" w:after="283"/>
              <w:jc w:val="left"/>
              <w:rPr/>
            </w:pPr>
            <w:r>
              <w:rPr/>
              <w:t xml:space="preserve">40,827,975 </w:t>
            </w:r>
          </w:p>
        </w:tc>
        <w:tc>
          <w:tcPr>
            <w:tcW w:w="842" w:type="dxa"/>
            <w:tcBorders/>
            <w:vAlign w:val="center"/>
          </w:tcPr>
          <w:p>
            <w:pPr>
              <w:pStyle w:val="TableContents"/>
              <w:bidi w:val="0"/>
              <w:spacing w:before="0" w:after="283"/>
              <w:jc w:val="left"/>
              <w:rPr/>
            </w:pPr>
            <w:r>
              <w:rPr/>
              <w:t xml:space="preserve">48.0% </w:t>
            </w:r>
          </w:p>
        </w:tc>
        <w:tc>
          <w:tcPr>
            <w:tcW w:w="842" w:type="dxa"/>
            <w:tcBorders/>
            <w:vAlign w:val="center"/>
          </w:tcPr>
          <w:p>
            <w:pPr>
              <w:pStyle w:val="TableContents"/>
              <w:bidi w:val="0"/>
              <w:spacing w:before="0" w:after="283"/>
              <w:jc w:val="left"/>
              <w:rPr/>
            </w:pPr>
            <w:r>
              <w:rPr/>
              <w:t xml:space="preserve">27.7% </w:t>
            </w:r>
          </w:p>
        </w:tc>
        <w:tc>
          <w:tcPr>
            <w:tcW w:w="842" w:type="dxa"/>
            <w:tcBorders/>
            <w:vAlign w:val="center"/>
          </w:tcPr>
          <w:p>
            <w:pPr>
              <w:pStyle w:val="TableContents"/>
              <w:bidi w:val="0"/>
              <w:spacing w:before="0" w:after="283"/>
              <w:jc w:val="left"/>
              <w:rPr/>
            </w:pPr>
            <w:r>
              <w:rPr/>
              <w:t xml:space="preserve">15.2% </w:t>
            </w:r>
          </w:p>
        </w:tc>
        <w:tc>
          <w:tcPr>
            <w:tcW w:w="842" w:type="dxa"/>
            <w:tcBorders/>
            <w:vAlign w:val="center"/>
          </w:tcPr>
          <w:p>
            <w:pPr>
              <w:pStyle w:val="TableContents"/>
              <w:bidi w:val="0"/>
              <w:spacing w:before="0" w:after="283"/>
              <w:jc w:val="left"/>
              <w:rPr/>
            </w:pPr>
            <w:r>
              <w:rPr/>
              <w:t xml:space="preserve">2.8%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0.8%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Ruotsi </w:t>
            </w:r>
          </w:p>
        </w:tc>
        <w:tc>
          <w:tcPr>
            <w:tcW w:w="1532" w:type="dxa"/>
            <w:tcBorders/>
            <w:vAlign w:val="center"/>
          </w:tcPr>
          <w:p>
            <w:pPr>
              <w:pStyle w:val="TableContents"/>
              <w:bidi w:val="0"/>
              <w:spacing w:before="0" w:after="283"/>
              <w:jc w:val="left"/>
              <w:rPr/>
            </w:pPr>
            <w:r>
              <w:rPr/>
              <w:t xml:space="preserve">9,920,843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10.0%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Sveitsi </w:t>
            </w:r>
          </w:p>
        </w:tc>
        <w:tc>
          <w:tcPr>
            <w:tcW w:w="1532" w:type="dxa"/>
            <w:tcBorders/>
            <w:vAlign w:val="center"/>
          </w:tcPr>
          <w:p>
            <w:pPr>
              <w:pStyle w:val="TableContents"/>
              <w:bidi w:val="0"/>
              <w:spacing w:before="0" w:after="283"/>
              <w:jc w:val="left"/>
              <w:rPr/>
            </w:pPr>
            <w:r>
              <w:rPr/>
              <w:t xml:space="preserve">8,454,321 </w:t>
            </w:r>
          </w:p>
        </w:tc>
        <w:tc>
          <w:tcPr>
            <w:tcW w:w="842" w:type="dxa"/>
            <w:tcBorders/>
            <w:vAlign w:val="center"/>
          </w:tcPr>
          <w:p>
            <w:pPr>
              <w:pStyle w:val="TableContents"/>
              <w:bidi w:val="0"/>
              <w:spacing w:before="0" w:after="283"/>
              <w:jc w:val="left"/>
              <w:rPr/>
            </w:pPr>
            <w:r>
              <w:rPr/>
              <w:t xml:space="preserve">26.0%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13.0% </w:t>
            </w:r>
          </w:p>
        </w:tc>
        <w:tc>
          <w:tcPr>
            <w:tcW w:w="84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4.0% </w:t>
            </w:r>
          </w:p>
        </w:tc>
        <w:tc>
          <w:tcPr>
            <w:tcW w:w="772" w:type="dxa"/>
            <w:tcBorders/>
            <w:vAlign w:val="center"/>
          </w:tcPr>
          <w:p>
            <w:pPr>
              <w:pStyle w:val="TableContents"/>
              <w:bidi w:val="0"/>
              <w:spacing w:before="0" w:after="283"/>
              <w:jc w:val="left"/>
              <w:rPr/>
            </w:pPr>
            <w:r>
              <w:rPr/>
              <w:t xml:space="preserve">2.0% </w:t>
            </w:r>
          </w:p>
        </w:tc>
      </w:tr>
      <w:tr>
        <w:trPr/>
        <w:tc>
          <w:tcPr>
            <w:tcW w:w="2367" w:type="dxa"/>
            <w:tcBorders/>
            <w:vAlign w:val="center"/>
          </w:tcPr>
          <w:p>
            <w:pPr>
              <w:pStyle w:val="TableHeading"/>
              <w:suppressLineNumbers/>
              <w:bidi w:val="0"/>
              <w:spacing w:before="0" w:after="283"/>
              <w:jc w:val="center"/>
              <w:rPr/>
            </w:pPr>
            <w:r>
              <w:rPr/>
              <w:t xml:space="preserve">Syyria </w:t>
            </w:r>
          </w:p>
        </w:tc>
        <w:tc>
          <w:tcPr>
            <w:tcW w:w="1532" w:type="dxa"/>
            <w:tcBorders/>
            <w:vAlign w:val="center"/>
          </w:tcPr>
          <w:p>
            <w:pPr>
              <w:pStyle w:val="TableContents"/>
              <w:bidi w:val="0"/>
              <w:spacing w:before="0" w:after="283"/>
              <w:jc w:val="left"/>
              <w:rPr/>
            </w:pPr>
            <w:r>
              <w:rPr/>
              <w:t xml:space="preserve">18,920,698 </w:t>
            </w:r>
          </w:p>
        </w:tc>
        <w:tc>
          <w:tcPr>
            <w:tcW w:w="842" w:type="dxa"/>
            <w:tcBorders/>
            <w:vAlign w:val="center"/>
          </w:tcPr>
          <w:p>
            <w:pPr>
              <w:pStyle w:val="TableContents"/>
              <w:bidi w:val="0"/>
              <w:spacing w:before="0" w:after="283"/>
              <w:jc w:val="left"/>
              <w:rPr/>
            </w:pPr>
            <w:r>
              <w:rPr/>
              <w:t xml:space="preserve">43.0% </w:t>
            </w:r>
          </w:p>
        </w:tc>
        <w:tc>
          <w:tcPr>
            <w:tcW w:w="842" w:type="dxa"/>
            <w:tcBorders/>
            <w:vAlign w:val="center"/>
          </w:tcPr>
          <w:p>
            <w:pPr>
              <w:pStyle w:val="TableContents"/>
              <w:bidi w:val="0"/>
              <w:spacing w:before="0" w:after="283"/>
              <w:jc w:val="left"/>
              <w:rPr/>
            </w:pPr>
            <w:r>
              <w:rPr/>
              <w:t xml:space="preserve">30.0% </w:t>
            </w:r>
          </w:p>
        </w:tc>
        <w:tc>
          <w:tcPr>
            <w:tcW w:w="842" w:type="dxa"/>
            <w:tcBorders/>
            <w:vAlign w:val="center"/>
          </w:tcPr>
          <w:p>
            <w:pPr>
              <w:pStyle w:val="TableContents"/>
              <w:bidi w:val="0"/>
              <w:spacing w:before="0" w:after="283"/>
              <w:jc w:val="left"/>
              <w:rPr/>
            </w:pPr>
            <w:r>
              <w:rPr/>
              <w:t xml:space="preserve">14.0% </w:t>
            </w:r>
          </w:p>
        </w:tc>
        <w:tc>
          <w:tcPr>
            <w:tcW w:w="842" w:type="dxa"/>
            <w:tcBorders/>
            <w:vAlign w:val="center"/>
          </w:tcPr>
          <w:p>
            <w:pPr>
              <w:pStyle w:val="TableContents"/>
              <w:bidi w:val="0"/>
              <w:spacing w:before="0" w:after="283"/>
              <w:jc w:val="left"/>
              <w:rPr/>
            </w:pPr>
            <w:r>
              <w:rPr/>
              <w:t xml:space="preserve">3.7%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0.3% </w:t>
            </w:r>
          </w:p>
        </w:tc>
      </w:tr>
      <w:tr>
        <w:trPr/>
        <w:tc>
          <w:tcPr>
            <w:tcW w:w="2367" w:type="dxa"/>
            <w:tcBorders/>
            <w:vAlign w:val="center"/>
          </w:tcPr>
          <w:p>
            <w:pPr>
              <w:pStyle w:val="TableHeading"/>
              <w:suppressLineNumbers/>
              <w:bidi w:val="0"/>
              <w:spacing w:before="0" w:after="283"/>
              <w:jc w:val="center"/>
              <w:rPr/>
            </w:pPr>
            <w:r>
              <w:rPr/>
              <w:t xml:space="preserve">Taiwan </w:t>
            </w:r>
          </w:p>
        </w:tc>
        <w:tc>
          <w:tcPr>
            <w:tcW w:w="1532" w:type="dxa"/>
            <w:tcBorders/>
            <w:vAlign w:val="center"/>
          </w:tcPr>
          <w:p>
            <w:pPr>
              <w:pStyle w:val="TableContents"/>
              <w:bidi w:val="0"/>
              <w:spacing w:before="0" w:after="283"/>
              <w:jc w:val="left"/>
              <w:rPr/>
            </w:pPr>
            <w:r>
              <w:rPr/>
              <w:t xml:space="preserve">23,234,936 </w:t>
            </w:r>
          </w:p>
        </w:tc>
        <w:tc>
          <w:tcPr>
            <w:tcW w:w="842" w:type="dxa"/>
            <w:tcBorders/>
            <w:vAlign w:val="center"/>
          </w:tcPr>
          <w:p>
            <w:pPr>
              <w:pStyle w:val="TableContents"/>
              <w:bidi w:val="0"/>
              <w:spacing w:before="0" w:after="283"/>
              <w:jc w:val="left"/>
              <w:rPr/>
            </w:pPr>
            <w:r>
              <w:rPr/>
              <w:t xml:space="preserve">43.9% </w:t>
            </w:r>
          </w:p>
        </w:tc>
        <w:tc>
          <w:tcPr>
            <w:tcW w:w="842" w:type="dxa"/>
            <w:tcBorders/>
            <w:vAlign w:val="center"/>
          </w:tcPr>
          <w:p>
            <w:pPr>
              <w:pStyle w:val="TableContents"/>
              <w:bidi w:val="0"/>
              <w:spacing w:before="0" w:after="283"/>
              <w:jc w:val="left"/>
              <w:rPr/>
            </w:pPr>
            <w:r>
              <w:rPr/>
              <w:t xml:space="preserve">25.9% </w:t>
            </w:r>
          </w:p>
        </w:tc>
        <w:tc>
          <w:tcPr>
            <w:tcW w:w="842" w:type="dxa"/>
            <w:tcBorders/>
            <w:vAlign w:val="center"/>
          </w:tcPr>
          <w:p>
            <w:pPr>
              <w:pStyle w:val="TableContents"/>
              <w:bidi w:val="0"/>
              <w:spacing w:before="0" w:after="283"/>
              <w:jc w:val="left"/>
              <w:rPr/>
            </w:pPr>
            <w:r>
              <w:rPr/>
              <w:t xml:space="preserve">23.9% </w:t>
            </w:r>
          </w:p>
        </w:tc>
        <w:tc>
          <w:tcPr>
            <w:tcW w:w="84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0.17%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0.01%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Thaimaa </w:t>
            </w:r>
          </w:p>
        </w:tc>
        <w:tc>
          <w:tcPr>
            <w:tcW w:w="1532" w:type="dxa"/>
            <w:tcBorders/>
            <w:vAlign w:val="center"/>
          </w:tcPr>
          <w:p>
            <w:pPr>
              <w:pStyle w:val="TableContents"/>
              <w:bidi w:val="0"/>
              <w:spacing w:before="0" w:after="283"/>
              <w:jc w:val="left"/>
              <w:rPr/>
            </w:pPr>
            <w:r>
              <w:rPr/>
              <w:t xml:space="preserve">68,298,027 </w:t>
            </w:r>
          </w:p>
        </w:tc>
        <w:tc>
          <w:tcPr>
            <w:tcW w:w="842" w:type="dxa"/>
            <w:tcBorders/>
            <w:vAlign w:val="center"/>
          </w:tcPr>
          <w:p>
            <w:pPr>
              <w:pStyle w:val="TableContents"/>
              <w:bidi w:val="0"/>
              <w:spacing w:before="0" w:after="283"/>
              <w:jc w:val="left"/>
              <w:rPr/>
            </w:pPr>
            <w:r>
              <w:rPr/>
              <w:t xml:space="preserve">40.8% </w:t>
            </w:r>
          </w:p>
        </w:tc>
        <w:tc>
          <w:tcPr>
            <w:tcW w:w="842" w:type="dxa"/>
            <w:tcBorders/>
            <w:vAlign w:val="center"/>
          </w:tcPr>
          <w:p>
            <w:pPr>
              <w:pStyle w:val="TableContents"/>
              <w:bidi w:val="0"/>
              <w:spacing w:before="0" w:after="283"/>
              <w:jc w:val="left"/>
              <w:rPr/>
            </w:pPr>
            <w:r>
              <w:rPr/>
              <w:t xml:space="preserve">16.9% </w:t>
            </w:r>
          </w:p>
        </w:tc>
        <w:tc>
          <w:tcPr>
            <w:tcW w:w="842" w:type="dxa"/>
            <w:tcBorders/>
            <w:vAlign w:val="center"/>
          </w:tcPr>
          <w:p>
            <w:pPr>
              <w:pStyle w:val="TableContents"/>
              <w:bidi w:val="0"/>
              <w:spacing w:before="0" w:after="283"/>
              <w:jc w:val="left"/>
              <w:rPr/>
            </w:pPr>
            <w:r>
              <w:rPr/>
              <w:t xml:space="preserve">36.8% </w:t>
            </w:r>
          </w:p>
        </w:tc>
        <w:tc>
          <w:tcPr>
            <w:tcW w:w="842" w:type="dxa"/>
            <w:tcBorders/>
            <w:vAlign w:val="center"/>
          </w:tcPr>
          <w:p>
            <w:pPr>
              <w:pStyle w:val="TableContents"/>
              <w:bidi w:val="0"/>
              <w:spacing w:before="0" w:after="283"/>
              <w:jc w:val="left"/>
              <w:rPr/>
            </w:pPr>
            <w:r>
              <w:rPr/>
              <w:t xml:space="preserve">4.97% </w:t>
            </w:r>
          </w:p>
        </w:tc>
        <w:tc>
          <w:tcPr>
            <w:tcW w:w="722" w:type="dxa"/>
            <w:tcBorders/>
            <w:vAlign w:val="center"/>
          </w:tcPr>
          <w:p>
            <w:pPr>
              <w:pStyle w:val="TableContents"/>
              <w:bidi w:val="0"/>
              <w:spacing w:before="0" w:after="283"/>
              <w:jc w:val="left"/>
              <w:rPr/>
            </w:pPr>
            <w:r>
              <w:rPr/>
              <w:t xml:space="preserve">0.2%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0.03% </w:t>
            </w:r>
          </w:p>
        </w:tc>
      </w:tr>
      <w:tr>
        <w:trPr/>
        <w:tc>
          <w:tcPr>
            <w:tcW w:w="2367" w:type="dxa"/>
            <w:tcBorders/>
            <w:vAlign w:val="center"/>
          </w:tcPr>
          <w:p>
            <w:pPr>
              <w:pStyle w:val="TableHeading"/>
              <w:suppressLineNumbers/>
              <w:bidi w:val="0"/>
              <w:spacing w:before="0" w:after="283"/>
              <w:jc w:val="center"/>
              <w:rPr/>
            </w:pPr>
            <w:r>
              <w:rPr/>
              <w:t xml:space="preserve">Turkki </w:t>
            </w:r>
          </w:p>
        </w:tc>
        <w:tc>
          <w:tcPr>
            <w:tcW w:w="1532" w:type="dxa"/>
            <w:tcBorders/>
            <w:vAlign w:val="center"/>
          </w:tcPr>
          <w:p>
            <w:pPr>
              <w:pStyle w:val="TableContents"/>
              <w:bidi w:val="0"/>
              <w:spacing w:before="0" w:after="283"/>
              <w:jc w:val="left"/>
              <w:rPr/>
            </w:pPr>
            <w:r>
              <w:rPr/>
              <w:t xml:space="preserve">80,420,065 </w:t>
            </w:r>
          </w:p>
        </w:tc>
        <w:tc>
          <w:tcPr>
            <w:tcW w:w="842" w:type="dxa"/>
            <w:tcBorders/>
            <w:vAlign w:val="center"/>
          </w:tcPr>
          <w:p>
            <w:pPr>
              <w:pStyle w:val="TableContents"/>
              <w:bidi w:val="0"/>
              <w:spacing w:before="0" w:after="283"/>
              <w:jc w:val="left"/>
              <w:rPr/>
            </w:pPr>
            <w:r>
              <w:rPr/>
              <w:t xml:space="preserve">29.8% </w:t>
            </w:r>
          </w:p>
        </w:tc>
        <w:tc>
          <w:tcPr>
            <w:tcW w:w="842" w:type="dxa"/>
            <w:tcBorders/>
            <w:vAlign w:val="center"/>
          </w:tcPr>
          <w:p>
            <w:pPr>
              <w:pStyle w:val="TableContents"/>
              <w:bidi w:val="0"/>
              <w:spacing w:before="0" w:after="283"/>
              <w:jc w:val="left"/>
              <w:rPr/>
            </w:pPr>
            <w:r>
              <w:rPr/>
              <w:t xml:space="preserve">37.8% </w:t>
            </w:r>
          </w:p>
        </w:tc>
        <w:tc>
          <w:tcPr>
            <w:tcW w:w="842" w:type="dxa"/>
            <w:tcBorders/>
            <w:vAlign w:val="center"/>
          </w:tcPr>
          <w:p>
            <w:pPr>
              <w:pStyle w:val="TableContents"/>
              <w:bidi w:val="0"/>
              <w:spacing w:before="0" w:after="283"/>
              <w:jc w:val="left"/>
              <w:rPr/>
            </w:pPr>
            <w:r>
              <w:rPr/>
              <w:t xml:space="preserve">14.2% </w:t>
            </w:r>
          </w:p>
        </w:tc>
        <w:tc>
          <w:tcPr>
            <w:tcW w:w="842" w:type="dxa"/>
            <w:tcBorders/>
            <w:vAlign w:val="center"/>
          </w:tcPr>
          <w:p>
            <w:pPr>
              <w:pStyle w:val="TableContents"/>
              <w:bidi w:val="0"/>
              <w:spacing w:before="0" w:after="283"/>
              <w:jc w:val="left"/>
              <w:rPr/>
            </w:pPr>
            <w:r>
              <w:rPr/>
              <w:t xml:space="preserve">7.2% </w:t>
            </w:r>
          </w:p>
        </w:tc>
        <w:tc>
          <w:tcPr>
            <w:tcW w:w="72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4.7% </w:t>
            </w:r>
          </w:p>
        </w:tc>
        <w:tc>
          <w:tcPr>
            <w:tcW w:w="722" w:type="dxa"/>
            <w:tcBorders/>
            <w:vAlign w:val="center"/>
          </w:tcPr>
          <w:p>
            <w:pPr>
              <w:pStyle w:val="TableContents"/>
              <w:bidi w:val="0"/>
              <w:spacing w:before="0" w:after="283"/>
              <w:jc w:val="left"/>
              <w:rPr/>
            </w:pPr>
            <w:r>
              <w:rPr/>
              <w:t xml:space="preserve">1.6% </w:t>
            </w:r>
          </w:p>
        </w:tc>
        <w:tc>
          <w:tcPr>
            <w:tcW w:w="772" w:type="dxa"/>
            <w:tcBorders/>
            <w:vAlign w:val="center"/>
          </w:tcPr>
          <w:p>
            <w:pPr>
              <w:pStyle w:val="TableContents"/>
              <w:bidi w:val="0"/>
              <w:spacing w:before="0" w:after="283"/>
              <w:jc w:val="left"/>
              <w:rPr/>
            </w:pPr>
            <w:r>
              <w:rPr/>
              <w:t xml:space="preserve">0.8% </w:t>
            </w:r>
          </w:p>
        </w:tc>
      </w:tr>
      <w:tr>
        <w:trPr/>
        <w:tc>
          <w:tcPr>
            <w:tcW w:w="2367" w:type="dxa"/>
            <w:tcBorders/>
            <w:vAlign w:val="center"/>
          </w:tcPr>
          <w:p>
            <w:pPr>
              <w:pStyle w:val="TableHeading"/>
              <w:suppressLineNumbers/>
              <w:bidi w:val="0"/>
              <w:spacing w:before="0" w:after="283"/>
              <w:jc w:val="center"/>
              <w:rPr/>
            </w:pPr>
            <w:r>
              <w:rPr/>
              <w:t xml:space="preserve">Uganda </w:t>
            </w:r>
          </w:p>
        </w:tc>
        <w:tc>
          <w:tcPr>
            <w:tcW w:w="1532" w:type="dxa"/>
            <w:tcBorders/>
            <w:vAlign w:val="center"/>
          </w:tcPr>
          <w:p>
            <w:pPr>
              <w:pStyle w:val="TableContents"/>
              <w:bidi w:val="0"/>
              <w:spacing w:before="0" w:after="283"/>
              <w:jc w:val="left"/>
              <w:rPr/>
            </w:pPr>
            <w:r>
              <w:rPr/>
              <w:t xml:space="preserve">43,276,492 </w:t>
            </w:r>
          </w:p>
        </w:tc>
        <w:tc>
          <w:tcPr>
            <w:tcW w:w="842" w:type="dxa"/>
            <w:tcBorders/>
            <w:vAlign w:val="center"/>
          </w:tcPr>
          <w:p>
            <w:pPr>
              <w:pStyle w:val="TableContents"/>
              <w:bidi w:val="0"/>
              <w:spacing w:before="0" w:after="283"/>
              <w:jc w:val="left"/>
              <w:rPr/>
            </w:pPr>
            <w:r>
              <w:rPr/>
              <w:t xml:space="preserve">43.7% </w:t>
            </w:r>
          </w:p>
        </w:tc>
        <w:tc>
          <w:tcPr>
            <w:tcW w:w="842" w:type="dxa"/>
            <w:tcBorders/>
            <w:vAlign w:val="center"/>
          </w:tcPr>
          <w:p>
            <w:pPr>
              <w:pStyle w:val="TableContents"/>
              <w:bidi w:val="0"/>
              <w:spacing w:before="0" w:after="283"/>
              <w:jc w:val="left"/>
              <w:rPr/>
            </w:pPr>
            <w:r>
              <w:rPr/>
              <w:t xml:space="preserve">39.0% </w:t>
            </w:r>
          </w:p>
        </w:tc>
        <w:tc>
          <w:tcPr>
            <w:tcW w:w="842" w:type="dxa"/>
            <w:tcBorders/>
            <w:vAlign w:val="center"/>
          </w:tcPr>
          <w:p>
            <w:pPr>
              <w:pStyle w:val="TableContents"/>
              <w:bidi w:val="0"/>
              <w:spacing w:before="0" w:after="283"/>
              <w:jc w:val="left"/>
              <w:rPr/>
            </w:pPr>
            <w:r>
              <w:rPr/>
              <w:t xml:space="preserve">10.7% </w:t>
            </w:r>
          </w:p>
        </w:tc>
        <w:tc>
          <w:tcPr>
            <w:tcW w:w="842" w:type="dxa"/>
            <w:tcBorders/>
            <w:vAlign w:val="center"/>
          </w:tcPr>
          <w:p>
            <w:pPr>
              <w:pStyle w:val="TableContents"/>
              <w:bidi w:val="0"/>
              <w:spacing w:before="0" w:after="283"/>
              <w:jc w:val="left"/>
              <w:rPr/>
            </w:pPr>
            <w:r>
              <w:rPr/>
              <w:t xml:space="preserve">3.9% </w:t>
            </w:r>
          </w:p>
        </w:tc>
        <w:tc>
          <w:tcPr>
            <w:tcW w:w="722" w:type="dxa"/>
            <w:tcBorders/>
            <w:vAlign w:val="center"/>
          </w:tcPr>
          <w:p>
            <w:pPr>
              <w:pStyle w:val="TableContents"/>
              <w:bidi w:val="0"/>
              <w:spacing w:before="0" w:after="283"/>
              <w:jc w:val="left"/>
              <w:rPr/>
            </w:pPr>
            <w:r>
              <w:rPr/>
              <w:t xml:space="preserve">1.3% </w:t>
            </w:r>
          </w:p>
        </w:tc>
        <w:tc>
          <w:tcPr>
            <w:tcW w:w="722" w:type="dxa"/>
            <w:tcBorders/>
            <w:vAlign w:val="center"/>
          </w:tcPr>
          <w:p>
            <w:pPr>
              <w:pStyle w:val="TableContents"/>
              <w:bidi w:val="0"/>
              <w:spacing w:before="0" w:after="283"/>
              <w:jc w:val="left"/>
              <w:rPr/>
            </w:pPr>
            <w:r>
              <w:rPr/>
              <w:t xml:space="preserve">1.0% </w:t>
            </w:r>
          </w:p>
        </w:tc>
        <w:tc>
          <w:tcPr>
            <w:tcW w:w="722" w:type="dxa"/>
            <w:tcBorders/>
            <w:vAlign w:val="center"/>
          </w:tcPr>
          <w:p>
            <w:pPr>
              <w:pStyle w:val="TableContents"/>
              <w:bidi w:val="0"/>
              <w:spacing w:before="0" w:after="283"/>
              <w:jc w:val="left"/>
              <w:rPr/>
            </w:pPr>
            <w:r>
              <w:rPr/>
              <w:t xml:space="preserve">0.3% </w:t>
            </w:r>
          </w:p>
        </w:tc>
        <w:tc>
          <w:tcPr>
            <w:tcW w:w="772" w:type="dxa"/>
            <w:tcBorders/>
            <w:vAlign w:val="center"/>
          </w:tcPr>
          <w:p>
            <w:pPr>
              <w:pStyle w:val="TableContents"/>
              <w:bidi w:val="0"/>
              <w:spacing w:before="0" w:after="283"/>
              <w:jc w:val="left"/>
              <w:rPr/>
            </w:pPr>
            <w:r>
              <w:rPr/>
              <w:t xml:space="preserve">0.1% </w:t>
            </w:r>
          </w:p>
        </w:tc>
      </w:tr>
      <w:tr>
        <w:trPr/>
        <w:tc>
          <w:tcPr>
            <w:tcW w:w="2367" w:type="dxa"/>
            <w:tcBorders/>
            <w:vAlign w:val="center"/>
          </w:tcPr>
          <w:p>
            <w:pPr>
              <w:pStyle w:val="TableHeading"/>
              <w:suppressLineNumbers/>
              <w:bidi w:val="0"/>
              <w:spacing w:before="0" w:after="283"/>
              <w:jc w:val="center"/>
              <w:rPr/>
            </w:pPr>
            <w:r>
              <w:rPr/>
              <w:t xml:space="preserve">Ukraina </w:t>
            </w:r>
          </w:p>
        </w:tc>
        <w:tc>
          <w:tcPr>
            <w:tcW w:w="1532" w:type="dxa"/>
            <w:tcBorders/>
            <w:vAlign w:val="center"/>
          </w:tcPr>
          <w:p>
            <w:pPr>
              <w:pStyle w:val="TableContents"/>
              <w:bidi w:val="0"/>
              <w:spacing w:before="0" w:after="283"/>
              <w:jc w:val="left"/>
              <w:rPr/>
            </w:pPr>
            <w:r>
              <w:rPr/>
              <w:t xml:space="preserve">44,404,078 </w:t>
            </w:r>
          </w:p>
        </w:tc>
        <w:tc>
          <w:tcPr>
            <w:tcW w:w="842" w:type="dxa"/>
            <w:tcBorders/>
            <w:vAlign w:val="center"/>
          </w:tcPr>
          <w:p>
            <w:pPr>
              <w:pStyle w:val="TableContents"/>
              <w:bidi w:val="0"/>
              <w:spacing w:before="0" w:after="283"/>
              <w:jc w:val="left"/>
              <w:rPr/>
            </w:pPr>
            <w:r>
              <w:rPr/>
              <w:t xml:space="preserve">32.0% </w:t>
            </w:r>
          </w:p>
        </w:tc>
        <w:tc>
          <w:tcPr>
            <w:tcW w:w="842" w:type="dxa"/>
            <w:tcBorders/>
            <w:vAlign w:val="center"/>
          </w:tcPr>
          <w:p>
            <w:pPr>
              <w:pStyle w:val="TableContents"/>
              <w:bidi w:val="0"/>
              <w:spacing w:before="0" w:after="283"/>
              <w:jc w:val="left"/>
              <w:rPr/>
            </w:pPr>
            <w:r>
              <w:rPr/>
              <w:t xml:space="preserve">34.0% </w:t>
            </w:r>
          </w:p>
        </w:tc>
        <w:tc>
          <w:tcPr>
            <w:tcW w:w="842" w:type="dxa"/>
            <w:tcBorders/>
            <w:vAlign w:val="center"/>
          </w:tcPr>
          <w:p>
            <w:pPr>
              <w:pStyle w:val="TableContents"/>
              <w:bidi w:val="0"/>
              <w:spacing w:before="0" w:after="283"/>
              <w:jc w:val="left"/>
              <w:rPr/>
            </w:pPr>
            <w:r>
              <w:rPr/>
              <w:t xml:space="preserve">15.0% </w:t>
            </w:r>
          </w:p>
        </w:tc>
        <w:tc>
          <w:tcPr>
            <w:tcW w:w="84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5.0% </w:t>
            </w:r>
          </w:p>
        </w:tc>
        <w:tc>
          <w:tcPr>
            <w:tcW w:w="722" w:type="dxa"/>
            <w:tcBorders/>
            <w:vAlign w:val="center"/>
          </w:tcPr>
          <w:p>
            <w:pPr>
              <w:pStyle w:val="TableContents"/>
              <w:bidi w:val="0"/>
              <w:spacing w:before="0" w:after="283"/>
              <w:jc w:val="left"/>
              <w:rPr/>
            </w:pPr>
            <w:r>
              <w:rPr/>
              <w:t xml:space="preserve">6.0%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Yhdistyneet arabiemiirikunnat </w:t>
            </w:r>
          </w:p>
        </w:tc>
        <w:tc>
          <w:tcPr>
            <w:tcW w:w="1532" w:type="dxa"/>
            <w:tcBorders/>
            <w:vAlign w:val="center"/>
          </w:tcPr>
          <w:p>
            <w:pPr>
              <w:pStyle w:val="TableContents"/>
              <w:bidi w:val="0"/>
              <w:spacing w:before="0" w:after="283"/>
              <w:jc w:val="left"/>
              <w:rPr/>
            </w:pPr>
            <w:r>
              <w:rPr/>
              <w:t xml:space="preserve">3,398,017 </w:t>
            </w:r>
          </w:p>
        </w:tc>
        <w:tc>
          <w:tcPr>
            <w:tcW w:w="842" w:type="dxa"/>
            <w:tcBorders/>
            <w:vAlign w:val="center"/>
          </w:tcPr>
          <w:p>
            <w:pPr>
              <w:pStyle w:val="TableContents"/>
              <w:bidi w:val="0"/>
              <w:spacing w:before="0" w:after="283"/>
              <w:jc w:val="left"/>
              <w:rPr/>
            </w:pPr>
            <w:r>
              <w:rPr/>
              <w:t xml:space="preserve">44.1%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20.9% </w:t>
            </w:r>
          </w:p>
        </w:tc>
        <w:tc>
          <w:tcPr>
            <w:tcW w:w="84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4.3% </w:t>
            </w:r>
          </w:p>
        </w:tc>
        <w:tc>
          <w:tcPr>
            <w:tcW w:w="722" w:type="dxa"/>
            <w:tcBorders/>
            <w:vAlign w:val="center"/>
          </w:tcPr>
          <w:p>
            <w:pPr>
              <w:pStyle w:val="TableContents"/>
              <w:bidi w:val="0"/>
              <w:spacing w:before="0" w:after="283"/>
              <w:jc w:val="left"/>
              <w:rPr/>
            </w:pPr>
            <w:r>
              <w:rPr/>
              <w:t xml:space="preserve">2.1%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0.4% </w:t>
            </w:r>
          </w:p>
        </w:tc>
      </w:tr>
      <w:tr>
        <w:trPr/>
        <w:tc>
          <w:tcPr>
            <w:tcW w:w="2367" w:type="dxa"/>
            <w:tcBorders/>
            <w:vAlign w:val="center"/>
          </w:tcPr>
          <w:p>
            <w:pPr>
              <w:pStyle w:val="TableHeading"/>
              <w:suppressLineNumbers/>
              <w:bidi w:val="0"/>
              <w:spacing w:before="0" w:after="283"/>
              <w:jc w:val="center"/>
              <w:rPr/>
            </w:pPr>
            <w:r>
              <w:rPr/>
              <w:t xml:space="preserve">Yhdistynyt kuningaskunta </w:t>
            </w:r>
          </w:p>
        </w:tc>
        <w:tc>
          <w:tcPr>
            <w:tcW w:w="1532" w:type="dxa"/>
            <w:tcBorders/>
            <w:vAlign w:val="center"/>
          </w:tcPr>
          <w:p>
            <w:pPr>
              <w:pStyle w:val="TableContents"/>
              <w:bidi w:val="0"/>
              <w:spacing w:before="0" w:after="283"/>
              <w:jc w:val="left"/>
              <w:rPr/>
            </w:pPr>
            <w:r>
              <w:rPr/>
              <w:t xml:space="preserve">65,512,375 </w:t>
            </w:r>
          </w:p>
        </w:tc>
        <w:tc>
          <w:tcPr>
            <w:tcW w:w="842" w:type="dxa"/>
            <w:tcBorders/>
            <w:vAlign w:val="center"/>
          </w:tcPr>
          <w:p>
            <w:pPr>
              <w:pStyle w:val="TableContents"/>
              <w:bidi w:val="0"/>
              <w:spacing w:before="0" w:after="283"/>
              <w:jc w:val="left"/>
              <w:rPr/>
            </w:pPr>
            <w:r>
              <w:rPr/>
              <w:t xml:space="preserve">37.0% </w:t>
            </w:r>
          </w:p>
        </w:tc>
        <w:tc>
          <w:tcPr>
            <w:tcW w:w="842" w:type="dxa"/>
            <w:tcBorders/>
            <w:vAlign w:val="center"/>
          </w:tcPr>
          <w:p>
            <w:pPr>
              <w:pStyle w:val="TableContents"/>
              <w:bidi w:val="0"/>
              <w:spacing w:before="0" w:after="283"/>
              <w:jc w:val="left"/>
              <w:rPr/>
            </w:pPr>
            <w:r>
              <w:rPr/>
              <w:t xml:space="preserve">35.0% </w:t>
            </w:r>
          </w:p>
        </w:tc>
        <w:tc>
          <w:tcPr>
            <w:tcW w:w="842" w:type="dxa"/>
            <w:tcBorders/>
            <w:vAlign w:val="center"/>
          </w:tcPr>
          <w:p>
            <w:pPr>
              <w:pStyle w:val="TableContents"/>
              <w:bidi w:val="0"/>
              <w:spacing w:before="0" w:after="283"/>
              <w:jc w:val="left"/>
              <w:rPr/>
            </w:pPr>
            <w:r>
              <w:rPr/>
              <w:t xml:space="preserve">8.0% </w:t>
            </w:r>
          </w:p>
        </w:tc>
        <w:tc>
          <w:tcPr>
            <w:tcW w:w="842" w:type="dxa"/>
            <w:tcBorders/>
            <w:vAlign w:val="center"/>
          </w:tcPr>
          <w:p>
            <w:pPr>
              <w:pStyle w:val="TableContents"/>
              <w:bidi w:val="0"/>
              <w:spacing w:before="0" w:after="283"/>
              <w:jc w:val="left"/>
              <w:rPr/>
            </w:pPr>
            <w:r>
              <w:rPr/>
              <w:t xml:space="preserve">3.0%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7.0% </w:t>
            </w:r>
          </w:p>
        </w:tc>
        <w:tc>
          <w:tcPr>
            <w:tcW w:w="722"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1.0% </w:t>
            </w:r>
          </w:p>
        </w:tc>
      </w:tr>
      <w:tr>
        <w:trPr/>
        <w:tc>
          <w:tcPr>
            <w:tcW w:w="2367" w:type="dxa"/>
            <w:tcBorders/>
            <w:vAlign w:val="center"/>
          </w:tcPr>
          <w:p>
            <w:pPr>
              <w:pStyle w:val="TableHeading"/>
              <w:suppressLineNumbers/>
              <w:bidi w:val="0"/>
              <w:spacing w:before="0" w:after="283"/>
              <w:jc w:val="center"/>
              <w:rPr/>
            </w:pPr>
            <w:r>
              <w:rPr/>
              <w:t xml:space="preserve">Yhdysvallat </w:t>
            </w:r>
          </w:p>
        </w:tc>
        <w:tc>
          <w:tcPr>
            <w:tcW w:w="1532" w:type="dxa"/>
            <w:tcBorders/>
            <w:vAlign w:val="center"/>
          </w:tcPr>
          <w:p>
            <w:pPr>
              <w:pStyle w:val="TableContents"/>
              <w:bidi w:val="0"/>
              <w:spacing w:before="0" w:after="283"/>
              <w:jc w:val="left"/>
              <w:rPr/>
            </w:pPr>
            <w:r>
              <w:rPr/>
              <w:t xml:space="preserve">326,481,533 </w:t>
            </w:r>
          </w:p>
        </w:tc>
        <w:tc>
          <w:tcPr>
            <w:tcW w:w="842" w:type="dxa"/>
            <w:tcBorders/>
            <w:vAlign w:val="center"/>
          </w:tcPr>
          <w:p>
            <w:pPr>
              <w:pStyle w:val="TableContents"/>
              <w:bidi w:val="0"/>
              <w:spacing w:before="0" w:after="283"/>
              <w:jc w:val="left"/>
              <w:rPr/>
            </w:pPr>
            <w:r>
              <w:rPr/>
              <w:t xml:space="preserve">37.4% </w:t>
            </w:r>
          </w:p>
        </w:tc>
        <w:tc>
          <w:tcPr>
            <w:tcW w:w="842" w:type="dxa"/>
            <w:tcBorders/>
            <w:vAlign w:val="center"/>
          </w:tcPr>
          <w:p>
            <w:pPr>
              <w:pStyle w:val="TableContents"/>
              <w:bidi w:val="0"/>
              <w:spacing w:before="0" w:after="283"/>
              <w:jc w:val="left"/>
              <w:rPr/>
            </w:pPr>
            <w:r>
              <w:rPr/>
              <w:t xml:space="preserve">35.7% </w:t>
            </w:r>
          </w:p>
        </w:tc>
        <w:tc>
          <w:tcPr>
            <w:tcW w:w="842" w:type="dxa"/>
            <w:tcBorders/>
            <w:vAlign w:val="center"/>
          </w:tcPr>
          <w:p>
            <w:pPr>
              <w:pStyle w:val="TableContents"/>
              <w:bidi w:val="0"/>
              <w:spacing w:before="0" w:after="283"/>
              <w:jc w:val="left"/>
              <w:rPr/>
            </w:pPr>
            <w:r>
              <w:rPr/>
              <w:t xml:space="preserve">8.5% </w:t>
            </w:r>
          </w:p>
        </w:tc>
        <w:tc>
          <w:tcPr>
            <w:tcW w:w="842" w:type="dxa"/>
            <w:tcBorders/>
            <w:vAlign w:val="center"/>
          </w:tcPr>
          <w:p>
            <w:pPr>
              <w:pStyle w:val="TableContents"/>
              <w:bidi w:val="0"/>
              <w:spacing w:before="0" w:after="283"/>
              <w:jc w:val="left"/>
              <w:rPr/>
            </w:pPr>
            <w:r>
              <w:rPr/>
              <w:t xml:space="preserve">3.4% </w:t>
            </w:r>
          </w:p>
        </w:tc>
        <w:tc>
          <w:tcPr>
            <w:tcW w:w="722" w:type="dxa"/>
            <w:tcBorders/>
            <w:vAlign w:val="center"/>
          </w:tcPr>
          <w:p>
            <w:pPr>
              <w:pStyle w:val="TableContents"/>
              <w:bidi w:val="0"/>
              <w:spacing w:before="0" w:after="283"/>
              <w:jc w:val="left"/>
              <w:rPr/>
            </w:pPr>
            <w:r>
              <w:rPr/>
              <w:t xml:space="preserve">6.6% </w:t>
            </w:r>
          </w:p>
        </w:tc>
        <w:tc>
          <w:tcPr>
            <w:tcW w:w="722" w:type="dxa"/>
            <w:tcBorders/>
            <w:vAlign w:val="center"/>
          </w:tcPr>
          <w:p>
            <w:pPr>
              <w:pStyle w:val="TableContents"/>
              <w:bidi w:val="0"/>
              <w:spacing w:before="0" w:after="283"/>
              <w:jc w:val="left"/>
              <w:rPr/>
            </w:pPr>
            <w:r>
              <w:rPr/>
              <w:t xml:space="preserve">6.3% </w:t>
            </w:r>
          </w:p>
        </w:tc>
        <w:tc>
          <w:tcPr>
            <w:tcW w:w="722" w:type="dxa"/>
            <w:tcBorders/>
            <w:vAlign w:val="center"/>
          </w:tcPr>
          <w:p>
            <w:pPr>
              <w:pStyle w:val="TableContents"/>
              <w:bidi w:val="0"/>
              <w:spacing w:before="0" w:after="283"/>
              <w:jc w:val="left"/>
              <w:rPr/>
            </w:pPr>
            <w:r>
              <w:rPr/>
              <w:t xml:space="preserve">1.5% </w:t>
            </w:r>
          </w:p>
        </w:tc>
        <w:tc>
          <w:tcPr>
            <w:tcW w:w="772" w:type="dxa"/>
            <w:tcBorders/>
            <w:vAlign w:val="center"/>
          </w:tcPr>
          <w:p>
            <w:pPr>
              <w:pStyle w:val="TableContents"/>
              <w:bidi w:val="0"/>
              <w:spacing w:before="0" w:after="283"/>
              <w:jc w:val="left"/>
              <w:rPr/>
            </w:pPr>
            <w:r>
              <w:rPr/>
              <w:t xml:space="preserve">0.6% </w:t>
            </w:r>
          </w:p>
        </w:tc>
      </w:tr>
      <w:tr>
        <w:trPr/>
        <w:tc>
          <w:tcPr>
            <w:tcW w:w="2367" w:type="dxa"/>
            <w:tcBorders/>
            <w:vAlign w:val="center"/>
          </w:tcPr>
          <w:p>
            <w:pPr>
              <w:pStyle w:val="TableHeading"/>
              <w:suppressLineNumbers/>
              <w:bidi w:val="0"/>
              <w:spacing w:before="0" w:after="283"/>
              <w:jc w:val="center"/>
              <w:rPr/>
            </w:pPr>
            <w:r>
              <w:rPr/>
              <w:t xml:space="preserve">Venezuela </w:t>
            </w:r>
          </w:p>
        </w:tc>
        <w:tc>
          <w:tcPr>
            <w:tcW w:w="1532" w:type="dxa"/>
            <w:tcBorders/>
            <w:vAlign w:val="center"/>
          </w:tcPr>
          <w:p>
            <w:pPr>
              <w:pStyle w:val="TableContents"/>
              <w:bidi w:val="0"/>
              <w:spacing w:before="0" w:after="283"/>
              <w:jc w:val="left"/>
              <w:rPr/>
            </w:pPr>
            <w:r>
              <w:rPr/>
              <w:t xml:space="preserve">32,011,082 </w:t>
            </w:r>
          </w:p>
        </w:tc>
        <w:tc>
          <w:tcPr>
            <w:tcW w:w="842" w:type="dxa"/>
            <w:tcBorders/>
            <w:vAlign w:val="center"/>
          </w:tcPr>
          <w:p>
            <w:pPr>
              <w:pStyle w:val="TableContents"/>
              <w:bidi w:val="0"/>
              <w:spacing w:before="0" w:after="283"/>
              <w:jc w:val="left"/>
              <w:rPr/>
            </w:pPr>
            <w:r>
              <w:rPr/>
              <w:t xml:space="preserve">58.5% </w:t>
            </w:r>
          </w:p>
        </w:tc>
        <w:tc>
          <w:tcPr>
            <w:tcW w:w="842" w:type="dxa"/>
            <w:tcBorders/>
            <w:vAlign w:val="center"/>
          </w:tcPr>
          <w:p>
            <w:pPr>
              <w:pStyle w:val="TableContents"/>
              <w:bidi w:val="0"/>
              <w:spacing w:before="0" w:after="283"/>
              <w:jc w:val="left"/>
              <w:rPr/>
            </w:pPr>
            <w:r>
              <w:rPr/>
              <w:t xml:space="preserve">28.3% </w:t>
            </w:r>
          </w:p>
        </w:tc>
        <w:tc>
          <w:tcPr>
            <w:tcW w:w="842" w:type="dxa"/>
            <w:tcBorders/>
            <w:vAlign w:val="center"/>
          </w:tcPr>
          <w:p>
            <w:pPr>
              <w:pStyle w:val="TableContents"/>
              <w:bidi w:val="0"/>
              <w:spacing w:before="0" w:after="283"/>
              <w:jc w:val="left"/>
              <w:rPr/>
            </w:pPr>
            <w:r>
              <w:rPr/>
              <w:t xml:space="preserve">5.3% </w:t>
            </w:r>
          </w:p>
        </w:tc>
        <w:tc>
          <w:tcPr>
            <w:tcW w:w="842" w:type="dxa"/>
            <w:tcBorders/>
            <w:vAlign w:val="center"/>
          </w:tcPr>
          <w:p>
            <w:pPr>
              <w:pStyle w:val="TableContents"/>
              <w:bidi w:val="0"/>
              <w:spacing w:before="0" w:after="283"/>
              <w:jc w:val="left"/>
              <w:rPr/>
            </w:pPr>
            <w:r>
              <w:rPr/>
              <w:t xml:space="preserve">1.8% </w:t>
            </w:r>
          </w:p>
        </w:tc>
        <w:tc>
          <w:tcPr>
            <w:tcW w:w="722" w:type="dxa"/>
            <w:tcBorders/>
            <w:vAlign w:val="center"/>
          </w:tcPr>
          <w:p>
            <w:pPr>
              <w:pStyle w:val="TableContents"/>
              <w:bidi w:val="0"/>
              <w:spacing w:before="0" w:after="283"/>
              <w:jc w:val="left"/>
              <w:rPr/>
            </w:pPr>
            <w:r>
              <w:rPr/>
              <w:t xml:space="preserve">3.5%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0.7% </w:t>
            </w:r>
          </w:p>
        </w:tc>
        <w:tc>
          <w:tcPr>
            <w:tcW w:w="772" w:type="dxa"/>
            <w:tcBorders/>
            <w:vAlign w:val="center"/>
          </w:tcPr>
          <w:p>
            <w:pPr>
              <w:pStyle w:val="TableContents"/>
              <w:bidi w:val="0"/>
              <w:spacing w:before="0" w:after="283"/>
              <w:jc w:val="left"/>
              <w:rPr/>
            </w:pPr>
            <w:r>
              <w:rPr/>
              <w:t xml:space="preserve">0.2% </w:t>
            </w:r>
          </w:p>
        </w:tc>
      </w:tr>
      <w:tr>
        <w:trPr/>
        <w:tc>
          <w:tcPr>
            <w:tcW w:w="2367" w:type="dxa"/>
            <w:tcBorders/>
            <w:vAlign w:val="center"/>
          </w:tcPr>
          <w:p>
            <w:pPr>
              <w:pStyle w:val="TableHeading"/>
              <w:suppressLineNumbers/>
              <w:bidi w:val="0"/>
              <w:spacing w:before="0" w:after="283"/>
              <w:jc w:val="center"/>
              <w:rPr/>
            </w:pPr>
            <w:r>
              <w:rPr/>
              <w:t xml:space="preserve">Vietnam </w:t>
            </w:r>
          </w:p>
        </w:tc>
        <w:tc>
          <w:tcPr>
            <w:tcW w:w="1532" w:type="dxa"/>
            <w:tcBorders/>
            <w:vAlign w:val="center"/>
          </w:tcPr>
          <w:p>
            <w:pPr>
              <w:pStyle w:val="TableContents"/>
              <w:bidi w:val="0"/>
              <w:spacing w:before="0" w:after="283"/>
              <w:jc w:val="left"/>
              <w:rPr/>
            </w:pPr>
            <w:r>
              <w:rPr/>
              <w:t xml:space="preserve">95,414,640 </w:t>
            </w:r>
          </w:p>
        </w:tc>
        <w:tc>
          <w:tcPr>
            <w:tcW w:w="842" w:type="dxa"/>
            <w:tcBorders/>
            <w:vAlign w:val="center"/>
          </w:tcPr>
          <w:p>
            <w:pPr>
              <w:pStyle w:val="TableContents"/>
              <w:bidi w:val="0"/>
              <w:spacing w:before="0" w:after="283"/>
              <w:jc w:val="left"/>
              <w:rPr/>
            </w:pPr>
            <w:r>
              <w:rPr/>
              <w:t xml:space="preserve">41.7% </w:t>
            </w:r>
          </w:p>
        </w:tc>
        <w:tc>
          <w:tcPr>
            <w:tcW w:w="842" w:type="dxa"/>
            <w:tcBorders/>
            <w:vAlign w:val="center"/>
          </w:tcPr>
          <w:p>
            <w:pPr>
              <w:pStyle w:val="TableContents"/>
              <w:bidi w:val="0"/>
              <w:spacing w:before="0" w:after="283"/>
              <w:jc w:val="left"/>
              <w:rPr/>
            </w:pPr>
            <w:r>
              <w:rPr/>
              <w:t xml:space="preserve">21.9% </w:t>
            </w:r>
          </w:p>
        </w:tc>
        <w:tc>
          <w:tcPr>
            <w:tcW w:w="842" w:type="dxa"/>
            <w:tcBorders/>
            <w:vAlign w:val="center"/>
          </w:tcPr>
          <w:p>
            <w:pPr>
              <w:pStyle w:val="TableContents"/>
              <w:bidi w:val="0"/>
              <w:spacing w:before="0" w:after="283"/>
              <w:jc w:val="left"/>
              <w:rPr/>
            </w:pPr>
            <w:r>
              <w:rPr/>
              <w:t xml:space="preserve">30.8% </w:t>
            </w:r>
          </w:p>
        </w:tc>
        <w:tc>
          <w:tcPr>
            <w:tcW w:w="842" w:type="dxa"/>
            <w:tcBorders/>
            <w:vAlign w:val="center"/>
          </w:tcPr>
          <w:p>
            <w:pPr>
              <w:pStyle w:val="TableContents"/>
              <w:bidi w:val="0"/>
              <w:spacing w:before="0" w:after="283"/>
              <w:jc w:val="left"/>
              <w:rPr/>
            </w:pPr>
            <w:r>
              <w:rPr/>
              <w:t xml:space="preserve">4.98% </w:t>
            </w:r>
          </w:p>
        </w:tc>
        <w:tc>
          <w:tcPr>
            <w:tcW w:w="722" w:type="dxa"/>
            <w:tcBorders/>
            <w:vAlign w:val="center"/>
          </w:tcPr>
          <w:p>
            <w:pPr>
              <w:pStyle w:val="TableContents"/>
              <w:bidi w:val="0"/>
              <w:spacing w:before="0" w:after="283"/>
              <w:jc w:val="left"/>
              <w:rPr/>
            </w:pPr>
            <w:r>
              <w:rPr/>
              <w:t xml:space="preserve">0.3% </w:t>
            </w:r>
          </w:p>
        </w:tc>
        <w:tc>
          <w:tcPr>
            <w:tcW w:w="722" w:type="dxa"/>
            <w:tcBorders/>
            <w:vAlign w:val="center"/>
          </w:tcPr>
          <w:p>
            <w:pPr>
              <w:pStyle w:val="TableContents"/>
              <w:bidi w:val="0"/>
              <w:spacing w:before="0" w:after="283"/>
              <w:jc w:val="left"/>
              <w:rPr/>
            </w:pPr>
            <w:r>
              <w:rPr/>
              <w:t xml:space="preserve">0.1% </w:t>
            </w:r>
          </w:p>
        </w:tc>
        <w:tc>
          <w:tcPr>
            <w:tcW w:w="722" w:type="dxa"/>
            <w:tcBorders/>
            <w:vAlign w:val="center"/>
          </w:tcPr>
          <w:p>
            <w:pPr>
              <w:pStyle w:val="TableContents"/>
              <w:bidi w:val="0"/>
              <w:spacing w:before="0" w:after="283"/>
              <w:jc w:val="left"/>
              <w:rPr/>
            </w:pPr>
            <w:r>
              <w:rPr/>
              <w:t xml:space="preserve">0.2% </w:t>
            </w:r>
          </w:p>
        </w:tc>
        <w:tc>
          <w:tcPr>
            <w:tcW w:w="772" w:type="dxa"/>
            <w:tcBorders/>
            <w:vAlign w:val="center"/>
          </w:tcPr>
          <w:p>
            <w:pPr>
              <w:pStyle w:val="TableContents"/>
              <w:bidi w:val="0"/>
              <w:spacing w:before="0" w:after="283"/>
              <w:jc w:val="left"/>
              <w:rPr/>
            </w:pPr>
            <w:r>
              <w:rPr/>
              <w:t xml:space="preserve">0.02% </w:t>
            </w:r>
          </w:p>
        </w:tc>
      </w:tr>
      <w:tr>
        <w:trPr/>
        <w:tc>
          <w:tcPr>
            <w:tcW w:w="2367" w:type="dxa"/>
            <w:tcBorders/>
            <w:vAlign w:val="center"/>
          </w:tcPr>
          <w:p>
            <w:pPr>
              <w:pStyle w:val="TableHeading"/>
              <w:suppressLineNumbers/>
              <w:bidi w:val="0"/>
              <w:spacing w:before="0" w:after="283"/>
              <w:jc w:val="center"/>
              <w:rPr/>
            </w:pPr>
            <w:r>
              <w:rPr/>
              <w:t xml:space="preserve">Zimbabwe </w:t>
            </w:r>
          </w:p>
        </w:tc>
        <w:tc>
          <w:tcPr>
            <w:tcW w:w="1532" w:type="dxa"/>
            <w:tcBorders/>
            <w:vAlign w:val="center"/>
          </w:tcPr>
          <w:p>
            <w:pPr>
              <w:pStyle w:val="TableContents"/>
              <w:bidi w:val="0"/>
              <w:spacing w:before="0" w:after="283"/>
              <w:jc w:val="left"/>
              <w:rPr/>
            </w:pPr>
            <w:r>
              <w:rPr/>
              <w:t xml:space="preserve">16,642,880 </w:t>
            </w:r>
          </w:p>
        </w:tc>
        <w:tc>
          <w:tcPr>
            <w:tcW w:w="842" w:type="dxa"/>
            <w:tcBorders/>
            <w:vAlign w:val="center"/>
          </w:tcPr>
          <w:p>
            <w:pPr>
              <w:pStyle w:val="TableContents"/>
              <w:bidi w:val="0"/>
              <w:spacing w:before="0" w:after="283"/>
              <w:jc w:val="left"/>
              <w:rPr/>
            </w:pPr>
            <w:r>
              <w:rPr/>
              <w:t xml:space="preserve">63.3% </w:t>
            </w:r>
          </w:p>
        </w:tc>
        <w:tc>
          <w:tcPr>
            <w:tcW w:w="842" w:type="dxa"/>
            <w:tcBorders/>
            <w:vAlign w:val="center"/>
          </w:tcPr>
          <w:p>
            <w:pPr>
              <w:pStyle w:val="TableContents"/>
              <w:bidi w:val="0"/>
              <w:spacing w:before="0" w:after="283"/>
              <w:jc w:val="left"/>
              <w:rPr/>
            </w:pPr>
            <w:r>
              <w:rPr/>
              <w:t xml:space="preserve">18.5% </w:t>
            </w:r>
          </w:p>
        </w:tc>
        <w:tc>
          <w:tcPr>
            <w:tcW w:w="842" w:type="dxa"/>
            <w:tcBorders/>
            <w:vAlign w:val="center"/>
          </w:tcPr>
          <w:p>
            <w:pPr>
              <w:pStyle w:val="TableContents"/>
              <w:bidi w:val="0"/>
              <w:spacing w:before="0" w:after="283"/>
              <w:jc w:val="left"/>
              <w:rPr/>
            </w:pPr>
            <w:r>
              <w:rPr/>
              <w:t xml:space="preserve">14.6% </w:t>
            </w:r>
          </w:p>
        </w:tc>
        <w:tc>
          <w:tcPr>
            <w:tcW w:w="842" w:type="dxa"/>
            <w:tcBorders/>
            <w:vAlign w:val="center"/>
          </w:tcPr>
          <w:p>
            <w:pPr>
              <w:pStyle w:val="TableContents"/>
              <w:bidi w:val="0"/>
              <w:spacing w:before="0" w:after="283"/>
              <w:jc w:val="left"/>
              <w:rPr/>
            </w:pPr>
            <w:r>
              <w:rPr/>
              <w:t xml:space="preserve">0.99% </w:t>
            </w:r>
          </w:p>
        </w:tc>
        <w:tc>
          <w:tcPr>
            <w:tcW w:w="722" w:type="dxa"/>
            <w:tcBorders/>
            <w:vAlign w:val="center"/>
          </w:tcPr>
          <w:p>
            <w:pPr>
              <w:pStyle w:val="TableContents"/>
              <w:bidi w:val="0"/>
              <w:spacing w:before="0" w:after="283"/>
              <w:jc w:val="left"/>
              <w:rPr/>
            </w:pPr>
            <w:r>
              <w:rPr/>
              <w:t xml:space="preserve">1.7% </w:t>
            </w:r>
          </w:p>
        </w:tc>
        <w:tc>
          <w:tcPr>
            <w:tcW w:w="722" w:type="dxa"/>
            <w:tcBorders/>
            <w:vAlign w:val="center"/>
          </w:tcPr>
          <w:p>
            <w:pPr>
              <w:pStyle w:val="TableContents"/>
              <w:bidi w:val="0"/>
              <w:spacing w:before="0" w:after="283"/>
              <w:jc w:val="left"/>
              <w:rPr/>
            </w:pPr>
            <w:r>
              <w:rPr/>
              <w:t xml:space="preserve">0.5% </w:t>
            </w:r>
          </w:p>
        </w:tc>
        <w:tc>
          <w:tcPr>
            <w:tcW w:w="722" w:type="dxa"/>
            <w:tcBorders/>
            <w:vAlign w:val="center"/>
          </w:tcPr>
          <w:p>
            <w:pPr>
              <w:pStyle w:val="TableContents"/>
              <w:bidi w:val="0"/>
              <w:spacing w:before="0" w:after="283"/>
              <w:jc w:val="left"/>
              <w:rPr/>
            </w:pPr>
            <w:r>
              <w:rPr/>
              <w:t xml:space="preserve">0.4% </w:t>
            </w:r>
          </w:p>
        </w:tc>
        <w:tc>
          <w:tcPr>
            <w:tcW w:w="772" w:type="dxa"/>
            <w:tcBorders/>
            <w:vAlign w:val="center"/>
          </w:tcPr>
          <w:p>
            <w:pPr>
              <w:pStyle w:val="TableContents"/>
              <w:bidi w:val="0"/>
              <w:spacing w:before="0" w:after="283"/>
              <w:jc w:val="left"/>
              <w:rPr/>
            </w:pPr>
            <w:r>
              <w:rPr/>
              <w:t xml:space="preserve">0.01% </w:t>
            </w:r>
          </w:p>
        </w:tc>
      </w:tr>
      <w:tr>
        <w:trPr/>
        <w:tc>
          <w:tcPr>
            <w:tcW w:w="2367" w:type="dxa"/>
            <w:tcBorders/>
            <w:vAlign w:val="center"/>
          </w:tcPr>
          <w:p>
            <w:pPr>
              <w:pStyle w:val="TableHeading"/>
              <w:suppressLineNumbers/>
              <w:bidi w:val="0"/>
              <w:spacing w:before="0" w:after="283"/>
              <w:jc w:val="center"/>
              <w:rPr/>
            </w:pPr>
            <w:r>
              <w:rPr/>
              <w:t xml:space="preserve">Maailma </w:t>
            </w:r>
          </w:p>
        </w:tc>
        <w:tc>
          <w:tcPr>
            <w:tcW w:w="1532" w:type="dxa"/>
            <w:tcBorders/>
            <w:vAlign w:val="center"/>
          </w:tcPr>
          <w:p>
            <w:pPr>
              <w:pStyle w:val="TableContents"/>
              <w:bidi w:val="0"/>
              <w:spacing w:before="0" w:after="283"/>
              <w:jc w:val="left"/>
              <w:rPr/>
            </w:pPr>
            <w:r>
              <w:rPr/>
              <w:t xml:space="preserve">6,629,970,232 </w:t>
            </w:r>
          </w:p>
        </w:tc>
        <w:tc>
          <w:tcPr>
            <w:tcW w:w="842" w:type="dxa"/>
            <w:tcBorders/>
            <w:vAlign w:val="center"/>
          </w:tcPr>
          <w:p>
            <w:pPr>
              <w:pStyle w:val="TableContents"/>
              <w:bidi w:val="0"/>
              <w:spacing w:before="0" w:after="283"/>
              <w:jc w:val="left"/>
              <w:rPr/>
            </w:pPr>
            <w:r>
              <w:rPr>
                <w:color w:val="A9A9A9"/>
              </w:rPr>
              <w:t xml:space="preserve">38.66% </w:t>
            </w:r>
          </w:p>
        </w:tc>
        <w:tc>
          <w:tcPr>
            <w:tcW w:w="842" w:type="dxa"/>
            <w:tcBorders/>
            <w:vAlign w:val="center"/>
          </w:tcPr>
          <w:p>
            <w:pPr>
              <w:pStyle w:val="TableContents"/>
              <w:bidi w:val="0"/>
              <w:spacing w:before="0" w:after="283"/>
              <w:jc w:val="left"/>
              <w:rPr/>
            </w:pPr>
            <w:r>
              <w:rPr/>
              <w:t xml:space="preserve">27.41% </w:t>
            </w:r>
          </w:p>
        </w:tc>
        <w:tc>
          <w:tcPr>
            <w:tcW w:w="842" w:type="dxa"/>
            <w:tcBorders/>
            <w:vAlign w:val="center"/>
          </w:tcPr>
          <w:p>
            <w:pPr>
              <w:pStyle w:val="TableContents"/>
              <w:bidi w:val="0"/>
              <w:spacing w:before="0" w:after="283"/>
              <w:jc w:val="left"/>
              <w:rPr/>
            </w:pPr>
            <w:r>
              <w:rPr/>
              <w:t xml:space="preserve">22.03% </w:t>
            </w:r>
          </w:p>
        </w:tc>
        <w:tc>
          <w:tcPr>
            <w:tcW w:w="842" w:type="dxa"/>
            <w:tcBorders/>
            <w:vAlign w:val="center"/>
          </w:tcPr>
          <w:p>
            <w:pPr>
              <w:pStyle w:val="TableContents"/>
              <w:bidi w:val="0"/>
              <w:spacing w:before="0" w:after="283"/>
              <w:jc w:val="left"/>
              <w:rPr/>
            </w:pPr>
            <w:r>
              <w:rPr/>
              <w:t xml:space="preserve">5.89% </w:t>
            </w:r>
          </w:p>
        </w:tc>
        <w:tc>
          <w:tcPr>
            <w:tcW w:w="722" w:type="dxa"/>
            <w:tcBorders/>
            <w:vAlign w:val="center"/>
          </w:tcPr>
          <w:p>
            <w:pPr>
              <w:pStyle w:val="TableContents"/>
              <w:bidi w:val="0"/>
              <w:spacing w:before="0" w:after="283"/>
              <w:jc w:val="left"/>
              <w:rPr/>
            </w:pPr>
            <w:r>
              <w:rPr/>
              <w:t xml:space="preserve">2.55% </w:t>
            </w:r>
          </w:p>
        </w:tc>
        <w:tc>
          <w:tcPr>
            <w:tcW w:w="722" w:type="dxa"/>
            <w:tcBorders/>
            <w:vAlign w:val="center"/>
          </w:tcPr>
          <w:p>
            <w:pPr>
              <w:pStyle w:val="TableContents"/>
              <w:bidi w:val="0"/>
              <w:spacing w:before="0" w:after="283"/>
              <w:jc w:val="left"/>
              <w:rPr/>
            </w:pPr>
            <w:r>
              <w:rPr/>
              <w:t xml:space="preserve">1.99% </w:t>
            </w:r>
          </w:p>
        </w:tc>
        <w:tc>
          <w:tcPr>
            <w:tcW w:w="722" w:type="dxa"/>
            <w:tcBorders/>
            <w:vAlign w:val="center"/>
          </w:tcPr>
          <w:p>
            <w:pPr>
              <w:pStyle w:val="TableContents"/>
              <w:bidi w:val="0"/>
              <w:spacing w:before="0" w:after="283"/>
              <w:jc w:val="left"/>
              <w:rPr/>
            </w:pPr>
            <w:r>
              <w:rPr/>
              <w:t xml:space="preserve">1.11% </w:t>
            </w:r>
          </w:p>
        </w:tc>
        <w:tc>
          <w:tcPr>
            <w:tcW w:w="772" w:type="dxa"/>
            <w:tcBorders/>
            <w:vAlign w:val="center"/>
          </w:tcPr>
          <w:p>
            <w:pPr>
              <w:pStyle w:val="TableContents"/>
              <w:bidi w:val="0"/>
              <w:spacing w:before="0" w:after="283"/>
              <w:jc w:val="left"/>
              <w:rPr/>
            </w:pPr>
            <w:r>
              <w:rPr/>
              <w:t xml:space="preserve">0.36%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väestöstä on veriryhmää o</w:t>
      </w:r>
    </w:p>
    <w:p>
      <w:pPr>
        <w:pStyle w:val="TextBody"/>
        <w:bidi w:val="0"/>
        <w:jc w:val="left"/>
        <w:rPr>
          <w:b/>
          <w:u w:val="single"/>
          <w:shd w:val="clear" w:fill="FFFF00"/>
        </w:rPr>
      </w:pPr>
      <w:r>
        <w:rPr>
          <w:b/>
          <w:u w:val="single"/>
          <w:shd w:val="clear" w:fill="FFFF00"/>
        </w:rPr>
        <w:t xml:space="preserve">Asiakirjan numero 13469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RF McBride, Bake </w:t>
      </w:r>
      <w:r>
        <w:rPr>
          <w:color w:val="A9A9A9"/>
        </w:rPr>
        <w:t xml:space="preserve">Bake McBride </w:t>
      </w:r>
      <w:r>
        <w:rPr/>
        <w:t xml:space="preserve">137 554 68 171 33 10 . 309 9 87 13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korkein lyöntikeskiarvo Philadelphia Philliesissä vuonna 1980?</w:t>
      </w:r>
    </w:p>
    <w:p>
      <w:pPr>
        <w:pStyle w:val="TextBody"/>
        <w:bidi w:val="0"/>
        <w:jc w:val="left"/>
        <w:rPr>
          <w:b/>
          <w:shd w:val="clear" w:fill="FFFF00"/>
        </w:rPr>
      </w:pPr>
      <w:r>
        <w:rPr>
          <w:b/>
          <w:shd w:val="clear" w:fill="FFFF00"/>
        </w:rPr>
        <w:t xml:space="preserve">Teksti numero 1</w:t>
      </w:r>
    </w:p>
    <w:tbl>
      <w:tblPr>
        <w:tblW w:w="8937" w:type="dxa"/>
        <w:jc w:val="left"/>
        <w:tblInd w:w="0" w:type="dxa"/>
        <w:tblLayout w:type="fixed"/>
        <w:tblCellMar>
          <w:top w:w="28" w:type="dxa"/>
          <w:left w:w="28" w:type="dxa"/>
          <w:bottom w:w="28" w:type="dxa"/>
          <w:right w:w="28" w:type="dxa"/>
        </w:tblCellMar>
      </w:tblPr>
      <w:tblGrid>
        <w:gridCol w:w="541"/>
        <w:gridCol w:w="3106"/>
        <w:gridCol w:w="526"/>
        <w:gridCol w:w="526"/>
        <w:gridCol w:w="526"/>
        <w:gridCol w:w="526"/>
        <w:gridCol w:w="451"/>
        <w:gridCol w:w="451"/>
        <w:gridCol w:w="646"/>
        <w:gridCol w:w="526"/>
        <w:gridCol w:w="601"/>
        <w:gridCol w:w="511"/>
      </w:tblGrid>
      <w:tr>
        <w:trPr/>
        <w:tc>
          <w:tcPr>
            <w:tcW w:w="541" w:type="dxa"/>
            <w:tcBorders/>
            <w:vAlign w:val="center"/>
          </w:tcPr>
          <w:p>
            <w:pPr>
              <w:pStyle w:val="TableHeading"/>
              <w:suppressLineNumbers/>
              <w:bidi w:val="0"/>
              <w:spacing w:before="0" w:after="283"/>
              <w:jc w:val="center"/>
              <w:rPr/>
            </w:pPr>
            <w:r>
              <w:rPr/>
              <w:t xml:space="preserve">Pos </w:t>
            </w:r>
          </w:p>
        </w:tc>
        <w:tc>
          <w:tcPr>
            <w:tcW w:w="3106"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AB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2B </w:t>
            </w:r>
          </w:p>
        </w:tc>
        <w:tc>
          <w:tcPr>
            <w:tcW w:w="451" w:type="dxa"/>
            <w:tcBorders/>
            <w:vAlign w:val="center"/>
          </w:tcPr>
          <w:p>
            <w:pPr>
              <w:pStyle w:val="TableHeading"/>
              <w:suppressLineNumbers/>
              <w:bidi w:val="0"/>
              <w:spacing w:before="0" w:after="283"/>
              <w:jc w:val="center"/>
              <w:rPr/>
            </w:pPr>
            <w:r>
              <w:rPr/>
              <w:t xml:space="preserve">3B </w:t>
            </w:r>
          </w:p>
        </w:tc>
        <w:tc>
          <w:tcPr>
            <w:tcW w:w="646" w:type="dxa"/>
            <w:tcBorders/>
            <w:vAlign w:val="center"/>
          </w:tcPr>
          <w:p>
            <w:pPr>
              <w:pStyle w:val="TableHeading"/>
              <w:suppressLineNumbers/>
              <w:bidi w:val="0"/>
              <w:spacing w:before="0" w:after="283"/>
              <w:jc w:val="center"/>
              <w:rPr/>
            </w:pPr>
            <w:r>
              <w:rPr/>
              <w:t xml:space="preserve">Avg. </w:t>
            </w:r>
          </w:p>
        </w:tc>
        <w:tc>
          <w:tcPr>
            <w:tcW w:w="526" w:type="dxa"/>
            <w:tcBorders/>
            <w:vAlign w:val="center"/>
          </w:tcPr>
          <w:p>
            <w:pPr>
              <w:pStyle w:val="TableHeading"/>
              <w:suppressLineNumbers/>
              <w:bidi w:val="0"/>
              <w:spacing w:before="0" w:after="283"/>
              <w:jc w:val="center"/>
              <w:rPr/>
            </w:pPr>
            <w:r>
              <w:rPr/>
              <w:t xml:space="preserve">HR </w:t>
            </w:r>
          </w:p>
        </w:tc>
        <w:tc>
          <w:tcPr>
            <w:tcW w:w="601" w:type="dxa"/>
            <w:tcBorders/>
            <w:vAlign w:val="center"/>
          </w:tcPr>
          <w:p>
            <w:pPr>
              <w:pStyle w:val="TableHeading"/>
              <w:suppressLineNumbers/>
              <w:bidi w:val="0"/>
              <w:spacing w:before="0" w:after="283"/>
              <w:jc w:val="center"/>
              <w:rPr/>
            </w:pPr>
            <w:r>
              <w:rPr/>
              <w:t xml:space="preserve">RBI </w:t>
            </w:r>
          </w:p>
        </w:tc>
        <w:tc>
          <w:tcPr>
            <w:tcW w:w="511" w:type="dxa"/>
            <w:tcBorders/>
            <w:vAlign w:val="center"/>
          </w:tcPr>
          <w:p>
            <w:pPr>
              <w:pStyle w:val="TableHeading"/>
              <w:suppressLineNumbers/>
              <w:bidi w:val="0"/>
              <w:spacing w:before="0" w:after="283"/>
              <w:jc w:val="center"/>
              <w:rPr/>
            </w:pPr>
            <w:r>
              <w:rPr/>
              <w:t xml:space="preserve">SB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106" w:type="dxa"/>
            <w:tcBorders/>
            <w:vAlign w:val="center"/>
          </w:tcPr>
          <w:p>
            <w:pPr>
              <w:pStyle w:val="TableContents"/>
              <w:bidi w:val="0"/>
              <w:spacing w:before="0" w:after="283"/>
              <w:jc w:val="left"/>
              <w:rPr/>
            </w:pPr>
            <w:r>
              <w:rPr/>
              <w:t xml:space="preserve">Boone, Bob Bob Boone </w:t>
            </w:r>
          </w:p>
        </w:tc>
        <w:tc>
          <w:tcPr>
            <w:tcW w:w="526" w:type="dxa"/>
            <w:tcBorders/>
            <w:vAlign w:val="center"/>
          </w:tcPr>
          <w:p>
            <w:pPr>
              <w:pStyle w:val="TableContents"/>
              <w:bidi w:val="0"/>
              <w:spacing w:before="0" w:after="283"/>
              <w:jc w:val="left"/>
              <w:rPr/>
            </w:pPr>
            <w:r>
              <w:rPr/>
              <w:t xml:space="preserve">141 </w:t>
            </w:r>
          </w:p>
        </w:tc>
        <w:tc>
          <w:tcPr>
            <w:tcW w:w="526" w:type="dxa"/>
            <w:tcBorders/>
            <w:vAlign w:val="center"/>
          </w:tcPr>
          <w:p>
            <w:pPr>
              <w:pStyle w:val="TableContents"/>
              <w:bidi w:val="0"/>
              <w:spacing w:before="0" w:after="283"/>
              <w:jc w:val="left"/>
              <w:rPr/>
            </w:pPr>
            <w:r>
              <w:rPr/>
              <w:t xml:space="preserve">480 </w:t>
            </w:r>
          </w:p>
        </w:tc>
        <w:tc>
          <w:tcPr>
            <w:tcW w:w="526" w:type="dxa"/>
            <w:tcBorders/>
            <w:vAlign w:val="center"/>
          </w:tcPr>
          <w:p>
            <w:pPr>
              <w:pStyle w:val="TableContents"/>
              <w:bidi w:val="0"/>
              <w:spacing w:before="0" w:after="283"/>
              <w:jc w:val="left"/>
              <w:rPr/>
            </w:pPr>
            <w:r>
              <w:rPr/>
              <w:t xml:space="preserve">34 </w:t>
            </w:r>
          </w:p>
        </w:tc>
        <w:tc>
          <w:tcPr>
            <w:tcW w:w="526" w:type="dxa"/>
            <w:tcBorders/>
            <w:vAlign w:val="center"/>
          </w:tcPr>
          <w:p>
            <w:pPr>
              <w:pStyle w:val="TableContents"/>
              <w:bidi w:val="0"/>
              <w:spacing w:before="0" w:after="283"/>
              <w:jc w:val="left"/>
              <w:rPr/>
            </w:pPr>
            <w:r>
              <w:rPr/>
              <w:t xml:space="preserve">110 </w:t>
            </w:r>
          </w:p>
        </w:tc>
        <w:tc>
          <w:tcPr>
            <w:tcW w:w="451"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229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1B </w:t>
            </w:r>
          </w:p>
        </w:tc>
        <w:tc>
          <w:tcPr>
            <w:tcW w:w="3106" w:type="dxa"/>
            <w:tcBorders/>
            <w:vAlign w:val="center"/>
          </w:tcPr>
          <w:p>
            <w:pPr>
              <w:pStyle w:val="TableContents"/>
              <w:bidi w:val="0"/>
              <w:spacing w:before="0" w:after="283"/>
              <w:jc w:val="left"/>
              <w:rPr/>
            </w:pPr>
            <w:r>
              <w:rPr/>
              <w:t xml:space="preserve">Rose, Pete Pete Rose </w:t>
            </w:r>
          </w:p>
        </w:tc>
        <w:tc>
          <w:tcPr>
            <w:tcW w:w="526" w:type="dxa"/>
            <w:tcBorders/>
            <w:vAlign w:val="center"/>
          </w:tcPr>
          <w:p>
            <w:pPr>
              <w:pStyle w:val="TableContents"/>
              <w:bidi w:val="0"/>
              <w:spacing w:before="0" w:after="283"/>
              <w:jc w:val="left"/>
              <w:rPr/>
            </w:pPr>
            <w:r>
              <w:rPr/>
              <w:t xml:space="preserve">162 </w:t>
            </w:r>
          </w:p>
        </w:tc>
        <w:tc>
          <w:tcPr>
            <w:tcW w:w="526" w:type="dxa"/>
            <w:tcBorders/>
            <w:vAlign w:val="center"/>
          </w:tcPr>
          <w:p>
            <w:pPr>
              <w:pStyle w:val="TableContents"/>
              <w:bidi w:val="0"/>
              <w:spacing w:before="0" w:after="283"/>
              <w:jc w:val="left"/>
              <w:rPr/>
            </w:pPr>
            <w:r>
              <w:rPr/>
              <w:t xml:space="preserve">655 </w:t>
            </w:r>
          </w:p>
        </w:tc>
        <w:tc>
          <w:tcPr>
            <w:tcW w:w="526" w:type="dxa"/>
            <w:tcBorders/>
            <w:vAlign w:val="center"/>
          </w:tcPr>
          <w:p>
            <w:pPr>
              <w:pStyle w:val="TableContents"/>
              <w:bidi w:val="0"/>
              <w:spacing w:before="0" w:after="283"/>
              <w:jc w:val="left"/>
              <w:rPr/>
            </w:pPr>
            <w:r>
              <w:rPr/>
              <w:t xml:space="preserve">95 </w:t>
            </w:r>
          </w:p>
        </w:tc>
        <w:tc>
          <w:tcPr>
            <w:tcW w:w="526" w:type="dxa"/>
            <w:tcBorders/>
            <w:vAlign w:val="center"/>
          </w:tcPr>
          <w:p>
            <w:pPr>
              <w:pStyle w:val="TableContents"/>
              <w:bidi w:val="0"/>
              <w:spacing w:before="0" w:after="283"/>
              <w:jc w:val="left"/>
              <w:rPr/>
            </w:pPr>
            <w:r>
              <w:rPr/>
              <w:t xml:space="preserve">185 </w:t>
            </w:r>
          </w:p>
        </w:tc>
        <w:tc>
          <w:tcPr>
            <w:tcW w:w="45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282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64 </w:t>
            </w:r>
          </w:p>
        </w:tc>
        <w:tc>
          <w:tcPr>
            <w:tcW w:w="511"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2B </w:t>
            </w:r>
          </w:p>
        </w:tc>
        <w:tc>
          <w:tcPr>
            <w:tcW w:w="3106" w:type="dxa"/>
            <w:tcBorders/>
            <w:vAlign w:val="center"/>
          </w:tcPr>
          <w:p>
            <w:pPr>
              <w:pStyle w:val="TableContents"/>
              <w:bidi w:val="0"/>
              <w:spacing w:before="0" w:after="283"/>
              <w:jc w:val="left"/>
              <w:rPr/>
            </w:pPr>
            <w:r>
              <w:rPr/>
              <w:t xml:space="preserve">Trillo, Manny Manny Trillo </w:t>
            </w:r>
          </w:p>
        </w:tc>
        <w:tc>
          <w:tcPr>
            <w:tcW w:w="526" w:type="dxa"/>
            <w:tcBorders/>
            <w:vAlign w:val="center"/>
          </w:tcPr>
          <w:p>
            <w:pPr>
              <w:pStyle w:val="TableContents"/>
              <w:bidi w:val="0"/>
              <w:spacing w:before="0" w:after="283"/>
              <w:jc w:val="left"/>
              <w:rPr/>
            </w:pPr>
            <w:r>
              <w:rPr/>
              <w:t xml:space="preserve">141 </w:t>
            </w:r>
          </w:p>
        </w:tc>
        <w:tc>
          <w:tcPr>
            <w:tcW w:w="526" w:type="dxa"/>
            <w:tcBorders/>
            <w:vAlign w:val="center"/>
          </w:tcPr>
          <w:p>
            <w:pPr>
              <w:pStyle w:val="TableContents"/>
              <w:bidi w:val="0"/>
              <w:spacing w:before="0" w:after="283"/>
              <w:jc w:val="left"/>
              <w:rPr/>
            </w:pPr>
            <w:r>
              <w:rPr/>
              <w:t xml:space="preserve">531 </w:t>
            </w:r>
          </w:p>
        </w:tc>
        <w:tc>
          <w:tcPr>
            <w:tcW w:w="5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155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 292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43 </w:t>
            </w:r>
          </w:p>
        </w:tc>
        <w:tc>
          <w:tcPr>
            <w:tcW w:w="511" w:type="dxa"/>
            <w:tcBorders/>
            <w:vAlign w:val="center"/>
          </w:tcPr>
          <w:p>
            <w:pPr>
              <w:pStyle w:val="TableContents"/>
              <w:bidi w:val="0"/>
              <w:spacing w:before="0" w:after="283"/>
              <w:jc w:val="left"/>
              <w:rPr/>
            </w:pPr>
            <w:r>
              <w:rPr/>
              <w:t xml:space="preserve">8 </w:t>
            </w:r>
          </w:p>
        </w:tc>
      </w:tr>
      <w:tr>
        <w:trPr/>
        <w:tc>
          <w:tcPr>
            <w:tcW w:w="541" w:type="dxa"/>
            <w:tcBorders/>
            <w:vAlign w:val="center"/>
          </w:tcPr>
          <w:p>
            <w:pPr>
              <w:pStyle w:val="TableContents"/>
              <w:bidi w:val="0"/>
              <w:spacing w:before="0" w:after="283"/>
              <w:jc w:val="left"/>
              <w:rPr/>
            </w:pPr>
            <w:r>
              <w:rPr/>
              <w:t xml:space="preserve">3B </w:t>
            </w:r>
          </w:p>
        </w:tc>
        <w:tc>
          <w:tcPr>
            <w:tcW w:w="3106" w:type="dxa"/>
            <w:tcBorders/>
            <w:vAlign w:val="center"/>
          </w:tcPr>
          <w:p>
            <w:pPr>
              <w:pStyle w:val="TableContents"/>
              <w:bidi w:val="0"/>
              <w:spacing w:before="0" w:after="283"/>
              <w:jc w:val="left"/>
              <w:rPr/>
            </w:pPr>
            <w:r>
              <w:rPr/>
              <w:t xml:space="preserve">Schmidt, Mike Mike Schmidt </w:t>
            </w:r>
          </w:p>
        </w:tc>
        <w:tc>
          <w:tcPr>
            <w:tcW w:w="526" w:type="dxa"/>
            <w:tcBorders/>
            <w:vAlign w:val="center"/>
          </w:tcPr>
          <w:p>
            <w:pPr>
              <w:pStyle w:val="TableContents"/>
              <w:bidi w:val="0"/>
              <w:spacing w:before="0" w:after="283"/>
              <w:jc w:val="left"/>
              <w:rPr/>
            </w:pPr>
            <w:r>
              <w:rPr/>
              <w:t xml:space="preserve">150 </w:t>
            </w:r>
          </w:p>
        </w:tc>
        <w:tc>
          <w:tcPr>
            <w:tcW w:w="526" w:type="dxa"/>
            <w:tcBorders/>
            <w:vAlign w:val="center"/>
          </w:tcPr>
          <w:p>
            <w:pPr>
              <w:pStyle w:val="TableContents"/>
              <w:bidi w:val="0"/>
              <w:spacing w:before="0" w:after="283"/>
              <w:jc w:val="left"/>
              <w:rPr/>
            </w:pPr>
            <w:r>
              <w:rPr/>
              <w:t xml:space="preserve">548 </w:t>
            </w:r>
          </w:p>
        </w:tc>
        <w:tc>
          <w:tcPr>
            <w:tcW w:w="526" w:type="dxa"/>
            <w:tcBorders/>
            <w:vAlign w:val="center"/>
          </w:tcPr>
          <w:p>
            <w:pPr>
              <w:pStyle w:val="TableContents"/>
              <w:bidi w:val="0"/>
              <w:spacing w:before="0" w:after="283"/>
              <w:jc w:val="left"/>
              <w:rPr/>
            </w:pPr>
            <w:r>
              <w:rPr/>
              <w:t xml:space="preserve">104 </w:t>
            </w:r>
          </w:p>
        </w:tc>
        <w:tc>
          <w:tcPr>
            <w:tcW w:w="526" w:type="dxa"/>
            <w:tcBorders/>
            <w:vAlign w:val="center"/>
          </w:tcPr>
          <w:p>
            <w:pPr>
              <w:pStyle w:val="TableContents"/>
              <w:bidi w:val="0"/>
              <w:spacing w:before="0" w:after="283"/>
              <w:jc w:val="left"/>
              <w:rPr/>
            </w:pPr>
            <w:r>
              <w:rPr/>
              <w:t xml:space="preserve">157 </w:t>
            </w:r>
          </w:p>
        </w:tc>
        <w:tc>
          <w:tcPr>
            <w:tcW w:w="451" w:type="dxa"/>
            <w:tcBorders/>
            <w:vAlign w:val="center"/>
          </w:tcPr>
          <w:p>
            <w:pPr>
              <w:pStyle w:val="TableContents"/>
              <w:bidi w:val="0"/>
              <w:spacing w:before="0" w:after="283"/>
              <w:jc w:val="left"/>
              <w:rPr/>
            </w:pPr>
            <w:r>
              <w:rPr/>
              <w:t xml:space="preserve">25 </w:t>
            </w:r>
          </w:p>
        </w:tc>
        <w:tc>
          <w:tcPr>
            <w:tcW w:w="45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286 </w:t>
            </w:r>
          </w:p>
        </w:tc>
        <w:tc>
          <w:tcPr>
            <w:tcW w:w="52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121 </w:t>
            </w:r>
          </w:p>
        </w:tc>
        <w:tc>
          <w:tcPr>
            <w:tcW w:w="511"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SS </w:t>
            </w:r>
          </w:p>
        </w:tc>
        <w:tc>
          <w:tcPr>
            <w:tcW w:w="3106" w:type="dxa"/>
            <w:tcBorders/>
            <w:vAlign w:val="center"/>
          </w:tcPr>
          <w:p>
            <w:pPr>
              <w:pStyle w:val="TableContents"/>
              <w:bidi w:val="0"/>
              <w:spacing w:before="0" w:after="283"/>
              <w:jc w:val="left"/>
              <w:rPr/>
            </w:pPr>
            <w:r>
              <w:rPr/>
              <w:t xml:space="preserve">Bowa, Larry Larry Bowa </w:t>
            </w:r>
          </w:p>
        </w:tc>
        <w:tc>
          <w:tcPr>
            <w:tcW w:w="526" w:type="dxa"/>
            <w:tcBorders/>
            <w:vAlign w:val="center"/>
          </w:tcPr>
          <w:p>
            <w:pPr>
              <w:pStyle w:val="TableContents"/>
              <w:bidi w:val="0"/>
              <w:spacing w:before="0" w:after="283"/>
              <w:jc w:val="left"/>
              <w:rPr/>
            </w:pPr>
            <w:r>
              <w:rPr/>
              <w:t xml:space="preserve">147 </w:t>
            </w:r>
          </w:p>
        </w:tc>
        <w:tc>
          <w:tcPr>
            <w:tcW w:w="526" w:type="dxa"/>
            <w:tcBorders/>
            <w:vAlign w:val="center"/>
          </w:tcPr>
          <w:p>
            <w:pPr>
              <w:pStyle w:val="TableContents"/>
              <w:bidi w:val="0"/>
              <w:spacing w:before="0" w:after="283"/>
              <w:jc w:val="left"/>
              <w:rPr/>
            </w:pPr>
            <w:r>
              <w:rPr/>
              <w:t xml:space="preserve">540 </w:t>
            </w:r>
          </w:p>
        </w:tc>
        <w:tc>
          <w:tcPr>
            <w:tcW w:w="526" w:type="dxa"/>
            <w:tcBorders/>
            <w:vAlign w:val="center"/>
          </w:tcPr>
          <w:p>
            <w:pPr>
              <w:pStyle w:val="TableContents"/>
              <w:bidi w:val="0"/>
              <w:spacing w:before="0" w:after="283"/>
              <w:jc w:val="left"/>
              <w:rPr/>
            </w:pPr>
            <w:r>
              <w:rPr/>
              <w:t xml:space="preserve">57 </w:t>
            </w:r>
          </w:p>
        </w:tc>
        <w:tc>
          <w:tcPr>
            <w:tcW w:w="526" w:type="dxa"/>
            <w:tcBorders/>
            <w:vAlign w:val="center"/>
          </w:tcPr>
          <w:p>
            <w:pPr>
              <w:pStyle w:val="TableContents"/>
              <w:bidi w:val="0"/>
              <w:spacing w:before="0" w:after="283"/>
              <w:jc w:val="left"/>
              <w:rPr/>
            </w:pPr>
            <w:r>
              <w:rPr/>
              <w:t xml:space="preserve">144 </w:t>
            </w:r>
          </w:p>
        </w:tc>
        <w:tc>
          <w:tcPr>
            <w:tcW w:w="45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267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39 </w:t>
            </w:r>
          </w:p>
        </w:tc>
        <w:tc>
          <w:tcPr>
            <w:tcW w:w="511" w:type="dxa"/>
            <w:tcBorders/>
            <w:vAlign w:val="center"/>
          </w:tcPr>
          <w:p>
            <w:pPr>
              <w:pStyle w:val="TableContents"/>
              <w:bidi w:val="0"/>
              <w:spacing w:before="0" w:after="283"/>
              <w:jc w:val="left"/>
              <w:rPr/>
            </w:pPr>
            <w:r>
              <w:rPr/>
              <w:t xml:space="preserve">21 </w:t>
            </w:r>
          </w:p>
        </w:tc>
      </w:tr>
      <w:tr>
        <w:trPr/>
        <w:tc>
          <w:tcPr>
            <w:tcW w:w="541" w:type="dxa"/>
            <w:tcBorders/>
            <w:vAlign w:val="center"/>
          </w:tcPr>
          <w:p>
            <w:pPr>
              <w:pStyle w:val="TableContents"/>
              <w:bidi w:val="0"/>
              <w:spacing w:before="0" w:after="283"/>
              <w:jc w:val="left"/>
              <w:rPr/>
            </w:pPr>
            <w:r>
              <w:rPr/>
              <w:t xml:space="preserve">LF </w:t>
            </w:r>
          </w:p>
        </w:tc>
        <w:tc>
          <w:tcPr>
            <w:tcW w:w="3106" w:type="dxa"/>
            <w:tcBorders/>
            <w:vAlign w:val="center"/>
          </w:tcPr>
          <w:p>
            <w:pPr>
              <w:pStyle w:val="TableContents"/>
              <w:bidi w:val="0"/>
              <w:spacing w:before="0" w:after="283"/>
              <w:jc w:val="left"/>
              <w:rPr/>
            </w:pPr>
            <w:r>
              <w:rPr/>
              <w:t xml:space="preserve">Luzinski, Greg Greg Luzinski </w:t>
            </w:r>
          </w:p>
        </w:tc>
        <w:tc>
          <w:tcPr>
            <w:tcW w:w="526" w:type="dxa"/>
            <w:tcBorders/>
            <w:vAlign w:val="center"/>
          </w:tcPr>
          <w:p>
            <w:pPr>
              <w:pStyle w:val="TableContents"/>
              <w:bidi w:val="0"/>
              <w:spacing w:before="0" w:after="283"/>
              <w:jc w:val="left"/>
              <w:rPr/>
            </w:pPr>
            <w:r>
              <w:rPr/>
              <w:t xml:space="preserve">106 </w:t>
            </w:r>
          </w:p>
        </w:tc>
        <w:tc>
          <w:tcPr>
            <w:tcW w:w="526" w:type="dxa"/>
            <w:tcBorders/>
            <w:vAlign w:val="center"/>
          </w:tcPr>
          <w:p>
            <w:pPr>
              <w:pStyle w:val="TableContents"/>
              <w:bidi w:val="0"/>
              <w:spacing w:before="0" w:after="283"/>
              <w:jc w:val="left"/>
              <w:rPr/>
            </w:pPr>
            <w:r>
              <w:rPr/>
              <w:t xml:space="preserve">368 </w:t>
            </w:r>
          </w:p>
        </w:tc>
        <w:tc>
          <w:tcPr>
            <w:tcW w:w="52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84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228 </w:t>
            </w:r>
          </w:p>
        </w:tc>
        <w:tc>
          <w:tcPr>
            <w:tcW w:w="52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56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CF </w:t>
            </w:r>
          </w:p>
        </w:tc>
        <w:tc>
          <w:tcPr>
            <w:tcW w:w="3106" w:type="dxa"/>
            <w:tcBorders/>
            <w:vAlign w:val="center"/>
          </w:tcPr>
          <w:p>
            <w:pPr>
              <w:pStyle w:val="TableContents"/>
              <w:bidi w:val="0"/>
              <w:spacing w:before="0" w:after="283"/>
              <w:jc w:val="left"/>
              <w:rPr/>
            </w:pPr>
            <w:r>
              <w:rPr/>
              <w:t xml:space="preserve">Maddox, Garry Garry Maddox </w:t>
            </w:r>
          </w:p>
        </w:tc>
        <w:tc>
          <w:tcPr>
            <w:tcW w:w="526" w:type="dxa"/>
            <w:tcBorders/>
            <w:vAlign w:val="center"/>
          </w:tcPr>
          <w:p>
            <w:pPr>
              <w:pStyle w:val="TableContents"/>
              <w:bidi w:val="0"/>
              <w:spacing w:before="0" w:after="283"/>
              <w:jc w:val="left"/>
              <w:rPr/>
            </w:pPr>
            <w:r>
              <w:rPr/>
              <w:t xml:space="preserve">143 </w:t>
            </w:r>
          </w:p>
        </w:tc>
        <w:tc>
          <w:tcPr>
            <w:tcW w:w="526" w:type="dxa"/>
            <w:tcBorders/>
            <w:vAlign w:val="center"/>
          </w:tcPr>
          <w:p>
            <w:pPr>
              <w:pStyle w:val="TableContents"/>
              <w:bidi w:val="0"/>
              <w:spacing w:before="0" w:after="283"/>
              <w:jc w:val="left"/>
              <w:rPr/>
            </w:pPr>
            <w:r>
              <w:rPr/>
              <w:t xml:space="preserve">549 </w:t>
            </w:r>
          </w:p>
        </w:tc>
        <w:tc>
          <w:tcPr>
            <w:tcW w:w="526" w:type="dxa"/>
            <w:tcBorders/>
            <w:vAlign w:val="center"/>
          </w:tcPr>
          <w:p>
            <w:pPr>
              <w:pStyle w:val="TableContents"/>
              <w:bidi w:val="0"/>
              <w:spacing w:before="0" w:after="283"/>
              <w:jc w:val="left"/>
              <w:rPr/>
            </w:pPr>
            <w:r>
              <w:rPr/>
              <w:t xml:space="preserve">59 </w:t>
            </w:r>
          </w:p>
        </w:tc>
        <w:tc>
          <w:tcPr>
            <w:tcW w:w="526" w:type="dxa"/>
            <w:tcBorders/>
            <w:vAlign w:val="center"/>
          </w:tcPr>
          <w:p>
            <w:pPr>
              <w:pStyle w:val="TableContents"/>
              <w:bidi w:val="0"/>
              <w:spacing w:before="0" w:after="283"/>
              <w:jc w:val="left"/>
              <w:rPr/>
            </w:pPr>
            <w:r>
              <w:rPr/>
              <w:t xml:space="preserve">142 </w:t>
            </w:r>
          </w:p>
        </w:tc>
        <w:tc>
          <w:tcPr>
            <w:tcW w:w="451"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259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73 </w:t>
            </w:r>
          </w:p>
        </w:tc>
        <w:tc>
          <w:tcPr>
            <w:tcW w:w="511" w:type="dxa"/>
            <w:tcBorders/>
            <w:vAlign w:val="center"/>
          </w:tcPr>
          <w:p>
            <w:pPr>
              <w:pStyle w:val="TableContents"/>
              <w:bidi w:val="0"/>
              <w:spacing w:before="0" w:after="283"/>
              <w:jc w:val="left"/>
              <w:rPr/>
            </w:pPr>
            <w:r>
              <w:rPr/>
              <w:t xml:space="preserve">25 </w:t>
            </w:r>
          </w:p>
        </w:tc>
      </w:tr>
      <w:tr>
        <w:trPr/>
        <w:tc>
          <w:tcPr>
            <w:tcW w:w="541" w:type="dxa"/>
            <w:tcBorders/>
            <w:vAlign w:val="center"/>
          </w:tcPr>
          <w:p>
            <w:pPr>
              <w:pStyle w:val="TableContents"/>
              <w:bidi w:val="0"/>
              <w:spacing w:before="0" w:after="283"/>
              <w:jc w:val="left"/>
              <w:rPr/>
            </w:pPr>
            <w:r>
              <w:rPr/>
              <w:t xml:space="preserve">RF </w:t>
            </w:r>
          </w:p>
        </w:tc>
        <w:tc>
          <w:tcPr>
            <w:tcW w:w="3106" w:type="dxa"/>
            <w:tcBorders/>
            <w:vAlign w:val="center"/>
          </w:tcPr>
          <w:p>
            <w:pPr>
              <w:pStyle w:val="TableContents"/>
              <w:bidi w:val="0"/>
              <w:spacing w:before="0" w:after="283"/>
              <w:jc w:val="left"/>
              <w:rPr/>
            </w:pPr>
            <w:r>
              <w:rPr>
                <w:color w:val="A9A9A9"/>
              </w:rPr>
              <w:t xml:space="preserve">McBride, Bake </w:t>
            </w:r>
            <w:r>
              <w:rPr>
                <w:color w:val="DCDCDC"/>
              </w:rPr>
              <w:t xml:space="preserve">Bake Bake McBride </w:t>
            </w:r>
          </w:p>
        </w:tc>
        <w:tc>
          <w:tcPr>
            <w:tcW w:w="526" w:type="dxa"/>
            <w:tcBorders/>
            <w:vAlign w:val="center"/>
          </w:tcPr>
          <w:p>
            <w:pPr>
              <w:pStyle w:val="TableContents"/>
              <w:bidi w:val="0"/>
              <w:spacing w:before="0" w:after="283"/>
              <w:jc w:val="left"/>
              <w:rPr/>
            </w:pPr>
            <w:r>
              <w:rPr/>
              <w:t xml:space="preserve">137 </w:t>
            </w:r>
          </w:p>
        </w:tc>
        <w:tc>
          <w:tcPr>
            <w:tcW w:w="526" w:type="dxa"/>
            <w:tcBorders/>
            <w:vAlign w:val="center"/>
          </w:tcPr>
          <w:p>
            <w:pPr>
              <w:pStyle w:val="TableContents"/>
              <w:bidi w:val="0"/>
              <w:spacing w:before="0" w:after="283"/>
              <w:jc w:val="left"/>
              <w:rPr/>
            </w:pPr>
            <w:r>
              <w:rPr/>
              <w:t xml:space="preserve">554 </w:t>
            </w:r>
          </w:p>
        </w:tc>
        <w:tc>
          <w:tcPr>
            <w:tcW w:w="52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171 </w:t>
            </w:r>
          </w:p>
        </w:tc>
        <w:tc>
          <w:tcPr>
            <w:tcW w:w="45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309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87 </w:t>
            </w:r>
          </w:p>
        </w:tc>
        <w:tc>
          <w:tcPr>
            <w:tcW w:w="511"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korkein lyöntikeskiarvo vuoden 1980 Philliesissä.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korkein lyöntikeskiarvo vuoden 1980 Philliesissä.</w:t>
      </w:r>
    </w:p>
    <w:p>
      <w:pPr>
        <w:pStyle w:val="TextBody"/>
        <w:bidi w:val="0"/>
        <w:jc w:val="left"/>
        <w:rPr>
          <w:b/>
          <w:shd w:val="clear" w:fill="FFFF00"/>
        </w:rPr>
      </w:pPr>
      <w:r>
        <w:rPr>
          <w:b/>
          <w:shd w:val="clear" w:fill="FFFF00"/>
        </w:rPr>
        <w:t xml:space="preserve">Teksti numero 2</w:t>
      </w:r>
    </w:p>
    <w:tbl>
      <w:tblPr>
        <w:tblW w:w="8049" w:type="dxa"/>
        <w:jc w:val="left"/>
        <w:tblInd w:w="0" w:type="dxa"/>
        <w:tblLayout w:type="fixed"/>
        <w:tblCellMar>
          <w:top w:w="28" w:type="dxa"/>
          <w:left w:w="28" w:type="dxa"/>
          <w:bottom w:w="28" w:type="dxa"/>
          <w:right w:w="28" w:type="dxa"/>
        </w:tblCellMar>
      </w:tblPr>
      <w:tblGrid>
        <w:gridCol w:w="3721"/>
        <w:gridCol w:w="526"/>
        <w:gridCol w:w="526"/>
        <w:gridCol w:w="406"/>
        <w:gridCol w:w="526"/>
        <w:gridCol w:w="706"/>
        <w:gridCol w:w="526"/>
        <w:gridCol w:w="601"/>
        <w:gridCol w:w="511"/>
      </w:tblGrid>
      <w:tr>
        <w:trPr/>
        <w:tc>
          <w:tcPr>
            <w:tcW w:w="372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AB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Avg. </w:t>
            </w:r>
          </w:p>
        </w:tc>
        <w:tc>
          <w:tcPr>
            <w:tcW w:w="526" w:type="dxa"/>
            <w:tcBorders/>
            <w:vAlign w:val="center"/>
          </w:tcPr>
          <w:p>
            <w:pPr>
              <w:pStyle w:val="TableHeading"/>
              <w:suppressLineNumbers/>
              <w:bidi w:val="0"/>
              <w:spacing w:before="0" w:after="283"/>
              <w:jc w:val="center"/>
              <w:rPr/>
            </w:pPr>
            <w:r>
              <w:rPr/>
              <w:t xml:space="preserve">HR </w:t>
            </w:r>
          </w:p>
        </w:tc>
        <w:tc>
          <w:tcPr>
            <w:tcW w:w="601" w:type="dxa"/>
            <w:tcBorders/>
            <w:vAlign w:val="center"/>
          </w:tcPr>
          <w:p>
            <w:pPr>
              <w:pStyle w:val="TableHeading"/>
              <w:suppressLineNumbers/>
              <w:bidi w:val="0"/>
              <w:spacing w:before="0" w:after="283"/>
              <w:jc w:val="center"/>
              <w:rPr/>
            </w:pPr>
            <w:r>
              <w:rPr/>
              <w:t xml:space="preserve">RBI </w:t>
            </w:r>
          </w:p>
        </w:tc>
        <w:tc>
          <w:tcPr>
            <w:tcW w:w="511" w:type="dxa"/>
            <w:tcBorders/>
            <w:vAlign w:val="center"/>
          </w:tcPr>
          <w:p>
            <w:pPr>
              <w:pStyle w:val="TableHeading"/>
              <w:suppressLineNumbers/>
              <w:bidi w:val="0"/>
              <w:spacing w:before="0" w:after="283"/>
              <w:jc w:val="center"/>
              <w:rPr/>
            </w:pPr>
            <w:r>
              <w:rPr/>
              <w:t xml:space="preserve">SB </w:t>
            </w:r>
          </w:p>
        </w:tc>
      </w:tr>
      <w:tr>
        <w:trPr/>
        <w:tc>
          <w:tcPr>
            <w:tcW w:w="3721" w:type="dxa"/>
            <w:tcBorders/>
            <w:vAlign w:val="center"/>
          </w:tcPr>
          <w:p>
            <w:pPr>
              <w:pStyle w:val="TableContents"/>
              <w:bidi w:val="0"/>
              <w:spacing w:before="0" w:after="283"/>
              <w:jc w:val="left"/>
              <w:rPr/>
            </w:pPr>
            <w:r>
              <w:rPr/>
              <w:t xml:space="preserve">Smith, Lonnie Lonnie Smith </w:t>
            </w:r>
          </w:p>
        </w:tc>
        <w:tc>
          <w:tcPr>
            <w:tcW w:w="5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298 </w:t>
            </w:r>
          </w:p>
        </w:tc>
        <w:tc>
          <w:tcPr>
            <w:tcW w:w="406" w:type="dxa"/>
            <w:tcBorders/>
            <w:vAlign w:val="center"/>
          </w:tcPr>
          <w:p>
            <w:pPr>
              <w:pStyle w:val="TableContents"/>
              <w:bidi w:val="0"/>
              <w:spacing w:before="0" w:after="283"/>
              <w:jc w:val="left"/>
              <w:rPr/>
            </w:pPr>
            <w:r>
              <w:rPr/>
              <w:t xml:space="preserve">69 </w:t>
            </w:r>
          </w:p>
        </w:tc>
        <w:tc>
          <w:tcPr>
            <w:tcW w:w="526" w:type="dxa"/>
            <w:tcBorders/>
            <w:vAlign w:val="center"/>
          </w:tcPr>
          <w:p>
            <w:pPr>
              <w:pStyle w:val="TableContents"/>
              <w:bidi w:val="0"/>
              <w:spacing w:before="0" w:after="283"/>
              <w:jc w:val="left"/>
              <w:rPr/>
            </w:pPr>
            <w:r>
              <w:rPr/>
              <w:t xml:space="preserve">101 </w:t>
            </w:r>
          </w:p>
        </w:tc>
        <w:tc>
          <w:tcPr>
            <w:tcW w:w="706" w:type="dxa"/>
            <w:tcBorders/>
            <w:vAlign w:val="center"/>
          </w:tcPr>
          <w:p>
            <w:pPr>
              <w:pStyle w:val="TableContents"/>
              <w:bidi w:val="0"/>
              <w:spacing w:before="0" w:after="283"/>
              <w:jc w:val="left"/>
              <w:rPr/>
            </w:pPr>
            <w:r>
              <w:rPr/>
              <w:t xml:space="preserve">. 339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pPr>
            <w:r>
              <w:rPr/>
              <w:t xml:space="preserve">33 </w:t>
            </w:r>
          </w:p>
        </w:tc>
      </w:tr>
      <w:tr>
        <w:trPr/>
        <w:tc>
          <w:tcPr>
            <w:tcW w:w="3721" w:type="dxa"/>
            <w:tcBorders/>
            <w:vAlign w:val="center"/>
          </w:tcPr>
          <w:p>
            <w:pPr>
              <w:pStyle w:val="TableContents"/>
              <w:bidi w:val="0"/>
              <w:spacing w:before="0" w:after="283"/>
              <w:jc w:val="left"/>
              <w:rPr/>
            </w:pPr>
            <w:r>
              <w:rPr/>
              <w:t xml:space="preserve">Gross, Greg Greg Gross </w:t>
            </w:r>
          </w:p>
        </w:tc>
        <w:tc>
          <w:tcPr>
            <w:tcW w:w="526" w:type="dxa"/>
            <w:tcBorders/>
            <w:vAlign w:val="center"/>
          </w:tcPr>
          <w:p>
            <w:pPr>
              <w:pStyle w:val="TableContents"/>
              <w:bidi w:val="0"/>
              <w:spacing w:before="0" w:after="283"/>
              <w:jc w:val="left"/>
              <w:rPr/>
            </w:pPr>
            <w:r>
              <w:rPr/>
              <w:t xml:space="preserve">127 </w:t>
            </w:r>
          </w:p>
        </w:tc>
        <w:tc>
          <w:tcPr>
            <w:tcW w:w="526" w:type="dxa"/>
            <w:tcBorders/>
            <w:vAlign w:val="center"/>
          </w:tcPr>
          <w:p>
            <w:pPr>
              <w:pStyle w:val="TableContents"/>
              <w:bidi w:val="0"/>
              <w:spacing w:before="0" w:after="283"/>
              <w:jc w:val="left"/>
              <w:rPr/>
            </w:pPr>
            <w:r>
              <w:rPr/>
              <w:t xml:space="preserve">154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 240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721" w:type="dxa"/>
            <w:tcBorders/>
            <w:vAlign w:val="center"/>
          </w:tcPr>
          <w:p>
            <w:pPr>
              <w:pStyle w:val="TableContents"/>
              <w:bidi w:val="0"/>
              <w:spacing w:before="0" w:after="283"/>
              <w:jc w:val="left"/>
              <w:rPr/>
            </w:pPr>
            <w:r>
              <w:rPr/>
              <w:t xml:space="preserve">Moreland, Keith Keith Moreland </w:t>
            </w:r>
          </w:p>
        </w:tc>
        <w:tc>
          <w:tcPr>
            <w:tcW w:w="52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159 </w:t>
            </w:r>
          </w:p>
        </w:tc>
        <w:tc>
          <w:tcPr>
            <w:tcW w:w="40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50 </w:t>
            </w:r>
          </w:p>
        </w:tc>
        <w:tc>
          <w:tcPr>
            <w:tcW w:w="706" w:type="dxa"/>
            <w:tcBorders/>
            <w:vAlign w:val="center"/>
          </w:tcPr>
          <w:p>
            <w:pPr>
              <w:pStyle w:val="TableContents"/>
              <w:bidi w:val="0"/>
              <w:spacing w:before="0" w:after="283"/>
              <w:jc w:val="left"/>
              <w:rPr/>
            </w:pPr>
            <w:r>
              <w:rPr/>
              <w:t xml:space="preserve">. 314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721" w:type="dxa"/>
            <w:tcBorders/>
            <w:vAlign w:val="center"/>
          </w:tcPr>
          <w:p>
            <w:pPr>
              <w:pStyle w:val="TableContents"/>
              <w:bidi w:val="0"/>
              <w:spacing w:before="0" w:after="283"/>
              <w:jc w:val="left"/>
              <w:rPr/>
            </w:pPr>
            <w:r>
              <w:rPr/>
              <w:t xml:space="preserve">Unser, Del Del Unser </w:t>
            </w:r>
          </w:p>
        </w:tc>
        <w:tc>
          <w:tcPr>
            <w:tcW w:w="526" w:type="dxa"/>
            <w:tcBorders/>
            <w:vAlign w:val="center"/>
          </w:tcPr>
          <w:p>
            <w:pPr>
              <w:pStyle w:val="TableContents"/>
              <w:bidi w:val="0"/>
              <w:spacing w:before="0" w:after="283"/>
              <w:jc w:val="left"/>
              <w:rPr/>
            </w:pPr>
            <w:r>
              <w:rPr/>
              <w:t xml:space="preserve">96 </w:t>
            </w:r>
          </w:p>
        </w:tc>
        <w:tc>
          <w:tcPr>
            <w:tcW w:w="526" w:type="dxa"/>
            <w:tcBorders/>
            <w:vAlign w:val="center"/>
          </w:tcPr>
          <w:p>
            <w:pPr>
              <w:pStyle w:val="TableContents"/>
              <w:bidi w:val="0"/>
              <w:spacing w:before="0" w:after="283"/>
              <w:jc w:val="left"/>
              <w:rPr/>
            </w:pPr>
            <w:r>
              <w:rPr/>
              <w:t xml:space="preserve">110 </w:t>
            </w:r>
          </w:p>
        </w:tc>
        <w:tc>
          <w:tcPr>
            <w:tcW w:w="40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 264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Avilés, Ramón Ramón Avilés Ramón Avilés </w:t>
            </w:r>
          </w:p>
        </w:tc>
        <w:tc>
          <w:tcPr>
            <w:tcW w:w="526" w:type="dxa"/>
            <w:tcBorders/>
            <w:vAlign w:val="center"/>
          </w:tcPr>
          <w:p>
            <w:pPr>
              <w:pStyle w:val="TableContents"/>
              <w:bidi w:val="0"/>
              <w:spacing w:before="0" w:after="283"/>
              <w:jc w:val="left"/>
              <w:rPr/>
            </w:pPr>
            <w:r>
              <w:rPr/>
              <w:t xml:space="preserve">51 </w:t>
            </w:r>
          </w:p>
        </w:tc>
        <w:tc>
          <w:tcPr>
            <w:tcW w:w="526" w:type="dxa"/>
            <w:tcBorders/>
            <w:vAlign w:val="center"/>
          </w:tcPr>
          <w:p>
            <w:pPr>
              <w:pStyle w:val="TableContents"/>
              <w:bidi w:val="0"/>
              <w:spacing w:before="0" w:after="283"/>
              <w:jc w:val="left"/>
              <w:rPr/>
            </w:pPr>
            <w:r>
              <w:rPr/>
              <w:t xml:space="preserve">101 </w:t>
            </w:r>
          </w:p>
        </w:tc>
        <w:tc>
          <w:tcPr>
            <w:tcW w:w="40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 277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Vukovich, John John Vukovich </w:t>
            </w:r>
          </w:p>
        </w:tc>
        <w:tc>
          <w:tcPr>
            <w:tcW w:w="526"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161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Vukovich, George George Vukovich </w:t>
            </w:r>
          </w:p>
        </w:tc>
        <w:tc>
          <w:tcPr>
            <w:tcW w:w="526" w:type="dxa"/>
            <w:tcBorders/>
            <w:vAlign w:val="center"/>
          </w:tcPr>
          <w:p>
            <w:pPr>
              <w:pStyle w:val="TableContents"/>
              <w:bidi w:val="0"/>
              <w:spacing w:before="0" w:after="283"/>
              <w:jc w:val="left"/>
              <w:rPr/>
            </w:pPr>
            <w:r>
              <w:rPr/>
              <w:t xml:space="preserve">78 </w:t>
            </w:r>
          </w:p>
        </w:tc>
        <w:tc>
          <w:tcPr>
            <w:tcW w:w="52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 224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Aguayo, Luis Luis Aguayo </w:t>
            </w:r>
          </w:p>
        </w:tc>
        <w:tc>
          <w:tcPr>
            <w:tcW w:w="52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47 </w:t>
            </w:r>
          </w:p>
        </w:tc>
        <w:tc>
          <w:tcPr>
            <w:tcW w:w="40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 277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721" w:type="dxa"/>
            <w:tcBorders/>
            <w:vAlign w:val="center"/>
          </w:tcPr>
          <w:p>
            <w:pPr>
              <w:pStyle w:val="TableContents"/>
              <w:bidi w:val="0"/>
              <w:spacing w:before="0" w:after="283"/>
              <w:jc w:val="left"/>
              <w:rPr/>
            </w:pPr>
            <w:r>
              <w:rPr/>
              <w:t xml:space="preserve">Dernier, Bob Bob Dernier </w:t>
            </w:r>
          </w:p>
        </w:tc>
        <w:tc>
          <w:tcPr>
            <w:tcW w:w="52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 571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3721" w:type="dxa"/>
            <w:tcBorders/>
            <w:vAlign w:val="center"/>
          </w:tcPr>
          <w:p>
            <w:pPr>
              <w:pStyle w:val="TableContents"/>
              <w:bidi w:val="0"/>
              <w:spacing w:before="0" w:after="283"/>
              <w:jc w:val="left"/>
              <w:rPr/>
            </w:pPr>
            <w:r>
              <w:rPr/>
              <w:t xml:space="preserve">Loviglio, Jay Jay Loviglio </w:t>
            </w:r>
          </w:p>
        </w:tc>
        <w:tc>
          <w:tcPr>
            <w:tcW w:w="52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 000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721" w:type="dxa"/>
            <w:tcBorders/>
            <w:vAlign w:val="center"/>
          </w:tcPr>
          <w:p>
            <w:pPr>
              <w:pStyle w:val="TableContents"/>
              <w:bidi w:val="0"/>
              <w:spacing w:before="0" w:after="283"/>
              <w:jc w:val="left"/>
              <w:rPr/>
            </w:pPr>
            <w:r>
              <w:rPr/>
              <w:t xml:space="preserve">McCarver, Tim Tim McCarver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 200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Isales, Orlando Orlando Isales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 400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Virgil, Ozzie Ozzie Virgil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 200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r>
      <w:tr>
        <w:trPr/>
        <w:tc>
          <w:tcPr>
            <w:tcW w:w="3721" w:type="dxa"/>
            <w:tcBorders/>
            <w:vAlign w:val="center"/>
          </w:tcPr>
          <w:p>
            <w:pPr>
              <w:pStyle w:val="TableContents"/>
              <w:bidi w:val="0"/>
              <w:spacing w:before="0" w:after="283"/>
              <w:jc w:val="left"/>
              <w:rPr/>
            </w:pPr>
            <w:r>
              <w:rPr/>
              <w:t xml:space="preserve">McCormack, Don </w:t>
            </w:r>
            <w:r>
              <w:rPr>
                <w:color w:val="A9A9A9"/>
              </w:rPr>
              <w:t xml:space="preserve">Don McCormack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1.000 </w:t>
            </w:r>
          </w:p>
        </w:tc>
        <w:tc>
          <w:tcPr>
            <w:tcW w:w="52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lyöntikeskiarvo vuoden 1980 Philliesin joukkueessa.</w:t>
      </w:r>
    </w:p>
    <w:p>
      <w:pPr>
        <w:pStyle w:val="TextBody"/>
        <w:bidi w:val="0"/>
        <w:jc w:val="left"/>
        <w:rPr>
          <w:b/>
          <w:u w:val="single"/>
          <w:shd w:val="clear" w:fill="FFFF00"/>
        </w:rPr>
      </w:pPr>
      <w:r>
        <w:rPr>
          <w:b/>
          <w:u w:val="single"/>
          <w:shd w:val="clear" w:fill="FFFF00"/>
        </w:rPr>
        <w:t xml:space="preserve">Asiakirjan numero 13470</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Tom Hanks </w:t>
      </w:r>
      <w:r>
        <w:rPr/>
        <w:t xml:space="preserve">sankaripoikana (vain liikekuvana), sankaripojan isä, konduktööri, kulkuri, joulupukki ja kertoja. </w:t>
      </w:r>
    </w:p>
    <w:p>
      <w:pPr>
        <w:pStyle w:val="TextBody"/>
        <w:numPr>
          <w:ilvl w:val="0"/>
          <w:numId w:val="30"/>
        </w:numPr>
        <w:tabs>
          <w:tab w:val="clear" w:pos="1134"/>
          <w:tab w:val="left" w:leader="none" w:pos="707"/>
        </w:tabs>
        <w:bidi w:val="0"/>
        <w:spacing w:before="0" w:after="0"/>
        <w:ind w:start="707" w:hanging="283"/>
        <w:jc w:val="left"/>
        <w:rPr/>
      </w:pPr>
      <w:r>
        <w:rPr>
          <w:color w:val="DCDCDC"/>
        </w:rPr>
        <w:t xml:space="preserve">Daryl Sabara </w:t>
      </w:r>
      <w:r>
        <w:rPr/>
        <w:t xml:space="preserve">sankaripoikana (ääni) </w:t>
      </w:r>
    </w:p>
    <w:p>
      <w:pPr>
        <w:pStyle w:val="TextBody"/>
        <w:numPr>
          <w:ilvl w:val="0"/>
          <w:numId w:val="30"/>
        </w:numPr>
        <w:tabs>
          <w:tab w:val="clear" w:pos="1134"/>
          <w:tab w:val="left" w:leader="none" w:pos="707"/>
        </w:tabs>
        <w:bidi w:val="0"/>
        <w:ind w:start="707" w:hanging="283"/>
        <w:jc w:val="left"/>
        <w:rPr/>
      </w:pPr>
      <w:r>
        <w:rPr>
          <w:color w:val="2F4F4F"/>
        </w:rPr>
        <w:t xml:space="preserve">Josh Hutcherson </w:t>
      </w:r>
      <w:r>
        <w:rPr/>
        <w:t xml:space="preserve">sankaripoikana (lisäliikekuvaus)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sankaripoikaa Polar Expressissä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joulupukin äänen Polar Expressissä?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äänestäisi kulkuria Polaaripikajunassa.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pikkupoikaa Polar Expressissä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Polar Expressin poikaa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antoi äänensä sankaripojalle Polar Expressissä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sankaripojan äänen Polar Expressissä?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antoi äänensä Polar Express -elokuvan pojalle</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20"/>
        </w:tabs>
        <w:bidi w:val="0"/>
        <w:ind w:start="720" w:hanging="283"/>
        <w:jc w:val="left"/>
        <w:rPr/>
      </w:pPr>
      <w:r>
        <w:rPr/>
        <w:t xml:space="preserve">Steven Tyler </w:t>
      </w:r>
      <w:r>
        <w:rPr>
          <w:color w:val="A9A9A9"/>
        </w:rPr>
        <w:t xml:space="preserve">tonttuluutnanttina ja tonttulaulajana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Steven Tyler näytteli Polar Expressissä?</w:t>
      </w:r>
    </w:p>
    <w:p>
      <w:pPr>
        <w:pStyle w:val="TextBody"/>
        <w:bidi w:val="0"/>
        <w:jc w:val="left"/>
        <w:rPr>
          <w:b/>
          <w:shd w:val="clear" w:fill="FFFF00"/>
        </w:rPr>
      </w:pPr>
      <w:r>
        <w:rPr>
          <w:b/>
          <w:shd w:val="clear" w:fill="FFFF00"/>
        </w:rPr>
        <w:t xml:space="preserve">Teksti numero 2</w:t>
      </w:r>
    </w:p>
    <w:p>
      <w:pPr>
        <w:pStyle w:val="TextBody"/>
        <w:numPr>
          <w:ilvl w:val="0"/>
          <w:numId w:val="32"/>
        </w:numPr>
        <w:tabs>
          <w:tab w:val="clear" w:pos="1134"/>
          <w:tab w:val="left" w:leader="none" w:pos="720"/>
        </w:tabs>
        <w:bidi w:val="0"/>
        <w:ind w:start="720" w:hanging="283"/>
        <w:jc w:val="left"/>
        <w:rPr/>
      </w:pPr>
      <w:r>
        <w:rPr>
          <w:color w:val="A9A9A9"/>
        </w:rPr>
        <w:t xml:space="preserve">Nona Gaye </w:t>
      </w:r>
      <w:r>
        <w:rPr/>
        <w:t xml:space="preserve">sankarityttönä </w:t>
      </w:r>
    </w:p>
    <w:p>
      <w:pPr>
        <w:pStyle w:val="TextBody"/>
        <w:numPr>
          <w:ilvl w:val="0"/>
          <w:numId w:val="33"/>
        </w:numPr>
        <w:tabs>
          <w:tab w:val="clear" w:pos="1134"/>
          <w:tab w:val="left" w:leader="none" w:pos="707"/>
        </w:tabs>
        <w:bidi w:val="0"/>
        <w:spacing w:before="0" w:after="0"/>
        <w:ind w:start="707" w:hanging="283"/>
        <w:jc w:val="left"/>
        <w:rPr/>
      </w:pPr>
      <w:r>
        <w:rPr/>
        <w:t xml:space="preserve">Chantel Valdivieso sankarityttönä (lisäliikekuvaus) </w:t>
      </w:r>
    </w:p>
    <w:p>
      <w:pPr>
        <w:pStyle w:val="TextBody"/>
        <w:numPr>
          <w:ilvl w:val="0"/>
          <w:numId w:val="33"/>
        </w:numPr>
        <w:tabs>
          <w:tab w:val="clear" w:pos="1134"/>
          <w:tab w:val="left" w:leader="none" w:pos="707"/>
        </w:tabs>
        <w:bidi w:val="0"/>
        <w:spacing w:before="0" w:after="0"/>
        <w:ind w:start="707" w:hanging="283"/>
        <w:jc w:val="left"/>
        <w:rPr/>
      </w:pPr>
      <w:r>
        <w:rPr/>
        <w:t xml:space="preserve">Meagan Moore sankarityttönä (lauluääni) </w:t>
      </w:r>
    </w:p>
    <w:p>
      <w:pPr>
        <w:pStyle w:val="TextBody"/>
        <w:numPr>
          <w:ilvl w:val="0"/>
          <w:numId w:val="33"/>
        </w:numPr>
        <w:tabs>
          <w:tab w:val="clear" w:pos="1134"/>
          <w:tab w:val="left" w:leader="none" w:pos="707"/>
        </w:tabs>
        <w:bidi w:val="0"/>
        <w:ind w:start="707" w:hanging="283"/>
        <w:jc w:val="left"/>
        <w:rPr/>
      </w:pPr>
      <w:r>
        <w:rPr/>
        <w:t xml:space="preserve">Tinashe sankarityttönä (motion-capture-mallinnus)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Polar Expressissä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Jouluaattona Grand Rapidsissa Michiganissa asuva poika alkaa suhtautua joulupukin olemassaoloon katkerasti epäillen. Kun hän kamppailee nukkuakseen, hänet herättää höyryveturin saapuminen kadulle hänen kotinsa edustalla, ja hän riisuu aamutakkinsa tutkiakseen asiaa, ja repii aamutakin taskun repiessään sitä. Ulkona junan konduktööri (</w:t>
      </w:r>
      <w:r>
        <w:rPr>
          <w:color w:val="A9A9A9"/>
        </w:rPr>
        <w:t xml:space="preserve">Tom Hanks) </w:t>
      </w:r>
      <w:r>
        <w:rPr/>
        <w:t xml:space="preserve">esittelee junan polaaripikajunaksi, joka on matkalla pohjoisnavalle. Poika kieltäytyy aluksi nousemasta junaan, mutta hyppää junan kyytiin sen lähtiessä.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konduktööriä Polar Expressissä</w:t>
      </w:r>
    </w:p>
    <w:p>
      <w:pPr>
        <w:pStyle w:val="TextBody"/>
        <w:bidi w:val="0"/>
        <w:jc w:val="left"/>
        <w:rPr>
          <w:b/>
          <w:shd w:val="clear" w:fill="FFFF00"/>
        </w:rPr>
      </w:pPr>
      <w:r>
        <w:rPr>
          <w:b/>
          <w:shd w:val="clear" w:fill="FFFF00"/>
        </w:rPr>
        <w:t xml:space="preserve">Teksti numero 4</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Tom Hanks </w:t>
      </w:r>
      <w:r>
        <w:rPr/>
        <w:t xml:space="preserve">sankaripoikana (vain liikekuvana), sankaripojan isä, konduktööri, kulkuri, joulupukki ja kertoja. </w:t>
      </w:r>
    </w:p>
    <w:p>
      <w:pPr>
        <w:pStyle w:val="TextBody"/>
        <w:numPr>
          <w:ilvl w:val="1"/>
          <w:numId w:val="34"/>
        </w:numPr>
        <w:tabs>
          <w:tab w:val="clear" w:pos="1134"/>
          <w:tab w:val="left" w:leader="none" w:pos="1414"/>
        </w:tabs>
        <w:bidi w:val="0"/>
        <w:spacing w:before="0" w:after="0"/>
        <w:ind w:start="1414" w:hanging="283"/>
        <w:jc w:val="left"/>
        <w:rPr/>
      </w:pPr>
      <w:r>
        <w:rPr/>
        <w:t xml:space="preserve">Daryl Sabara sankaripoikana (ääni) </w:t>
      </w:r>
    </w:p>
    <w:p>
      <w:pPr>
        <w:pStyle w:val="TextBody"/>
        <w:numPr>
          <w:ilvl w:val="1"/>
          <w:numId w:val="34"/>
        </w:numPr>
        <w:tabs>
          <w:tab w:val="clear" w:pos="1134"/>
          <w:tab w:val="left" w:leader="none" w:pos="1414"/>
        </w:tabs>
        <w:bidi w:val="0"/>
        <w:spacing w:before="0" w:after="0"/>
        <w:ind w:start="1414" w:hanging="283"/>
        <w:jc w:val="left"/>
        <w:rPr/>
      </w:pPr>
      <w:r>
        <w:rPr/>
        <w:t xml:space="preserve">Josh Hutcherson sankaripoikana (lisäliikekuvaus) </w:t>
      </w:r>
    </w:p>
    <w:p>
      <w:pPr>
        <w:pStyle w:val="TextBody"/>
        <w:numPr>
          <w:ilvl w:val="0"/>
          <w:numId w:val="34"/>
        </w:numPr>
        <w:tabs>
          <w:tab w:val="clear" w:pos="1134"/>
          <w:tab w:val="left" w:leader="none" w:pos="707"/>
        </w:tabs>
        <w:bidi w:val="0"/>
        <w:spacing w:before="0" w:after="0"/>
        <w:ind w:start="707" w:hanging="283"/>
        <w:jc w:val="left"/>
        <w:rPr/>
      </w:pPr>
      <w:r>
        <w:rPr/>
        <w:t xml:space="preserve">Leslie Zemeckis sisar Sarahina (vain liikekuvana) ja sankaripojan äitinä. </w:t>
      </w:r>
    </w:p>
    <w:p>
      <w:pPr>
        <w:pStyle w:val="TextBody"/>
        <w:numPr>
          <w:ilvl w:val="1"/>
          <w:numId w:val="34"/>
        </w:numPr>
        <w:tabs>
          <w:tab w:val="clear" w:pos="1134"/>
          <w:tab w:val="left" w:leader="none" w:pos="1414"/>
        </w:tabs>
        <w:bidi w:val="0"/>
        <w:spacing w:before="0" w:after="0"/>
        <w:ind w:start="1414" w:hanging="283"/>
        <w:jc w:val="left"/>
        <w:rPr/>
      </w:pPr>
      <w:r>
        <w:rPr/>
        <w:t xml:space="preserve">Isabella Peregrina sisar Sarah (ääni) </w:t>
      </w:r>
    </w:p>
    <w:p>
      <w:pPr>
        <w:pStyle w:val="TextBody"/>
        <w:numPr>
          <w:ilvl w:val="1"/>
          <w:numId w:val="34"/>
        </w:numPr>
        <w:tabs>
          <w:tab w:val="clear" w:pos="1134"/>
          <w:tab w:val="left" w:leader="none" w:pos="1414"/>
        </w:tabs>
        <w:bidi w:val="0"/>
        <w:spacing w:before="0" w:after="0"/>
        <w:ind w:start="1414" w:hanging="283"/>
        <w:jc w:val="left"/>
        <w:rPr/>
      </w:pPr>
      <w:r>
        <w:rPr/>
        <w:t xml:space="preserve">Ashly Holloway sisar Sarahina (lisäliikekuvaus) </w:t>
      </w:r>
    </w:p>
    <w:p>
      <w:pPr>
        <w:pStyle w:val="TextBody"/>
        <w:numPr>
          <w:ilvl w:val="0"/>
          <w:numId w:val="34"/>
        </w:numPr>
        <w:tabs>
          <w:tab w:val="clear" w:pos="1134"/>
          <w:tab w:val="left" w:leader="none" w:pos="707"/>
        </w:tabs>
        <w:bidi w:val="0"/>
        <w:spacing w:before="0" w:after="0"/>
        <w:ind w:start="707" w:hanging="283"/>
        <w:jc w:val="left"/>
        <w:rPr/>
      </w:pPr>
      <w:r>
        <w:rPr/>
        <w:t xml:space="preserve">Eddie Deezen kuin kaikkitietäväinen </w:t>
      </w:r>
    </w:p>
    <w:p>
      <w:pPr>
        <w:pStyle w:val="TextBody"/>
        <w:numPr>
          <w:ilvl w:val="1"/>
          <w:numId w:val="34"/>
        </w:numPr>
        <w:tabs>
          <w:tab w:val="clear" w:pos="1134"/>
          <w:tab w:val="left" w:leader="none" w:pos="1414"/>
        </w:tabs>
        <w:bidi w:val="0"/>
        <w:spacing w:before="0" w:after="0"/>
        <w:ind w:start="1414" w:hanging="283"/>
        <w:jc w:val="left"/>
        <w:rPr/>
      </w:pPr>
      <w:r>
        <w:rPr/>
        <w:t xml:space="preserve">Jimmy' Jax' Pinchak kaikkitietäjänä (lisäliikekuvaus) </w:t>
      </w:r>
    </w:p>
    <w:p>
      <w:pPr>
        <w:pStyle w:val="TextBody"/>
        <w:numPr>
          <w:ilvl w:val="0"/>
          <w:numId w:val="34"/>
        </w:numPr>
        <w:tabs>
          <w:tab w:val="clear" w:pos="1134"/>
          <w:tab w:val="left" w:leader="none" w:pos="707"/>
        </w:tabs>
        <w:bidi w:val="0"/>
        <w:spacing w:before="0" w:after="0"/>
        <w:ind w:start="707" w:hanging="283"/>
        <w:jc w:val="left"/>
        <w:rPr/>
      </w:pPr>
      <w:r>
        <w:rPr/>
        <w:t xml:space="preserve">Nona Gaye sankarityttönä </w:t>
      </w:r>
    </w:p>
    <w:p>
      <w:pPr>
        <w:pStyle w:val="TextBody"/>
        <w:numPr>
          <w:ilvl w:val="1"/>
          <w:numId w:val="34"/>
        </w:numPr>
        <w:tabs>
          <w:tab w:val="clear" w:pos="1134"/>
          <w:tab w:val="left" w:leader="none" w:pos="1414"/>
        </w:tabs>
        <w:bidi w:val="0"/>
        <w:spacing w:before="0" w:after="0"/>
        <w:ind w:start="1414" w:hanging="283"/>
        <w:jc w:val="left"/>
        <w:rPr/>
      </w:pPr>
      <w:r>
        <w:rPr/>
        <w:t xml:space="preserve">Chantel Valdivieso sankarityttönä (lisäliikekuvaus) </w:t>
      </w:r>
    </w:p>
    <w:p>
      <w:pPr>
        <w:pStyle w:val="TextBody"/>
        <w:numPr>
          <w:ilvl w:val="1"/>
          <w:numId w:val="34"/>
        </w:numPr>
        <w:tabs>
          <w:tab w:val="clear" w:pos="1134"/>
          <w:tab w:val="left" w:leader="none" w:pos="1414"/>
        </w:tabs>
        <w:bidi w:val="0"/>
        <w:spacing w:before="0" w:after="0"/>
        <w:ind w:start="1414" w:hanging="283"/>
        <w:jc w:val="left"/>
        <w:rPr/>
      </w:pPr>
      <w:r>
        <w:rPr/>
        <w:t xml:space="preserve">Meagan Moore sankarityttönä (lauluääni) </w:t>
      </w:r>
    </w:p>
    <w:p>
      <w:pPr>
        <w:pStyle w:val="TextBody"/>
        <w:numPr>
          <w:ilvl w:val="1"/>
          <w:numId w:val="34"/>
        </w:numPr>
        <w:tabs>
          <w:tab w:val="clear" w:pos="1134"/>
          <w:tab w:val="left" w:leader="none" w:pos="1414"/>
        </w:tabs>
        <w:bidi w:val="0"/>
        <w:spacing w:before="0" w:after="0"/>
        <w:ind w:start="1414" w:hanging="283"/>
        <w:jc w:val="left"/>
        <w:rPr/>
      </w:pPr>
      <w:r>
        <w:rPr/>
        <w:t xml:space="preserve">Tinashe sankarityttönä (motion-capture-mallinnus) </w:t>
      </w:r>
    </w:p>
    <w:p>
      <w:pPr>
        <w:pStyle w:val="TextBody"/>
        <w:numPr>
          <w:ilvl w:val="0"/>
          <w:numId w:val="34"/>
        </w:numPr>
        <w:tabs>
          <w:tab w:val="clear" w:pos="1134"/>
          <w:tab w:val="left" w:leader="none" w:pos="707"/>
        </w:tabs>
        <w:bidi w:val="0"/>
        <w:spacing w:before="0" w:after="0"/>
        <w:ind w:start="707" w:hanging="283"/>
        <w:jc w:val="left"/>
        <w:rPr/>
      </w:pPr>
      <w:r>
        <w:rPr/>
        <w:t xml:space="preserve">Peter Scolari: Billy the Lonely Boy (vain liikekuvana) </w:t>
      </w:r>
    </w:p>
    <w:p>
      <w:pPr>
        <w:pStyle w:val="TextBody"/>
        <w:numPr>
          <w:ilvl w:val="1"/>
          <w:numId w:val="34"/>
        </w:numPr>
        <w:tabs>
          <w:tab w:val="clear" w:pos="1134"/>
          <w:tab w:val="left" w:leader="none" w:pos="1414"/>
        </w:tabs>
        <w:bidi w:val="0"/>
        <w:spacing w:before="0" w:after="0"/>
        <w:ind w:start="1414" w:hanging="283"/>
        <w:jc w:val="left"/>
        <w:rPr/>
      </w:pPr>
      <w:r>
        <w:rPr/>
        <w:t xml:space="preserve">Hayden McFarland: Billy the Lonely Boy (lisäliikekuvaus) </w:t>
      </w:r>
    </w:p>
    <w:p>
      <w:pPr>
        <w:pStyle w:val="TextBody"/>
        <w:numPr>
          <w:ilvl w:val="1"/>
          <w:numId w:val="34"/>
        </w:numPr>
        <w:tabs>
          <w:tab w:val="clear" w:pos="1134"/>
          <w:tab w:val="left" w:leader="none" w:pos="1414"/>
        </w:tabs>
        <w:bidi w:val="0"/>
        <w:spacing w:before="0" w:after="0"/>
        <w:ind w:start="1414" w:hanging="283"/>
        <w:jc w:val="left"/>
        <w:rPr/>
      </w:pPr>
      <w:r>
        <w:rPr/>
        <w:t xml:space="preserve">Jimmy Bennett: Billy yksinäinen poika (ääni) </w:t>
      </w:r>
    </w:p>
    <w:p>
      <w:pPr>
        <w:pStyle w:val="TextBody"/>
        <w:numPr>
          <w:ilvl w:val="1"/>
          <w:numId w:val="34"/>
        </w:numPr>
        <w:tabs>
          <w:tab w:val="clear" w:pos="1134"/>
          <w:tab w:val="left" w:leader="none" w:pos="1414"/>
        </w:tabs>
        <w:bidi w:val="0"/>
        <w:spacing w:before="0" w:after="0"/>
        <w:ind w:start="1414" w:hanging="283"/>
        <w:jc w:val="left"/>
        <w:rPr/>
      </w:pPr>
      <w:r>
        <w:rPr/>
        <w:t xml:space="preserve">Matthew Hall kuin Billy the Lonely Boy (lauluääni) </w:t>
      </w:r>
    </w:p>
    <w:p>
      <w:pPr>
        <w:pStyle w:val="TextBody"/>
        <w:numPr>
          <w:ilvl w:val="0"/>
          <w:numId w:val="34"/>
        </w:numPr>
        <w:tabs>
          <w:tab w:val="clear" w:pos="1134"/>
          <w:tab w:val="left" w:leader="none" w:pos="707"/>
        </w:tabs>
        <w:bidi w:val="0"/>
        <w:spacing w:before="0" w:after="0"/>
        <w:ind w:start="707" w:hanging="283"/>
        <w:jc w:val="left"/>
        <w:rPr/>
      </w:pPr>
      <w:r>
        <w:rPr/>
        <w:t xml:space="preserve">Dylan Cash poikana junassa (ääni) </w:t>
      </w:r>
    </w:p>
    <w:p>
      <w:pPr>
        <w:pStyle w:val="TextBody"/>
        <w:numPr>
          <w:ilvl w:val="0"/>
          <w:numId w:val="34"/>
        </w:numPr>
        <w:tabs>
          <w:tab w:val="clear" w:pos="1134"/>
          <w:tab w:val="left" w:leader="none" w:pos="707"/>
        </w:tabs>
        <w:bidi w:val="0"/>
        <w:spacing w:before="0" w:after="0"/>
        <w:ind w:start="707" w:hanging="283"/>
        <w:jc w:val="left"/>
        <w:rPr/>
      </w:pPr>
      <w:r>
        <w:rPr/>
        <w:t xml:space="preserve">Brendan King ja Andy Pellick kondiittoreina. </w:t>
      </w:r>
    </w:p>
    <w:p>
      <w:pPr>
        <w:pStyle w:val="TextBody"/>
        <w:numPr>
          <w:ilvl w:val="0"/>
          <w:numId w:val="34"/>
        </w:numPr>
        <w:tabs>
          <w:tab w:val="clear" w:pos="1134"/>
          <w:tab w:val="left" w:leader="none" w:pos="707"/>
        </w:tabs>
        <w:bidi w:val="0"/>
        <w:spacing w:before="0" w:after="0"/>
        <w:ind w:start="707" w:hanging="283"/>
        <w:jc w:val="left"/>
        <w:rPr/>
      </w:pPr>
      <w:r>
        <w:rPr/>
        <w:t xml:space="preserve">Josh Eli, Rolandas Hendricks, Jon Scott, Sean Scott, Mark Mendonca, Mark Goodman, Gregory Gast ja Gordon Hart tarjoilijoina. </w:t>
      </w:r>
    </w:p>
    <w:p>
      <w:pPr>
        <w:pStyle w:val="TextBody"/>
        <w:numPr>
          <w:ilvl w:val="0"/>
          <w:numId w:val="34"/>
        </w:numPr>
        <w:tabs>
          <w:tab w:val="clear" w:pos="1134"/>
          <w:tab w:val="left" w:leader="none" w:pos="707"/>
        </w:tabs>
        <w:bidi w:val="0"/>
        <w:spacing w:before="0" w:after="0"/>
        <w:ind w:start="707" w:hanging="283"/>
        <w:jc w:val="left"/>
        <w:rPr/>
      </w:pPr>
      <w:r>
        <w:rPr/>
        <w:t xml:space="preserve">Andre Sogliuzzo Smokey ja Steamer (ääni) </w:t>
      </w:r>
    </w:p>
    <w:p>
      <w:pPr>
        <w:pStyle w:val="TextBody"/>
        <w:numPr>
          <w:ilvl w:val="1"/>
          <w:numId w:val="34"/>
        </w:numPr>
        <w:tabs>
          <w:tab w:val="clear" w:pos="1134"/>
          <w:tab w:val="left" w:leader="none" w:pos="1414"/>
        </w:tabs>
        <w:bidi w:val="0"/>
        <w:spacing w:before="0" w:after="0"/>
        <w:ind w:start="1414" w:hanging="283"/>
        <w:jc w:val="left"/>
        <w:rPr/>
      </w:pPr>
      <w:r>
        <w:rPr/>
        <w:t xml:space="preserve">Michael Jeter Smokey ja Steamer (vain liikekuvana). </w:t>
      </w:r>
    </w:p>
    <w:p>
      <w:pPr>
        <w:pStyle w:val="TextBody"/>
        <w:numPr>
          <w:ilvl w:val="0"/>
          <w:numId w:val="34"/>
        </w:numPr>
        <w:tabs>
          <w:tab w:val="clear" w:pos="1134"/>
          <w:tab w:val="left" w:leader="none" w:pos="707"/>
        </w:tabs>
        <w:bidi w:val="0"/>
        <w:spacing w:before="0" w:after="0"/>
        <w:ind w:start="707" w:hanging="283"/>
        <w:jc w:val="left"/>
        <w:rPr/>
      </w:pPr>
      <w:r>
        <w:rPr/>
        <w:t xml:space="preserve">Chris Coppola Gus Hammastonttu-poikana ja tonttuna </w:t>
      </w:r>
    </w:p>
    <w:p>
      <w:pPr>
        <w:pStyle w:val="TextBody"/>
        <w:numPr>
          <w:ilvl w:val="1"/>
          <w:numId w:val="34"/>
        </w:numPr>
        <w:tabs>
          <w:tab w:val="clear" w:pos="1134"/>
          <w:tab w:val="left" w:leader="none" w:pos="1414"/>
        </w:tabs>
        <w:bidi w:val="0"/>
        <w:spacing w:before="0" w:after="0"/>
        <w:ind w:start="1414" w:hanging="283"/>
        <w:jc w:val="left"/>
        <w:rPr/>
      </w:pPr>
      <w:r>
        <w:rPr/>
        <w:t xml:space="preserve">Connor Matheus Hampaaton Poikana (lisäliikekuvaus) </w:t>
      </w:r>
    </w:p>
    <w:p>
      <w:pPr>
        <w:pStyle w:val="TextBody"/>
        <w:numPr>
          <w:ilvl w:val="0"/>
          <w:numId w:val="34"/>
        </w:numPr>
        <w:tabs>
          <w:tab w:val="clear" w:pos="1134"/>
          <w:tab w:val="left" w:leader="none" w:pos="707"/>
        </w:tabs>
        <w:bidi w:val="0"/>
        <w:spacing w:before="0" w:after="0"/>
        <w:ind w:start="707" w:hanging="283"/>
        <w:jc w:val="left"/>
        <w:rPr/>
      </w:pPr>
      <w:r>
        <w:rPr/>
        <w:t xml:space="preserve">Julene Renee Punapää-tyttönä ja tonttuna </w:t>
      </w:r>
    </w:p>
    <w:p>
      <w:pPr>
        <w:pStyle w:val="TextBody"/>
        <w:numPr>
          <w:ilvl w:val="0"/>
          <w:numId w:val="34"/>
        </w:numPr>
        <w:tabs>
          <w:tab w:val="clear" w:pos="1134"/>
          <w:tab w:val="left" w:leader="none" w:pos="707"/>
        </w:tabs>
        <w:bidi w:val="0"/>
        <w:spacing w:before="0" w:after="0"/>
        <w:ind w:start="707" w:hanging="283"/>
        <w:jc w:val="left"/>
        <w:rPr/>
      </w:pPr>
      <w:r>
        <w:rPr/>
        <w:t xml:space="preserve">Phil Fondacaro, Debbie Lee Carrington, Mark Povinelli ja Ed Gale tontuina. </w:t>
      </w:r>
    </w:p>
    <w:p>
      <w:pPr>
        <w:pStyle w:val="TextBody"/>
        <w:numPr>
          <w:ilvl w:val="0"/>
          <w:numId w:val="34"/>
        </w:numPr>
        <w:tabs>
          <w:tab w:val="clear" w:pos="1134"/>
          <w:tab w:val="left" w:leader="none" w:pos="707"/>
        </w:tabs>
        <w:bidi w:val="0"/>
        <w:spacing w:before="0" w:after="0"/>
        <w:ind w:start="707" w:hanging="283"/>
        <w:jc w:val="left"/>
        <w:rPr/>
      </w:pPr>
      <w:r>
        <w:rPr/>
        <w:t xml:space="preserve">Charles Fleischer tonttukenraalina </w:t>
      </w:r>
    </w:p>
    <w:p>
      <w:pPr>
        <w:pStyle w:val="TextBody"/>
        <w:numPr>
          <w:ilvl w:val="0"/>
          <w:numId w:val="34"/>
        </w:numPr>
        <w:tabs>
          <w:tab w:val="clear" w:pos="1134"/>
          <w:tab w:val="left" w:leader="none" w:pos="707"/>
        </w:tabs>
        <w:bidi w:val="0"/>
        <w:spacing w:before="0" w:after="0"/>
        <w:ind w:start="707" w:hanging="283"/>
        <w:jc w:val="left"/>
        <w:rPr/>
      </w:pPr>
      <w:r>
        <w:rPr/>
        <w:t xml:space="preserve">Steven Tyler tonttuluutnanttina ja tonttulaulajana </w:t>
      </w:r>
    </w:p>
    <w:p>
      <w:pPr>
        <w:pStyle w:val="TextBody"/>
        <w:numPr>
          <w:ilvl w:val="0"/>
          <w:numId w:val="34"/>
        </w:numPr>
        <w:tabs>
          <w:tab w:val="clear" w:pos="1134"/>
          <w:tab w:val="left" w:leader="none" w:pos="707"/>
        </w:tabs>
        <w:bidi w:val="0"/>
        <w:spacing w:before="0" w:after="0"/>
        <w:ind w:start="707" w:hanging="283"/>
        <w:jc w:val="left"/>
        <w:rPr/>
      </w:pPr>
      <w:r>
        <w:rPr/>
        <w:t xml:space="preserve">Dante Pastula pienenä poikana </w:t>
      </w:r>
    </w:p>
    <w:p>
      <w:pPr>
        <w:pStyle w:val="TextBody"/>
        <w:numPr>
          <w:ilvl w:val="0"/>
          <w:numId w:val="34"/>
        </w:numPr>
        <w:tabs>
          <w:tab w:val="clear" w:pos="1134"/>
          <w:tab w:val="left" w:leader="none" w:pos="707"/>
        </w:tabs>
        <w:bidi w:val="0"/>
        <w:spacing w:before="0" w:after="0"/>
        <w:ind w:start="707" w:hanging="283"/>
        <w:jc w:val="left"/>
        <w:rPr/>
      </w:pPr>
      <w:r>
        <w:rPr/>
        <w:t xml:space="preserve">Eric Newton, Aidan O'Shea, Aaron Hendry, Kevin C. Carr, Bee Jay Joyer, Jena Carpenter, Karine Mauffrey, Beth Carpenter, Bill Forchion, Devin Henderson ja Sagiv Ben-Binyamin akrobaattitontuina. </w:t>
      </w:r>
    </w:p>
    <w:p>
      <w:pPr>
        <w:pStyle w:val="TextBody"/>
        <w:numPr>
          <w:ilvl w:val="0"/>
          <w:numId w:val="34"/>
        </w:numPr>
        <w:tabs>
          <w:tab w:val="clear" w:pos="1134"/>
          <w:tab w:val="left" w:leader="none" w:pos="707"/>
        </w:tabs>
        <w:bidi w:val="0"/>
        <w:ind w:start="707" w:hanging="283"/>
        <w:jc w:val="left"/>
        <w:rPr/>
      </w:pPr>
      <w:r>
        <w:rPr/>
        <w:t xml:space="preserve">Evan Sabara nuorena poikana (lisäliikekuvaus)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joulupukille Polar Expressissä.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Elokuvan pääosissa nähdään Daryl Sabara, Nona Gaye, Jimmy Bennett ja Eddie Deezen, ja Tom Hanks näyttelee </w:t>
      </w:r>
      <w:r>
        <w:rPr>
          <w:color w:val="A9A9A9"/>
        </w:rPr>
        <w:t xml:space="preserve">kuudessa </w:t>
      </w:r>
      <w:r>
        <w:rPr/>
        <w:t xml:space="preserve">eri roolissa. Elokuvassa esiintyi myös 9-vuotiaana naispäähenkilön CGI-mallina Tinashe, joka myöhemmin 2010-luvulla tuli tunnetuksi poplaulajana.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polar express kuinka monta hahmoa Tom Hanks näytteli</w:t>
      </w:r>
    </w:p>
    <w:p>
      <w:pPr>
        <w:pStyle w:val="TextBody"/>
        <w:bidi w:val="0"/>
        <w:jc w:val="left"/>
        <w:rPr>
          <w:b/>
          <w:u w:val="single"/>
          <w:shd w:val="clear" w:fill="FFFF00"/>
        </w:rPr>
      </w:pPr>
      <w:r>
        <w:rPr>
          <w:b/>
          <w:u w:val="single"/>
          <w:shd w:val="clear" w:fill="FFFF00"/>
        </w:rPr>
        <w:t xml:space="preserve">Asiakirjan numero 13471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Yhdysvaltojen pisimmät pääuoman joet </w:t>
      </w:r>
    </w:p>
    <w:tbl>
      <w:tblPr>
        <w:tblW w:w="14304" w:type="dxa"/>
        <w:jc w:val="left"/>
        <w:tblInd w:w="0" w:type="dxa"/>
        <w:tblLayout w:type="fixed"/>
        <w:tblCellMar>
          <w:top w:w="28" w:type="dxa"/>
          <w:left w:w="28" w:type="dxa"/>
          <w:bottom w:w="28" w:type="dxa"/>
          <w:right w:w="28" w:type="dxa"/>
        </w:tblCellMar>
      </w:tblPr>
      <w:tblGrid>
        <w:gridCol w:w="361"/>
        <w:gridCol w:w="1306"/>
        <w:gridCol w:w="1246"/>
        <w:gridCol w:w="2386"/>
        <w:gridCol w:w="1381"/>
        <w:gridCol w:w="1381"/>
        <w:gridCol w:w="2386"/>
        <w:gridCol w:w="2386"/>
        <w:gridCol w:w="1471"/>
      </w:tblGrid>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Nimi </w:t>
            </w:r>
          </w:p>
        </w:tc>
        <w:tc>
          <w:tcPr>
            <w:tcW w:w="1246" w:type="dxa"/>
            <w:tcBorders/>
            <w:vAlign w:val="center"/>
          </w:tcPr>
          <w:p>
            <w:pPr>
              <w:pStyle w:val="TableHeading"/>
              <w:suppressLineNumbers/>
              <w:bidi w:val="0"/>
              <w:spacing w:before="0" w:after="283"/>
              <w:jc w:val="center"/>
              <w:rPr/>
            </w:pPr>
            <w:r>
              <w:rPr/>
              <w:t xml:space="preserve">Suu </w:t>
            </w:r>
          </w:p>
        </w:tc>
        <w:tc>
          <w:tcPr>
            <w:tcW w:w="2386" w:type="dxa"/>
            <w:tcBorders/>
            <w:vAlign w:val="center"/>
          </w:tcPr>
          <w:p>
            <w:pPr>
              <w:pStyle w:val="TableHeading"/>
              <w:suppressLineNumbers/>
              <w:bidi w:val="0"/>
              <w:spacing w:before="0" w:after="283"/>
              <w:jc w:val="center"/>
              <w:rPr/>
            </w:pPr>
            <w:r>
              <w:rPr/>
              <w:t xml:space="preserve">Pituus </w:t>
            </w:r>
          </w:p>
        </w:tc>
        <w:tc>
          <w:tcPr>
            <w:tcW w:w="1381" w:type="dxa"/>
            <w:tcBorders/>
            <w:vAlign w:val="center"/>
          </w:tcPr>
          <w:p>
            <w:pPr>
              <w:pStyle w:val="TableHeading"/>
              <w:suppressLineNumbers/>
              <w:bidi w:val="0"/>
              <w:spacing w:before="0" w:after="283"/>
              <w:jc w:val="center"/>
              <w:rPr/>
            </w:pPr>
            <w:r>
              <w:rPr/>
              <w:t xml:space="preserve">Lähdekoordinaatit </w:t>
            </w:r>
          </w:p>
        </w:tc>
        <w:tc>
          <w:tcPr>
            <w:tcW w:w="1381" w:type="dxa"/>
            <w:tcBorders/>
            <w:vAlign w:val="center"/>
          </w:tcPr>
          <w:p>
            <w:pPr>
              <w:pStyle w:val="TableHeading"/>
              <w:suppressLineNumbers/>
              <w:bidi w:val="0"/>
              <w:spacing w:before="0" w:after="283"/>
              <w:jc w:val="center"/>
              <w:rPr/>
            </w:pPr>
            <w:r>
              <w:rPr/>
              <w:t xml:space="preserve">Suun koordinaatit </w:t>
            </w:r>
          </w:p>
        </w:tc>
        <w:tc>
          <w:tcPr>
            <w:tcW w:w="2386" w:type="dxa"/>
            <w:tcBorders/>
            <w:vAlign w:val="center"/>
          </w:tcPr>
          <w:p>
            <w:pPr>
              <w:pStyle w:val="TableHeading"/>
              <w:suppressLineNumbers/>
              <w:bidi w:val="0"/>
              <w:spacing w:before="0" w:after="283"/>
              <w:jc w:val="center"/>
              <w:rPr/>
            </w:pPr>
            <w:r>
              <w:rPr/>
              <w:t xml:space="preserve">Valuma-alue </w:t>
            </w:r>
          </w:p>
        </w:tc>
        <w:tc>
          <w:tcPr>
            <w:tcW w:w="2386" w:type="dxa"/>
            <w:tcBorders/>
            <w:vAlign w:val="center"/>
          </w:tcPr>
          <w:p>
            <w:pPr>
              <w:pStyle w:val="TableHeading"/>
              <w:suppressLineNumbers/>
              <w:bidi w:val="0"/>
              <w:spacing w:before="0" w:after="283"/>
              <w:jc w:val="center"/>
              <w:rPr/>
            </w:pPr>
            <w:r>
              <w:rPr/>
              <w:t xml:space="preserve">Vastuuvapaus </w:t>
            </w:r>
          </w:p>
        </w:tc>
        <w:tc>
          <w:tcPr>
            <w:tcW w:w="1471" w:type="dxa"/>
            <w:tcBorders/>
            <w:vAlign w:val="center"/>
          </w:tcPr>
          <w:p>
            <w:pPr>
              <w:pStyle w:val="TableHeading"/>
              <w:suppressLineNumbers/>
              <w:bidi w:val="0"/>
              <w:spacing w:before="0" w:after="283"/>
              <w:jc w:val="center"/>
              <w:rPr/>
            </w:pPr>
            <w:r>
              <w:rPr/>
              <w:t xml:space="preserve">Valtiot, maakunnat ja kuva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Missouri-joki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7003234100000000000 ♠ 2,341 mi 3,768 km </w:t>
            </w:r>
          </w:p>
        </w:tc>
        <w:tc>
          <w:tcPr>
            <w:tcW w:w="1381" w:type="dxa"/>
            <w:tcBorders/>
            <w:vAlign w:val="center"/>
          </w:tcPr>
          <w:p>
            <w:pPr>
              <w:pStyle w:val="TableContents"/>
              <w:bidi w:val="0"/>
              <w:spacing w:before="0" w:after="283"/>
              <w:jc w:val="left"/>
              <w:rPr/>
            </w:pPr>
            <w:r>
              <w:rPr/>
              <w:t xml:space="preserve">45 ° 55 ′ 39''' N 111 ° 30 ′ 29''' W </w:t>
            </w:r>
            <w:r>
              <w:rPr/>
              <w:t xml:space="preserve">/ </w:t>
            </w:r>
            <w:r>
              <w:rPr/>
              <w:t xml:space="preserve">45.92750 ° N 111.50806 ° W </w:t>
            </w:r>
            <w:r>
              <w:rPr/>
              <w:t xml:space="preserve">/ 45.92750;-111.50806 </w:t>
            </w:r>
            <w:r>
              <w:rPr/>
              <w:t xml:space="preserve">(</w:t>
            </w:r>
            <w:r>
              <w:rPr/>
              <w:t xml:space="preserve">Missouri River (lähde)) </w:t>
            </w:r>
          </w:p>
        </w:tc>
        <w:tc>
          <w:tcPr>
            <w:tcW w:w="1381" w:type="dxa"/>
            <w:tcBorders/>
            <w:vAlign w:val="center"/>
          </w:tcPr>
          <w:p>
            <w:pPr>
              <w:pStyle w:val="TableContents"/>
              <w:bidi w:val="0"/>
              <w:spacing w:before="0" w:after="283"/>
              <w:jc w:val="left"/>
              <w:rPr/>
            </w:pPr>
            <w:r>
              <w:rPr/>
              <w:t xml:space="preserve">38 ° 48 ′ 49''' N 90 ° 07 ′ 11'' W </w:t>
            </w:r>
            <w:r>
              <w:rPr/>
              <w:t xml:space="preserve">/ </w:t>
            </w:r>
            <w:r>
              <w:rPr/>
              <w:t xml:space="preserve">38.81361 ° N 90.11972 ° W </w:t>
            </w:r>
            <w:r>
              <w:rPr/>
              <w:t xml:space="preserve">/ 38.81361;-90.11972 </w:t>
            </w:r>
            <w:r>
              <w:rPr/>
              <w:t xml:space="preserve">(</w:t>
            </w:r>
            <w:r>
              <w:rPr/>
              <w:t xml:space="preserve">Missourijoki (suu)) </w:t>
            </w:r>
          </w:p>
        </w:tc>
        <w:tc>
          <w:tcPr>
            <w:tcW w:w="2386" w:type="dxa"/>
            <w:tcBorders/>
            <w:vAlign w:val="center"/>
          </w:tcPr>
          <w:p>
            <w:pPr>
              <w:pStyle w:val="TableContents"/>
              <w:bidi w:val="0"/>
              <w:spacing w:before="0" w:after="283"/>
              <w:jc w:val="left"/>
              <w:rPr/>
            </w:pPr>
            <w:r>
              <w:rPr/>
              <w:t xml:space="preserve">7005529353000000000 ♠ 529,353 mi 1,371,017 km </w:t>
            </w:r>
          </w:p>
        </w:tc>
        <w:tc>
          <w:tcPr>
            <w:tcW w:w="2386" w:type="dxa"/>
            <w:tcBorders/>
            <w:vAlign w:val="center"/>
          </w:tcPr>
          <w:p>
            <w:pPr>
              <w:pStyle w:val="TableContents"/>
              <w:bidi w:val="0"/>
              <w:spacing w:before="0" w:after="283"/>
              <w:jc w:val="left"/>
              <w:rPr/>
            </w:pPr>
            <w:r>
              <w:rPr/>
              <w:t xml:space="preserve">7004691000000000000 ♠ 69,100 ft / s 1,956 m / s </w:t>
            </w:r>
          </w:p>
        </w:tc>
        <w:tc>
          <w:tcPr>
            <w:tcW w:w="1471" w:type="dxa"/>
            <w:tcBorders/>
            <w:vAlign w:val="center"/>
          </w:tcPr>
          <w:p>
            <w:pPr>
              <w:pStyle w:val="TableContents"/>
              <w:bidi w:val="0"/>
              <w:spacing w:before="0" w:after="283"/>
              <w:jc w:val="left"/>
              <w:rPr/>
            </w:pPr>
            <w:r>
              <w:rPr/>
              <w:t xml:space="preserve">Montana, Pohjois-Dakota, Etelä-Dakota, Nebraska, Iowa, Kansas, Missouri, Etelä-Dakota.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Mississippi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7003220200000000000 ♠ 2,202 mi 3,544 km </w:t>
            </w:r>
          </w:p>
        </w:tc>
        <w:tc>
          <w:tcPr>
            <w:tcW w:w="1381" w:type="dxa"/>
            <w:tcBorders/>
            <w:vAlign w:val="center"/>
          </w:tcPr>
          <w:p>
            <w:pPr>
              <w:pStyle w:val="TableContents"/>
              <w:bidi w:val="0"/>
              <w:spacing w:before="0" w:after="283"/>
              <w:jc w:val="left"/>
              <w:rPr/>
            </w:pPr>
            <w:r>
              <w:rPr/>
              <w:t xml:space="preserve">47 ° 14 ′ 22''' N 95 ° 12 ′ 29''' W </w:t>
            </w:r>
            <w:r>
              <w:rPr/>
              <w:t xml:space="preserve">/ </w:t>
            </w:r>
            <w:r>
              <w:rPr/>
              <w:t xml:space="preserve">47.23944 ° N 95.20806 ° W </w:t>
            </w:r>
            <w:r>
              <w:rPr/>
              <w:t xml:space="preserve">/ 47.23944;-95.20806 </w:t>
            </w:r>
            <w:r>
              <w:rPr/>
              <w:t xml:space="preserve">(</w:t>
            </w:r>
            <w:r>
              <w:rPr/>
              <w:t xml:space="preserve">Mississippi (lähde)) </w:t>
            </w:r>
          </w:p>
        </w:tc>
        <w:tc>
          <w:tcPr>
            <w:tcW w:w="1381" w:type="dxa"/>
            <w:tcBorders/>
            <w:vAlign w:val="center"/>
          </w:tcPr>
          <w:p>
            <w:pPr>
              <w:pStyle w:val="TableContents"/>
              <w:bidi w:val="0"/>
              <w:spacing w:before="0" w:after="283"/>
              <w:jc w:val="left"/>
              <w:rPr/>
            </w:pPr>
            <w:r>
              <w:rPr/>
              <w:t xml:space="preserve">29 ° 09 ′ 04''' N 89 ° 15 ′ 12'' W </w:t>
            </w:r>
            <w:r>
              <w:rPr/>
              <w:t xml:space="preserve">/ </w:t>
            </w:r>
            <w:r>
              <w:rPr/>
              <w:t xml:space="preserve">29.15111 ° N 89.25333 ° W </w:t>
            </w:r>
            <w:r>
              <w:rPr/>
              <w:t xml:space="preserve">/ 29.15111;-89.25333 </w:t>
            </w:r>
            <w:r>
              <w:rPr/>
              <w:t xml:space="preserve">(</w:t>
            </w:r>
            <w:r>
              <w:rPr/>
              <w:t xml:space="preserve">Mississippijoki (suu))) </w:t>
            </w:r>
          </w:p>
        </w:tc>
        <w:tc>
          <w:tcPr>
            <w:tcW w:w="2386" w:type="dxa"/>
            <w:tcBorders/>
            <w:vAlign w:val="center"/>
          </w:tcPr>
          <w:p>
            <w:pPr>
              <w:pStyle w:val="TableContents"/>
              <w:bidi w:val="0"/>
              <w:spacing w:before="0" w:after="283"/>
              <w:jc w:val="left"/>
              <w:rPr/>
            </w:pPr>
            <w:r>
              <w:rPr/>
              <w:t xml:space="preserve">70061260000000000000000 ♠ 1,260,000 mi 3,270,000 km </w:t>
            </w:r>
          </w:p>
        </w:tc>
        <w:tc>
          <w:tcPr>
            <w:tcW w:w="2386" w:type="dxa"/>
            <w:tcBorders/>
            <w:vAlign w:val="center"/>
          </w:tcPr>
          <w:p>
            <w:pPr>
              <w:pStyle w:val="TableContents"/>
              <w:bidi w:val="0"/>
              <w:spacing w:before="0" w:after="283"/>
              <w:jc w:val="left"/>
              <w:rPr/>
            </w:pPr>
            <w:r>
              <w:rPr/>
              <w:t xml:space="preserve">7005650000000000000 ♠ 650,000 ft / s 18,400 m / s </w:t>
            </w:r>
          </w:p>
        </w:tc>
        <w:tc>
          <w:tcPr>
            <w:tcW w:w="1471" w:type="dxa"/>
            <w:tcBorders/>
            <w:vAlign w:val="center"/>
          </w:tcPr>
          <w:p>
            <w:pPr>
              <w:pStyle w:val="TableContents"/>
              <w:bidi w:val="0"/>
              <w:spacing w:before="0" w:after="283"/>
              <w:jc w:val="left"/>
              <w:rPr/>
            </w:pPr>
            <w:r>
              <w:rPr/>
              <w:t xml:space="preserve">Minnesota, Wisconsin, Iowa, Illinois, Missouri, Kentucky, Tennessee, Arkansas, Mississippi, Louisiana.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Yukon River </w:t>
            </w:r>
          </w:p>
        </w:tc>
        <w:tc>
          <w:tcPr>
            <w:tcW w:w="1246" w:type="dxa"/>
            <w:tcBorders/>
            <w:vAlign w:val="center"/>
          </w:tcPr>
          <w:p>
            <w:pPr>
              <w:pStyle w:val="TableContents"/>
              <w:bidi w:val="0"/>
              <w:spacing w:before="0" w:after="283"/>
              <w:jc w:val="left"/>
              <w:rPr/>
            </w:pPr>
            <w:r>
              <w:rPr/>
              <w:t xml:space="preserve">Beringinmeri </w:t>
            </w:r>
          </w:p>
        </w:tc>
        <w:tc>
          <w:tcPr>
            <w:tcW w:w="2386" w:type="dxa"/>
            <w:tcBorders/>
            <w:vAlign w:val="center"/>
          </w:tcPr>
          <w:p>
            <w:pPr>
              <w:pStyle w:val="TableContents"/>
              <w:bidi w:val="0"/>
              <w:spacing w:before="0" w:after="283"/>
              <w:jc w:val="left"/>
              <w:rPr/>
            </w:pPr>
            <w:r>
              <w:rPr/>
              <w:t xml:space="preserve">7003197900000000000 ♠ 1,979 mi 3,185 km </w:t>
            </w:r>
          </w:p>
        </w:tc>
        <w:tc>
          <w:tcPr>
            <w:tcW w:w="1381" w:type="dxa"/>
            <w:tcBorders/>
            <w:vAlign w:val="center"/>
          </w:tcPr>
          <w:p>
            <w:pPr>
              <w:pStyle w:val="TableContents"/>
              <w:bidi w:val="0"/>
              <w:spacing w:before="0" w:after="283"/>
              <w:jc w:val="left"/>
              <w:rPr/>
            </w:pPr>
            <w:r>
              <w:rPr/>
              <w:t xml:space="preserve">59 ° 35 ′ 00''' N 133 ° 47 ′ 00''' W </w:t>
            </w:r>
            <w:r>
              <w:rPr/>
              <w:t xml:space="preserve">/ </w:t>
            </w:r>
            <w:r>
              <w:rPr/>
              <w:t xml:space="preserve">59.58333 ° N 133.78333 ° W </w:t>
            </w:r>
            <w:r>
              <w:rPr/>
              <w:t xml:space="preserve">/ 59.58333;-133.78333 </w:t>
            </w:r>
            <w:r>
              <w:rPr/>
              <w:t xml:space="preserve">(</w:t>
            </w:r>
            <w:r>
              <w:rPr/>
              <w:t xml:space="preserve">Yukon River (lähde))) </w:t>
            </w:r>
          </w:p>
        </w:tc>
        <w:tc>
          <w:tcPr>
            <w:tcW w:w="1381" w:type="dxa"/>
            <w:tcBorders/>
            <w:vAlign w:val="center"/>
          </w:tcPr>
          <w:p>
            <w:pPr>
              <w:pStyle w:val="TableContents"/>
              <w:bidi w:val="0"/>
              <w:spacing w:before="0" w:after="283"/>
              <w:jc w:val="left"/>
              <w:rPr/>
            </w:pPr>
            <w:r>
              <w:rPr/>
              <w:t xml:space="preserve">62 ° 35 ′ 55'' N 164 ° 48 ′ 00'' W </w:t>
            </w:r>
            <w:r>
              <w:rPr/>
              <w:t xml:space="preserve">/ </w:t>
            </w:r>
            <w:r>
              <w:rPr/>
              <w:t xml:space="preserve">62.59861 ° N 164.80000 ° W </w:t>
            </w:r>
            <w:r>
              <w:rPr/>
              <w:t xml:space="preserve">/ 62.59861;-164.80000 </w:t>
            </w:r>
            <w:r>
              <w:rPr/>
              <w:t xml:space="preserve">(</w:t>
            </w:r>
            <w:r>
              <w:rPr/>
              <w:t xml:space="preserve">Yukon-joki (suu)) </w:t>
            </w:r>
          </w:p>
        </w:tc>
        <w:tc>
          <w:tcPr>
            <w:tcW w:w="2386" w:type="dxa"/>
            <w:tcBorders/>
            <w:vAlign w:val="center"/>
          </w:tcPr>
          <w:p>
            <w:pPr>
              <w:pStyle w:val="TableContents"/>
              <w:bidi w:val="0"/>
              <w:spacing w:before="0" w:after="283"/>
              <w:jc w:val="left"/>
              <w:rPr/>
            </w:pPr>
            <w:r>
              <w:rPr/>
              <w:t xml:space="preserve">70053240000000000000000 ♠ 324,000 mi 839,200 km </w:t>
            </w:r>
          </w:p>
        </w:tc>
        <w:tc>
          <w:tcPr>
            <w:tcW w:w="2386" w:type="dxa"/>
            <w:tcBorders/>
            <w:vAlign w:val="center"/>
          </w:tcPr>
          <w:p>
            <w:pPr>
              <w:pStyle w:val="TableContents"/>
              <w:bidi w:val="0"/>
              <w:spacing w:before="0" w:after="283"/>
              <w:jc w:val="left"/>
              <w:rPr/>
            </w:pPr>
            <w:r>
              <w:rPr/>
              <w:t xml:space="preserve">70052240000000000000000 ♠ 224,000 ft / s 6,340 m / s </w:t>
            </w:r>
          </w:p>
        </w:tc>
        <w:tc>
          <w:tcPr>
            <w:tcW w:w="1471" w:type="dxa"/>
            <w:tcBorders/>
            <w:vAlign w:val="center"/>
          </w:tcPr>
          <w:p>
            <w:pPr>
              <w:pStyle w:val="TableContents"/>
              <w:bidi w:val="0"/>
              <w:spacing w:before="0" w:after="283"/>
              <w:jc w:val="left"/>
              <w:rPr/>
            </w:pPr>
            <w:r>
              <w:rPr/>
              <w:t xml:space="preserve">Brittiläinen Kolumbia, Yukonin territorio, Alaska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Rio Grande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7003175900000000000 ♠ 1,759 mi 2,830 km </w:t>
            </w:r>
          </w:p>
        </w:tc>
        <w:tc>
          <w:tcPr>
            <w:tcW w:w="1381" w:type="dxa"/>
            <w:tcBorders/>
            <w:vAlign w:val="center"/>
          </w:tcPr>
          <w:p>
            <w:pPr>
              <w:pStyle w:val="TableContents"/>
              <w:bidi w:val="0"/>
              <w:spacing w:before="0" w:after="283"/>
              <w:jc w:val="left"/>
              <w:rPr/>
            </w:pPr>
            <w:r>
              <w:rPr/>
              <w:t xml:space="preserve">37 ° 47 ′ 52''' N 107 ° 32 ′ 18'' W </w:t>
            </w:r>
            <w:r>
              <w:rPr/>
              <w:t xml:space="preserve">/ </w:t>
            </w:r>
            <w:r>
              <w:rPr/>
              <w:t xml:space="preserve">37.79778 ° N 107.53833 ° W </w:t>
            </w:r>
            <w:r>
              <w:rPr/>
              <w:t xml:space="preserve">/ 37.79778;-107.53833 </w:t>
            </w:r>
            <w:r>
              <w:rPr/>
              <w:t xml:space="preserve">(</w:t>
            </w:r>
            <w:r>
              <w:rPr/>
              <w:t xml:space="preserve">Rio Grande (lähde))) </w:t>
            </w:r>
          </w:p>
        </w:tc>
        <w:tc>
          <w:tcPr>
            <w:tcW w:w="1381" w:type="dxa"/>
            <w:tcBorders/>
            <w:vAlign w:val="center"/>
          </w:tcPr>
          <w:p>
            <w:pPr>
              <w:pStyle w:val="TableContents"/>
              <w:bidi w:val="0"/>
              <w:spacing w:before="0" w:after="283"/>
              <w:jc w:val="left"/>
              <w:rPr/>
            </w:pPr>
            <w:r>
              <w:rPr/>
              <w:t xml:space="preserve">25 ° 57 ′ 22'' N 97 ° 08 ′ 43'' W </w:t>
            </w:r>
            <w:r>
              <w:rPr/>
              <w:t xml:space="preserve">/ </w:t>
            </w:r>
            <w:r>
              <w:rPr/>
              <w:t xml:space="preserve">25.95611 ° N 97.14528 ° W </w:t>
            </w:r>
            <w:r>
              <w:rPr/>
              <w:t xml:space="preserve">/ 25.95611;-97.14528 </w:t>
            </w:r>
            <w:r>
              <w:rPr/>
              <w:t xml:space="preserve">(</w:t>
            </w:r>
            <w:r>
              <w:rPr/>
              <w:t xml:space="preserve">Rio Grande (suu))) </w:t>
            </w:r>
          </w:p>
        </w:tc>
        <w:tc>
          <w:tcPr>
            <w:tcW w:w="2386" w:type="dxa"/>
            <w:tcBorders/>
            <w:vAlign w:val="center"/>
          </w:tcPr>
          <w:p>
            <w:pPr>
              <w:pStyle w:val="TableContents"/>
              <w:bidi w:val="0"/>
              <w:spacing w:before="0" w:after="283"/>
              <w:jc w:val="left"/>
              <w:rPr/>
            </w:pPr>
            <w:r>
              <w:rPr/>
              <w:t xml:space="preserve">7005340000000000000 ♠ 340,000 mi 870,000 km </w:t>
            </w:r>
          </w:p>
        </w:tc>
        <w:tc>
          <w:tcPr>
            <w:tcW w:w="2386" w:type="dxa"/>
            <w:tcBorders/>
            <w:vAlign w:val="center"/>
          </w:tcPr>
          <w:p>
            <w:pPr>
              <w:pStyle w:val="TableContents"/>
              <w:bidi w:val="0"/>
              <w:spacing w:before="0" w:after="283"/>
              <w:jc w:val="left"/>
              <w:rPr/>
            </w:pPr>
            <w:r>
              <w:rPr/>
              <w:t xml:space="preserve">7003130000000000000 ♠ 1,300 ft / s 37 m / s </w:t>
            </w:r>
          </w:p>
        </w:tc>
        <w:tc>
          <w:tcPr>
            <w:tcW w:w="1471" w:type="dxa"/>
            <w:tcBorders/>
            <w:vAlign w:val="center"/>
          </w:tcPr>
          <w:p>
            <w:pPr>
              <w:pStyle w:val="TableContents"/>
              <w:bidi w:val="0"/>
              <w:spacing w:before="0" w:after="283"/>
              <w:jc w:val="left"/>
              <w:rPr/>
            </w:pPr>
            <w:r>
              <w:rPr/>
              <w:t xml:space="preserve">Colorado, Uusi Meksiko, Texas, Chihuahua, Coahuila, Nuevo León, Tamaulipas. </w:t>
            </w:r>
          </w:p>
        </w:tc>
      </w:tr>
      <w:tr>
        <w:trPr/>
        <w:tc>
          <w:tcPr>
            <w:tcW w:w="361" w:type="dxa"/>
            <w:tcBorders/>
            <w:vAlign w:val="center"/>
          </w:tcPr>
          <w:p>
            <w:pPr>
              <w:pStyle w:val="TableHeading"/>
              <w:suppressLineNumbers/>
              <w:bidi w:val="0"/>
              <w:spacing w:before="0" w:after="283"/>
              <w:jc w:val="center"/>
              <w:rPr/>
            </w:pPr>
            <w:r>
              <w:rPr/>
              <w:t xml:space="preserve">5 </w:t>
            </w:r>
          </w:p>
        </w:tc>
        <w:tc>
          <w:tcPr>
            <w:tcW w:w="1306" w:type="dxa"/>
            <w:tcBorders/>
            <w:vAlign w:val="center"/>
          </w:tcPr>
          <w:p>
            <w:pPr>
              <w:pStyle w:val="TableContents"/>
              <w:bidi w:val="0"/>
              <w:spacing w:before="0" w:after="283"/>
              <w:jc w:val="left"/>
              <w:rPr/>
            </w:pPr>
            <w:r>
              <w:rPr/>
              <w:t xml:space="preserve">Colorado-joki </w:t>
            </w:r>
          </w:p>
        </w:tc>
        <w:tc>
          <w:tcPr>
            <w:tcW w:w="1246" w:type="dxa"/>
            <w:tcBorders/>
            <w:vAlign w:val="center"/>
          </w:tcPr>
          <w:p>
            <w:pPr>
              <w:pStyle w:val="TableContents"/>
              <w:bidi w:val="0"/>
              <w:spacing w:before="0" w:after="283"/>
              <w:jc w:val="left"/>
              <w:rPr/>
            </w:pPr>
            <w:r>
              <w:rPr/>
              <w:t xml:space="preserve">Kalifornianlahti </w:t>
            </w:r>
          </w:p>
        </w:tc>
        <w:tc>
          <w:tcPr>
            <w:tcW w:w="2386" w:type="dxa"/>
            <w:tcBorders/>
            <w:vAlign w:val="center"/>
          </w:tcPr>
          <w:p>
            <w:pPr>
              <w:pStyle w:val="TableContents"/>
              <w:bidi w:val="0"/>
              <w:spacing w:before="0" w:after="283"/>
              <w:jc w:val="left"/>
              <w:rPr/>
            </w:pPr>
            <w:r>
              <w:rPr/>
              <w:t xml:space="preserve">70031450000000000000000 ♠ 1,450 mi 2,330 km </w:t>
            </w:r>
          </w:p>
        </w:tc>
        <w:tc>
          <w:tcPr>
            <w:tcW w:w="1381" w:type="dxa"/>
            <w:tcBorders/>
            <w:vAlign w:val="center"/>
          </w:tcPr>
          <w:p>
            <w:pPr>
              <w:pStyle w:val="TableContents"/>
              <w:bidi w:val="0"/>
              <w:spacing w:before="0" w:after="283"/>
              <w:jc w:val="left"/>
              <w:rPr/>
            </w:pPr>
            <w:r>
              <w:rPr/>
              <w:t xml:space="preserve">40 ° 28 ′ 20'' N 105 ° 49 ′ 34'' W </w:t>
            </w:r>
            <w:r>
              <w:rPr/>
              <w:t xml:space="preserve">/ </w:t>
            </w:r>
            <w:r>
              <w:rPr/>
              <w:t xml:space="preserve">40.47222 ° N 105.82611 ° W </w:t>
            </w:r>
            <w:r>
              <w:rPr/>
              <w:t xml:space="preserve">/ 40.47222;-105.82611 </w:t>
            </w:r>
            <w:r>
              <w:rPr/>
              <w:t xml:space="preserve">(</w:t>
            </w:r>
            <w:r>
              <w:rPr/>
              <w:t xml:space="preserve">Colorado-joki (lähde)) </w:t>
            </w:r>
          </w:p>
        </w:tc>
        <w:tc>
          <w:tcPr>
            <w:tcW w:w="1381" w:type="dxa"/>
            <w:tcBorders/>
            <w:vAlign w:val="center"/>
          </w:tcPr>
          <w:p>
            <w:pPr>
              <w:pStyle w:val="TableContents"/>
              <w:bidi w:val="0"/>
              <w:spacing w:before="0" w:after="283"/>
              <w:jc w:val="left"/>
              <w:rPr/>
            </w:pPr>
            <w:r>
              <w:rPr/>
              <w:t xml:space="preserve">31 ° 48 ′ 57''' N 114 ° 48 ′ 22'' W </w:t>
            </w:r>
            <w:r>
              <w:rPr/>
              <w:t xml:space="preserve">/ </w:t>
            </w:r>
            <w:r>
              <w:rPr/>
              <w:t xml:space="preserve">31.81583 ° N 114.80611 ° W </w:t>
            </w:r>
            <w:r>
              <w:rPr/>
              <w:t xml:space="preserve">/ 31.81583;-114.80611 </w:t>
            </w:r>
            <w:r>
              <w:rPr/>
              <w:t xml:space="preserve">(</w:t>
            </w:r>
            <w:r>
              <w:rPr/>
              <w:t xml:space="preserve">Coloradojoen suu)) </w:t>
            </w:r>
          </w:p>
        </w:tc>
        <w:tc>
          <w:tcPr>
            <w:tcW w:w="2386" w:type="dxa"/>
            <w:tcBorders/>
            <w:vAlign w:val="center"/>
          </w:tcPr>
          <w:p>
            <w:pPr>
              <w:pStyle w:val="TableContents"/>
              <w:bidi w:val="0"/>
              <w:spacing w:before="0" w:after="283"/>
              <w:jc w:val="left"/>
              <w:rPr/>
            </w:pPr>
            <w:r>
              <w:rPr/>
              <w:t xml:space="preserve">70052480000000000000000 ♠ 248,000 mi 642,000 km </w:t>
            </w:r>
          </w:p>
        </w:tc>
        <w:tc>
          <w:tcPr>
            <w:tcW w:w="2386" w:type="dxa"/>
            <w:tcBorders/>
            <w:vAlign w:val="center"/>
          </w:tcPr>
          <w:p>
            <w:pPr>
              <w:pStyle w:val="TableContents"/>
              <w:bidi w:val="0"/>
              <w:spacing w:before="0" w:after="283"/>
              <w:jc w:val="left"/>
              <w:rPr/>
            </w:pPr>
            <w:r>
              <w:rPr/>
              <w:t xml:space="preserve">7003140000000000000 ♠ 1,400 ft / s 40 m / s </w:t>
            </w:r>
          </w:p>
        </w:tc>
        <w:tc>
          <w:tcPr>
            <w:tcW w:w="1471" w:type="dxa"/>
            <w:tcBorders/>
            <w:vAlign w:val="center"/>
          </w:tcPr>
          <w:p>
            <w:pPr>
              <w:pStyle w:val="TableContents"/>
              <w:bidi w:val="0"/>
              <w:spacing w:before="0" w:after="283"/>
              <w:jc w:val="left"/>
              <w:rPr/>
            </w:pPr>
            <w:r>
              <w:rPr/>
              <w:t xml:space="preserve">Colorado, Utah, Arizona, Nevada, Kalifornia, Sonora, Baja California. </w:t>
            </w:r>
          </w:p>
        </w:tc>
      </w:tr>
      <w:tr>
        <w:trPr/>
        <w:tc>
          <w:tcPr>
            <w:tcW w:w="361" w:type="dxa"/>
            <w:tcBorders/>
            <w:vAlign w:val="center"/>
          </w:tcPr>
          <w:p>
            <w:pPr>
              <w:pStyle w:val="TableHeading"/>
              <w:suppressLineNumbers/>
              <w:bidi w:val="0"/>
              <w:spacing w:before="0" w:after="283"/>
              <w:jc w:val="center"/>
              <w:rPr/>
            </w:pPr>
            <w:r>
              <w:rPr/>
              <w:t xml:space="preserve">6 </w:t>
            </w:r>
          </w:p>
        </w:tc>
        <w:tc>
          <w:tcPr>
            <w:tcW w:w="1306" w:type="dxa"/>
            <w:tcBorders/>
            <w:vAlign w:val="center"/>
          </w:tcPr>
          <w:p>
            <w:pPr>
              <w:pStyle w:val="TableContents"/>
              <w:bidi w:val="0"/>
              <w:spacing w:before="0" w:after="283"/>
              <w:jc w:val="left"/>
              <w:rPr/>
            </w:pPr>
            <w:r>
              <w:rPr/>
              <w:t xml:space="preserve">Arkansas-joki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7003144300000000000 ♠ 1,443 mi 2,322 km </w:t>
            </w:r>
          </w:p>
        </w:tc>
        <w:tc>
          <w:tcPr>
            <w:tcW w:w="1381" w:type="dxa"/>
            <w:tcBorders/>
            <w:vAlign w:val="center"/>
          </w:tcPr>
          <w:p>
            <w:pPr>
              <w:pStyle w:val="TableContents"/>
              <w:bidi w:val="0"/>
              <w:spacing w:before="0" w:after="283"/>
              <w:jc w:val="left"/>
              <w:rPr/>
            </w:pPr>
            <w:r>
              <w:rPr/>
              <w:t xml:space="preserve">39 ° 15 ′ 30''' N 106 ° 20 ′ 38'' W </w:t>
            </w:r>
            <w:r>
              <w:rPr/>
              <w:t xml:space="preserve">/ </w:t>
            </w:r>
            <w:r>
              <w:rPr/>
              <w:t xml:space="preserve">39.25833 ° N 106.34389 ° W </w:t>
            </w:r>
            <w:r>
              <w:rPr/>
              <w:t xml:space="preserve">/ 39.25833;-106.34389 </w:t>
            </w:r>
            <w:r>
              <w:rPr/>
              <w:t xml:space="preserve">(</w:t>
            </w:r>
            <w:r>
              <w:rPr/>
              <w:t xml:space="preserve">Arkansas-joki (lähde)) </w:t>
            </w:r>
          </w:p>
        </w:tc>
        <w:tc>
          <w:tcPr>
            <w:tcW w:w="1381" w:type="dxa"/>
            <w:tcBorders/>
            <w:vAlign w:val="center"/>
          </w:tcPr>
          <w:p>
            <w:pPr>
              <w:pStyle w:val="TableContents"/>
              <w:bidi w:val="0"/>
              <w:spacing w:before="0" w:after="283"/>
              <w:jc w:val="left"/>
              <w:rPr/>
            </w:pPr>
            <w:r>
              <w:rPr/>
              <w:t xml:space="preserve">33 ° 46 ′ 30'' N 91 ° 04 ′ 15'' W </w:t>
            </w:r>
            <w:r>
              <w:rPr/>
              <w:t xml:space="preserve">/ </w:t>
            </w:r>
            <w:r>
              <w:rPr/>
              <w:t xml:space="preserve">33.77500 ° N 91.07083 ° W </w:t>
            </w:r>
            <w:r>
              <w:rPr/>
              <w:t xml:space="preserve">/ 33.77500;-91.07083 </w:t>
            </w:r>
            <w:r>
              <w:rPr/>
              <w:t xml:space="preserve">(</w:t>
            </w:r>
            <w:r>
              <w:rPr/>
              <w:t xml:space="preserve">Arkansasjoki (suu))) </w:t>
            </w:r>
          </w:p>
        </w:tc>
        <w:tc>
          <w:tcPr>
            <w:tcW w:w="2386" w:type="dxa"/>
            <w:tcBorders/>
            <w:vAlign w:val="center"/>
          </w:tcPr>
          <w:p>
            <w:pPr>
              <w:pStyle w:val="TableContents"/>
              <w:bidi w:val="0"/>
              <w:spacing w:before="0" w:after="283"/>
              <w:jc w:val="left"/>
              <w:rPr/>
            </w:pPr>
            <w:r>
              <w:rPr/>
              <w:t xml:space="preserve">7005160200000000000 ♠ 160,200 mi 414,910 km </w:t>
            </w:r>
          </w:p>
        </w:tc>
        <w:tc>
          <w:tcPr>
            <w:tcW w:w="2386" w:type="dxa"/>
            <w:tcBorders/>
            <w:vAlign w:val="center"/>
          </w:tcPr>
          <w:p>
            <w:pPr>
              <w:pStyle w:val="TableContents"/>
              <w:bidi w:val="0"/>
              <w:spacing w:before="0" w:after="283"/>
              <w:jc w:val="left"/>
              <w:rPr/>
            </w:pPr>
            <w:r>
              <w:rPr/>
              <w:t xml:space="preserve">70043550000000000000000 ♠ 35,500 ft / s 1,004 m / s </w:t>
            </w:r>
          </w:p>
        </w:tc>
        <w:tc>
          <w:tcPr>
            <w:tcW w:w="1471" w:type="dxa"/>
            <w:tcBorders/>
            <w:vAlign w:val="center"/>
          </w:tcPr>
          <w:p>
            <w:pPr>
              <w:pStyle w:val="TableContents"/>
              <w:bidi w:val="0"/>
              <w:spacing w:before="0" w:after="283"/>
              <w:jc w:val="left"/>
              <w:rPr/>
            </w:pPr>
            <w:r>
              <w:rPr/>
              <w:t xml:space="preserve">Colorado, Kansas, Oklahoma ja Arkansas </w:t>
            </w:r>
          </w:p>
        </w:tc>
      </w:tr>
      <w:tr>
        <w:trPr/>
        <w:tc>
          <w:tcPr>
            <w:tcW w:w="361" w:type="dxa"/>
            <w:tcBorders/>
            <w:vAlign w:val="center"/>
          </w:tcPr>
          <w:p>
            <w:pPr>
              <w:pStyle w:val="TableHeading"/>
              <w:suppressLineNumbers/>
              <w:bidi w:val="0"/>
              <w:spacing w:before="0" w:after="283"/>
              <w:jc w:val="center"/>
              <w:rPr/>
            </w:pPr>
            <w:r>
              <w:rPr/>
              <w:t xml:space="preserve">7 </w:t>
            </w:r>
          </w:p>
        </w:tc>
        <w:tc>
          <w:tcPr>
            <w:tcW w:w="1306" w:type="dxa"/>
            <w:tcBorders/>
            <w:vAlign w:val="center"/>
          </w:tcPr>
          <w:p>
            <w:pPr>
              <w:pStyle w:val="TableContents"/>
              <w:bidi w:val="0"/>
              <w:spacing w:before="0" w:after="283"/>
              <w:jc w:val="left"/>
              <w:rPr/>
            </w:pPr>
            <w:r>
              <w:rPr/>
              <w:t xml:space="preserve">Columbia River </w:t>
            </w:r>
          </w:p>
        </w:tc>
        <w:tc>
          <w:tcPr>
            <w:tcW w:w="1246" w:type="dxa"/>
            <w:tcBorders/>
            <w:vAlign w:val="center"/>
          </w:tcPr>
          <w:p>
            <w:pPr>
              <w:pStyle w:val="TableContents"/>
              <w:bidi w:val="0"/>
              <w:spacing w:before="0" w:after="283"/>
              <w:jc w:val="left"/>
              <w:rPr/>
            </w:pPr>
            <w:r>
              <w:rPr/>
              <w:t xml:space="preserve">Tyynimeri </w:t>
            </w:r>
          </w:p>
        </w:tc>
        <w:tc>
          <w:tcPr>
            <w:tcW w:w="2386" w:type="dxa"/>
            <w:tcBorders/>
            <w:vAlign w:val="center"/>
          </w:tcPr>
          <w:p>
            <w:pPr>
              <w:pStyle w:val="TableContents"/>
              <w:bidi w:val="0"/>
              <w:spacing w:before="0" w:after="283"/>
              <w:jc w:val="left"/>
              <w:rPr/>
            </w:pPr>
            <w:r>
              <w:rPr/>
              <w:t xml:space="preserve">7003124300000000000 ♠ 1,243 mi 2,000 km </w:t>
            </w:r>
          </w:p>
        </w:tc>
        <w:tc>
          <w:tcPr>
            <w:tcW w:w="1381" w:type="dxa"/>
            <w:tcBorders/>
            <w:vAlign w:val="center"/>
          </w:tcPr>
          <w:p>
            <w:pPr>
              <w:pStyle w:val="TableContents"/>
              <w:bidi w:val="0"/>
              <w:spacing w:before="0" w:after="283"/>
              <w:jc w:val="left"/>
              <w:rPr/>
            </w:pPr>
            <w:r>
              <w:rPr/>
              <w:t xml:space="preserve">50 ° 13 ′ 00''' N 115 ° 51 ′ 00''' W </w:t>
            </w:r>
            <w:r>
              <w:rPr/>
              <w:t xml:space="preserve">/ </w:t>
            </w:r>
            <w:r>
              <w:rPr/>
              <w:t xml:space="preserve">50.21667 ° N 115.85000 ° W </w:t>
            </w:r>
            <w:r>
              <w:rPr/>
              <w:t xml:space="preserve">/ 50.21667;-115.85000 </w:t>
            </w:r>
            <w:r>
              <w:rPr/>
              <w:t xml:space="preserve">(</w:t>
            </w:r>
            <w:r>
              <w:rPr/>
              <w:t xml:space="preserve">Columbia River (lähde))) </w:t>
            </w:r>
          </w:p>
        </w:tc>
        <w:tc>
          <w:tcPr>
            <w:tcW w:w="1381" w:type="dxa"/>
            <w:tcBorders/>
            <w:vAlign w:val="center"/>
          </w:tcPr>
          <w:p>
            <w:pPr>
              <w:pStyle w:val="TableContents"/>
              <w:bidi w:val="0"/>
              <w:spacing w:before="0" w:after="283"/>
              <w:jc w:val="left"/>
              <w:rPr/>
            </w:pPr>
            <w:r>
              <w:rPr/>
              <w:t xml:space="preserve">46 ° 14 ′ 39'' N 124 ° 03 ′ 29'' W </w:t>
            </w:r>
            <w:r>
              <w:rPr/>
              <w:t xml:space="preserve">/ </w:t>
            </w:r>
            <w:r>
              <w:rPr/>
              <w:t xml:space="preserve">46.24417 ° N 124.05806 ° W </w:t>
            </w:r>
            <w:r>
              <w:rPr/>
              <w:t xml:space="preserve">/ 46.24417;-124.05806 </w:t>
            </w:r>
            <w:r>
              <w:rPr/>
              <w:t xml:space="preserve">(</w:t>
            </w:r>
            <w:r>
              <w:rPr/>
              <w:t xml:space="preserve">Columbia River (suu))) </w:t>
            </w:r>
          </w:p>
        </w:tc>
        <w:tc>
          <w:tcPr>
            <w:tcW w:w="2386" w:type="dxa"/>
            <w:tcBorders/>
            <w:vAlign w:val="center"/>
          </w:tcPr>
          <w:p>
            <w:pPr>
              <w:pStyle w:val="TableContents"/>
              <w:bidi w:val="0"/>
              <w:spacing w:before="0" w:after="283"/>
              <w:jc w:val="left"/>
              <w:rPr/>
            </w:pPr>
            <w:r>
              <w:rPr/>
              <w:t xml:space="preserve">7005279548000000000 ♠ 279,548 mi 724,024 km </w:t>
            </w:r>
          </w:p>
        </w:tc>
        <w:tc>
          <w:tcPr>
            <w:tcW w:w="2386" w:type="dxa"/>
            <w:tcBorders/>
            <w:vAlign w:val="center"/>
          </w:tcPr>
          <w:p>
            <w:pPr>
              <w:pStyle w:val="TableContents"/>
              <w:bidi w:val="0"/>
              <w:spacing w:before="0" w:after="283"/>
              <w:jc w:val="left"/>
              <w:rPr/>
            </w:pPr>
            <w:r>
              <w:rPr/>
              <w:t xml:space="preserve">70052730000000000000000 ♠ 273,000 ft / s 7,730 m / s </w:t>
            </w:r>
          </w:p>
        </w:tc>
        <w:tc>
          <w:tcPr>
            <w:tcW w:w="1471" w:type="dxa"/>
            <w:tcBorders/>
            <w:vAlign w:val="center"/>
          </w:tcPr>
          <w:p>
            <w:pPr>
              <w:pStyle w:val="TableContents"/>
              <w:bidi w:val="0"/>
              <w:spacing w:before="0" w:after="283"/>
              <w:jc w:val="left"/>
              <w:rPr/>
            </w:pPr>
            <w:r>
              <w:rPr/>
              <w:t xml:space="preserve">Brittiläinen Kolumbia, Washington, Oregon </w:t>
            </w:r>
          </w:p>
        </w:tc>
      </w:tr>
      <w:tr>
        <w:trPr/>
        <w:tc>
          <w:tcPr>
            <w:tcW w:w="361" w:type="dxa"/>
            <w:tcBorders/>
            <w:vAlign w:val="center"/>
          </w:tcPr>
          <w:p>
            <w:pPr>
              <w:pStyle w:val="TableHeading"/>
              <w:suppressLineNumbers/>
              <w:bidi w:val="0"/>
              <w:spacing w:before="0" w:after="283"/>
              <w:jc w:val="center"/>
              <w:rPr/>
            </w:pPr>
            <w:r>
              <w:rPr/>
              <w:t xml:space="preserve">8 </w:t>
            </w:r>
          </w:p>
        </w:tc>
        <w:tc>
          <w:tcPr>
            <w:tcW w:w="1306" w:type="dxa"/>
            <w:tcBorders/>
            <w:vAlign w:val="center"/>
          </w:tcPr>
          <w:p>
            <w:pPr>
              <w:pStyle w:val="TableContents"/>
              <w:bidi w:val="0"/>
              <w:spacing w:before="0" w:after="283"/>
              <w:jc w:val="left"/>
              <w:rPr/>
            </w:pPr>
            <w:r>
              <w:rPr/>
              <w:t xml:space="preserve">Red River </w:t>
            </w:r>
          </w:p>
        </w:tc>
        <w:tc>
          <w:tcPr>
            <w:tcW w:w="1246" w:type="dxa"/>
            <w:tcBorders/>
            <w:vAlign w:val="center"/>
          </w:tcPr>
          <w:p>
            <w:pPr>
              <w:pStyle w:val="TableContents"/>
              <w:bidi w:val="0"/>
              <w:spacing w:before="0" w:after="283"/>
              <w:jc w:val="left"/>
              <w:rPr/>
            </w:pPr>
            <w:r>
              <w:rPr/>
              <w:t xml:space="preserve">Atchafalaya- ja Mississippijoki </w:t>
            </w:r>
          </w:p>
        </w:tc>
        <w:tc>
          <w:tcPr>
            <w:tcW w:w="2386" w:type="dxa"/>
            <w:tcBorders/>
            <w:vAlign w:val="center"/>
          </w:tcPr>
          <w:p>
            <w:pPr>
              <w:pStyle w:val="TableContents"/>
              <w:bidi w:val="0"/>
              <w:spacing w:before="0" w:after="283"/>
              <w:jc w:val="left"/>
              <w:rPr/>
            </w:pPr>
            <w:r>
              <w:rPr/>
              <w:t xml:space="preserve">7003112500000000000 ♠ 1,125 mi 1,811 km </w:t>
            </w:r>
          </w:p>
        </w:tc>
        <w:tc>
          <w:tcPr>
            <w:tcW w:w="1381" w:type="dxa"/>
            <w:tcBorders/>
            <w:vAlign w:val="center"/>
          </w:tcPr>
          <w:p>
            <w:pPr>
              <w:pStyle w:val="TableContents"/>
              <w:bidi w:val="0"/>
              <w:spacing w:before="0" w:after="283"/>
              <w:jc w:val="left"/>
              <w:rPr/>
            </w:pPr>
            <w:r>
              <w:rPr/>
              <w:t xml:space="preserve">34 ° 34 ′ 35'' N 99 ° 57 ′ 54'' W </w:t>
            </w:r>
            <w:r>
              <w:rPr/>
              <w:t xml:space="preserve">/ </w:t>
            </w:r>
            <w:r>
              <w:rPr/>
              <w:t xml:space="preserve">34.57639 ° N 99.96500 ° W </w:t>
            </w:r>
            <w:r>
              <w:rPr/>
              <w:t xml:space="preserve">/ 34.57639;-99.96500 </w:t>
            </w:r>
            <w:r>
              <w:rPr/>
              <w:t xml:space="preserve">(</w:t>
            </w:r>
            <w:r>
              <w:rPr/>
              <w:t xml:space="preserve">Red River (lähde)) </w:t>
            </w:r>
          </w:p>
        </w:tc>
        <w:tc>
          <w:tcPr>
            <w:tcW w:w="1381" w:type="dxa"/>
            <w:tcBorders/>
            <w:vAlign w:val="center"/>
          </w:tcPr>
          <w:p>
            <w:pPr>
              <w:pStyle w:val="TableContents"/>
              <w:bidi w:val="0"/>
              <w:spacing w:before="0" w:after="283"/>
              <w:jc w:val="left"/>
              <w:rPr/>
            </w:pPr>
            <w:r>
              <w:rPr/>
              <w:t xml:space="preserve">31 ° 01 ′ 10''' N 91 ° 44 ′ 52'' W </w:t>
            </w:r>
            <w:r>
              <w:rPr/>
              <w:t xml:space="preserve">/ </w:t>
            </w:r>
            <w:r>
              <w:rPr/>
              <w:t xml:space="preserve">31.01944 ° N 91.74778 ° W </w:t>
            </w:r>
            <w:r>
              <w:rPr/>
              <w:t xml:space="preserve">/ 31.01944;-91.74778 </w:t>
            </w:r>
            <w:r>
              <w:rPr/>
              <w:t xml:space="preserve">(</w:t>
            </w:r>
            <w:r>
              <w:rPr/>
              <w:t xml:space="preserve">Red River (suu)) </w:t>
            </w:r>
          </w:p>
        </w:tc>
        <w:tc>
          <w:tcPr>
            <w:tcW w:w="2386" w:type="dxa"/>
            <w:tcBorders/>
            <w:vAlign w:val="center"/>
          </w:tcPr>
          <w:p>
            <w:pPr>
              <w:pStyle w:val="TableContents"/>
              <w:bidi w:val="0"/>
              <w:spacing w:before="0" w:after="283"/>
              <w:jc w:val="left"/>
              <w:rPr/>
            </w:pPr>
            <w:r>
              <w:rPr/>
              <w:t xml:space="preserve">7004655900000000000 ♠ 65,590 mi 169,890 km </w:t>
            </w:r>
          </w:p>
        </w:tc>
        <w:tc>
          <w:tcPr>
            <w:tcW w:w="2386" w:type="dxa"/>
            <w:tcBorders/>
            <w:vAlign w:val="center"/>
          </w:tcPr>
          <w:p>
            <w:pPr>
              <w:pStyle w:val="TableContents"/>
              <w:bidi w:val="0"/>
              <w:spacing w:before="0" w:after="283"/>
              <w:jc w:val="left"/>
              <w:rPr/>
            </w:pPr>
            <w:r>
              <w:rPr/>
              <w:t xml:space="preserve">70043010000000000000000 ♠ 30,100 ft / s 852 m / s </w:t>
            </w:r>
          </w:p>
        </w:tc>
        <w:tc>
          <w:tcPr>
            <w:tcW w:w="1471" w:type="dxa"/>
            <w:tcBorders/>
            <w:vAlign w:val="center"/>
          </w:tcPr>
          <w:p>
            <w:pPr>
              <w:pStyle w:val="TableContents"/>
              <w:bidi w:val="0"/>
              <w:spacing w:before="0" w:after="283"/>
              <w:jc w:val="left"/>
              <w:rPr/>
            </w:pPr>
            <w:r>
              <w:rPr/>
              <w:t xml:space="preserve">Oklahoma, Texas, Arkansas, Louisiana. </w:t>
            </w:r>
          </w:p>
        </w:tc>
      </w:tr>
      <w:tr>
        <w:trPr/>
        <w:tc>
          <w:tcPr>
            <w:tcW w:w="361" w:type="dxa"/>
            <w:tcBorders/>
            <w:vAlign w:val="center"/>
          </w:tcPr>
          <w:p>
            <w:pPr>
              <w:pStyle w:val="TableHeading"/>
              <w:suppressLineNumbers/>
              <w:bidi w:val="0"/>
              <w:spacing w:before="0" w:after="283"/>
              <w:jc w:val="center"/>
              <w:rPr/>
            </w:pPr>
            <w:r>
              <w:rPr/>
              <w:t xml:space="preserve">9 </w:t>
            </w:r>
          </w:p>
        </w:tc>
        <w:tc>
          <w:tcPr>
            <w:tcW w:w="1306" w:type="dxa"/>
            <w:tcBorders/>
            <w:vAlign w:val="center"/>
          </w:tcPr>
          <w:p>
            <w:pPr>
              <w:pStyle w:val="TableContents"/>
              <w:bidi w:val="0"/>
              <w:spacing w:before="0" w:after="283"/>
              <w:jc w:val="left"/>
              <w:rPr/>
            </w:pPr>
            <w:r>
              <w:rPr/>
              <w:t xml:space="preserve">Snake River </w:t>
            </w:r>
          </w:p>
        </w:tc>
        <w:tc>
          <w:tcPr>
            <w:tcW w:w="1246" w:type="dxa"/>
            <w:tcBorders/>
            <w:vAlign w:val="center"/>
          </w:tcPr>
          <w:p>
            <w:pPr>
              <w:pStyle w:val="TableContents"/>
              <w:bidi w:val="0"/>
              <w:spacing w:before="0" w:after="283"/>
              <w:jc w:val="left"/>
              <w:rPr/>
            </w:pPr>
            <w:r>
              <w:rPr/>
              <w:t xml:space="preserve">Columbia River </w:t>
            </w:r>
          </w:p>
        </w:tc>
        <w:tc>
          <w:tcPr>
            <w:tcW w:w="2386" w:type="dxa"/>
            <w:tcBorders/>
            <w:vAlign w:val="center"/>
          </w:tcPr>
          <w:p>
            <w:pPr>
              <w:pStyle w:val="TableContents"/>
              <w:bidi w:val="0"/>
              <w:spacing w:before="0" w:after="283"/>
              <w:jc w:val="left"/>
              <w:rPr/>
            </w:pPr>
            <w:r>
              <w:rPr/>
              <w:t xml:space="preserve">70031040000000000000000 ♠ 1,040 mi 1,674 km </w:t>
            </w:r>
          </w:p>
        </w:tc>
        <w:tc>
          <w:tcPr>
            <w:tcW w:w="1381" w:type="dxa"/>
            <w:tcBorders/>
            <w:vAlign w:val="center"/>
          </w:tcPr>
          <w:p>
            <w:pPr>
              <w:pStyle w:val="TableContents"/>
              <w:bidi w:val="0"/>
              <w:spacing w:before="0" w:after="283"/>
              <w:jc w:val="left"/>
              <w:rPr/>
            </w:pPr>
            <w:r>
              <w:rPr/>
              <w:t xml:space="preserve">44 ° 07 ′ 49''' N 110 ° 13 ′ 10'' W </w:t>
            </w:r>
            <w:r>
              <w:rPr/>
              <w:t xml:space="preserve">/ </w:t>
            </w:r>
            <w:r>
              <w:rPr/>
              <w:t xml:space="preserve">44.13028 ° N 110.21944 ° W </w:t>
            </w:r>
            <w:r>
              <w:rPr/>
              <w:t xml:space="preserve">/ 44.13028;-110.21944 </w:t>
            </w:r>
            <w:r>
              <w:rPr/>
              <w:t xml:space="preserve">(</w:t>
            </w:r>
            <w:r>
              <w:rPr/>
              <w:t xml:space="preserve">Snake River (lähde))) </w:t>
            </w:r>
          </w:p>
        </w:tc>
        <w:tc>
          <w:tcPr>
            <w:tcW w:w="1381" w:type="dxa"/>
            <w:tcBorders/>
            <w:vAlign w:val="center"/>
          </w:tcPr>
          <w:p>
            <w:pPr>
              <w:pStyle w:val="TableContents"/>
              <w:bidi w:val="0"/>
              <w:spacing w:before="0" w:after="283"/>
              <w:jc w:val="left"/>
              <w:rPr/>
            </w:pPr>
            <w:r>
              <w:rPr/>
              <w:t xml:space="preserve">46 ° 11 ′ 10''' N 119 ° 01 ′ 43'' W </w:t>
            </w:r>
            <w:r>
              <w:rPr/>
              <w:t xml:space="preserve">/ </w:t>
            </w:r>
            <w:r>
              <w:rPr/>
              <w:t xml:space="preserve">46.18611 ° N 119.02861 ° W </w:t>
            </w:r>
            <w:r>
              <w:rPr/>
              <w:t xml:space="preserve">/ 46.18611;-119.02861 </w:t>
            </w:r>
            <w:r>
              <w:rPr/>
              <w:t xml:space="preserve">(</w:t>
            </w:r>
            <w:r>
              <w:rPr/>
              <w:t xml:space="preserve">Snake River (suu))) </w:t>
            </w:r>
          </w:p>
        </w:tc>
        <w:tc>
          <w:tcPr>
            <w:tcW w:w="2386" w:type="dxa"/>
            <w:tcBorders/>
            <w:vAlign w:val="center"/>
          </w:tcPr>
          <w:p>
            <w:pPr>
              <w:pStyle w:val="TableContents"/>
              <w:bidi w:val="0"/>
              <w:spacing w:before="0" w:after="283"/>
              <w:jc w:val="left"/>
              <w:rPr/>
            </w:pPr>
            <w:r>
              <w:rPr/>
              <w:t xml:space="preserve">70051080000000000000000 ♠ 108,000 mi 281,000 km </w:t>
            </w:r>
          </w:p>
        </w:tc>
        <w:tc>
          <w:tcPr>
            <w:tcW w:w="2386" w:type="dxa"/>
            <w:tcBorders/>
            <w:vAlign w:val="center"/>
          </w:tcPr>
          <w:p>
            <w:pPr>
              <w:pStyle w:val="TableContents"/>
              <w:bidi w:val="0"/>
              <w:spacing w:before="0" w:after="283"/>
              <w:jc w:val="left"/>
              <w:rPr/>
            </w:pPr>
            <w:r>
              <w:rPr/>
              <w:t xml:space="preserve">70045530000000000000000 ♠ 55,300 ft / s 1,565 m / s </w:t>
            </w:r>
          </w:p>
        </w:tc>
        <w:tc>
          <w:tcPr>
            <w:tcW w:w="1471" w:type="dxa"/>
            <w:tcBorders/>
            <w:vAlign w:val="center"/>
          </w:tcPr>
          <w:p>
            <w:pPr>
              <w:pStyle w:val="TableContents"/>
              <w:bidi w:val="0"/>
              <w:spacing w:before="0" w:after="283"/>
              <w:jc w:val="left"/>
              <w:rPr/>
            </w:pPr>
            <w:r>
              <w:rPr/>
              <w:t xml:space="preserve">Wyoming, Idaho, Oregon, Washington. </w:t>
            </w:r>
          </w:p>
        </w:tc>
      </w:tr>
      <w:tr>
        <w:trPr/>
        <w:tc>
          <w:tcPr>
            <w:tcW w:w="361" w:type="dxa"/>
            <w:tcBorders/>
            <w:vAlign w:val="center"/>
          </w:tcPr>
          <w:p>
            <w:pPr>
              <w:pStyle w:val="TableHeading"/>
              <w:suppressLineNumbers/>
              <w:bidi w:val="0"/>
              <w:spacing w:before="0" w:after="283"/>
              <w:jc w:val="center"/>
              <w:rPr/>
            </w:pPr>
            <w:r>
              <w:rPr/>
              <w:t xml:space="preserve">10 </w:t>
            </w:r>
          </w:p>
        </w:tc>
        <w:tc>
          <w:tcPr>
            <w:tcW w:w="1306" w:type="dxa"/>
            <w:tcBorders/>
            <w:vAlign w:val="center"/>
          </w:tcPr>
          <w:p>
            <w:pPr>
              <w:pStyle w:val="TableContents"/>
              <w:bidi w:val="0"/>
              <w:spacing w:before="0" w:after="283"/>
              <w:jc w:val="left"/>
              <w:rPr/>
            </w:pPr>
            <w:r>
              <w:rPr/>
              <w:t xml:space="preserve">Ohio River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70029790000000000000000 ♠ 979 mi 1,575 km </w:t>
            </w:r>
          </w:p>
        </w:tc>
        <w:tc>
          <w:tcPr>
            <w:tcW w:w="1381" w:type="dxa"/>
            <w:tcBorders/>
            <w:vAlign w:val="center"/>
          </w:tcPr>
          <w:p>
            <w:pPr>
              <w:pStyle w:val="TableContents"/>
              <w:bidi w:val="0"/>
              <w:spacing w:before="0" w:after="283"/>
              <w:jc w:val="left"/>
              <w:rPr/>
            </w:pPr>
            <w:r>
              <w:rPr/>
              <w:t xml:space="preserve">40 ° 26 ′ 34''' N 80 ° 01 ′ 02''' W </w:t>
            </w:r>
            <w:r>
              <w:rPr/>
              <w:t xml:space="preserve">/ </w:t>
            </w:r>
            <w:r>
              <w:rPr/>
              <w:t xml:space="preserve">40.44278 ° N 80.01722 ° W </w:t>
            </w:r>
            <w:r>
              <w:rPr/>
              <w:t xml:space="preserve">/ 40.44278;-80.01722 </w:t>
            </w:r>
            <w:r>
              <w:rPr/>
              <w:t xml:space="preserve">(</w:t>
            </w:r>
            <w:r>
              <w:rPr/>
              <w:t xml:space="preserve">Ohio River (lähde)) </w:t>
            </w:r>
          </w:p>
        </w:tc>
        <w:tc>
          <w:tcPr>
            <w:tcW w:w="1381" w:type="dxa"/>
            <w:tcBorders/>
            <w:vAlign w:val="center"/>
          </w:tcPr>
          <w:p>
            <w:pPr>
              <w:pStyle w:val="TableContents"/>
              <w:bidi w:val="0"/>
              <w:spacing w:before="0" w:after="283"/>
              <w:jc w:val="left"/>
              <w:rPr/>
            </w:pPr>
            <w:r>
              <w:rPr/>
              <w:t xml:space="preserve">36 ° 59 ′ 12'' N 89 ° 07 ′ 50'' W </w:t>
            </w:r>
            <w:r>
              <w:rPr/>
              <w:t xml:space="preserve">/ </w:t>
            </w:r>
            <w:r>
              <w:rPr/>
              <w:t xml:space="preserve">36.98667 ° N 89.13056 ° W </w:t>
            </w:r>
            <w:r>
              <w:rPr/>
              <w:t xml:space="preserve">/ 36.98667;-89.13056 </w:t>
            </w:r>
            <w:r>
              <w:rPr/>
              <w:t xml:space="preserve">(</w:t>
            </w:r>
            <w:r>
              <w:rPr/>
              <w:t xml:space="preserve">Ohiojoki (suu))) </w:t>
            </w:r>
          </w:p>
        </w:tc>
        <w:tc>
          <w:tcPr>
            <w:tcW w:w="2386" w:type="dxa"/>
            <w:tcBorders/>
            <w:vAlign w:val="center"/>
          </w:tcPr>
          <w:p>
            <w:pPr>
              <w:pStyle w:val="TableContents"/>
              <w:bidi w:val="0"/>
              <w:spacing w:before="0" w:after="283"/>
              <w:jc w:val="left"/>
              <w:rPr/>
            </w:pPr>
            <w:r>
              <w:rPr/>
              <w:t xml:space="preserve">70052040000000000000000 ♠ 204,000 mi 529,000 km </w:t>
            </w:r>
          </w:p>
        </w:tc>
        <w:tc>
          <w:tcPr>
            <w:tcW w:w="2386" w:type="dxa"/>
            <w:tcBorders/>
            <w:vAlign w:val="center"/>
          </w:tcPr>
          <w:p>
            <w:pPr>
              <w:pStyle w:val="TableContents"/>
              <w:bidi w:val="0"/>
              <w:spacing w:before="0" w:after="283"/>
              <w:jc w:val="left"/>
              <w:rPr/>
            </w:pPr>
            <w:r>
              <w:rPr/>
              <w:t xml:space="preserve">7005308400000000000 ♠ 308,400 ft / s 8,733 m / s </w:t>
            </w:r>
          </w:p>
        </w:tc>
        <w:tc>
          <w:tcPr>
            <w:tcW w:w="1471" w:type="dxa"/>
            <w:tcBorders/>
            <w:vAlign w:val="center"/>
          </w:tcPr>
          <w:p>
            <w:pPr>
              <w:pStyle w:val="TableContents"/>
              <w:bidi w:val="0"/>
              <w:spacing w:before="0" w:after="283"/>
              <w:jc w:val="left"/>
              <w:rPr/>
            </w:pPr>
            <w:r>
              <w:rPr/>
              <w:t xml:space="preserve">Pennsylvania, Ohio, Länsi-Virginia, Indiana, Illinois, Kentucky. </w:t>
            </w:r>
          </w:p>
        </w:tc>
      </w:tr>
      <w:tr>
        <w:trPr/>
        <w:tc>
          <w:tcPr>
            <w:tcW w:w="361" w:type="dxa"/>
            <w:tcBorders/>
            <w:vAlign w:val="center"/>
          </w:tcPr>
          <w:p>
            <w:pPr>
              <w:pStyle w:val="TableHeading"/>
              <w:suppressLineNumbers/>
              <w:bidi w:val="0"/>
              <w:spacing w:before="0" w:after="283"/>
              <w:jc w:val="center"/>
              <w:rPr/>
            </w:pPr>
            <w:r>
              <w:rPr/>
              <w:t xml:space="preserve">11 </w:t>
            </w:r>
          </w:p>
        </w:tc>
        <w:tc>
          <w:tcPr>
            <w:tcW w:w="1306" w:type="dxa"/>
            <w:tcBorders/>
            <w:vAlign w:val="center"/>
          </w:tcPr>
          <w:p>
            <w:pPr>
              <w:pStyle w:val="TableContents"/>
              <w:bidi w:val="0"/>
              <w:spacing w:before="0" w:after="283"/>
              <w:jc w:val="left"/>
              <w:rPr/>
            </w:pPr>
            <w:r>
              <w:rPr/>
              <w:t xml:space="preserve">Colorado-joki Teksasissa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7002970000000000000 ♠ 970 mi 1560 km </w:t>
            </w:r>
          </w:p>
        </w:tc>
        <w:tc>
          <w:tcPr>
            <w:tcW w:w="1381" w:type="dxa"/>
            <w:tcBorders/>
            <w:vAlign w:val="center"/>
          </w:tcPr>
          <w:p>
            <w:pPr>
              <w:pStyle w:val="TableContents"/>
              <w:bidi w:val="0"/>
              <w:spacing w:before="0" w:after="283"/>
              <w:jc w:val="left"/>
              <w:rPr/>
            </w:pPr>
            <w:r>
              <w:rPr/>
              <w:t xml:space="preserve">32 ° 40 ′ 47'' N 101 ° 43 ′ 51'' W </w:t>
            </w:r>
            <w:r>
              <w:rPr/>
              <w:t xml:space="preserve">/ </w:t>
            </w:r>
            <w:r>
              <w:rPr/>
              <w:t xml:space="preserve">32.67972 ° N 101.73083 ° W </w:t>
            </w:r>
            <w:r>
              <w:rPr/>
              <w:t xml:space="preserve">/ 32.67972;-101.73083 </w:t>
            </w:r>
            <w:r>
              <w:rPr/>
              <w:t xml:space="preserve">(</w:t>
            </w:r>
            <w:r>
              <w:rPr/>
              <w:t xml:space="preserve">Colorado-joki, Texas (lähde)))) </w:t>
            </w:r>
          </w:p>
        </w:tc>
        <w:tc>
          <w:tcPr>
            <w:tcW w:w="1381" w:type="dxa"/>
            <w:tcBorders/>
            <w:vAlign w:val="center"/>
          </w:tcPr>
          <w:p>
            <w:pPr>
              <w:pStyle w:val="TableContents"/>
              <w:bidi w:val="0"/>
              <w:spacing w:before="0" w:after="283"/>
              <w:jc w:val="left"/>
              <w:rPr/>
            </w:pPr>
            <w:r>
              <w:rPr/>
              <w:t xml:space="preserve">28 ° 35 ′ 41'' N 95 ° 58 ′ 59'' W </w:t>
            </w:r>
            <w:r>
              <w:rPr/>
              <w:t xml:space="preserve">/ </w:t>
            </w:r>
            <w:r>
              <w:rPr/>
              <w:t xml:space="preserve">28.59472 ° N 95.98306 ° W </w:t>
            </w:r>
            <w:r>
              <w:rPr/>
              <w:t xml:space="preserve">/ 28.59472;-95.98306 </w:t>
            </w:r>
            <w:r>
              <w:rPr/>
              <w:t xml:space="preserve">(</w:t>
            </w:r>
            <w:r>
              <w:rPr/>
              <w:t xml:space="preserve">Colorado-joki Texasissa (suu))) </w:t>
            </w:r>
          </w:p>
        </w:tc>
        <w:tc>
          <w:tcPr>
            <w:tcW w:w="2386" w:type="dxa"/>
            <w:tcBorders/>
            <w:vAlign w:val="center"/>
          </w:tcPr>
          <w:p>
            <w:pPr>
              <w:pStyle w:val="TableContents"/>
              <w:bidi w:val="0"/>
              <w:spacing w:before="0" w:after="283"/>
              <w:jc w:val="left"/>
              <w:rPr/>
            </w:pPr>
            <w:r>
              <w:rPr/>
              <w:t xml:space="preserve">70043990000000000000000 ♠ 39,900 mi 103,341 km </w:t>
            </w:r>
          </w:p>
        </w:tc>
        <w:tc>
          <w:tcPr>
            <w:tcW w:w="2386" w:type="dxa"/>
            <w:tcBorders/>
            <w:vAlign w:val="center"/>
          </w:tcPr>
          <w:p>
            <w:pPr>
              <w:pStyle w:val="TableContents"/>
              <w:bidi w:val="0"/>
              <w:spacing w:before="0" w:after="283"/>
              <w:jc w:val="left"/>
              <w:rPr/>
            </w:pPr>
            <w:r>
              <w:rPr/>
              <w:t xml:space="preserve">7003260000000000000 ♠ 2,600 ft / s 75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12 </w:t>
            </w:r>
          </w:p>
        </w:tc>
        <w:tc>
          <w:tcPr>
            <w:tcW w:w="1306" w:type="dxa"/>
            <w:tcBorders/>
            <w:vAlign w:val="center"/>
          </w:tcPr>
          <w:p>
            <w:pPr>
              <w:pStyle w:val="TableContents"/>
              <w:bidi w:val="0"/>
              <w:spacing w:before="0" w:after="283"/>
              <w:jc w:val="left"/>
              <w:rPr/>
            </w:pPr>
            <w:r>
              <w:rPr/>
              <w:t xml:space="preserve">Tennessee River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70029350000000000000000 ♠ 935 mi 1,504 km </w:t>
            </w:r>
          </w:p>
        </w:tc>
        <w:tc>
          <w:tcPr>
            <w:tcW w:w="1381" w:type="dxa"/>
            <w:tcBorders/>
            <w:vAlign w:val="center"/>
          </w:tcPr>
          <w:p>
            <w:pPr>
              <w:pStyle w:val="TableContents"/>
              <w:bidi w:val="0"/>
              <w:spacing w:before="0" w:after="283"/>
              <w:jc w:val="left"/>
              <w:rPr/>
            </w:pPr>
            <w:r>
              <w:rPr/>
              <w:t xml:space="preserve">35 ° 57 ′ 33'' N 83 ° 51 ′ 01'' W </w:t>
            </w:r>
            <w:r>
              <w:rPr/>
              <w:t xml:space="preserve">/ </w:t>
            </w:r>
            <w:r>
              <w:rPr/>
              <w:t xml:space="preserve">35.95917 ° N 83.85028 ° W </w:t>
            </w:r>
            <w:r>
              <w:rPr/>
              <w:t xml:space="preserve">/ 35.95917;-83.85028 </w:t>
            </w:r>
            <w:r>
              <w:rPr/>
              <w:t xml:space="preserve">(</w:t>
            </w:r>
            <w:r>
              <w:rPr/>
              <w:t xml:space="preserve">Tennessee River (lähde)) </w:t>
            </w:r>
          </w:p>
        </w:tc>
        <w:tc>
          <w:tcPr>
            <w:tcW w:w="1381" w:type="dxa"/>
            <w:tcBorders/>
            <w:vAlign w:val="center"/>
          </w:tcPr>
          <w:p>
            <w:pPr>
              <w:pStyle w:val="TableContents"/>
              <w:bidi w:val="0"/>
              <w:spacing w:before="0" w:after="283"/>
              <w:jc w:val="left"/>
              <w:rPr/>
            </w:pPr>
            <w:r>
              <w:rPr/>
              <w:t xml:space="preserve">37 ° 04 ′ 02''' N 88 ° 33 ′ 53''' W </w:t>
            </w:r>
            <w:r>
              <w:rPr/>
              <w:t xml:space="preserve">/ </w:t>
            </w:r>
            <w:r>
              <w:rPr/>
              <w:t xml:space="preserve">37.06722 ° N 88.56472 ° W </w:t>
            </w:r>
            <w:r>
              <w:rPr/>
              <w:t xml:space="preserve">/ 37.06722;-88.56472 </w:t>
            </w:r>
            <w:r>
              <w:rPr/>
              <w:t xml:space="preserve">(</w:t>
            </w:r>
            <w:r>
              <w:rPr/>
              <w:t xml:space="preserve">Tennessee River (suu))) </w:t>
            </w:r>
          </w:p>
        </w:tc>
        <w:tc>
          <w:tcPr>
            <w:tcW w:w="2386" w:type="dxa"/>
            <w:tcBorders/>
            <w:vAlign w:val="center"/>
          </w:tcPr>
          <w:p>
            <w:pPr>
              <w:pStyle w:val="TableContents"/>
              <w:bidi w:val="0"/>
              <w:spacing w:before="0" w:after="283"/>
              <w:jc w:val="left"/>
              <w:rPr/>
            </w:pPr>
            <w:r>
              <w:rPr/>
              <w:t xml:space="preserve">7004408800000000000 ♠ 40,880 mi 105,870 km </w:t>
            </w:r>
          </w:p>
        </w:tc>
        <w:tc>
          <w:tcPr>
            <w:tcW w:w="2386" w:type="dxa"/>
            <w:tcBorders/>
            <w:vAlign w:val="center"/>
          </w:tcPr>
          <w:p>
            <w:pPr>
              <w:pStyle w:val="TableContents"/>
              <w:bidi w:val="0"/>
              <w:spacing w:before="0" w:after="283"/>
              <w:jc w:val="left"/>
              <w:rPr/>
            </w:pPr>
            <w:r>
              <w:rPr/>
              <w:t xml:space="preserve">7004710000000000000 ♠ 71,000 ft / s 2,000 m / s </w:t>
            </w:r>
          </w:p>
        </w:tc>
        <w:tc>
          <w:tcPr>
            <w:tcW w:w="1471" w:type="dxa"/>
            <w:tcBorders/>
            <w:vAlign w:val="center"/>
          </w:tcPr>
          <w:p>
            <w:pPr>
              <w:pStyle w:val="TableContents"/>
              <w:bidi w:val="0"/>
              <w:spacing w:before="0" w:after="283"/>
              <w:jc w:val="left"/>
              <w:rPr/>
            </w:pPr>
            <w:r>
              <w:rPr/>
              <w:t xml:space="preserve">Tennessee, Alabama, Kentucky. </w:t>
            </w:r>
          </w:p>
        </w:tc>
      </w:tr>
      <w:tr>
        <w:trPr/>
        <w:tc>
          <w:tcPr>
            <w:tcW w:w="36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Contents"/>
              <w:bidi w:val="0"/>
              <w:spacing w:before="0" w:after="283"/>
              <w:jc w:val="left"/>
              <w:rPr/>
            </w:pPr>
            <w:r>
              <w:rPr/>
              <w:t xml:space="preserve">Canadian River </w:t>
            </w:r>
          </w:p>
        </w:tc>
        <w:tc>
          <w:tcPr>
            <w:tcW w:w="1246" w:type="dxa"/>
            <w:tcBorders/>
            <w:vAlign w:val="center"/>
          </w:tcPr>
          <w:p>
            <w:pPr>
              <w:pStyle w:val="TableContents"/>
              <w:bidi w:val="0"/>
              <w:spacing w:before="0" w:after="283"/>
              <w:jc w:val="left"/>
              <w:rPr/>
            </w:pPr>
            <w:r>
              <w:rPr/>
              <w:t xml:space="preserve">Arkansas-joki </w:t>
            </w:r>
          </w:p>
        </w:tc>
        <w:tc>
          <w:tcPr>
            <w:tcW w:w="2386" w:type="dxa"/>
            <w:tcBorders/>
            <w:vAlign w:val="center"/>
          </w:tcPr>
          <w:p>
            <w:pPr>
              <w:pStyle w:val="TableContents"/>
              <w:bidi w:val="0"/>
              <w:spacing w:before="0" w:after="283"/>
              <w:jc w:val="left"/>
              <w:rPr/>
            </w:pPr>
            <w:r>
              <w:rPr/>
              <w:t xml:space="preserve">70029060000000000000000 ♠ 906 mi 1,458 km </w:t>
            </w:r>
          </w:p>
        </w:tc>
        <w:tc>
          <w:tcPr>
            <w:tcW w:w="1381" w:type="dxa"/>
            <w:tcBorders/>
            <w:vAlign w:val="center"/>
          </w:tcPr>
          <w:p>
            <w:pPr>
              <w:pStyle w:val="TableContents"/>
              <w:bidi w:val="0"/>
              <w:spacing w:before="0" w:after="283"/>
              <w:jc w:val="left"/>
              <w:rPr/>
            </w:pPr>
            <w:r>
              <w:rPr/>
              <w:t xml:space="preserve">37 ° 01 ′ 11''' N 105 ° 04 ′ 33''' W </w:t>
            </w:r>
            <w:r>
              <w:rPr/>
              <w:t xml:space="preserve">/ </w:t>
            </w:r>
            <w:r>
              <w:rPr/>
              <w:t xml:space="preserve">37.01972 ° N 105.07583 ° W </w:t>
            </w:r>
            <w:r>
              <w:rPr/>
              <w:t xml:space="preserve">/ 37.01972;-105.07583 </w:t>
            </w:r>
            <w:r>
              <w:rPr/>
              <w:t xml:space="preserve">(</w:t>
            </w:r>
            <w:r>
              <w:rPr/>
              <w:t xml:space="preserve">Canadian River (lähde))) </w:t>
            </w:r>
          </w:p>
        </w:tc>
        <w:tc>
          <w:tcPr>
            <w:tcW w:w="1381" w:type="dxa"/>
            <w:tcBorders/>
            <w:vAlign w:val="center"/>
          </w:tcPr>
          <w:p>
            <w:pPr>
              <w:pStyle w:val="TableContents"/>
              <w:bidi w:val="0"/>
              <w:spacing w:before="0" w:after="283"/>
              <w:jc w:val="left"/>
              <w:rPr/>
            </w:pPr>
            <w:r>
              <w:rPr/>
              <w:t xml:space="preserve">35 ° 27 ′ 12'' N 95 ° 01 ′ 58'' W </w:t>
            </w:r>
            <w:r>
              <w:rPr/>
              <w:t xml:space="preserve">/ </w:t>
            </w:r>
            <w:r>
              <w:rPr/>
              <w:t xml:space="preserve">35.45333 ° N 95.03278 ° W </w:t>
            </w:r>
            <w:r>
              <w:rPr/>
              <w:t xml:space="preserve">/ 35.45333;-95.03278 </w:t>
            </w:r>
            <w:r>
              <w:rPr/>
              <w:t xml:space="preserve">(</w:t>
            </w:r>
            <w:r>
              <w:rPr/>
              <w:t xml:space="preserve">Canadian River (suu))) </w:t>
            </w:r>
          </w:p>
        </w:tc>
        <w:tc>
          <w:tcPr>
            <w:tcW w:w="2386" w:type="dxa"/>
            <w:tcBorders/>
            <w:vAlign w:val="center"/>
          </w:tcPr>
          <w:p>
            <w:pPr>
              <w:pStyle w:val="TableContents"/>
              <w:bidi w:val="0"/>
              <w:spacing w:before="0" w:after="283"/>
              <w:jc w:val="left"/>
              <w:rPr/>
            </w:pPr>
            <w:r>
              <w:rPr/>
              <w:t xml:space="preserve">7004471300000000000 ♠ 47,130 mi 122,070 km </w:t>
            </w:r>
          </w:p>
        </w:tc>
        <w:tc>
          <w:tcPr>
            <w:tcW w:w="2386" w:type="dxa"/>
            <w:tcBorders/>
            <w:vAlign w:val="center"/>
          </w:tcPr>
          <w:p>
            <w:pPr>
              <w:pStyle w:val="TableContents"/>
              <w:bidi w:val="0"/>
              <w:spacing w:before="0" w:after="283"/>
              <w:jc w:val="left"/>
              <w:rPr/>
            </w:pPr>
            <w:r>
              <w:rPr/>
              <w:t xml:space="preserve">7003610000000000000 ♠ 6,100 ft / s 174 m / s </w:t>
            </w:r>
          </w:p>
        </w:tc>
        <w:tc>
          <w:tcPr>
            <w:tcW w:w="1471" w:type="dxa"/>
            <w:tcBorders/>
            <w:vAlign w:val="center"/>
          </w:tcPr>
          <w:p>
            <w:pPr>
              <w:pStyle w:val="TableContents"/>
              <w:bidi w:val="0"/>
              <w:spacing w:before="0" w:after="283"/>
              <w:jc w:val="left"/>
              <w:rPr/>
            </w:pPr>
            <w:r>
              <w:rPr/>
              <w:t xml:space="preserve">Colorado, Uusi Meksiko, Texas, Oklahoma. </w:t>
            </w:r>
          </w:p>
        </w:tc>
      </w:tr>
      <w:tr>
        <w:trPr/>
        <w:tc>
          <w:tcPr>
            <w:tcW w:w="361" w:type="dxa"/>
            <w:tcBorders/>
            <w:vAlign w:val="center"/>
          </w:tcPr>
          <w:p>
            <w:pPr>
              <w:pStyle w:val="TableHeading"/>
              <w:suppressLineNumbers/>
              <w:bidi w:val="0"/>
              <w:spacing w:before="0" w:after="283"/>
              <w:jc w:val="center"/>
              <w:rPr/>
            </w:pPr>
            <w:r>
              <w:rPr/>
              <w:t xml:space="preserve">14 </w:t>
            </w:r>
          </w:p>
        </w:tc>
        <w:tc>
          <w:tcPr>
            <w:tcW w:w="1306" w:type="dxa"/>
            <w:tcBorders/>
            <w:vAlign w:val="center"/>
          </w:tcPr>
          <w:p>
            <w:pPr>
              <w:pStyle w:val="TableContents"/>
              <w:bidi w:val="0"/>
              <w:spacing w:before="0" w:after="283"/>
              <w:jc w:val="left"/>
              <w:rPr/>
            </w:pPr>
            <w:r>
              <w:rPr/>
              <w:t xml:space="preserve">Brazos-joki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7002860000000000000 ♠ 860 mi 1,390 km </w:t>
            </w:r>
          </w:p>
        </w:tc>
        <w:tc>
          <w:tcPr>
            <w:tcW w:w="1381" w:type="dxa"/>
            <w:tcBorders/>
            <w:vAlign w:val="center"/>
          </w:tcPr>
          <w:p>
            <w:pPr>
              <w:pStyle w:val="TableContents"/>
              <w:bidi w:val="0"/>
              <w:spacing w:before="0" w:after="283"/>
              <w:jc w:val="left"/>
              <w:rPr/>
            </w:pPr>
            <w:r>
              <w:rPr/>
              <w:t xml:space="preserve">33 ° 16 ′ 07''' N 100 ° 00 ′ 37''' W </w:t>
            </w:r>
            <w:r>
              <w:rPr/>
              <w:t xml:space="preserve">/ </w:t>
            </w:r>
            <w:r>
              <w:rPr/>
              <w:t xml:space="preserve">33.26861 ° N 100.01028 ° W </w:t>
            </w:r>
            <w:r>
              <w:rPr/>
              <w:t xml:space="preserve">/ 33.26861;-100.01028 </w:t>
            </w:r>
            <w:r>
              <w:rPr/>
              <w:t xml:space="preserve">(</w:t>
            </w:r>
            <w:r>
              <w:rPr/>
              <w:t xml:space="preserve">Brazos-joki (lähde)) </w:t>
            </w:r>
          </w:p>
        </w:tc>
        <w:tc>
          <w:tcPr>
            <w:tcW w:w="1381" w:type="dxa"/>
            <w:tcBorders/>
            <w:vAlign w:val="center"/>
          </w:tcPr>
          <w:p>
            <w:pPr>
              <w:pStyle w:val="TableContents"/>
              <w:bidi w:val="0"/>
              <w:spacing w:before="0" w:after="283"/>
              <w:jc w:val="left"/>
              <w:rPr/>
            </w:pPr>
            <w:r>
              <w:rPr/>
              <w:t xml:space="preserve">28 ° 52 ′ 33'' N 95 ° 22 ′ 42'' W </w:t>
            </w:r>
            <w:r>
              <w:rPr/>
              <w:t xml:space="preserve">/ </w:t>
            </w:r>
            <w:r>
              <w:rPr/>
              <w:t xml:space="preserve">28.87583 ° N 95.37833 ° W </w:t>
            </w:r>
            <w:r>
              <w:rPr/>
              <w:t xml:space="preserve">/ 28.87583;-95.37833 </w:t>
            </w:r>
            <w:r>
              <w:rPr/>
              <w:t xml:space="preserve">(</w:t>
            </w:r>
            <w:r>
              <w:rPr/>
              <w:t xml:space="preserve">Brazos-joki (suu)) </w:t>
            </w:r>
          </w:p>
        </w:tc>
        <w:tc>
          <w:tcPr>
            <w:tcW w:w="2386" w:type="dxa"/>
            <w:tcBorders/>
            <w:vAlign w:val="center"/>
          </w:tcPr>
          <w:p>
            <w:pPr>
              <w:pStyle w:val="TableContents"/>
              <w:bidi w:val="0"/>
              <w:spacing w:before="0" w:after="283"/>
              <w:jc w:val="left"/>
              <w:rPr/>
            </w:pPr>
            <w:r>
              <w:rPr/>
              <w:t xml:space="preserve">7004446200000000000 ♠ 44,620 mi 115,566 km </w:t>
            </w:r>
          </w:p>
        </w:tc>
        <w:tc>
          <w:tcPr>
            <w:tcW w:w="2386" w:type="dxa"/>
            <w:tcBorders/>
            <w:vAlign w:val="center"/>
          </w:tcPr>
          <w:p>
            <w:pPr>
              <w:pStyle w:val="TableContents"/>
              <w:bidi w:val="0"/>
              <w:spacing w:before="0" w:after="283"/>
              <w:jc w:val="left"/>
              <w:rPr/>
            </w:pPr>
            <w:r>
              <w:rPr/>
              <w:t xml:space="preserve">7003880000000000000 ♠ 8,800 ft / s 249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15 </w:t>
            </w:r>
          </w:p>
        </w:tc>
        <w:tc>
          <w:tcPr>
            <w:tcW w:w="1306" w:type="dxa"/>
            <w:tcBorders/>
            <w:vAlign w:val="center"/>
          </w:tcPr>
          <w:p>
            <w:pPr>
              <w:pStyle w:val="TableContents"/>
              <w:bidi w:val="0"/>
              <w:spacing w:before="0" w:after="283"/>
              <w:jc w:val="left"/>
              <w:rPr/>
            </w:pPr>
            <w:r>
              <w:rPr/>
              <w:t xml:space="preserve">Green River </w:t>
            </w:r>
          </w:p>
        </w:tc>
        <w:tc>
          <w:tcPr>
            <w:tcW w:w="1246" w:type="dxa"/>
            <w:tcBorders/>
            <w:vAlign w:val="center"/>
          </w:tcPr>
          <w:p>
            <w:pPr>
              <w:pStyle w:val="TableContents"/>
              <w:bidi w:val="0"/>
              <w:spacing w:before="0" w:after="283"/>
              <w:jc w:val="left"/>
              <w:rPr/>
            </w:pPr>
            <w:r>
              <w:rPr/>
              <w:t xml:space="preserve">Colorado-joki </w:t>
            </w:r>
          </w:p>
        </w:tc>
        <w:tc>
          <w:tcPr>
            <w:tcW w:w="2386" w:type="dxa"/>
            <w:tcBorders/>
            <w:vAlign w:val="center"/>
          </w:tcPr>
          <w:p>
            <w:pPr>
              <w:pStyle w:val="TableContents"/>
              <w:bidi w:val="0"/>
              <w:spacing w:before="0" w:after="283"/>
              <w:jc w:val="left"/>
              <w:rPr/>
            </w:pPr>
            <w:r>
              <w:rPr/>
              <w:t xml:space="preserve">7002760000000000000 ♠ 760 mi 1,230 km </w:t>
            </w:r>
          </w:p>
        </w:tc>
        <w:tc>
          <w:tcPr>
            <w:tcW w:w="1381" w:type="dxa"/>
            <w:tcBorders/>
            <w:vAlign w:val="center"/>
          </w:tcPr>
          <w:p>
            <w:pPr>
              <w:pStyle w:val="TableContents"/>
              <w:bidi w:val="0"/>
              <w:spacing w:before="0" w:after="283"/>
              <w:jc w:val="left"/>
              <w:rPr/>
            </w:pPr>
            <w:r>
              <w:rPr/>
              <w:t xml:space="preserve">43 ° 09 ′ 13'' N 109 ° 40 ′ 18'' W </w:t>
            </w:r>
            <w:r>
              <w:rPr/>
              <w:t xml:space="preserve">/ </w:t>
            </w:r>
            <w:r>
              <w:rPr/>
              <w:t xml:space="preserve">43.15361 ° N 109.67167 ° W </w:t>
            </w:r>
            <w:r>
              <w:rPr/>
              <w:t xml:space="preserve">/ 43.15361;-109.67167 </w:t>
            </w:r>
            <w:r>
              <w:rPr/>
              <w:t xml:space="preserve">(</w:t>
            </w:r>
            <w:r>
              <w:rPr/>
              <w:t xml:space="preserve">Green River (lähde)) </w:t>
            </w:r>
          </w:p>
        </w:tc>
        <w:tc>
          <w:tcPr>
            <w:tcW w:w="1381" w:type="dxa"/>
            <w:tcBorders/>
            <w:vAlign w:val="center"/>
          </w:tcPr>
          <w:p>
            <w:pPr>
              <w:pStyle w:val="TableContents"/>
              <w:bidi w:val="0"/>
              <w:spacing w:before="0" w:after="283"/>
              <w:jc w:val="left"/>
              <w:rPr/>
            </w:pPr>
            <w:r>
              <w:rPr/>
              <w:t xml:space="preserve">38 ° 11 ′ 21''' N 109 ° 53 ′ 07''' W </w:t>
            </w:r>
            <w:r>
              <w:rPr/>
              <w:t xml:space="preserve">/ </w:t>
            </w:r>
            <w:r>
              <w:rPr/>
              <w:t xml:space="preserve">38.18917 ° N 109.88528 ° W </w:t>
            </w:r>
            <w:r>
              <w:rPr/>
              <w:t xml:space="preserve">/ 38.18917;-109.88528 </w:t>
            </w:r>
            <w:r>
              <w:rPr/>
              <w:t xml:space="preserve">(</w:t>
            </w:r>
            <w:r>
              <w:rPr/>
              <w:t xml:space="preserve">Green River (suu)) </w:t>
            </w:r>
          </w:p>
        </w:tc>
        <w:tc>
          <w:tcPr>
            <w:tcW w:w="2386" w:type="dxa"/>
            <w:tcBorders/>
            <w:vAlign w:val="center"/>
          </w:tcPr>
          <w:p>
            <w:pPr>
              <w:pStyle w:val="TableContents"/>
              <w:bidi w:val="0"/>
              <w:spacing w:before="0" w:after="283"/>
              <w:jc w:val="left"/>
              <w:rPr/>
            </w:pPr>
            <w:r>
              <w:rPr/>
              <w:t xml:space="preserve">70044490000000000000000 ♠ 44,900 mi 116,200 km </w:t>
            </w:r>
          </w:p>
        </w:tc>
        <w:tc>
          <w:tcPr>
            <w:tcW w:w="2386" w:type="dxa"/>
            <w:tcBorders/>
            <w:vAlign w:val="center"/>
          </w:tcPr>
          <w:p>
            <w:pPr>
              <w:pStyle w:val="TableContents"/>
              <w:bidi w:val="0"/>
              <w:spacing w:before="0" w:after="283"/>
              <w:jc w:val="left"/>
              <w:rPr/>
            </w:pPr>
            <w:r>
              <w:rPr/>
              <w:t xml:space="preserve">7003610000000000000 ♠ 6,100 ft / s 172 m / s </w:t>
            </w:r>
          </w:p>
        </w:tc>
        <w:tc>
          <w:tcPr>
            <w:tcW w:w="1471" w:type="dxa"/>
            <w:tcBorders/>
            <w:vAlign w:val="center"/>
          </w:tcPr>
          <w:p>
            <w:pPr>
              <w:pStyle w:val="TableContents"/>
              <w:bidi w:val="0"/>
              <w:spacing w:before="0" w:after="283"/>
              <w:jc w:val="left"/>
              <w:rPr/>
            </w:pPr>
            <w:r>
              <w:rPr/>
              <w:t xml:space="preserve">Wyoming, Colorado, Utah </w:t>
            </w:r>
          </w:p>
        </w:tc>
      </w:tr>
      <w:tr>
        <w:trPr/>
        <w:tc>
          <w:tcPr>
            <w:tcW w:w="361" w:type="dxa"/>
            <w:tcBorders/>
            <w:vAlign w:val="center"/>
          </w:tcPr>
          <w:p>
            <w:pPr>
              <w:pStyle w:val="TableHeading"/>
              <w:suppressLineNumbers/>
              <w:bidi w:val="0"/>
              <w:spacing w:before="0" w:after="283"/>
              <w:jc w:val="center"/>
              <w:rPr/>
            </w:pPr>
            <w:r>
              <w:rPr/>
              <w:t xml:space="preserve">16 </w:t>
            </w:r>
          </w:p>
        </w:tc>
        <w:tc>
          <w:tcPr>
            <w:tcW w:w="1306" w:type="dxa"/>
            <w:tcBorders/>
            <w:vAlign w:val="center"/>
          </w:tcPr>
          <w:p>
            <w:pPr>
              <w:pStyle w:val="TableContents"/>
              <w:bidi w:val="0"/>
              <w:spacing w:before="0" w:after="283"/>
              <w:jc w:val="left"/>
              <w:rPr/>
            </w:pPr>
            <w:r>
              <w:rPr/>
              <w:t xml:space="preserve">Pecos River </w:t>
            </w:r>
          </w:p>
        </w:tc>
        <w:tc>
          <w:tcPr>
            <w:tcW w:w="1246" w:type="dxa"/>
            <w:tcBorders/>
            <w:vAlign w:val="center"/>
          </w:tcPr>
          <w:p>
            <w:pPr>
              <w:pStyle w:val="TableContents"/>
              <w:bidi w:val="0"/>
              <w:spacing w:before="0" w:after="283"/>
              <w:jc w:val="left"/>
              <w:rPr/>
            </w:pPr>
            <w:r>
              <w:rPr/>
              <w:t xml:space="preserve">Rio Grande </w:t>
            </w:r>
          </w:p>
        </w:tc>
        <w:tc>
          <w:tcPr>
            <w:tcW w:w="2386" w:type="dxa"/>
            <w:tcBorders/>
            <w:vAlign w:val="center"/>
          </w:tcPr>
          <w:p>
            <w:pPr>
              <w:pStyle w:val="TableContents"/>
              <w:bidi w:val="0"/>
              <w:spacing w:before="0" w:after="283"/>
              <w:jc w:val="left"/>
              <w:rPr/>
            </w:pPr>
            <w:r>
              <w:rPr/>
              <w:t xml:space="preserve">7002730000000000000 ♠ 730 mi 1,175 km </w:t>
            </w:r>
          </w:p>
        </w:tc>
        <w:tc>
          <w:tcPr>
            <w:tcW w:w="1381" w:type="dxa"/>
            <w:tcBorders/>
            <w:vAlign w:val="center"/>
          </w:tcPr>
          <w:p>
            <w:pPr>
              <w:pStyle w:val="TableContents"/>
              <w:bidi w:val="0"/>
              <w:spacing w:before="0" w:after="283"/>
              <w:jc w:val="left"/>
              <w:rPr/>
            </w:pPr>
            <w:r>
              <w:rPr/>
              <w:t xml:space="preserve">35 ° 58 ′ 34''' N 105 ° 33 ′ 29''' W </w:t>
            </w:r>
            <w:r>
              <w:rPr/>
              <w:t xml:space="preserve">/ </w:t>
            </w:r>
            <w:r>
              <w:rPr/>
              <w:t xml:space="preserve">35.97611 ° N 105.55806 ° W </w:t>
            </w:r>
            <w:r>
              <w:rPr/>
              <w:t xml:space="preserve">/ 35.97611;-105.55806 </w:t>
            </w:r>
            <w:r>
              <w:rPr/>
              <w:t xml:space="preserve">(</w:t>
            </w:r>
            <w:r>
              <w:rPr/>
              <w:t xml:space="preserve">Pecos River (lähde)) </w:t>
            </w:r>
          </w:p>
        </w:tc>
        <w:tc>
          <w:tcPr>
            <w:tcW w:w="1381" w:type="dxa"/>
            <w:tcBorders/>
            <w:vAlign w:val="center"/>
          </w:tcPr>
          <w:p>
            <w:pPr>
              <w:pStyle w:val="TableContents"/>
              <w:bidi w:val="0"/>
              <w:spacing w:before="0" w:after="283"/>
              <w:jc w:val="left"/>
              <w:rPr/>
            </w:pPr>
            <w:r>
              <w:rPr/>
              <w:t xml:space="preserve">29 ° 41 ′ 59''' N 101 ° 22 ′ 17'' W </w:t>
            </w:r>
            <w:r>
              <w:rPr/>
              <w:t xml:space="preserve">/ </w:t>
            </w:r>
            <w:r>
              <w:rPr/>
              <w:t xml:space="preserve">29.69972 ° N 101.37139 ° W </w:t>
            </w:r>
            <w:r>
              <w:rPr/>
              <w:t xml:space="preserve">/ 29.69972;-101.37139 </w:t>
            </w:r>
            <w:r>
              <w:rPr/>
              <w:t xml:space="preserve">(</w:t>
            </w:r>
            <w:r>
              <w:rPr/>
              <w:t xml:space="preserve">Pecos-joki (suu)) </w:t>
            </w:r>
          </w:p>
        </w:tc>
        <w:tc>
          <w:tcPr>
            <w:tcW w:w="2386" w:type="dxa"/>
            <w:tcBorders/>
            <w:vAlign w:val="center"/>
          </w:tcPr>
          <w:p>
            <w:pPr>
              <w:pStyle w:val="TableContents"/>
              <w:bidi w:val="0"/>
              <w:spacing w:before="0" w:after="283"/>
              <w:jc w:val="left"/>
              <w:rPr/>
            </w:pPr>
            <w:r>
              <w:rPr/>
              <w:t xml:space="preserve">7004440000000000000 ♠ 44,000 mi 113,960 km </w:t>
            </w:r>
          </w:p>
        </w:tc>
        <w:tc>
          <w:tcPr>
            <w:tcW w:w="2386" w:type="dxa"/>
            <w:tcBorders/>
            <w:vAlign w:val="center"/>
          </w:tcPr>
          <w:p>
            <w:pPr>
              <w:pStyle w:val="TableContents"/>
              <w:bidi w:val="0"/>
              <w:spacing w:before="0" w:after="283"/>
              <w:jc w:val="left"/>
              <w:rPr/>
            </w:pPr>
            <w:r>
              <w:rPr/>
              <w:t xml:space="preserve">7001710000000000000 ♠ 71 ft / s 2 m / s </w:t>
            </w:r>
          </w:p>
        </w:tc>
        <w:tc>
          <w:tcPr>
            <w:tcW w:w="1471" w:type="dxa"/>
            <w:tcBorders/>
            <w:vAlign w:val="center"/>
          </w:tcPr>
          <w:p>
            <w:pPr>
              <w:pStyle w:val="TableContents"/>
              <w:bidi w:val="0"/>
              <w:spacing w:before="0" w:after="283"/>
              <w:jc w:val="left"/>
              <w:rPr/>
            </w:pPr>
            <w:r>
              <w:rPr/>
              <w:t xml:space="preserve">New Mexico, Texas </w:t>
            </w:r>
          </w:p>
        </w:tc>
      </w:tr>
      <w:tr>
        <w:trPr/>
        <w:tc>
          <w:tcPr>
            <w:tcW w:w="361" w:type="dxa"/>
            <w:tcBorders/>
            <w:vAlign w:val="center"/>
          </w:tcPr>
          <w:p>
            <w:pPr>
              <w:pStyle w:val="TableHeading"/>
              <w:suppressLineNumbers/>
              <w:bidi w:val="0"/>
              <w:spacing w:before="0" w:after="283"/>
              <w:jc w:val="center"/>
              <w:rPr/>
            </w:pPr>
            <w:r>
              <w:rPr/>
              <w:t xml:space="preserve">17 </w:t>
            </w:r>
          </w:p>
        </w:tc>
        <w:tc>
          <w:tcPr>
            <w:tcW w:w="1306" w:type="dxa"/>
            <w:tcBorders/>
            <w:vAlign w:val="center"/>
          </w:tcPr>
          <w:p>
            <w:pPr>
              <w:pStyle w:val="TableContents"/>
              <w:bidi w:val="0"/>
              <w:spacing w:before="0" w:after="283"/>
              <w:jc w:val="left"/>
              <w:rPr/>
            </w:pPr>
            <w:r>
              <w:rPr/>
              <w:t xml:space="preserve">White River (Arkansas)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7002720000000000000 ♠ 720 mi 1,159 km </w:t>
            </w:r>
          </w:p>
        </w:tc>
        <w:tc>
          <w:tcPr>
            <w:tcW w:w="1381" w:type="dxa"/>
            <w:tcBorders/>
            <w:vAlign w:val="center"/>
          </w:tcPr>
          <w:p>
            <w:pPr>
              <w:pStyle w:val="TableContents"/>
              <w:bidi w:val="0"/>
              <w:spacing w:before="0" w:after="283"/>
              <w:jc w:val="left"/>
              <w:rPr/>
            </w:pPr>
            <w:r>
              <w:rPr/>
              <w:t xml:space="preserve">35 ° 50 ′ 20'' N 93 ° 36 ′ 16'' W </w:t>
            </w:r>
            <w:r>
              <w:rPr/>
              <w:t xml:space="preserve">/ </w:t>
            </w:r>
            <w:r>
              <w:rPr/>
              <w:t xml:space="preserve">35,83889 ° N 93,60444 ° W </w:t>
            </w:r>
            <w:r>
              <w:rPr/>
              <w:t xml:space="preserve">/ 35,83889;-93,60444 </w:t>
            </w:r>
            <w:r>
              <w:rPr/>
              <w:t xml:space="preserve">(</w:t>
            </w:r>
            <w:r>
              <w:rPr/>
              <w:t xml:space="preserve">White River (lähde)) </w:t>
            </w:r>
          </w:p>
        </w:tc>
        <w:tc>
          <w:tcPr>
            <w:tcW w:w="1381" w:type="dxa"/>
            <w:tcBorders/>
            <w:vAlign w:val="center"/>
          </w:tcPr>
          <w:p>
            <w:pPr>
              <w:pStyle w:val="TableContents"/>
              <w:bidi w:val="0"/>
              <w:spacing w:before="0" w:after="283"/>
              <w:jc w:val="left"/>
              <w:rPr/>
            </w:pPr>
            <w:r>
              <w:rPr/>
              <w:t xml:space="preserve">33 ° 57 ′ 05''' N 91 ° 04 ′ 53''' W </w:t>
            </w:r>
            <w:r>
              <w:rPr/>
              <w:t xml:space="preserve">/ </w:t>
            </w:r>
            <w:r>
              <w:rPr/>
              <w:t xml:space="preserve">33.95139 ° N 91.08139 ° W </w:t>
            </w:r>
            <w:r>
              <w:rPr/>
              <w:t xml:space="preserve">/ 33.95139;-91.08139 </w:t>
            </w:r>
            <w:r>
              <w:rPr/>
              <w:t xml:space="preserve">(</w:t>
            </w:r>
            <w:r>
              <w:rPr/>
              <w:t xml:space="preserve">White River (suu)) </w:t>
            </w:r>
          </w:p>
        </w:tc>
        <w:tc>
          <w:tcPr>
            <w:tcW w:w="2386" w:type="dxa"/>
            <w:tcBorders/>
            <w:vAlign w:val="center"/>
          </w:tcPr>
          <w:p>
            <w:pPr>
              <w:pStyle w:val="TableContents"/>
              <w:bidi w:val="0"/>
              <w:spacing w:before="0" w:after="283"/>
              <w:jc w:val="left"/>
              <w:rPr/>
            </w:pPr>
            <w:r>
              <w:rPr/>
              <w:t xml:space="preserve">70042787200000000000000 ♠ 27,872 mi 72,189 km </w:t>
            </w:r>
          </w:p>
        </w:tc>
        <w:tc>
          <w:tcPr>
            <w:tcW w:w="2386" w:type="dxa"/>
            <w:tcBorders/>
            <w:vAlign w:val="center"/>
          </w:tcPr>
          <w:p>
            <w:pPr>
              <w:pStyle w:val="TableContents"/>
              <w:bidi w:val="0"/>
              <w:spacing w:before="0" w:after="283"/>
              <w:jc w:val="left"/>
              <w:rPr/>
            </w:pPr>
            <w:r>
              <w:rPr/>
              <w:t xml:space="preserve">70043460000000000000000 ♠ 34,600 ft / s 979 m / s </w:t>
            </w:r>
          </w:p>
        </w:tc>
        <w:tc>
          <w:tcPr>
            <w:tcW w:w="1471" w:type="dxa"/>
            <w:tcBorders/>
            <w:vAlign w:val="center"/>
          </w:tcPr>
          <w:p>
            <w:pPr>
              <w:pStyle w:val="TableContents"/>
              <w:bidi w:val="0"/>
              <w:spacing w:before="0" w:after="283"/>
              <w:jc w:val="left"/>
              <w:rPr/>
            </w:pPr>
            <w:r>
              <w:rPr/>
              <w:t xml:space="preserve">Arkansas, Missouri </w:t>
            </w:r>
          </w:p>
        </w:tc>
      </w:tr>
      <w:tr>
        <w:trPr/>
        <w:tc>
          <w:tcPr>
            <w:tcW w:w="361" w:type="dxa"/>
            <w:tcBorders/>
            <w:vAlign w:val="center"/>
          </w:tcPr>
          <w:p>
            <w:pPr>
              <w:pStyle w:val="TableHeading"/>
              <w:suppressLineNumbers/>
              <w:bidi w:val="0"/>
              <w:spacing w:before="0" w:after="283"/>
              <w:jc w:val="center"/>
              <w:rPr/>
            </w:pPr>
            <w:r>
              <w:rPr/>
              <w:t xml:space="preserve">18 </w:t>
            </w:r>
          </w:p>
        </w:tc>
        <w:tc>
          <w:tcPr>
            <w:tcW w:w="1306" w:type="dxa"/>
            <w:tcBorders/>
            <w:vAlign w:val="center"/>
          </w:tcPr>
          <w:p>
            <w:pPr>
              <w:pStyle w:val="TableContents"/>
              <w:bidi w:val="0"/>
              <w:spacing w:before="0" w:after="283"/>
              <w:jc w:val="left"/>
              <w:rPr/>
            </w:pPr>
            <w:r>
              <w:rPr/>
              <w:t xml:space="preserve">James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7002710000000000000 ♠ 710 mi 1,140 km </w:t>
            </w:r>
          </w:p>
        </w:tc>
        <w:tc>
          <w:tcPr>
            <w:tcW w:w="1381" w:type="dxa"/>
            <w:tcBorders/>
            <w:vAlign w:val="center"/>
          </w:tcPr>
          <w:p>
            <w:pPr>
              <w:pStyle w:val="TableContents"/>
              <w:bidi w:val="0"/>
              <w:spacing w:before="0" w:after="283"/>
              <w:jc w:val="left"/>
              <w:rPr/>
            </w:pPr>
            <w:r>
              <w:rPr/>
              <w:t xml:space="preserve">47 ° 28 ′ 53''' N 99 ° 51 ′ 32'' W </w:t>
            </w:r>
            <w:r>
              <w:rPr/>
              <w:t xml:space="preserve">/ </w:t>
            </w:r>
            <w:r>
              <w:rPr/>
              <w:t xml:space="preserve">47.48139 ° N 99.85889 ° W </w:t>
            </w:r>
            <w:r>
              <w:rPr/>
              <w:t xml:space="preserve">/ 47.48139;-99.85889 </w:t>
            </w:r>
            <w:r>
              <w:rPr/>
              <w:t xml:space="preserve">(</w:t>
            </w:r>
            <w:r>
              <w:rPr/>
              <w:t xml:space="preserve">James River (lähde))) </w:t>
            </w:r>
          </w:p>
        </w:tc>
        <w:tc>
          <w:tcPr>
            <w:tcW w:w="1381" w:type="dxa"/>
            <w:tcBorders/>
            <w:vAlign w:val="center"/>
          </w:tcPr>
          <w:p>
            <w:pPr>
              <w:pStyle w:val="TableContents"/>
              <w:bidi w:val="0"/>
              <w:spacing w:before="0" w:after="283"/>
              <w:jc w:val="left"/>
              <w:rPr/>
            </w:pPr>
            <w:r>
              <w:rPr/>
              <w:t xml:space="preserve">42 ° 52 ′ 17''' N 97 ° 17 ′ 26''' W </w:t>
            </w:r>
            <w:r>
              <w:rPr/>
              <w:t xml:space="preserve">/ </w:t>
            </w:r>
            <w:r>
              <w:rPr/>
              <w:t xml:space="preserve">42.87139 ° N 97.29056 ° W </w:t>
            </w:r>
            <w:r>
              <w:rPr/>
              <w:t xml:space="preserve">/ 42.87139;-97.29056 </w:t>
            </w:r>
            <w:r>
              <w:rPr/>
              <w:t xml:space="preserve">(</w:t>
            </w:r>
            <w:r>
              <w:rPr/>
              <w:t xml:space="preserve">James River (suu))) </w:t>
            </w:r>
          </w:p>
        </w:tc>
        <w:tc>
          <w:tcPr>
            <w:tcW w:w="2386" w:type="dxa"/>
            <w:tcBorders/>
            <w:vAlign w:val="center"/>
          </w:tcPr>
          <w:p>
            <w:pPr>
              <w:pStyle w:val="TableContents"/>
              <w:bidi w:val="0"/>
              <w:spacing w:before="0" w:after="283"/>
              <w:jc w:val="left"/>
              <w:rPr/>
            </w:pPr>
            <w:r>
              <w:rPr/>
              <w:t xml:space="preserve">70042094200000000000000 ♠ 20,942 mi 54,240 km </w:t>
            </w:r>
          </w:p>
        </w:tc>
        <w:tc>
          <w:tcPr>
            <w:tcW w:w="2386" w:type="dxa"/>
            <w:tcBorders/>
            <w:vAlign w:val="center"/>
          </w:tcPr>
          <w:p>
            <w:pPr>
              <w:pStyle w:val="TableContents"/>
              <w:bidi w:val="0"/>
              <w:spacing w:before="0" w:after="283"/>
              <w:jc w:val="left"/>
              <w:rPr/>
            </w:pPr>
            <w:r>
              <w:rPr/>
              <w:t xml:space="preserve">70028540000000000000000 ♠ 854 ft / s 24,2 m / s </w:t>
            </w:r>
          </w:p>
        </w:tc>
        <w:tc>
          <w:tcPr>
            <w:tcW w:w="1471" w:type="dxa"/>
            <w:tcBorders/>
            <w:vAlign w:val="center"/>
          </w:tcPr>
          <w:p>
            <w:pPr>
              <w:pStyle w:val="TableContents"/>
              <w:bidi w:val="0"/>
              <w:spacing w:before="0" w:after="283"/>
              <w:jc w:val="left"/>
              <w:rPr/>
            </w:pPr>
            <w:r>
              <w:rPr/>
              <w:t xml:space="preserve">Pohjois-Dakota, Etelä-Dakota </w:t>
            </w:r>
          </w:p>
        </w:tc>
      </w:tr>
      <w:tr>
        <w:trPr/>
        <w:tc>
          <w:tcPr>
            <w:tcW w:w="361" w:type="dxa"/>
            <w:tcBorders/>
            <w:vAlign w:val="center"/>
          </w:tcPr>
          <w:p>
            <w:pPr>
              <w:pStyle w:val="TableHeading"/>
              <w:suppressLineNumbers/>
              <w:bidi w:val="0"/>
              <w:spacing w:before="0" w:after="283"/>
              <w:jc w:val="center"/>
              <w:rPr/>
            </w:pPr>
            <w:r>
              <w:rPr/>
              <w:t xml:space="preserve">19 </w:t>
            </w:r>
          </w:p>
        </w:tc>
        <w:tc>
          <w:tcPr>
            <w:tcW w:w="1306" w:type="dxa"/>
            <w:tcBorders/>
            <w:vAlign w:val="center"/>
          </w:tcPr>
          <w:p>
            <w:pPr>
              <w:pStyle w:val="TableContents"/>
              <w:bidi w:val="0"/>
              <w:spacing w:before="0" w:after="283"/>
              <w:jc w:val="left"/>
              <w:rPr/>
            </w:pPr>
            <w:r>
              <w:rPr/>
              <w:t xml:space="preserve">Kuskokwim-joki </w:t>
            </w:r>
          </w:p>
        </w:tc>
        <w:tc>
          <w:tcPr>
            <w:tcW w:w="1246" w:type="dxa"/>
            <w:tcBorders/>
            <w:vAlign w:val="center"/>
          </w:tcPr>
          <w:p>
            <w:pPr>
              <w:pStyle w:val="TableContents"/>
              <w:bidi w:val="0"/>
              <w:spacing w:before="0" w:after="283"/>
              <w:jc w:val="left"/>
              <w:rPr/>
            </w:pPr>
            <w:r>
              <w:rPr/>
              <w:t xml:space="preserve">Beringinmeri </w:t>
            </w:r>
          </w:p>
        </w:tc>
        <w:tc>
          <w:tcPr>
            <w:tcW w:w="2386" w:type="dxa"/>
            <w:tcBorders/>
            <w:vAlign w:val="center"/>
          </w:tcPr>
          <w:p>
            <w:pPr>
              <w:pStyle w:val="TableContents"/>
              <w:bidi w:val="0"/>
              <w:spacing w:before="0" w:after="283"/>
              <w:jc w:val="left"/>
              <w:rPr/>
            </w:pPr>
            <w:r>
              <w:rPr/>
              <w:t xml:space="preserve">7002702000000000000 ♠ 702 mi 1,130 km </w:t>
            </w:r>
          </w:p>
        </w:tc>
        <w:tc>
          <w:tcPr>
            <w:tcW w:w="1381" w:type="dxa"/>
            <w:tcBorders/>
            <w:vAlign w:val="center"/>
          </w:tcPr>
          <w:p>
            <w:pPr>
              <w:pStyle w:val="TableContents"/>
              <w:bidi w:val="0"/>
              <w:spacing w:before="0" w:after="283"/>
              <w:jc w:val="left"/>
              <w:rPr/>
            </w:pPr>
            <w:r>
              <w:rPr/>
              <w:t xml:space="preserve">63 ° 05 ′ 16'' N 154 ° 38 ′ 33'' W </w:t>
            </w:r>
            <w:r>
              <w:rPr/>
              <w:t xml:space="preserve">/ </w:t>
            </w:r>
            <w:r>
              <w:rPr/>
              <w:t xml:space="preserve">63.08778 ° N 154.64250 ° W </w:t>
            </w:r>
            <w:r>
              <w:rPr/>
              <w:t xml:space="preserve">/ 63.08778;-154.64250 </w:t>
            </w:r>
            <w:r>
              <w:rPr/>
              <w:t xml:space="preserve">(</w:t>
            </w:r>
            <w:r>
              <w:rPr/>
              <w:t xml:space="preserve">Kuskokwim-joki (lähde)) </w:t>
            </w:r>
          </w:p>
        </w:tc>
        <w:tc>
          <w:tcPr>
            <w:tcW w:w="1381" w:type="dxa"/>
            <w:tcBorders/>
            <w:vAlign w:val="center"/>
          </w:tcPr>
          <w:p>
            <w:pPr>
              <w:pStyle w:val="TableContents"/>
              <w:bidi w:val="0"/>
              <w:spacing w:before="0" w:after="283"/>
              <w:jc w:val="left"/>
              <w:rPr/>
            </w:pPr>
            <w:r>
              <w:rPr/>
              <w:t xml:space="preserve">60 ° 04 ′ 59''' N 162 ° 20 ′ 02''' W </w:t>
            </w:r>
            <w:r>
              <w:rPr/>
              <w:t xml:space="preserve">/ </w:t>
            </w:r>
            <w:r>
              <w:rPr/>
              <w:t xml:space="preserve">60.08306 ° N 162.33389 ° W </w:t>
            </w:r>
            <w:r>
              <w:rPr/>
              <w:t xml:space="preserve">/ 60.08306;-162.33389 </w:t>
            </w:r>
            <w:r>
              <w:rPr/>
              <w:t xml:space="preserve">(</w:t>
            </w:r>
            <w:r>
              <w:rPr/>
              <w:t xml:space="preserve">Kuskokwim-joki (suu)) </w:t>
            </w:r>
          </w:p>
        </w:tc>
        <w:tc>
          <w:tcPr>
            <w:tcW w:w="2386" w:type="dxa"/>
            <w:tcBorders/>
            <w:vAlign w:val="center"/>
          </w:tcPr>
          <w:p>
            <w:pPr>
              <w:pStyle w:val="TableContents"/>
              <w:bidi w:val="0"/>
              <w:spacing w:before="0" w:after="283"/>
              <w:jc w:val="left"/>
              <w:rPr/>
            </w:pPr>
            <w:r>
              <w:rPr/>
              <w:t xml:space="preserve">7004480000000000000 ♠ 48,000 mi 124,319 km </w:t>
            </w:r>
          </w:p>
        </w:tc>
        <w:tc>
          <w:tcPr>
            <w:tcW w:w="2386" w:type="dxa"/>
            <w:tcBorders/>
            <w:vAlign w:val="center"/>
          </w:tcPr>
          <w:p>
            <w:pPr>
              <w:pStyle w:val="TableContents"/>
              <w:bidi w:val="0"/>
              <w:spacing w:before="0" w:after="283"/>
              <w:jc w:val="left"/>
              <w:rPr/>
            </w:pPr>
            <w:r>
              <w:rPr/>
              <w:t xml:space="preserve">7004670000000000000 ♠ 67,000 ft s 1,900 m / s </w:t>
            </w:r>
          </w:p>
        </w:tc>
        <w:tc>
          <w:tcPr>
            <w:tcW w:w="1471" w:type="dxa"/>
            <w:tcBorders/>
            <w:vAlign w:val="center"/>
          </w:tcPr>
          <w:p>
            <w:pPr>
              <w:pStyle w:val="TableContents"/>
              <w:bidi w:val="0"/>
              <w:spacing w:before="0" w:after="283"/>
              <w:jc w:val="left"/>
              <w:rPr/>
            </w:pPr>
            <w:r>
              <w:rPr/>
              <w:t xml:space="preserve">Alaska </w:t>
            </w:r>
          </w:p>
        </w:tc>
      </w:tr>
      <w:tr>
        <w:trPr/>
        <w:tc>
          <w:tcPr>
            <w:tcW w:w="361" w:type="dxa"/>
            <w:tcBorders/>
            <w:vAlign w:val="center"/>
          </w:tcPr>
          <w:p>
            <w:pPr>
              <w:pStyle w:val="TableHeading"/>
              <w:suppressLineNumbers/>
              <w:bidi w:val="0"/>
              <w:spacing w:before="0" w:after="283"/>
              <w:jc w:val="center"/>
              <w:rPr/>
            </w:pPr>
            <w:r>
              <w:rPr/>
              <w:t xml:space="preserve">20 </w:t>
            </w:r>
          </w:p>
        </w:tc>
        <w:tc>
          <w:tcPr>
            <w:tcW w:w="1306" w:type="dxa"/>
            <w:tcBorders/>
            <w:vAlign w:val="center"/>
          </w:tcPr>
          <w:p>
            <w:pPr>
              <w:pStyle w:val="TableContents"/>
              <w:bidi w:val="0"/>
              <w:spacing w:before="0" w:after="283"/>
              <w:jc w:val="left"/>
              <w:rPr/>
            </w:pPr>
            <w:r>
              <w:rPr/>
              <w:t xml:space="preserve">Cimarron-joki </w:t>
            </w:r>
          </w:p>
        </w:tc>
        <w:tc>
          <w:tcPr>
            <w:tcW w:w="1246" w:type="dxa"/>
            <w:tcBorders/>
            <w:vAlign w:val="center"/>
          </w:tcPr>
          <w:p>
            <w:pPr>
              <w:pStyle w:val="TableContents"/>
              <w:bidi w:val="0"/>
              <w:spacing w:before="0" w:after="283"/>
              <w:jc w:val="left"/>
              <w:rPr/>
            </w:pPr>
            <w:r>
              <w:rPr/>
              <w:t xml:space="preserve">Arkansas-joki </w:t>
            </w:r>
          </w:p>
        </w:tc>
        <w:tc>
          <w:tcPr>
            <w:tcW w:w="2386" w:type="dxa"/>
            <w:tcBorders/>
            <w:vAlign w:val="center"/>
          </w:tcPr>
          <w:p>
            <w:pPr>
              <w:pStyle w:val="TableContents"/>
              <w:bidi w:val="0"/>
              <w:spacing w:before="0" w:after="283"/>
              <w:jc w:val="left"/>
              <w:rPr/>
            </w:pPr>
            <w:r>
              <w:rPr/>
              <w:t xml:space="preserve">70026980000000000000000 ♠ 698 mi 1,123 km </w:t>
            </w:r>
          </w:p>
        </w:tc>
        <w:tc>
          <w:tcPr>
            <w:tcW w:w="1381" w:type="dxa"/>
            <w:tcBorders/>
            <w:vAlign w:val="center"/>
          </w:tcPr>
          <w:p>
            <w:pPr>
              <w:pStyle w:val="TableContents"/>
              <w:bidi w:val="0"/>
              <w:spacing w:before="0" w:after="283"/>
              <w:jc w:val="left"/>
              <w:rPr/>
            </w:pPr>
            <w:r>
              <w:rPr/>
              <w:t xml:space="preserve">36 ° 54 ′ 24'' N 102 ° 59 ′ 12'' W </w:t>
            </w:r>
            <w:r>
              <w:rPr/>
              <w:t xml:space="preserve">/ </w:t>
            </w:r>
            <w:r>
              <w:rPr/>
              <w:t xml:space="preserve">36.90667 ° N 102.98667 ° W </w:t>
            </w:r>
            <w:r>
              <w:rPr/>
              <w:t xml:space="preserve">/ 36.90667;-102.98667 </w:t>
            </w:r>
            <w:r>
              <w:rPr/>
              <w:t xml:space="preserve">(</w:t>
            </w:r>
            <w:r>
              <w:rPr/>
              <w:t xml:space="preserve">``Cimarron-joki (lähde))) </w:t>
            </w:r>
          </w:p>
        </w:tc>
        <w:tc>
          <w:tcPr>
            <w:tcW w:w="1381" w:type="dxa"/>
            <w:tcBorders/>
            <w:vAlign w:val="center"/>
          </w:tcPr>
          <w:p>
            <w:pPr>
              <w:pStyle w:val="TableContents"/>
              <w:bidi w:val="0"/>
              <w:spacing w:before="0" w:after="283"/>
              <w:jc w:val="left"/>
              <w:rPr/>
            </w:pPr>
            <w:r>
              <w:rPr/>
              <w:t xml:space="preserve">36 ° 10 ′ 14''' N 96 ° 16 ′ 19'' W </w:t>
            </w:r>
            <w:r>
              <w:rPr/>
              <w:t xml:space="preserve">/ </w:t>
            </w:r>
            <w:r>
              <w:rPr/>
              <w:t xml:space="preserve">36.17056 ° N 96.27194 ° W </w:t>
            </w:r>
            <w:r>
              <w:rPr/>
              <w:t xml:space="preserve">/ 36.17056;-96.27194 </w:t>
            </w:r>
            <w:r>
              <w:rPr/>
              <w:t xml:space="preserve">(</w:t>
            </w:r>
            <w:r>
              <w:rPr/>
              <w:t xml:space="preserve">Cimarron-joki (suu))) </w:t>
            </w:r>
          </w:p>
        </w:tc>
        <w:tc>
          <w:tcPr>
            <w:tcW w:w="2386" w:type="dxa"/>
            <w:tcBorders/>
            <w:vAlign w:val="center"/>
          </w:tcPr>
          <w:p>
            <w:pPr>
              <w:pStyle w:val="TableContents"/>
              <w:bidi w:val="0"/>
              <w:spacing w:before="0" w:after="283"/>
              <w:jc w:val="left"/>
              <w:rPr/>
            </w:pPr>
            <w:r>
              <w:rPr/>
              <w:t xml:space="preserve">7004195100000000000 ♠ 19,510 mi 50,540 km </w:t>
            </w:r>
          </w:p>
        </w:tc>
        <w:tc>
          <w:tcPr>
            <w:tcW w:w="2386" w:type="dxa"/>
            <w:tcBorders/>
            <w:vAlign w:val="center"/>
          </w:tcPr>
          <w:p>
            <w:pPr>
              <w:pStyle w:val="TableContents"/>
              <w:bidi w:val="0"/>
              <w:spacing w:before="0" w:after="283"/>
              <w:jc w:val="left"/>
              <w:rPr/>
            </w:pPr>
            <w:r>
              <w:rPr/>
              <w:t xml:space="preserve">7003150000000000000 ♠ 1,500 ft / s 42 m / s </w:t>
            </w:r>
          </w:p>
        </w:tc>
        <w:tc>
          <w:tcPr>
            <w:tcW w:w="1471" w:type="dxa"/>
            <w:tcBorders/>
            <w:vAlign w:val="center"/>
          </w:tcPr>
          <w:p>
            <w:pPr>
              <w:pStyle w:val="TableContents"/>
              <w:bidi w:val="0"/>
              <w:spacing w:before="0" w:after="283"/>
              <w:jc w:val="left"/>
              <w:rPr/>
            </w:pPr>
            <w:r>
              <w:rPr/>
              <w:t xml:space="preserve">Oklahoma, Colorado, Kansas </w:t>
            </w:r>
          </w:p>
        </w:tc>
      </w:tr>
      <w:tr>
        <w:trPr/>
        <w:tc>
          <w:tcPr>
            <w:tcW w:w="361" w:type="dxa"/>
            <w:tcBorders/>
            <w:vAlign w:val="center"/>
          </w:tcPr>
          <w:p>
            <w:pPr>
              <w:pStyle w:val="TableHeading"/>
              <w:suppressLineNumbers/>
              <w:bidi w:val="0"/>
              <w:spacing w:before="0" w:after="283"/>
              <w:jc w:val="center"/>
              <w:rPr/>
            </w:pPr>
            <w:r>
              <w:rPr/>
              <w:t xml:space="preserve">21 </w:t>
            </w:r>
          </w:p>
        </w:tc>
        <w:tc>
          <w:tcPr>
            <w:tcW w:w="1306" w:type="dxa"/>
            <w:tcBorders/>
            <w:vAlign w:val="center"/>
          </w:tcPr>
          <w:p>
            <w:pPr>
              <w:pStyle w:val="TableContents"/>
              <w:bidi w:val="0"/>
              <w:spacing w:before="0" w:after="283"/>
              <w:jc w:val="left"/>
              <w:rPr/>
            </w:pPr>
            <w:r>
              <w:rPr/>
              <w:t xml:space="preserve">Cumberland-joki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70026960000000000000000 ♠ 696 mi 1,120 km </w:t>
            </w:r>
          </w:p>
        </w:tc>
        <w:tc>
          <w:tcPr>
            <w:tcW w:w="1381" w:type="dxa"/>
            <w:tcBorders/>
            <w:vAlign w:val="center"/>
          </w:tcPr>
          <w:p>
            <w:pPr>
              <w:pStyle w:val="TableContents"/>
              <w:bidi w:val="0"/>
              <w:spacing w:before="0" w:after="283"/>
              <w:jc w:val="left"/>
              <w:rPr/>
            </w:pPr>
            <w:r>
              <w:rPr/>
              <w:t xml:space="preserve">36 ° 50 ′ 42''' N 83 ° 19 ′ 26''' W </w:t>
            </w:r>
            <w:r>
              <w:rPr/>
              <w:t xml:space="preserve">/ </w:t>
            </w:r>
            <w:r>
              <w:rPr/>
              <w:t xml:space="preserve">36.84500 ° N 83.32389 ° W </w:t>
            </w:r>
            <w:r>
              <w:rPr/>
              <w:t xml:space="preserve">/ 36.84500;-83.32389 </w:t>
            </w:r>
            <w:r>
              <w:rPr/>
              <w:t xml:space="preserve">(</w:t>
            </w:r>
            <w:r>
              <w:rPr/>
              <w:t xml:space="preserve">Cumberland-joki (lähde)) </w:t>
            </w:r>
          </w:p>
        </w:tc>
        <w:tc>
          <w:tcPr>
            <w:tcW w:w="1381" w:type="dxa"/>
            <w:tcBorders/>
            <w:vAlign w:val="center"/>
          </w:tcPr>
          <w:p>
            <w:pPr>
              <w:pStyle w:val="TableContents"/>
              <w:bidi w:val="0"/>
              <w:spacing w:before="0" w:after="283"/>
              <w:jc w:val="left"/>
              <w:rPr/>
            </w:pPr>
            <w:r>
              <w:rPr/>
              <w:t xml:space="preserve">37 ° 08 ′ 36''' N 88 ° 24 ′ 27''' W </w:t>
            </w:r>
            <w:r>
              <w:rPr/>
              <w:t xml:space="preserve">/ </w:t>
            </w:r>
            <w:r>
              <w:rPr/>
              <w:t xml:space="preserve">37.14333 ° N 88.40750 ° W </w:t>
            </w:r>
            <w:r>
              <w:rPr/>
              <w:t xml:space="preserve">/ 37.14333;-88.40750 </w:t>
            </w:r>
            <w:r>
              <w:rPr/>
              <w:t xml:space="preserve">(</w:t>
            </w:r>
            <w:r>
              <w:rPr/>
              <w:t xml:space="preserve">Cumberlandjoki (suu))) </w:t>
            </w:r>
          </w:p>
        </w:tc>
        <w:tc>
          <w:tcPr>
            <w:tcW w:w="2386" w:type="dxa"/>
            <w:tcBorders/>
            <w:vAlign w:val="center"/>
          </w:tcPr>
          <w:p>
            <w:pPr>
              <w:pStyle w:val="TableContents"/>
              <w:bidi w:val="0"/>
              <w:spacing w:before="0" w:after="283"/>
              <w:jc w:val="left"/>
              <w:rPr/>
            </w:pPr>
            <w:r>
              <w:rPr/>
              <w:t xml:space="preserve">7004179300000000000 ♠ 17,930 mi 46,430 km </w:t>
            </w:r>
          </w:p>
        </w:tc>
        <w:tc>
          <w:tcPr>
            <w:tcW w:w="2386" w:type="dxa"/>
            <w:tcBorders/>
            <w:vAlign w:val="center"/>
          </w:tcPr>
          <w:p>
            <w:pPr>
              <w:pStyle w:val="TableContents"/>
              <w:bidi w:val="0"/>
              <w:spacing w:before="0" w:after="283"/>
              <w:jc w:val="left"/>
              <w:rPr/>
            </w:pPr>
            <w:r>
              <w:rPr/>
              <w:t xml:space="preserve">7004410000000000000 ♠ 41,000 ft / s 862 m / s </w:t>
            </w:r>
          </w:p>
        </w:tc>
        <w:tc>
          <w:tcPr>
            <w:tcW w:w="1471" w:type="dxa"/>
            <w:tcBorders/>
            <w:vAlign w:val="center"/>
          </w:tcPr>
          <w:p>
            <w:pPr>
              <w:pStyle w:val="TableContents"/>
              <w:bidi w:val="0"/>
              <w:spacing w:before="0" w:after="283"/>
              <w:jc w:val="left"/>
              <w:rPr/>
            </w:pPr>
            <w:r>
              <w:rPr/>
              <w:t xml:space="preserve">Kentucky, Tennessee </w:t>
            </w:r>
          </w:p>
        </w:tc>
      </w:tr>
      <w:tr>
        <w:trPr/>
        <w:tc>
          <w:tcPr>
            <w:tcW w:w="361" w:type="dxa"/>
            <w:tcBorders/>
            <w:vAlign w:val="center"/>
          </w:tcPr>
          <w:p>
            <w:pPr>
              <w:pStyle w:val="TableHeading"/>
              <w:suppressLineNumbers/>
              <w:bidi w:val="0"/>
              <w:spacing w:before="0" w:after="283"/>
              <w:jc w:val="center"/>
              <w:rPr/>
            </w:pPr>
            <w:r>
              <w:rPr/>
              <w:t xml:space="preserve">22 </w:t>
            </w:r>
          </w:p>
        </w:tc>
        <w:tc>
          <w:tcPr>
            <w:tcW w:w="1306" w:type="dxa"/>
            <w:tcBorders/>
            <w:vAlign w:val="center"/>
          </w:tcPr>
          <w:p>
            <w:pPr>
              <w:pStyle w:val="TableContents"/>
              <w:bidi w:val="0"/>
              <w:spacing w:before="0" w:after="283"/>
              <w:jc w:val="left"/>
              <w:rPr/>
            </w:pPr>
            <w:r>
              <w:rPr/>
              <w:t xml:space="preserve">Yellowstone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70026780000000000000000 ♠ 678 mi 1,091 km </w:t>
            </w:r>
          </w:p>
        </w:tc>
        <w:tc>
          <w:tcPr>
            <w:tcW w:w="1381" w:type="dxa"/>
            <w:tcBorders/>
            <w:vAlign w:val="center"/>
          </w:tcPr>
          <w:p>
            <w:pPr>
              <w:pStyle w:val="TableContents"/>
              <w:bidi w:val="0"/>
              <w:spacing w:before="0" w:after="283"/>
              <w:jc w:val="left"/>
              <w:rPr/>
            </w:pPr>
            <w:r>
              <w:rPr/>
              <w:t xml:space="preserve">43 ° 59 ′ 18'' N 109 ° 55 ′ 45'' W </w:t>
            </w:r>
            <w:r>
              <w:rPr/>
              <w:t xml:space="preserve">/ </w:t>
            </w:r>
            <w:r>
              <w:rPr/>
              <w:t xml:space="preserve">43.98833 ° N 109.92917 ° W </w:t>
            </w:r>
            <w:r>
              <w:rPr/>
              <w:t xml:space="preserve">/ 43.98833;-109.92917 </w:t>
            </w:r>
            <w:r>
              <w:rPr/>
              <w:t xml:space="preserve">(</w:t>
            </w:r>
            <w:r>
              <w:rPr/>
              <w:t xml:space="preserve">Yellowstone River (lähde)) </w:t>
            </w:r>
          </w:p>
        </w:tc>
        <w:tc>
          <w:tcPr>
            <w:tcW w:w="1381" w:type="dxa"/>
            <w:tcBorders/>
            <w:vAlign w:val="center"/>
          </w:tcPr>
          <w:p>
            <w:pPr>
              <w:pStyle w:val="TableContents"/>
              <w:bidi w:val="0"/>
              <w:spacing w:before="0" w:after="283"/>
              <w:jc w:val="left"/>
              <w:rPr/>
            </w:pPr>
            <w:r>
              <w:rPr/>
              <w:t xml:space="preserve">47 ° 58 ′ 42''' N 103 ° 58 ′ 56'' W </w:t>
            </w:r>
            <w:r>
              <w:rPr/>
              <w:t xml:space="preserve">/ </w:t>
            </w:r>
            <w:r>
              <w:rPr/>
              <w:t xml:space="preserve">47.97833 ° N 103.98222 ° W </w:t>
            </w:r>
            <w:r>
              <w:rPr/>
              <w:t xml:space="preserve">/ 47.97833;-103.98222 </w:t>
            </w:r>
            <w:r>
              <w:rPr/>
              <w:t xml:space="preserve">(</w:t>
            </w:r>
            <w:r>
              <w:rPr/>
              <w:t xml:space="preserve">Yellowstone-joen suu)) </w:t>
            </w:r>
          </w:p>
        </w:tc>
        <w:tc>
          <w:tcPr>
            <w:tcW w:w="2386" w:type="dxa"/>
            <w:tcBorders/>
            <w:vAlign w:val="center"/>
          </w:tcPr>
          <w:p>
            <w:pPr>
              <w:pStyle w:val="TableContents"/>
              <w:bidi w:val="0"/>
              <w:spacing w:before="0" w:after="283"/>
              <w:jc w:val="left"/>
              <w:rPr/>
            </w:pPr>
            <w:r>
              <w:rPr/>
              <w:t xml:space="preserve">70047040000000000000000 ♠ 70,400 mi 182,336 km </w:t>
            </w:r>
          </w:p>
        </w:tc>
        <w:tc>
          <w:tcPr>
            <w:tcW w:w="2386" w:type="dxa"/>
            <w:tcBorders/>
            <w:vAlign w:val="center"/>
          </w:tcPr>
          <w:p>
            <w:pPr>
              <w:pStyle w:val="TableContents"/>
              <w:bidi w:val="0"/>
              <w:spacing w:before="0" w:after="283"/>
              <w:jc w:val="left"/>
              <w:rPr/>
            </w:pPr>
            <w:r>
              <w:rPr/>
              <w:t xml:space="preserve">70041280000000000000000 ♠ 12,800 ft / s 362 m / s </w:t>
            </w:r>
          </w:p>
        </w:tc>
        <w:tc>
          <w:tcPr>
            <w:tcW w:w="1471" w:type="dxa"/>
            <w:tcBorders/>
            <w:vAlign w:val="center"/>
          </w:tcPr>
          <w:p>
            <w:pPr>
              <w:pStyle w:val="TableContents"/>
              <w:bidi w:val="0"/>
              <w:spacing w:before="0" w:after="283"/>
              <w:jc w:val="left"/>
              <w:rPr/>
            </w:pPr>
            <w:r>
              <w:rPr/>
              <w:t xml:space="preserve">Wyoming, Montana, Pohjois-Dakota. </w:t>
            </w:r>
          </w:p>
        </w:tc>
      </w:tr>
      <w:tr>
        <w:trPr/>
        <w:tc>
          <w:tcPr>
            <w:tcW w:w="361" w:type="dxa"/>
            <w:tcBorders/>
            <w:vAlign w:val="center"/>
          </w:tcPr>
          <w:p>
            <w:pPr>
              <w:pStyle w:val="TableHeading"/>
              <w:suppressLineNumbers/>
              <w:bidi w:val="0"/>
              <w:spacing w:before="0" w:after="283"/>
              <w:jc w:val="center"/>
              <w:rPr/>
            </w:pPr>
            <w:r>
              <w:rPr/>
              <w:t xml:space="preserve">23 </w:t>
            </w:r>
          </w:p>
        </w:tc>
        <w:tc>
          <w:tcPr>
            <w:tcW w:w="1306" w:type="dxa"/>
            <w:tcBorders/>
            <w:vAlign w:val="center"/>
          </w:tcPr>
          <w:p>
            <w:pPr>
              <w:pStyle w:val="TableContents"/>
              <w:bidi w:val="0"/>
              <w:spacing w:before="0" w:after="283"/>
              <w:jc w:val="left"/>
              <w:rPr/>
            </w:pPr>
            <w:r>
              <w:rPr/>
              <w:t xml:space="preserve">North Platte River </w:t>
            </w:r>
          </w:p>
        </w:tc>
        <w:tc>
          <w:tcPr>
            <w:tcW w:w="1246" w:type="dxa"/>
            <w:tcBorders/>
            <w:vAlign w:val="center"/>
          </w:tcPr>
          <w:p>
            <w:pPr>
              <w:pStyle w:val="TableContents"/>
              <w:bidi w:val="0"/>
              <w:spacing w:before="0" w:after="283"/>
              <w:jc w:val="left"/>
              <w:rPr/>
            </w:pPr>
            <w:r>
              <w:rPr/>
              <w:t xml:space="preserve">Platte River </w:t>
            </w:r>
          </w:p>
        </w:tc>
        <w:tc>
          <w:tcPr>
            <w:tcW w:w="2386" w:type="dxa"/>
            <w:tcBorders/>
            <w:vAlign w:val="center"/>
          </w:tcPr>
          <w:p>
            <w:pPr>
              <w:pStyle w:val="TableContents"/>
              <w:bidi w:val="0"/>
              <w:spacing w:before="0" w:after="283"/>
              <w:jc w:val="left"/>
              <w:rPr/>
            </w:pPr>
            <w:r>
              <w:rPr/>
              <w:t xml:space="preserve">70026650000000000000000 ♠ 665 mi 1,070 km </w:t>
            </w:r>
          </w:p>
        </w:tc>
        <w:tc>
          <w:tcPr>
            <w:tcW w:w="1381" w:type="dxa"/>
            <w:tcBorders/>
            <w:vAlign w:val="center"/>
          </w:tcPr>
          <w:p>
            <w:pPr>
              <w:pStyle w:val="TableContents"/>
              <w:bidi w:val="0"/>
              <w:spacing w:before="0" w:after="283"/>
              <w:jc w:val="left"/>
              <w:rPr/>
            </w:pPr>
            <w:r>
              <w:rPr/>
              <w:t xml:space="preserve">40 ° 38 ′ 23'' N 106 ° 24 ′ 19'' W </w:t>
            </w:r>
            <w:r>
              <w:rPr/>
              <w:t xml:space="preserve">/ </w:t>
            </w:r>
            <w:r>
              <w:rPr/>
              <w:t xml:space="preserve">40.63972 ° N 106.40528 ° W </w:t>
            </w:r>
            <w:r>
              <w:rPr/>
              <w:t xml:space="preserve">/ 40.63972;-106.40528 </w:t>
            </w:r>
            <w:r>
              <w:rPr/>
              <w:t xml:space="preserve">(</w:t>
            </w:r>
            <w:r>
              <w:rPr/>
              <w:t xml:space="preserve">North Platte River (lähde)) </w:t>
            </w:r>
          </w:p>
        </w:tc>
        <w:tc>
          <w:tcPr>
            <w:tcW w:w="1381" w:type="dxa"/>
            <w:tcBorders/>
            <w:vAlign w:val="center"/>
          </w:tcPr>
          <w:p>
            <w:pPr>
              <w:pStyle w:val="TableContents"/>
              <w:bidi w:val="0"/>
              <w:spacing w:before="0" w:after="283"/>
              <w:jc w:val="left"/>
              <w:rPr/>
            </w:pPr>
            <w:r>
              <w:rPr/>
              <w:t xml:space="preserve">41 ° 06 ′ 50'' N 100 ° 40 ′ 33'' W </w:t>
            </w:r>
            <w:r>
              <w:rPr/>
              <w:t xml:space="preserve">/ </w:t>
            </w:r>
            <w:r>
              <w:rPr/>
              <w:t xml:space="preserve">41.11389 ° N 100.67583 ° W </w:t>
            </w:r>
            <w:r>
              <w:rPr/>
              <w:t xml:space="preserve">/ 41.11389;-100.67583 </w:t>
            </w:r>
            <w:r>
              <w:rPr/>
              <w:t xml:space="preserve">(</w:t>
            </w:r>
            <w:r>
              <w:rPr/>
              <w:t xml:space="preserve">North Platte River (suu)) </w:t>
            </w:r>
          </w:p>
        </w:tc>
        <w:tc>
          <w:tcPr>
            <w:tcW w:w="2386" w:type="dxa"/>
            <w:tcBorders/>
            <w:vAlign w:val="center"/>
          </w:tcPr>
          <w:p>
            <w:pPr>
              <w:pStyle w:val="TableContents"/>
              <w:bidi w:val="0"/>
              <w:spacing w:before="0" w:after="283"/>
              <w:jc w:val="left"/>
              <w:rPr/>
            </w:pPr>
            <w:r>
              <w:rPr/>
              <w:t xml:space="preserve">7004348850000000000 ♠ 34,885 mi 90,352 km </w:t>
            </w:r>
          </w:p>
        </w:tc>
        <w:tc>
          <w:tcPr>
            <w:tcW w:w="2386" w:type="dxa"/>
            <w:tcBorders/>
            <w:vAlign w:val="center"/>
          </w:tcPr>
          <w:p>
            <w:pPr>
              <w:pStyle w:val="TableContents"/>
              <w:bidi w:val="0"/>
              <w:spacing w:before="0" w:after="283"/>
              <w:jc w:val="left"/>
              <w:rPr/>
            </w:pPr>
            <w:r>
              <w:rPr/>
              <w:t xml:space="preserve">7002770000000000000 ♠ 770 ft / s 21,9 m / s </w:t>
            </w:r>
          </w:p>
        </w:tc>
        <w:tc>
          <w:tcPr>
            <w:tcW w:w="1471" w:type="dxa"/>
            <w:tcBorders/>
            <w:vAlign w:val="center"/>
          </w:tcPr>
          <w:p>
            <w:pPr>
              <w:pStyle w:val="TableContents"/>
              <w:bidi w:val="0"/>
              <w:spacing w:before="0" w:after="283"/>
              <w:jc w:val="left"/>
              <w:rPr/>
            </w:pPr>
            <w:r>
              <w:rPr/>
              <w:t xml:space="preserve">Colorado, Wyoming, Nebraska </w:t>
            </w:r>
          </w:p>
        </w:tc>
      </w:tr>
      <w:tr>
        <w:trPr/>
        <w:tc>
          <w:tcPr>
            <w:tcW w:w="361" w:type="dxa"/>
            <w:tcBorders/>
            <w:vAlign w:val="center"/>
          </w:tcPr>
          <w:p>
            <w:pPr>
              <w:pStyle w:val="TableHeading"/>
              <w:suppressLineNumbers/>
              <w:bidi w:val="0"/>
              <w:spacing w:before="0" w:after="283"/>
              <w:jc w:val="center"/>
              <w:rPr/>
            </w:pPr>
            <w:r>
              <w:rPr/>
              <w:t xml:space="preserve">24 </w:t>
            </w:r>
          </w:p>
        </w:tc>
        <w:tc>
          <w:tcPr>
            <w:tcW w:w="1306" w:type="dxa"/>
            <w:tcBorders/>
            <w:vAlign w:val="center"/>
          </w:tcPr>
          <w:p>
            <w:pPr>
              <w:pStyle w:val="TableContents"/>
              <w:bidi w:val="0"/>
              <w:spacing w:before="0" w:after="283"/>
              <w:jc w:val="left"/>
              <w:rPr/>
            </w:pPr>
            <w:r>
              <w:rPr/>
              <w:t xml:space="preserve">Milk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70026250000000000000000 ♠ 625 mi 1,005 km </w:t>
            </w:r>
          </w:p>
        </w:tc>
        <w:tc>
          <w:tcPr>
            <w:tcW w:w="1381" w:type="dxa"/>
            <w:tcBorders/>
            <w:vAlign w:val="center"/>
          </w:tcPr>
          <w:p>
            <w:pPr>
              <w:pStyle w:val="TableContents"/>
              <w:bidi w:val="0"/>
              <w:spacing w:before="0" w:after="283"/>
              <w:jc w:val="left"/>
              <w:rPr/>
            </w:pPr>
            <w:r>
              <w:rPr/>
              <w:t xml:space="preserve">48 ° 51 ′ 20'' N 113 ° 01 ′ 10'' W </w:t>
            </w:r>
            <w:r>
              <w:rPr/>
              <w:t xml:space="preserve">/ </w:t>
            </w:r>
            <w:r>
              <w:rPr/>
              <w:t xml:space="preserve">48.85556 ° N 113.01944 ° W </w:t>
            </w:r>
            <w:r>
              <w:rPr/>
              <w:t xml:space="preserve">/ 48.85556;-113.01944 </w:t>
            </w:r>
            <w:r>
              <w:rPr/>
              <w:t xml:space="preserve">(</w:t>
            </w:r>
            <w:r>
              <w:rPr/>
              <w:t xml:space="preserve">Milk River (lähde))) </w:t>
            </w:r>
          </w:p>
        </w:tc>
        <w:tc>
          <w:tcPr>
            <w:tcW w:w="1381" w:type="dxa"/>
            <w:tcBorders/>
            <w:vAlign w:val="center"/>
          </w:tcPr>
          <w:p>
            <w:pPr>
              <w:pStyle w:val="TableContents"/>
              <w:bidi w:val="0"/>
              <w:spacing w:before="0" w:after="283"/>
              <w:jc w:val="left"/>
              <w:rPr/>
            </w:pPr>
            <w:r>
              <w:rPr/>
              <w:t xml:space="preserve">48 ° 03 ′ 26''' N 106 ° 19 ′ 07''' W </w:t>
            </w:r>
            <w:r>
              <w:rPr/>
              <w:t xml:space="preserve">/ </w:t>
            </w:r>
            <w:r>
              <w:rPr/>
              <w:t xml:space="preserve">48.05722 ° N 106.31861 ° W </w:t>
            </w:r>
            <w:r>
              <w:rPr/>
              <w:t xml:space="preserve">/ 48.05722;-106.31861 </w:t>
            </w:r>
            <w:r>
              <w:rPr/>
              <w:t xml:space="preserve">(</w:t>
            </w:r>
            <w:r>
              <w:rPr/>
              <w:t xml:space="preserve">Milk River (mouth))) </w:t>
            </w:r>
          </w:p>
        </w:tc>
        <w:tc>
          <w:tcPr>
            <w:tcW w:w="2386" w:type="dxa"/>
            <w:tcBorders/>
            <w:vAlign w:val="center"/>
          </w:tcPr>
          <w:p>
            <w:pPr>
              <w:pStyle w:val="TableContents"/>
              <w:bidi w:val="0"/>
              <w:spacing w:before="0" w:after="283"/>
              <w:jc w:val="left"/>
              <w:rPr/>
            </w:pPr>
            <w:r>
              <w:rPr/>
              <w:t xml:space="preserve">70042233200000000000000 ♠ 22,332 mi 57,839 km </w:t>
            </w:r>
          </w:p>
        </w:tc>
        <w:tc>
          <w:tcPr>
            <w:tcW w:w="2386" w:type="dxa"/>
            <w:tcBorders/>
            <w:vAlign w:val="center"/>
          </w:tcPr>
          <w:p>
            <w:pPr>
              <w:pStyle w:val="TableContents"/>
              <w:bidi w:val="0"/>
              <w:spacing w:before="0" w:after="283"/>
              <w:jc w:val="left"/>
              <w:rPr/>
            </w:pPr>
            <w:r>
              <w:rPr/>
              <w:t xml:space="preserve">7002670000000000000 ♠ 670 ft / s 18,9 m / s </w:t>
            </w:r>
          </w:p>
        </w:tc>
        <w:tc>
          <w:tcPr>
            <w:tcW w:w="1471" w:type="dxa"/>
            <w:tcBorders/>
            <w:vAlign w:val="center"/>
          </w:tcPr>
          <w:p>
            <w:pPr>
              <w:pStyle w:val="TableContents"/>
              <w:bidi w:val="0"/>
              <w:spacing w:before="0" w:after="283"/>
              <w:jc w:val="left"/>
              <w:rPr/>
            </w:pPr>
            <w:r>
              <w:rPr/>
              <w:t xml:space="preserve">Alberta, Montana </w:t>
            </w:r>
          </w:p>
        </w:tc>
      </w:tr>
      <w:tr>
        <w:trPr/>
        <w:tc>
          <w:tcPr>
            <w:tcW w:w="361" w:type="dxa"/>
            <w:tcBorders/>
            <w:vAlign w:val="center"/>
          </w:tcPr>
          <w:p>
            <w:pPr>
              <w:pStyle w:val="TableHeading"/>
              <w:suppressLineNumbers/>
              <w:bidi w:val="0"/>
              <w:spacing w:before="0" w:after="283"/>
              <w:jc w:val="center"/>
              <w:rPr/>
            </w:pPr>
            <w:r>
              <w:rPr/>
              <w:t xml:space="preserve">25 </w:t>
            </w:r>
          </w:p>
        </w:tc>
        <w:tc>
          <w:tcPr>
            <w:tcW w:w="1306" w:type="dxa"/>
            <w:tcBorders/>
            <w:vAlign w:val="center"/>
          </w:tcPr>
          <w:p>
            <w:pPr>
              <w:pStyle w:val="TableContents"/>
              <w:bidi w:val="0"/>
              <w:spacing w:before="0" w:after="283"/>
              <w:jc w:val="left"/>
              <w:rPr/>
            </w:pPr>
            <w:r>
              <w:rPr/>
              <w:t xml:space="preserve">Ouachita-joki </w:t>
            </w:r>
          </w:p>
        </w:tc>
        <w:tc>
          <w:tcPr>
            <w:tcW w:w="1246" w:type="dxa"/>
            <w:tcBorders/>
            <w:vAlign w:val="center"/>
          </w:tcPr>
          <w:p>
            <w:pPr>
              <w:pStyle w:val="TableContents"/>
              <w:bidi w:val="0"/>
              <w:spacing w:before="0" w:after="283"/>
              <w:jc w:val="left"/>
              <w:rPr/>
            </w:pPr>
            <w:r>
              <w:rPr/>
              <w:t xml:space="preserve">Musta joki </w:t>
            </w:r>
          </w:p>
        </w:tc>
        <w:tc>
          <w:tcPr>
            <w:tcW w:w="2386" w:type="dxa"/>
            <w:tcBorders/>
            <w:vAlign w:val="center"/>
          </w:tcPr>
          <w:p>
            <w:pPr>
              <w:pStyle w:val="TableContents"/>
              <w:bidi w:val="0"/>
              <w:spacing w:before="0" w:after="283"/>
              <w:jc w:val="left"/>
              <w:rPr/>
            </w:pPr>
            <w:r>
              <w:rPr/>
              <w:t xml:space="preserve">70026050000000000000000 ♠ 605 mi 974 km </w:t>
            </w:r>
          </w:p>
        </w:tc>
        <w:tc>
          <w:tcPr>
            <w:tcW w:w="1381" w:type="dxa"/>
            <w:tcBorders/>
            <w:vAlign w:val="center"/>
          </w:tcPr>
          <w:p>
            <w:pPr>
              <w:pStyle w:val="TableContents"/>
              <w:bidi w:val="0"/>
              <w:spacing w:before="0" w:after="283"/>
              <w:jc w:val="left"/>
              <w:rPr/>
            </w:pPr>
            <w:r>
              <w:rPr/>
              <w:t xml:space="preserve">31 ° 41 ′ 56'' N 94 ° 19 ′ 57'' W </w:t>
            </w:r>
            <w:r>
              <w:rPr/>
              <w:t xml:space="preserve">/ </w:t>
            </w:r>
            <w:r>
              <w:rPr/>
              <w:t xml:space="preserve">31.69889 ° N 94.33250 ° W </w:t>
            </w:r>
            <w:r>
              <w:rPr/>
              <w:t xml:space="preserve">/ 31.69889;-94.33250 </w:t>
            </w:r>
            <w:r>
              <w:rPr/>
              <w:t xml:space="preserve">(</w:t>
            </w:r>
            <w:r>
              <w:rPr/>
              <w:t xml:space="preserve">Ouachita River (lähde))) </w:t>
            </w:r>
          </w:p>
        </w:tc>
        <w:tc>
          <w:tcPr>
            <w:tcW w:w="1381" w:type="dxa"/>
            <w:tcBorders/>
            <w:vAlign w:val="center"/>
          </w:tcPr>
          <w:p>
            <w:pPr>
              <w:pStyle w:val="TableContents"/>
              <w:bidi w:val="0"/>
              <w:spacing w:before="0" w:after="283"/>
              <w:jc w:val="left"/>
              <w:rPr/>
            </w:pPr>
            <w:r>
              <w:rPr/>
              <w:t xml:space="preserve">31 ° 37 ′ 53'' N 91 ° 48 ′ 25'' W </w:t>
            </w:r>
            <w:r>
              <w:rPr/>
              <w:t xml:space="preserve">/ </w:t>
            </w:r>
            <w:r>
              <w:rPr/>
              <w:t xml:space="preserve">31.63139 ° N 91.80694 ° W </w:t>
            </w:r>
            <w:r>
              <w:rPr/>
              <w:t xml:space="preserve">/ 31.63139;-91.80694 </w:t>
            </w:r>
            <w:r>
              <w:rPr/>
              <w:t xml:space="preserve">(</w:t>
            </w:r>
            <w:r>
              <w:rPr/>
              <w:t xml:space="preserve">Ouachita-joki (suu))) </w:t>
            </w:r>
          </w:p>
        </w:tc>
        <w:tc>
          <w:tcPr>
            <w:tcW w:w="2386" w:type="dxa"/>
            <w:tcBorders/>
            <w:vAlign w:val="center"/>
          </w:tcPr>
          <w:p>
            <w:pPr>
              <w:pStyle w:val="TableContents"/>
              <w:bidi w:val="0"/>
              <w:spacing w:before="0" w:after="283"/>
              <w:jc w:val="left"/>
              <w:rPr/>
            </w:pPr>
            <w:r>
              <w:rPr/>
              <w:t xml:space="preserve">7004248860000000000 ♠ 24,886 mi 64,454 km </w:t>
            </w:r>
          </w:p>
        </w:tc>
        <w:tc>
          <w:tcPr>
            <w:tcW w:w="2386" w:type="dxa"/>
            <w:tcBorders/>
            <w:vAlign w:val="center"/>
          </w:tcPr>
          <w:p>
            <w:pPr>
              <w:pStyle w:val="TableContents"/>
              <w:bidi w:val="0"/>
              <w:spacing w:before="0" w:after="283"/>
              <w:jc w:val="left"/>
              <w:rPr/>
            </w:pPr>
            <w:r>
              <w:rPr/>
              <w:t xml:space="preserve">7004298000000000000 ♠ 29,800 ft / s 843 m / s </w:t>
            </w:r>
          </w:p>
        </w:tc>
        <w:tc>
          <w:tcPr>
            <w:tcW w:w="1471" w:type="dxa"/>
            <w:tcBorders/>
            <w:vAlign w:val="center"/>
          </w:tcPr>
          <w:p>
            <w:pPr>
              <w:pStyle w:val="TableContents"/>
              <w:bidi w:val="0"/>
              <w:spacing w:before="0" w:after="283"/>
              <w:jc w:val="left"/>
              <w:rPr/>
            </w:pPr>
            <w:r>
              <w:rPr/>
              <w:t xml:space="preserve">Arkansas, Louisiana </w:t>
            </w:r>
          </w:p>
        </w:tc>
      </w:tr>
      <w:tr>
        <w:trPr/>
        <w:tc>
          <w:tcPr>
            <w:tcW w:w="361" w:type="dxa"/>
            <w:tcBorders/>
            <w:vAlign w:val="center"/>
          </w:tcPr>
          <w:p>
            <w:pPr>
              <w:pStyle w:val="TableHeading"/>
              <w:suppressLineNumbers/>
              <w:bidi w:val="0"/>
              <w:spacing w:before="0" w:after="283"/>
              <w:jc w:val="center"/>
              <w:rPr/>
            </w:pPr>
            <w:r>
              <w:rPr/>
              <w:t xml:space="preserve">26 </w:t>
            </w:r>
          </w:p>
        </w:tc>
        <w:tc>
          <w:tcPr>
            <w:tcW w:w="1306" w:type="dxa"/>
            <w:tcBorders/>
            <w:vAlign w:val="center"/>
          </w:tcPr>
          <w:p>
            <w:pPr>
              <w:pStyle w:val="TableContents"/>
              <w:bidi w:val="0"/>
              <w:spacing w:before="0" w:after="283"/>
              <w:jc w:val="left"/>
              <w:rPr/>
            </w:pPr>
            <w:r>
              <w:rPr/>
              <w:t xml:space="preserve">Saint Lawrence -joki </w:t>
            </w:r>
          </w:p>
        </w:tc>
        <w:tc>
          <w:tcPr>
            <w:tcW w:w="1246" w:type="dxa"/>
            <w:tcBorders/>
            <w:vAlign w:val="center"/>
          </w:tcPr>
          <w:p>
            <w:pPr>
              <w:pStyle w:val="TableContents"/>
              <w:bidi w:val="0"/>
              <w:spacing w:before="0" w:after="283"/>
              <w:jc w:val="left"/>
              <w:rPr/>
            </w:pPr>
            <w:r>
              <w:rPr/>
              <w:t xml:space="preserve">Saint Lawrencenlahti </w:t>
            </w:r>
          </w:p>
        </w:tc>
        <w:tc>
          <w:tcPr>
            <w:tcW w:w="2386" w:type="dxa"/>
            <w:tcBorders/>
            <w:vAlign w:val="center"/>
          </w:tcPr>
          <w:p>
            <w:pPr>
              <w:pStyle w:val="TableContents"/>
              <w:bidi w:val="0"/>
              <w:spacing w:before="0" w:after="283"/>
              <w:jc w:val="left"/>
              <w:rPr/>
            </w:pPr>
            <w:r>
              <w:rPr/>
              <w:t xml:space="preserve">70026000000000000000000 ♠ 600 mi 965 km </w:t>
            </w:r>
          </w:p>
        </w:tc>
        <w:tc>
          <w:tcPr>
            <w:tcW w:w="1381" w:type="dxa"/>
            <w:tcBorders/>
            <w:vAlign w:val="center"/>
          </w:tcPr>
          <w:p>
            <w:pPr>
              <w:pStyle w:val="TableContents"/>
              <w:bidi w:val="0"/>
              <w:spacing w:before="0" w:after="283"/>
              <w:jc w:val="left"/>
              <w:rPr/>
            </w:pPr>
            <w:r>
              <w:rPr/>
              <w:t xml:space="preserve">44 ° 05 ′ 55'' N 76 ° 23 ′ 28'' W </w:t>
            </w:r>
            <w:r>
              <w:rPr/>
              <w:t xml:space="preserve">/ </w:t>
            </w:r>
            <w:r>
              <w:rPr/>
              <w:t xml:space="preserve">44.09861 ° N 76.39111 ° W </w:t>
            </w:r>
            <w:r>
              <w:rPr/>
              <w:t xml:space="preserve">/ 44.09861;-76.39111 </w:t>
            </w:r>
            <w:r>
              <w:rPr/>
              <w:t xml:space="preserve">(</w:t>
            </w:r>
            <w:r>
              <w:rPr/>
              <w:t xml:space="preserve">St. Lawrence-joki (lähde)) </w:t>
            </w:r>
          </w:p>
        </w:tc>
        <w:tc>
          <w:tcPr>
            <w:tcW w:w="1381" w:type="dxa"/>
            <w:tcBorders/>
            <w:vAlign w:val="center"/>
          </w:tcPr>
          <w:p>
            <w:pPr>
              <w:pStyle w:val="TableContents"/>
              <w:bidi w:val="0"/>
              <w:spacing w:before="0" w:after="283"/>
              <w:jc w:val="left"/>
              <w:rPr/>
            </w:pPr>
            <w:r>
              <w:rPr/>
              <w:t xml:space="preserve">49° 40 ′ 00''' N 64° 30 ′ 00''' W </w:t>
            </w:r>
            <w:r>
              <w:rPr/>
              <w:t xml:space="preserve">/ </w:t>
            </w:r>
            <w:r>
              <w:rPr/>
              <w:t xml:space="preserve">49.66667 ° N 64.50000 ° W </w:t>
            </w:r>
            <w:r>
              <w:rPr/>
              <w:t xml:space="preserve">/ 49.66667;-64.50000 </w:t>
            </w:r>
            <w:r>
              <w:rPr/>
              <w:t xml:space="preserve">(</w:t>
            </w:r>
            <w:r>
              <w:rPr/>
              <w:t xml:space="preserve">Saint Lawrence River (suu))) </w:t>
            </w:r>
          </w:p>
        </w:tc>
        <w:tc>
          <w:tcPr>
            <w:tcW w:w="2386" w:type="dxa"/>
            <w:tcBorders/>
            <w:vAlign w:val="center"/>
          </w:tcPr>
          <w:p>
            <w:pPr>
              <w:pStyle w:val="TableContents"/>
              <w:bidi w:val="0"/>
              <w:spacing w:before="0" w:after="283"/>
              <w:jc w:val="left"/>
              <w:rPr/>
            </w:pPr>
            <w:r>
              <w:rPr/>
              <w:t xml:space="preserve">7005620000000000000 ♠ 620,000 mi 1,600,000 km </w:t>
            </w:r>
          </w:p>
        </w:tc>
        <w:tc>
          <w:tcPr>
            <w:tcW w:w="2386" w:type="dxa"/>
            <w:tcBorders/>
            <w:vAlign w:val="center"/>
          </w:tcPr>
          <w:p>
            <w:pPr>
              <w:pStyle w:val="TableContents"/>
              <w:bidi w:val="0"/>
              <w:spacing w:before="0" w:after="283"/>
              <w:jc w:val="left"/>
              <w:rPr/>
            </w:pPr>
            <w:r>
              <w:rPr/>
              <w:t xml:space="preserve">7005440000000000000 ♠ 440,000 ft / s 12,600 m / s </w:t>
            </w:r>
          </w:p>
        </w:tc>
        <w:tc>
          <w:tcPr>
            <w:tcW w:w="1471" w:type="dxa"/>
            <w:tcBorders/>
            <w:vAlign w:val="center"/>
          </w:tcPr>
          <w:p>
            <w:pPr>
              <w:pStyle w:val="TableContents"/>
              <w:bidi w:val="0"/>
              <w:spacing w:before="0" w:after="283"/>
              <w:jc w:val="left"/>
              <w:rPr/>
            </w:pPr>
            <w:r>
              <w:rPr/>
              <w:t xml:space="preserve">New York, Ontario, Quebec </w:t>
            </w:r>
          </w:p>
        </w:tc>
      </w:tr>
      <w:tr>
        <w:trPr/>
        <w:tc>
          <w:tcPr>
            <w:tcW w:w="361" w:type="dxa"/>
            <w:tcBorders/>
            <w:vAlign w:val="center"/>
          </w:tcPr>
          <w:p>
            <w:pPr>
              <w:pStyle w:val="TableHeading"/>
              <w:suppressLineNumbers/>
              <w:bidi w:val="0"/>
              <w:spacing w:before="0" w:after="283"/>
              <w:jc w:val="center"/>
              <w:rPr/>
            </w:pPr>
            <w:r>
              <w:rPr/>
              <w:t xml:space="preserve">27 </w:t>
            </w:r>
          </w:p>
        </w:tc>
        <w:tc>
          <w:tcPr>
            <w:tcW w:w="1306" w:type="dxa"/>
            <w:tcBorders/>
            <w:vAlign w:val="center"/>
          </w:tcPr>
          <w:p>
            <w:pPr>
              <w:pStyle w:val="TableContents"/>
              <w:bidi w:val="0"/>
              <w:spacing w:before="0" w:after="283"/>
              <w:jc w:val="left"/>
              <w:rPr/>
            </w:pPr>
            <w:r>
              <w:rPr/>
              <w:t xml:space="preserve">Gila-joki </w:t>
            </w:r>
          </w:p>
        </w:tc>
        <w:tc>
          <w:tcPr>
            <w:tcW w:w="1246" w:type="dxa"/>
            <w:tcBorders/>
            <w:vAlign w:val="center"/>
          </w:tcPr>
          <w:p>
            <w:pPr>
              <w:pStyle w:val="TableContents"/>
              <w:bidi w:val="0"/>
              <w:spacing w:before="0" w:after="283"/>
              <w:jc w:val="left"/>
              <w:rPr/>
            </w:pPr>
            <w:r>
              <w:rPr/>
              <w:t xml:space="preserve">Colorado-joki </w:t>
            </w:r>
          </w:p>
        </w:tc>
        <w:tc>
          <w:tcPr>
            <w:tcW w:w="2386" w:type="dxa"/>
            <w:tcBorders/>
            <w:vAlign w:val="center"/>
          </w:tcPr>
          <w:p>
            <w:pPr>
              <w:pStyle w:val="TableContents"/>
              <w:bidi w:val="0"/>
              <w:spacing w:before="0" w:after="283"/>
              <w:jc w:val="left"/>
              <w:rPr/>
            </w:pPr>
            <w:r>
              <w:rPr/>
              <w:t xml:space="preserve">70026000000000000000000 ♠ 600 mi 960 km </w:t>
            </w:r>
          </w:p>
        </w:tc>
        <w:tc>
          <w:tcPr>
            <w:tcW w:w="1381" w:type="dxa"/>
            <w:tcBorders/>
            <w:vAlign w:val="center"/>
          </w:tcPr>
          <w:p>
            <w:pPr>
              <w:pStyle w:val="TableContents"/>
              <w:bidi w:val="0"/>
              <w:spacing w:before="0" w:after="283"/>
              <w:jc w:val="left"/>
              <w:rPr/>
            </w:pPr>
            <w:r>
              <w:rPr/>
              <w:t xml:space="preserve">33 ° 10 ′ 47'' N 108 ° 12 ′ 22'' W </w:t>
            </w:r>
            <w:r>
              <w:rPr/>
              <w:t xml:space="preserve">/ </w:t>
            </w:r>
            <w:r>
              <w:rPr/>
              <w:t xml:space="preserve">33.17972 ° N 108.20611 ° W </w:t>
            </w:r>
            <w:r>
              <w:rPr/>
              <w:t xml:space="preserve">/ 33.17972;-108.20611 </w:t>
            </w:r>
            <w:r>
              <w:rPr/>
              <w:t xml:space="preserve">(</w:t>
            </w:r>
            <w:r>
              <w:rPr/>
              <w:t xml:space="preserve">Gila River (lähde)) </w:t>
            </w:r>
          </w:p>
        </w:tc>
        <w:tc>
          <w:tcPr>
            <w:tcW w:w="1381" w:type="dxa"/>
            <w:tcBorders/>
            <w:vAlign w:val="center"/>
          </w:tcPr>
          <w:p>
            <w:pPr>
              <w:pStyle w:val="TableContents"/>
              <w:bidi w:val="0"/>
              <w:spacing w:before="0" w:after="283"/>
              <w:jc w:val="left"/>
              <w:rPr/>
            </w:pPr>
            <w:r>
              <w:rPr/>
              <w:t xml:space="preserve">32 ° 43 ′ 11''' N 114 ° 33 ′ 19''' W </w:t>
            </w:r>
            <w:r>
              <w:rPr/>
              <w:t xml:space="preserve">/ </w:t>
            </w:r>
            <w:r>
              <w:rPr/>
              <w:t xml:space="preserve">32.71972 ° N 114.55528 ° W </w:t>
            </w:r>
            <w:r>
              <w:rPr/>
              <w:t xml:space="preserve">/ 32.71972;-114.55528 </w:t>
            </w:r>
            <w:r>
              <w:rPr/>
              <w:t xml:space="preserve">(</w:t>
            </w:r>
            <w:r>
              <w:rPr/>
              <w:t xml:space="preserve">Gila-joen suu)) </w:t>
            </w:r>
          </w:p>
        </w:tc>
        <w:tc>
          <w:tcPr>
            <w:tcW w:w="2386" w:type="dxa"/>
            <w:tcBorders/>
            <w:vAlign w:val="center"/>
          </w:tcPr>
          <w:p>
            <w:pPr>
              <w:pStyle w:val="TableContents"/>
              <w:bidi w:val="0"/>
              <w:spacing w:before="0" w:after="283"/>
              <w:jc w:val="left"/>
              <w:rPr/>
            </w:pPr>
            <w:r>
              <w:rPr/>
              <w:t xml:space="preserve">7004578500000000000 ♠ 57,850 mi 149,832 km </w:t>
            </w:r>
          </w:p>
        </w:tc>
        <w:tc>
          <w:tcPr>
            <w:tcW w:w="2386" w:type="dxa"/>
            <w:tcBorders/>
            <w:vAlign w:val="center"/>
          </w:tcPr>
          <w:p>
            <w:pPr>
              <w:pStyle w:val="TableContents"/>
              <w:bidi w:val="0"/>
              <w:spacing w:before="0" w:after="283"/>
              <w:jc w:val="left"/>
              <w:rPr/>
            </w:pPr>
            <w:r>
              <w:rPr/>
              <w:t xml:space="preserve">7002210000000000000 ♠ 210 ft / s 6 m / s </w:t>
            </w:r>
          </w:p>
        </w:tc>
        <w:tc>
          <w:tcPr>
            <w:tcW w:w="1471" w:type="dxa"/>
            <w:tcBorders/>
            <w:vAlign w:val="center"/>
          </w:tcPr>
          <w:p>
            <w:pPr>
              <w:pStyle w:val="TableContents"/>
              <w:bidi w:val="0"/>
              <w:spacing w:before="0" w:after="283"/>
              <w:jc w:val="left"/>
              <w:rPr/>
            </w:pPr>
            <w:r>
              <w:rPr/>
              <w:t xml:space="preserve">New Mexico, Arizona </w:t>
            </w:r>
          </w:p>
        </w:tc>
      </w:tr>
      <w:tr>
        <w:trPr/>
        <w:tc>
          <w:tcPr>
            <w:tcW w:w="361" w:type="dxa"/>
            <w:tcBorders/>
            <w:vAlign w:val="center"/>
          </w:tcPr>
          <w:p>
            <w:pPr>
              <w:pStyle w:val="TableHeading"/>
              <w:suppressLineNumbers/>
              <w:bidi w:val="0"/>
              <w:spacing w:before="0" w:after="283"/>
              <w:jc w:val="center"/>
              <w:rPr/>
            </w:pPr>
            <w:r>
              <w:rPr/>
              <w:t xml:space="preserve">28 </w:t>
            </w:r>
          </w:p>
        </w:tc>
        <w:tc>
          <w:tcPr>
            <w:tcW w:w="1306" w:type="dxa"/>
            <w:tcBorders/>
            <w:vAlign w:val="center"/>
          </w:tcPr>
          <w:p>
            <w:pPr>
              <w:pStyle w:val="TableContents"/>
              <w:bidi w:val="0"/>
              <w:spacing w:before="0" w:after="283"/>
              <w:jc w:val="left"/>
              <w:rPr/>
            </w:pPr>
            <w:r>
              <w:rPr/>
              <w:t xml:space="preserve">Sheyenne River </w:t>
            </w:r>
          </w:p>
        </w:tc>
        <w:tc>
          <w:tcPr>
            <w:tcW w:w="1246" w:type="dxa"/>
            <w:tcBorders/>
            <w:vAlign w:val="center"/>
          </w:tcPr>
          <w:p>
            <w:pPr>
              <w:pStyle w:val="TableContents"/>
              <w:bidi w:val="0"/>
              <w:spacing w:before="0" w:after="283"/>
              <w:jc w:val="left"/>
              <w:rPr/>
            </w:pPr>
            <w:r>
              <w:rPr/>
              <w:t xml:space="preserve">Pohjoisen punainen joki </w:t>
            </w:r>
          </w:p>
        </w:tc>
        <w:tc>
          <w:tcPr>
            <w:tcW w:w="2386" w:type="dxa"/>
            <w:tcBorders/>
            <w:vAlign w:val="center"/>
          </w:tcPr>
          <w:p>
            <w:pPr>
              <w:pStyle w:val="TableContents"/>
              <w:bidi w:val="0"/>
              <w:spacing w:before="0" w:after="283"/>
              <w:jc w:val="left"/>
              <w:rPr/>
            </w:pPr>
            <w:r>
              <w:rPr/>
              <w:t xml:space="preserve">7002591000000000000 ♠ 591 mi 951 km </w:t>
            </w:r>
          </w:p>
        </w:tc>
        <w:tc>
          <w:tcPr>
            <w:tcW w:w="1381" w:type="dxa"/>
            <w:tcBorders/>
            <w:vAlign w:val="center"/>
          </w:tcPr>
          <w:p>
            <w:pPr>
              <w:pStyle w:val="TableContents"/>
              <w:bidi w:val="0"/>
              <w:spacing w:before="0" w:after="283"/>
              <w:jc w:val="left"/>
              <w:rPr/>
            </w:pPr>
            <w:r>
              <w:rPr/>
              <w:t xml:space="preserve">47 ° 41 ′ 46''' N 100 ° 29 ′ 52'' W </w:t>
            </w:r>
            <w:r>
              <w:rPr/>
              <w:t xml:space="preserve">/ </w:t>
            </w:r>
            <w:r>
              <w:rPr/>
              <w:t xml:space="preserve">47.69611 ° N 100.49778 ° W </w:t>
            </w:r>
            <w:r>
              <w:rPr/>
              <w:t xml:space="preserve">/ 47.69611;-100.49778 </w:t>
            </w:r>
            <w:r>
              <w:rPr/>
              <w:t xml:space="preserve">(</w:t>
            </w:r>
            <w:r>
              <w:rPr/>
              <w:t xml:space="preserve">Sheyenne River (lähde)) </w:t>
            </w:r>
          </w:p>
        </w:tc>
        <w:tc>
          <w:tcPr>
            <w:tcW w:w="1381" w:type="dxa"/>
            <w:tcBorders/>
            <w:vAlign w:val="center"/>
          </w:tcPr>
          <w:p>
            <w:pPr>
              <w:pStyle w:val="TableContents"/>
              <w:bidi w:val="0"/>
              <w:spacing w:before="0" w:after="283"/>
              <w:jc w:val="left"/>
              <w:rPr/>
            </w:pPr>
            <w:r>
              <w:rPr/>
              <w:t xml:space="preserve">47 ° 01 ′ 25''' N 96 ° 49 ′ 31''' W </w:t>
            </w:r>
            <w:r>
              <w:rPr/>
              <w:t xml:space="preserve">/ </w:t>
            </w:r>
            <w:r>
              <w:rPr/>
              <w:t xml:space="preserve">47.02361 ° N 96.82528 ° W </w:t>
            </w:r>
            <w:r>
              <w:rPr/>
              <w:t xml:space="preserve">/ 47.02361;-96.82528 </w:t>
            </w:r>
            <w:r>
              <w:rPr/>
              <w:t xml:space="preserve">(</w:t>
            </w:r>
            <w:r>
              <w:rPr/>
              <w:t xml:space="preserve">Sheyenne River (suu))) </w:t>
            </w:r>
          </w:p>
        </w:tc>
        <w:tc>
          <w:tcPr>
            <w:tcW w:w="2386" w:type="dxa"/>
            <w:tcBorders/>
            <w:vAlign w:val="center"/>
          </w:tcPr>
          <w:p>
            <w:pPr>
              <w:pStyle w:val="TableContents"/>
              <w:bidi w:val="0"/>
              <w:spacing w:before="0" w:after="283"/>
              <w:jc w:val="left"/>
              <w:rPr/>
            </w:pPr>
            <w:r>
              <w:rPr/>
              <w:t xml:space="preserve">7003880000000000000 ♠ 8,800 mi 23,000 km </w:t>
            </w:r>
          </w:p>
        </w:tc>
        <w:tc>
          <w:tcPr>
            <w:tcW w:w="2386" w:type="dxa"/>
            <w:tcBorders/>
            <w:vAlign w:val="center"/>
          </w:tcPr>
          <w:p>
            <w:pPr>
              <w:pStyle w:val="TableContents"/>
              <w:bidi w:val="0"/>
              <w:spacing w:before="0" w:after="283"/>
              <w:jc w:val="left"/>
              <w:rPr/>
            </w:pPr>
            <w:r>
              <w:rPr/>
              <w:t xml:space="preserve">70022880000000000000000 ♠ 288 ft / s 8,2 m / s </w:t>
            </w:r>
          </w:p>
        </w:tc>
        <w:tc>
          <w:tcPr>
            <w:tcW w:w="1471" w:type="dxa"/>
            <w:tcBorders/>
            <w:vAlign w:val="center"/>
          </w:tcPr>
          <w:p>
            <w:pPr>
              <w:pStyle w:val="TableContents"/>
              <w:bidi w:val="0"/>
              <w:spacing w:before="0" w:after="283"/>
              <w:jc w:val="left"/>
              <w:rPr/>
            </w:pPr>
            <w:r>
              <w:rPr/>
              <w:t xml:space="preserve">Pohjois-Dakota </w:t>
            </w:r>
          </w:p>
        </w:tc>
      </w:tr>
      <w:tr>
        <w:trPr/>
        <w:tc>
          <w:tcPr>
            <w:tcW w:w="361" w:type="dxa"/>
            <w:tcBorders/>
            <w:vAlign w:val="center"/>
          </w:tcPr>
          <w:p>
            <w:pPr>
              <w:pStyle w:val="TableHeading"/>
              <w:suppressLineNumbers/>
              <w:bidi w:val="0"/>
              <w:spacing w:before="0" w:after="283"/>
              <w:jc w:val="center"/>
              <w:rPr/>
            </w:pPr>
            <w:r>
              <w:rPr/>
              <w:t xml:space="preserve">29 </w:t>
            </w:r>
          </w:p>
        </w:tc>
        <w:tc>
          <w:tcPr>
            <w:tcW w:w="1306" w:type="dxa"/>
            <w:tcBorders/>
            <w:vAlign w:val="center"/>
          </w:tcPr>
          <w:p>
            <w:pPr>
              <w:pStyle w:val="TableContents"/>
              <w:bidi w:val="0"/>
              <w:spacing w:before="0" w:after="283"/>
              <w:jc w:val="left"/>
              <w:rPr/>
            </w:pPr>
            <w:r>
              <w:rPr/>
              <w:t xml:space="preserve">Tanana River </w:t>
            </w:r>
          </w:p>
        </w:tc>
        <w:tc>
          <w:tcPr>
            <w:tcW w:w="1246" w:type="dxa"/>
            <w:tcBorders/>
            <w:vAlign w:val="center"/>
          </w:tcPr>
          <w:p>
            <w:pPr>
              <w:pStyle w:val="TableContents"/>
              <w:bidi w:val="0"/>
              <w:spacing w:before="0" w:after="283"/>
              <w:jc w:val="left"/>
              <w:rPr/>
            </w:pPr>
            <w:r>
              <w:rPr/>
              <w:t xml:space="preserve">Yukon River </w:t>
            </w:r>
          </w:p>
        </w:tc>
        <w:tc>
          <w:tcPr>
            <w:tcW w:w="2386" w:type="dxa"/>
            <w:tcBorders/>
            <w:vAlign w:val="center"/>
          </w:tcPr>
          <w:p>
            <w:pPr>
              <w:pStyle w:val="TableContents"/>
              <w:bidi w:val="0"/>
              <w:spacing w:before="0" w:after="283"/>
              <w:jc w:val="left"/>
              <w:rPr/>
            </w:pPr>
            <w:r>
              <w:rPr/>
              <w:t xml:space="preserve">70025840000000000000000 ♠ 584 mi 940 km </w:t>
            </w:r>
          </w:p>
        </w:tc>
        <w:tc>
          <w:tcPr>
            <w:tcW w:w="1381" w:type="dxa"/>
            <w:tcBorders/>
            <w:vAlign w:val="center"/>
          </w:tcPr>
          <w:p>
            <w:pPr>
              <w:pStyle w:val="TableContents"/>
              <w:bidi w:val="0"/>
              <w:spacing w:before="0" w:after="283"/>
              <w:jc w:val="left"/>
              <w:rPr/>
            </w:pPr>
            <w:r>
              <w:rPr/>
              <w:t xml:space="preserve">63 ° 02 ′ 57''' N 141 ° 51 ′ 52''' W </w:t>
            </w:r>
            <w:r>
              <w:rPr/>
              <w:t xml:space="preserve">/ </w:t>
            </w:r>
            <w:r>
              <w:rPr/>
              <w:t xml:space="preserve">63.04917 ° N 141.86444 ° W </w:t>
            </w:r>
            <w:r>
              <w:rPr/>
              <w:t xml:space="preserve">/ 63.04917;-141.86444 </w:t>
            </w:r>
            <w:r>
              <w:rPr/>
              <w:t xml:space="preserve">(</w:t>
            </w:r>
            <w:r>
              <w:rPr/>
              <w:t xml:space="preserve">Tanana-joki (lähde)) </w:t>
            </w:r>
          </w:p>
        </w:tc>
        <w:tc>
          <w:tcPr>
            <w:tcW w:w="1381" w:type="dxa"/>
            <w:tcBorders/>
            <w:vAlign w:val="center"/>
          </w:tcPr>
          <w:p>
            <w:pPr>
              <w:pStyle w:val="TableContents"/>
              <w:bidi w:val="0"/>
              <w:spacing w:before="0" w:after="283"/>
              <w:jc w:val="left"/>
              <w:rPr/>
            </w:pPr>
            <w:r>
              <w:rPr/>
              <w:t xml:space="preserve">65 ° 09 ′ 38'' N 151 ° 57 ′ 37'' W </w:t>
            </w:r>
            <w:r>
              <w:rPr/>
              <w:t xml:space="preserve">/ </w:t>
            </w:r>
            <w:r>
              <w:rPr/>
              <w:t xml:space="preserve">65.16056 ° N 151.96028 ° W </w:t>
            </w:r>
            <w:r>
              <w:rPr/>
              <w:t xml:space="preserve">/ 65.16056;-151.96028 </w:t>
            </w:r>
            <w:r>
              <w:rPr/>
              <w:t xml:space="preserve">(</w:t>
            </w:r>
            <w:r>
              <w:rPr/>
              <w:t xml:space="preserve">Tanana-joen suu)) </w:t>
            </w:r>
          </w:p>
        </w:tc>
        <w:tc>
          <w:tcPr>
            <w:tcW w:w="2386" w:type="dxa"/>
            <w:tcBorders/>
            <w:vAlign w:val="center"/>
          </w:tcPr>
          <w:p>
            <w:pPr>
              <w:pStyle w:val="TableContents"/>
              <w:bidi w:val="0"/>
              <w:spacing w:before="0" w:after="283"/>
              <w:jc w:val="left"/>
              <w:rPr/>
            </w:pPr>
            <w:r>
              <w:rPr/>
              <w:t xml:space="preserve">7004440000000000000 ♠ 44,000 mi 114,000 km </w:t>
            </w:r>
          </w:p>
        </w:tc>
        <w:tc>
          <w:tcPr>
            <w:tcW w:w="2386" w:type="dxa"/>
            <w:tcBorders/>
            <w:vAlign w:val="center"/>
          </w:tcPr>
          <w:p>
            <w:pPr>
              <w:pStyle w:val="TableContents"/>
              <w:bidi w:val="0"/>
              <w:spacing w:before="0" w:after="283"/>
              <w:jc w:val="left"/>
              <w:rPr/>
            </w:pPr>
            <w:r>
              <w:rPr/>
              <w:t xml:space="preserve">70044180000000000000000 ♠ 41,800 ft / s 1,185 m / s </w:t>
            </w:r>
          </w:p>
        </w:tc>
        <w:tc>
          <w:tcPr>
            <w:tcW w:w="1471" w:type="dxa"/>
            <w:tcBorders/>
            <w:vAlign w:val="center"/>
          </w:tcPr>
          <w:p>
            <w:pPr>
              <w:pStyle w:val="TableContents"/>
              <w:bidi w:val="0"/>
              <w:spacing w:before="0" w:after="283"/>
              <w:jc w:val="left"/>
              <w:rPr/>
            </w:pPr>
            <w:r>
              <w:rPr/>
              <w:t xml:space="preserve">Alaska </w:t>
            </w:r>
          </w:p>
        </w:tc>
      </w:tr>
      <w:tr>
        <w:trPr/>
        <w:tc>
          <w:tcPr>
            <w:tcW w:w="361" w:type="dxa"/>
            <w:tcBorders/>
            <w:vAlign w:val="center"/>
          </w:tcPr>
          <w:p>
            <w:pPr>
              <w:pStyle w:val="TableHeading"/>
              <w:suppressLineNumbers/>
              <w:bidi w:val="0"/>
              <w:spacing w:before="0" w:after="283"/>
              <w:jc w:val="center"/>
              <w:rPr/>
            </w:pPr>
            <w:r>
              <w:rPr/>
              <w:t xml:space="preserve">30 </w:t>
            </w:r>
          </w:p>
        </w:tc>
        <w:tc>
          <w:tcPr>
            <w:tcW w:w="1306" w:type="dxa"/>
            <w:tcBorders/>
            <w:vAlign w:val="center"/>
          </w:tcPr>
          <w:p>
            <w:pPr>
              <w:pStyle w:val="TableContents"/>
              <w:bidi w:val="0"/>
              <w:spacing w:before="0" w:after="283"/>
              <w:jc w:val="left"/>
              <w:rPr/>
            </w:pPr>
            <w:r>
              <w:rPr/>
              <w:t xml:space="preserve">Smoky Hill River </w:t>
            </w:r>
          </w:p>
        </w:tc>
        <w:tc>
          <w:tcPr>
            <w:tcW w:w="1246" w:type="dxa"/>
            <w:tcBorders/>
            <w:vAlign w:val="center"/>
          </w:tcPr>
          <w:p>
            <w:pPr>
              <w:pStyle w:val="TableContents"/>
              <w:bidi w:val="0"/>
              <w:spacing w:before="0" w:after="283"/>
              <w:jc w:val="left"/>
              <w:rPr/>
            </w:pPr>
            <w:r>
              <w:rPr/>
              <w:t xml:space="preserve">Kansas River </w:t>
            </w:r>
          </w:p>
        </w:tc>
        <w:tc>
          <w:tcPr>
            <w:tcW w:w="2386" w:type="dxa"/>
            <w:tcBorders/>
            <w:vAlign w:val="center"/>
          </w:tcPr>
          <w:p>
            <w:pPr>
              <w:pStyle w:val="TableContents"/>
              <w:bidi w:val="0"/>
              <w:spacing w:before="0" w:after="283"/>
              <w:jc w:val="left"/>
              <w:rPr/>
            </w:pPr>
            <w:r>
              <w:rPr/>
              <w:t xml:space="preserve">70025760000000000000000 ♠ 576 mi 927 km </w:t>
            </w:r>
          </w:p>
        </w:tc>
        <w:tc>
          <w:tcPr>
            <w:tcW w:w="1381" w:type="dxa"/>
            <w:tcBorders/>
            <w:vAlign w:val="center"/>
          </w:tcPr>
          <w:p>
            <w:pPr>
              <w:pStyle w:val="TableContents"/>
              <w:bidi w:val="0"/>
              <w:spacing w:before="0" w:after="283"/>
              <w:jc w:val="left"/>
              <w:rPr/>
            </w:pPr>
            <w:r>
              <w:rPr/>
              <w:t xml:space="preserve">38 ° 57 ′ 01''' N 102 ° 34 ′ 49''' W </w:t>
            </w:r>
            <w:r>
              <w:rPr/>
              <w:t xml:space="preserve">/ </w:t>
            </w:r>
            <w:r>
              <w:rPr/>
              <w:t xml:space="preserve">38.95028 ° N 102.58028 ° W </w:t>
            </w:r>
            <w:r>
              <w:rPr/>
              <w:t xml:space="preserve">/ 38.95028;-102.58028 </w:t>
            </w:r>
            <w:r>
              <w:rPr/>
              <w:t xml:space="preserve">(</w:t>
            </w:r>
            <w:r>
              <w:rPr/>
              <w:t xml:space="preserve">Smoky Hill River (lähde))) </w:t>
            </w:r>
          </w:p>
        </w:tc>
        <w:tc>
          <w:tcPr>
            <w:tcW w:w="1381" w:type="dxa"/>
            <w:tcBorders/>
            <w:vAlign w:val="center"/>
          </w:tcPr>
          <w:p>
            <w:pPr>
              <w:pStyle w:val="TableContents"/>
              <w:bidi w:val="0"/>
              <w:spacing w:before="0" w:after="283"/>
              <w:jc w:val="left"/>
              <w:rPr/>
            </w:pPr>
            <w:r>
              <w:rPr/>
              <w:t xml:space="preserve">39 ° 03 ′ 36''' N 96 ° 48 ′ 04''' W </w:t>
            </w:r>
            <w:r>
              <w:rPr/>
              <w:t xml:space="preserve">/ </w:t>
            </w:r>
            <w:r>
              <w:rPr/>
              <w:t xml:space="preserve">39.06000 ° N 96.80111 ° W </w:t>
            </w:r>
            <w:r>
              <w:rPr/>
              <w:t xml:space="preserve">/ 39.06000;-96.80111 </w:t>
            </w:r>
            <w:r>
              <w:rPr/>
              <w:t xml:space="preserve">(</w:t>
            </w:r>
            <w:r>
              <w:rPr/>
              <w:t xml:space="preserve">Smoky Hill (suu))) </w:t>
            </w:r>
          </w:p>
        </w:tc>
        <w:tc>
          <w:tcPr>
            <w:tcW w:w="2386" w:type="dxa"/>
            <w:tcBorders/>
            <w:vAlign w:val="center"/>
          </w:tcPr>
          <w:p>
            <w:pPr>
              <w:pStyle w:val="TableContents"/>
              <w:bidi w:val="0"/>
              <w:spacing w:before="0" w:after="283"/>
              <w:jc w:val="left"/>
              <w:rPr/>
            </w:pPr>
            <w:r>
              <w:rPr/>
              <w:t xml:space="preserve">7004192600000000000 ♠ 19,260 mi 49,900 km </w:t>
            </w:r>
          </w:p>
        </w:tc>
        <w:tc>
          <w:tcPr>
            <w:tcW w:w="2386" w:type="dxa"/>
            <w:tcBorders/>
            <w:vAlign w:val="center"/>
          </w:tcPr>
          <w:p>
            <w:pPr>
              <w:pStyle w:val="TableContents"/>
              <w:bidi w:val="0"/>
              <w:spacing w:before="0" w:after="283"/>
              <w:jc w:val="left"/>
              <w:rPr/>
            </w:pPr>
            <w:r>
              <w:rPr/>
              <w:t xml:space="preserve">7003154200000000000 ♠ 1,542 ft / s 43,7 m / s </w:t>
            </w:r>
          </w:p>
        </w:tc>
        <w:tc>
          <w:tcPr>
            <w:tcW w:w="1471" w:type="dxa"/>
            <w:tcBorders/>
            <w:vAlign w:val="center"/>
          </w:tcPr>
          <w:p>
            <w:pPr>
              <w:pStyle w:val="TableContents"/>
              <w:bidi w:val="0"/>
              <w:spacing w:before="0" w:after="283"/>
              <w:jc w:val="left"/>
              <w:rPr/>
            </w:pPr>
            <w:r>
              <w:rPr/>
              <w:t xml:space="preserve">Colorado, Kansas </w:t>
            </w:r>
          </w:p>
        </w:tc>
      </w:tr>
      <w:tr>
        <w:trPr/>
        <w:tc>
          <w:tcPr>
            <w:tcW w:w="361" w:type="dxa"/>
            <w:tcBorders/>
            <w:vAlign w:val="center"/>
          </w:tcPr>
          <w:p>
            <w:pPr>
              <w:pStyle w:val="TableHeading"/>
              <w:suppressLineNumbers/>
              <w:bidi w:val="0"/>
              <w:spacing w:before="0" w:after="283"/>
              <w:jc w:val="center"/>
              <w:rPr/>
            </w:pPr>
            <w:r>
              <w:rPr/>
              <w:t xml:space="preserve">31 </w:t>
            </w:r>
          </w:p>
        </w:tc>
        <w:tc>
          <w:tcPr>
            <w:tcW w:w="1306" w:type="dxa"/>
            <w:tcBorders/>
            <w:vAlign w:val="center"/>
          </w:tcPr>
          <w:p>
            <w:pPr>
              <w:pStyle w:val="TableContents"/>
              <w:bidi w:val="0"/>
              <w:spacing w:before="0" w:after="283"/>
              <w:jc w:val="left"/>
              <w:rPr/>
            </w:pPr>
            <w:r>
              <w:rPr/>
              <w:t xml:space="preserve">Niobrara-joki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70025680000000000000000 ♠ 568 mi 914 km </w:t>
            </w:r>
          </w:p>
        </w:tc>
        <w:tc>
          <w:tcPr>
            <w:tcW w:w="1381" w:type="dxa"/>
            <w:tcBorders/>
            <w:vAlign w:val="center"/>
          </w:tcPr>
          <w:p>
            <w:pPr>
              <w:pStyle w:val="TableContents"/>
              <w:bidi w:val="0"/>
              <w:spacing w:before="0" w:after="283"/>
              <w:jc w:val="left"/>
              <w:rPr/>
            </w:pPr>
            <w:r>
              <w:rPr/>
              <w:t xml:space="preserve">42 ° 49 ′ 15'' N 104 ° 38 ′ 50'' W </w:t>
            </w:r>
            <w:r>
              <w:rPr/>
              <w:t xml:space="preserve">/ </w:t>
            </w:r>
            <w:r>
              <w:rPr/>
              <w:t xml:space="preserve">42.82083 ° N 104.64722 ° W </w:t>
            </w:r>
            <w:r>
              <w:rPr/>
              <w:t xml:space="preserve">/ 42.82083;-104.64722 </w:t>
            </w:r>
            <w:r>
              <w:rPr/>
              <w:t xml:space="preserve">(</w:t>
            </w:r>
            <w:r>
              <w:rPr/>
              <w:t xml:space="preserve">Niobrara River (lähde)) </w:t>
            </w:r>
          </w:p>
        </w:tc>
        <w:tc>
          <w:tcPr>
            <w:tcW w:w="1381" w:type="dxa"/>
            <w:tcBorders/>
            <w:vAlign w:val="center"/>
          </w:tcPr>
          <w:p>
            <w:pPr>
              <w:pStyle w:val="TableContents"/>
              <w:bidi w:val="0"/>
              <w:spacing w:before="0" w:after="283"/>
              <w:jc w:val="left"/>
              <w:rPr/>
            </w:pPr>
            <w:r>
              <w:rPr/>
              <w:t xml:space="preserve">42 ° 45 ′ 58''' N 98 ° 02 ′ 50'' W </w:t>
            </w:r>
            <w:r>
              <w:rPr/>
              <w:t xml:space="preserve">/ </w:t>
            </w:r>
            <w:r>
              <w:rPr/>
              <w:t xml:space="preserve">42.76611 ° N 98.04722 ° W </w:t>
            </w:r>
            <w:r>
              <w:rPr/>
              <w:t xml:space="preserve">/ 42.76611;-98.04722 </w:t>
            </w:r>
            <w:r>
              <w:rPr/>
              <w:t xml:space="preserve">(</w:t>
            </w:r>
            <w:r>
              <w:rPr/>
              <w:t xml:space="preserve">Niobrara-joki (suu)) </w:t>
            </w:r>
          </w:p>
        </w:tc>
        <w:tc>
          <w:tcPr>
            <w:tcW w:w="2386" w:type="dxa"/>
            <w:tcBorders/>
            <w:vAlign w:val="center"/>
          </w:tcPr>
          <w:p>
            <w:pPr>
              <w:pStyle w:val="TableContents"/>
              <w:bidi w:val="0"/>
              <w:spacing w:before="0" w:after="283"/>
              <w:jc w:val="left"/>
              <w:rPr/>
            </w:pPr>
            <w:r>
              <w:rPr/>
              <w:t xml:space="preserve">70041260000000000000000 ♠ 12,600 mi 32,600 km </w:t>
            </w:r>
          </w:p>
        </w:tc>
        <w:tc>
          <w:tcPr>
            <w:tcW w:w="2386" w:type="dxa"/>
            <w:tcBorders/>
            <w:vAlign w:val="center"/>
          </w:tcPr>
          <w:p>
            <w:pPr>
              <w:pStyle w:val="TableContents"/>
              <w:bidi w:val="0"/>
              <w:spacing w:before="0" w:after="283"/>
              <w:jc w:val="left"/>
              <w:rPr/>
            </w:pPr>
            <w:r>
              <w:rPr/>
              <w:t xml:space="preserve">7003170000000000000 ♠ 1,700 ft / s 49 m / s </w:t>
            </w:r>
          </w:p>
        </w:tc>
        <w:tc>
          <w:tcPr>
            <w:tcW w:w="1471" w:type="dxa"/>
            <w:tcBorders/>
            <w:vAlign w:val="center"/>
          </w:tcPr>
          <w:p>
            <w:pPr>
              <w:pStyle w:val="TableContents"/>
              <w:bidi w:val="0"/>
              <w:spacing w:before="0" w:after="283"/>
              <w:jc w:val="left"/>
              <w:rPr/>
            </w:pPr>
            <w:r>
              <w:rPr/>
              <w:t xml:space="preserve">Wyoming, Nebraska </w:t>
            </w:r>
          </w:p>
        </w:tc>
      </w:tr>
      <w:tr>
        <w:trPr/>
        <w:tc>
          <w:tcPr>
            <w:tcW w:w="361" w:type="dxa"/>
            <w:tcBorders/>
            <w:vAlign w:val="center"/>
          </w:tcPr>
          <w:p>
            <w:pPr>
              <w:pStyle w:val="TableHeading"/>
              <w:suppressLineNumbers/>
              <w:bidi w:val="0"/>
              <w:spacing w:before="0" w:after="283"/>
              <w:jc w:val="center"/>
              <w:rPr/>
            </w:pPr>
            <w:r>
              <w:rPr/>
              <w:t xml:space="preserve">32 </w:t>
            </w:r>
          </w:p>
        </w:tc>
        <w:tc>
          <w:tcPr>
            <w:tcW w:w="1306" w:type="dxa"/>
            <w:tcBorders/>
            <w:vAlign w:val="center"/>
          </w:tcPr>
          <w:p>
            <w:pPr>
              <w:pStyle w:val="TableContents"/>
              <w:bidi w:val="0"/>
              <w:spacing w:before="0" w:after="283"/>
              <w:jc w:val="left"/>
              <w:rPr/>
            </w:pPr>
            <w:r>
              <w:rPr/>
              <w:t xml:space="preserve">Little Missouri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7002560000000000000 ♠ 560 mi 900 km </w:t>
            </w:r>
          </w:p>
        </w:tc>
        <w:tc>
          <w:tcPr>
            <w:tcW w:w="1381" w:type="dxa"/>
            <w:tcBorders/>
            <w:vAlign w:val="center"/>
          </w:tcPr>
          <w:p>
            <w:pPr>
              <w:pStyle w:val="TableContents"/>
              <w:bidi w:val="0"/>
              <w:spacing w:before="0" w:after="283"/>
              <w:jc w:val="left"/>
              <w:rPr/>
            </w:pPr>
            <w:r>
              <w:rPr/>
              <w:t xml:space="preserve">44 ° 32 ′ 25''' N 104 ° 59 ′ 57''' W </w:t>
            </w:r>
            <w:r>
              <w:rPr/>
              <w:t xml:space="preserve">/ </w:t>
            </w:r>
            <w:r>
              <w:rPr/>
              <w:t xml:space="preserve">44.54028 ° N 104.99917 ° W </w:t>
            </w:r>
            <w:r>
              <w:rPr/>
              <w:t xml:space="preserve">/ 44.54028;-104.99917 </w:t>
            </w:r>
            <w:r>
              <w:rPr/>
              <w:t xml:space="preserve">(</w:t>
            </w:r>
            <w:r>
              <w:rPr/>
              <w:t xml:space="preserve">Little Missouri River (lähde)). </w:t>
            </w:r>
          </w:p>
        </w:tc>
        <w:tc>
          <w:tcPr>
            <w:tcW w:w="1381" w:type="dxa"/>
            <w:tcBorders/>
            <w:vAlign w:val="center"/>
          </w:tcPr>
          <w:p>
            <w:pPr>
              <w:pStyle w:val="TableContents"/>
              <w:bidi w:val="0"/>
              <w:spacing w:before="0" w:after="283"/>
              <w:jc w:val="left"/>
              <w:rPr/>
            </w:pPr>
            <w:r>
              <w:rPr/>
              <w:t xml:space="preserve">47 ° 36 ′ 38'' N 102 ° 52 ′ 24'' W </w:t>
            </w:r>
            <w:r>
              <w:rPr/>
              <w:t xml:space="preserve">/ </w:t>
            </w:r>
            <w:r>
              <w:rPr/>
              <w:t xml:space="preserve">47.61056 ° N 102.87333 ° W </w:t>
            </w:r>
            <w:r>
              <w:rPr/>
              <w:t xml:space="preserve">/ 47.61056;-102.87333 </w:t>
            </w:r>
            <w:r>
              <w:rPr/>
              <w:t xml:space="preserve">(</w:t>
            </w:r>
            <w:r>
              <w:rPr/>
              <w:t xml:space="preserve">Little Missouri River (suu))) </w:t>
            </w:r>
          </w:p>
        </w:tc>
        <w:tc>
          <w:tcPr>
            <w:tcW w:w="2386" w:type="dxa"/>
            <w:tcBorders/>
            <w:vAlign w:val="center"/>
          </w:tcPr>
          <w:p>
            <w:pPr>
              <w:pStyle w:val="TableContents"/>
              <w:bidi w:val="0"/>
              <w:spacing w:before="0" w:after="283"/>
              <w:jc w:val="left"/>
              <w:rPr/>
            </w:pPr>
            <w:r>
              <w:rPr/>
              <w:t xml:space="preserve">70038310000000000000000 ♠ 8,310 mi 21,500 km </w:t>
            </w:r>
          </w:p>
        </w:tc>
        <w:tc>
          <w:tcPr>
            <w:tcW w:w="2386" w:type="dxa"/>
            <w:tcBorders/>
            <w:vAlign w:val="center"/>
          </w:tcPr>
          <w:p>
            <w:pPr>
              <w:pStyle w:val="TableContents"/>
              <w:bidi w:val="0"/>
              <w:spacing w:before="0" w:after="283"/>
              <w:jc w:val="left"/>
              <w:rPr/>
            </w:pPr>
            <w:r>
              <w:rPr/>
              <w:t xml:space="preserve">7002450000000000000 ♠ 450 ft / s 13 m / s </w:t>
            </w:r>
          </w:p>
        </w:tc>
        <w:tc>
          <w:tcPr>
            <w:tcW w:w="1471" w:type="dxa"/>
            <w:tcBorders/>
            <w:vAlign w:val="center"/>
          </w:tcPr>
          <w:p>
            <w:pPr>
              <w:pStyle w:val="TableContents"/>
              <w:bidi w:val="0"/>
              <w:spacing w:before="0" w:after="283"/>
              <w:jc w:val="left"/>
              <w:rPr/>
            </w:pPr>
            <w:r>
              <w:rPr/>
              <w:t xml:space="preserve">Wyoming, Montana, Etelä-Dakota, Pohjois-Dakota. </w:t>
            </w:r>
          </w:p>
        </w:tc>
      </w:tr>
      <w:tr>
        <w:trPr/>
        <w:tc>
          <w:tcPr>
            <w:tcW w:w="361" w:type="dxa"/>
            <w:tcBorders/>
            <w:vAlign w:val="center"/>
          </w:tcPr>
          <w:p>
            <w:pPr>
              <w:pStyle w:val="TableHeading"/>
              <w:suppressLineNumbers/>
              <w:bidi w:val="0"/>
              <w:spacing w:before="0" w:after="283"/>
              <w:jc w:val="center"/>
              <w:rPr/>
            </w:pPr>
            <w:r>
              <w:rPr/>
              <w:t xml:space="preserve">33 </w:t>
            </w:r>
          </w:p>
        </w:tc>
        <w:tc>
          <w:tcPr>
            <w:tcW w:w="1306" w:type="dxa"/>
            <w:tcBorders/>
            <w:vAlign w:val="center"/>
          </w:tcPr>
          <w:p>
            <w:pPr>
              <w:pStyle w:val="TableContents"/>
              <w:bidi w:val="0"/>
              <w:spacing w:before="0" w:after="283"/>
              <w:jc w:val="left"/>
              <w:rPr/>
            </w:pPr>
            <w:r>
              <w:rPr/>
              <w:t xml:space="preserve">Sabine River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70025530000000000000000 ♠ 553 mi 890 km </w:t>
            </w:r>
          </w:p>
        </w:tc>
        <w:tc>
          <w:tcPr>
            <w:tcW w:w="1381" w:type="dxa"/>
            <w:tcBorders/>
            <w:vAlign w:val="center"/>
          </w:tcPr>
          <w:p>
            <w:pPr>
              <w:pStyle w:val="TableContents"/>
              <w:bidi w:val="0"/>
              <w:spacing w:before="0" w:after="283"/>
              <w:jc w:val="left"/>
              <w:rPr/>
            </w:pPr>
            <w:r>
              <w:rPr/>
              <w:t xml:space="preserve">32 ° 48 ′ 29''' N 95 ° 55 ′ 14'' W </w:t>
            </w:r>
            <w:r>
              <w:rPr/>
              <w:t xml:space="preserve">/ </w:t>
            </w:r>
            <w:r>
              <w:rPr/>
              <w:t xml:space="preserve">32.80806 ° N 95.92056 ° W </w:t>
            </w:r>
            <w:r>
              <w:rPr/>
              <w:t xml:space="preserve">/ 32.80806;-95.92056 </w:t>
            </w:r>
            <w:r>
              <w:rPr/>
              <w:t xml:space="preserve">(</w:t>
            </w:r>
            <w:r>
              <w:rPr/>
              <w:t xml:space="preserve">Sabine River (lähde))) </w:t>
            </w:r>
          </w:p>
        </w:tc>
        <w:tc>
          <w:tcPr>
            <w:tcW w:w="1381" w:type="dxa"/>
            <w:tcBorders/>
            <w:vAlign w:val="center"/>
          </w:tcPr>
          <w:p>
            <w:pPr>
              <w:pStyle w:val="TableContents"/>
              <w:bidi w:val="0"/>
              <w:spacing w:before="0" w:after="283"/>
              <w:jc w:val="left"/>
              <w:rPr/>
            </w:pPr>
            <w:r>
              <w:rPr/>
              <w:t xml:space="preserve">29 ° 59 ′ 08''' N 93 ° 47 ′ 26''' W </w:t>
            </w:r>
            <w:r>
              <w:rPr/>
              <w:t xml:space="preserve">/ </w:t>
            </w:r>
            <w:r>
              <w:rPr/>
              <w:t xml:space="preserve">29.98556 ° N 93.79056 ° W </w:t>
            </w:r>
            <w:r>
              <w:rPr/>
              <w:t xml:space="preserve">/ 29.98556;-93.79056 </w:t>
            </w:r>
            <w:r>
              <w:rPr/>
              <w:t xml:space="preserve">(</w:t>
            </w:r>
            <w:r>
              <w:rPr/>
              <w:t xml:space="preserve">Sabine River (suu)) </w:t>
            </w:r>
          </w:p>
        </w:tc>
        <w:tc>
          <w:tcPr>
            <w:tcW w:w="2386" w:type="dxa"/>
            <w:tcBorders/>
            <w:vAlign w:val="center"/>
          </w:tcPr>
          <w:p>
            <w:pPr>
              <w:pStyle w:val="TableContents"/>
              <w:bidi w:val="0"/>
              <w:spacing w:before="0" w:after="283"/>
              <w:jc w:val="left"/>
              <w:rPr/>
            </w:pPr>
            <w:r>
              <w:rPr/>
              <w:t xml:space="preserve">7003975600000000000 ♠ 9,756 mi 25,268 km </w:t>
            </w:r>
          </w:p>
        </w:tc>
        <w:tc>
          <w:tcPr>
            <w:tcW w:w="2386" w:type="dxa"/>
            <w:tcBorders/>
            <w:vAlign w:val="center"/>
          </w:tcPr>
          <w:p>
            <w:pPr>
              <w:pStyle w:val="TableContents"/>
              <w:bidi w:val="0"/>
              <w:spacing w:before="0" w:after="283"/>
              <w:jc w:val="left"/>
              <w:rPr/>
            </w:pPr>
            <w:r>
              <w:rPr/>
              <w:t xml:space="preserve">7003840000000000000 ♠ 8,400 ft / s 238 m / s </w:t>
            </w:r>
          </w:p>
        </w:tc>
        <w:tc>
          <w:tcPr>
            <w:tcW w:w="1471" w:type="dxa"/>
            <w:tcBorders/>
            <w:vAlign w:val="center"/>
          </w:tcPr>
          <w:p>
            <w:pPr>
              <w:pStyle w:val="TableContents"/>
              <w:bidi w:val="0"/>
              <w:spacing w:before="0" w:after="283"/>
              <w:jc w:val="left"/>
              <w:rPr/>
            </w:pPr>
            <w:r>
              <w:rPr/>
              <w:t xml:space="preserve">Texas, Louisiana </w:t>
            </w:r>
          </w:p>
        </w:tc>
      </w:tr>
      <w:tr>
        <w:trPr/>
        <w:tc>
          <w:tcPr>
            <w:tcW w:w="361" w:type="dxa"/>
            <w:tcBorders/>
            <w:vAlign w:val="center"/>
          </w:tcPr>
          <w:p>
            <w:pPr>
              <w:pStyle w:val="TableHeading"/>
              <w:suppressLineNumbers/>
              <w:bidi w:val="0"/>
              <w:spacing w:before="0" w:after="283"/>
              <w:jc w:val="center"/>
              <w:rPr/>
            </w:pPr>
            <w:r>
              <w:rPr/>
              <w:t xml:space="preserve">34 </w:t>
            </w:r>
          </w:p>
        </w:tc>
        <w:tc>
          <w:tcPr>
            <w:tcW w:w="1306" w:type="dxa"/>
            <w:tcBorders/>
            <w:vAlign w:val="center"/>
          </w:tcPr>
          <w:p>
            <w:pPr>
              <w:pStyle w:val="TableContents"/>
              <w:bidi w:val="0"/>
              <w:spacing w:before="0" w:after="283"/>
              <w:jc w:val="left"/>
              <w:rPr/>
            </w:pPr>
            <w:r>
              <w:rPr/>
              <w:t xml:space="preserve">Pohjoisen punainen joki </w:t>
            </w:r>
          </w:p>
        </w:tc>
        <w:tc>
          <w:tcPr>
            <w:tcW w:w="1246" w:type="dxa"/>
            <w:tcBorders/>
            <w:vAlign w:val="center"/>
          </w:tcPr>
          <w:p>
            <w:pPr>
              <w:pStyle w:val="TableContents"/>
              <w:bidi w:val="0"/>
              <w:spacing w:before="0" w:after="283"/>
              <w:jc w:val="left"/>
              <w:rPr/>
            </w:pPr>
            <w:r>
              <w:rPr/>
              <w:t xml:space="preserve">Winnipeg-järvi </w:t>
            </w:r>
          </w:p>
        </w:tc>
        <w:tc>
          <w:tcPr>
            <w:tcW w:w="2386" w:type="dxa"/>
            <w:tcBorders/>
            <w:vAlign w:val="center"/>
          </w:tcPr>
          <w:p>
            <w:pPr>
              <w:pStyle w:val="TableContents"/>
              <w:bidi w:val="0"/>
              <w:spacing w:before="0" w:after="283"/>
              <w:jc w:val="left"/>
              <w:rPr/>
            </w:pPr>
            <w:r>
              <w:rPr/>
              <w:t xml:space="preserve">7002550000000000000 ♠ 550 mi 890 km </w:t>
            </w:r>
          </w:p>
        </w:tc>
        <w:tc>
          <w:tcPr>
            <w:tcW w:w="1381" w:type="dxa"/>
            <w:tcBorders/>
            <w:vAlign w:val="center"/>
          </w:tcPr>
          <w:p>
            <w:pPr>
              <w:pStyle w:val="TableContents"/>
              <w:bidi w:val="0"/>
              <w:spacing w:before="0" w:after="283"/>
              <w:jc w:val="left"/>
              <w:rPr/>
            </w:pPr>
            <w:r>
              <w:rPr/>
              <w:t xml:space="preserve">46 ° 15 ′ 52''' N 96 ° 35 ′ 55''' W </w:t>
            </w:r>
            <w:r>
              <w:rPr/>
              <w:t xml:space="preserve">/ </w:t>
            </w:r>
            <w:r>
              <w:rPr/>
              <w:t xml:space="preserve">46.26444 ° N 96.59861 ° W </w:t>
            </w:r>
            <w:r>
              <w:rPr/>
              <w:t xml:space="preserve">/ 46.26444;-96.59861 </w:t>
            </w:r>
            <w:r>
              <w:rPr/>
              <w:t xml:space="preserve">(</w:t>
            </w:r>
            <w:r>
              <w:rPr/>
              <w:t xml:space="preserve">Red River of the North (lähde)) </w:t>
            </w:r>
          </w:p>
        </w:tc>
        <w:tc>
          <w:tcPr>
            <w:tcW w:w="1381" w:type="dxa"/>
            <w:tcBorders/>
            <w:vAlign w:val="center"/>
          </w:tcPr>
          <w:p>
            <w:pPr>
              <w:pStyle w:val="TableContents"/>
              <w:bidi w:val="0"/>
              <w:spacing w:before="0" w:after="283"/>
              <w:jc w:val="left"/>
              <w:rPr/>
            </w:pPr>
            <w:r>
              <w:rPr/>
              <w:t xml:space="preserve">50 ° 23 ′ 47''' N 96 ° 48 ′ 39''' W </w:t>
            </w:r>
            <w:r>
              <w:rPr/>
              <w:t xml:space="preserve">/ </w:t>
            </w:r>
            <w:r>
              <w:rPr/>
              <w:t xml:space="preserve">50.39639 ° N 96.81083 ° W </w:t>
            </w:r>
            <w:r>
              <w:rPr/>
              <w:t xml:space="preserve">/ 50.39639;-96.81083 </w:t>
            </w:r>
            <w:r>
              <w:rPr/>
              <w:t xml:space="preserve">(</w:t>
            </w:r>
            <w:r>
              <w:rPr/>
              <w:t xml:space="preserve">Punajoki (suu)) </w:t>
            </w:r>
          </w:p>
        </w:tc>
        <w:tc>
          <w:tcPr>
            <w:tcW w:w="2386" w:type="dxa"/>
            <w:tcBorders/>
            <w:vAlign w:val="center"/>
          </w:tcPr>
          <w:p>
            <w:pPr>
              <w:pStyle w:val="TableContents"/>
              <w:bidi w:val="0"/>
              <w:spacing w:before="0" w:after="283"/>
              <w:jc w:val="left"/>
              <w:rPr/>
            </w:pPr>
            <w:r>
              <w:rPr/>
              <w:t xml:space="preserve">7005111000000000000 ♠ 111,000 mi 287,500 km </w:t>
            </w:r>
          </w:p>
        </w:tc>
        <w:tc>
          <w:tcPr>
            <w:tcW w:w="2386" w:type="dxa"/>
            <w:tcBorders/>
            <w:vAlign w:val="center"/>
          </w:tcPr>
          <w:p>
            <w:pPr>
              <w:pStyle w:val="TableContents"/>
              <w:bidi w:val="0"/>
              <w:spacing w:before="0" w:after="283"/>
              <w:jc w:val="left"/>
              <w:rPr/>
            </w:pPr>
            <w:r>
              <w:rPr/>
              <w:t xml:space="preserve">7003830000000000000 ♠ 8,300 ft / s 236 m / s </w:t>
            </w:r>
          </w:p>
        </w:tc>
        <w:tc>
          <w:tcPr>
            <w:tcW w:w="1471" w:type="dxa"/>
            <w:tcBorders/>
            <w:vAlign w:val="center"/>
          </w:tcPr>
          <w:p>
            <w:pPr>
              <w:pStyle w:val="TableContents"/>
              <w:bidi w:val="0"/>
              <w:spacing w:before="0" w:after="283"/>
              <w:jc w:val="left"/>
              <w:rPr/>
            </w:pPr>
            <w:r>
              <w:rPr/>
              <w:t xml:space="preserve">Pohjois-Dakota, Minnesota, Manitoba. </w:t>
            </w:r>
          </w:p>
        </w:tc>
      </w:tr>
      <w:tr>
        <w:trPr/>
        <w:tc>
          <w:tcPr>
            <w:tcW w:w="361" w:type="dxa"/>
            <w:tcBorders/>
            <w:vAlign w:val="center"/>
          </w:tcPr>
          <w:p>
            <w:pPr>
              <w:pStyle w:val="TableHeading"/>
              <w:suppressLineNumbers/>
              <w:bidi w:val="0"/>
              <w:spacing w:before="0" w:after="283"/>
              <w:jc w:val="center"/>
              <w:rPr/>
            </w:pPr>
            <w:r>
              <w:rPr/>
              <w:t xml:space="preserve">35 </w:t>
            </w:r>
          </w:p>
        </w:tc>
        <w:tc>
          <w:tcPr>
            <w:tcW w:w="1306" w:type="dxa"/>
            <w:tcBorders/>
            <w:vAlign w:val="center"/>
          </w:tcPr>
          <w:p>
            <w:pPr>
              <w:pStyle w:val="TableContents"/>
              <w:bidi w:val="0"/>
              <w:spacing w:before="0" w:after="283"/>
              <w:jc w:val="left"/>
              <w:rPr/>
            </w:pPr>
            <w:r>
              <w:rPr/>
              <w:t xml:space="preserve">Des Moines River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70025250000000000000000 ♠ 525 mi 845 km </w:t>
            </w:r>
          </w:p>
        </w:tc>
        <w:tc>
          <w:tcPr>
            <w:tcW w:w="1381" w:type="dxa"/>
            <w:tcBorders/>
            <w:vAlign w:val="center"/>
          </w:tcPr>
          <w:p>
            <w:pPr>
              <w:pStyle w:val="TableContents"/>
              <w:bidi w:val="0"/>
              <w:spacing w:before="0" w:after="283"/>
              <w:jc w:val="left"/>
              <w:rPr/>
            </w:pPr>
            <w:r>
              <w:rPr/>
              <w:t xml:space="preserve">44 ° 05 ′ 02''' N 95 ° 41 ′ 17'' W </w:t>
            </w:r>
            <w:r>
              <w:rPr/>
              <w:t xml:space="preserve">/ </w:t>
            </w:r>
            <w:r>
              <w:rPr/>
              <w:t xml:space="preserve">44.08389 ° N 95.68806 ° W </w:t>
            </w:r>
            <w:r>
              <w:rPr/>
              <w:t xml:space="preserve">/ 44.08389;-95.68806 </w:t>
            </w:r>
            <w:r>
              <w:rPr/>
              <w:t xml:space="preserve">(</w:t>
            </w:r>
            <w:r>
              <w:rPr/>
              <w:t xml:space="preserve">Des Moines (lähde)) </w:t>
            </w:r>
          </w:p>
        </w:tc>
        <w:tc>
          <w:tcPr>
            <w:tcW w:w="1381" w:type="dxa"/>
            <w:tcBorders/>
            <w:vAlign w:val="center"/>
          </w:tcPr>
          <w:p>
            <w:pPr>
              <w:pStyle w:val="TableContents"/>
              <w:bidi w:val="0"/>
              <w:spacing w:before="0" w:after="283"/>
              <w:jc w:val="left"/>
              <w:rPr/>
            </w:pPr>
            <w:r>
              <w:rPr/>
              <w:t xml:space="preserve">41 ° 22 ′ 52''' N 91 ° 25 ′ 21'' W </w:t>
            </w:r>
            <w:r>
              <w:rPr/>
              <w:t xml:space="preserve">/ </w:t>
            </w:r>
            <w:r>
              <w:rPr/>
              <w:t xml:space="preserve">41.38111 ° N 91.42250 ° W </w:t>
            </w:r>
            <w:r>
              <w:rPr/>
              <w:t xml:space="preserve">/ 41.38111;-91.42250 </w:t>
            </w:r>
            <w:r>
              <w:rPr/>
              <w:t xml:space="preserve">(</w:t>
            </w:r>
            <w:r>
              <w:rPr/>
              <w:t xml:space="preserve">Des Moines River (suu)) </w:t>
            </w:r>
          </w:p>
        </w:tc>
        <w:tc>
          <w:tcPr>
            <w:tcW w:w="2386" w:type="dxa"/>
            <w:tcBorders/>
            <w:vAlign w:val="center"/>
          </w:tcPr>
          <w:p>
            <w:pPr>
              <w:pStyle w:val="TableContents"/>
              <w:bidi w:val="0"/>
              <w:spacing w:before="0" w:after="283"/>
              <w:jc w:val="left"/>
              <w:rPr/>
            </w:pPr>
            <w:r>
              <w:rPr/>
              <w:t xml:space="preserve">7004120180000000000 ♠ 12,018 mi 31,127 km </w:t>
            </w:r>
          </w:p>
        </w:tc>
        <w:tc>
          <w:tcPr>
            <w:tcW w:w="2386" w:type="dxa"/>
            <w:tcBorders/>
            <w:vAlign w:val="center"/>
          </w:tcPr>
          <w:p>
            <w:pPr>
              <w:pStyle w:val="TableContents"/>
              <w:bidi w:val="0"/>
              <w:spacing w:before="0" w:after="283"/>
              <w:jc w:val="left"/>
              <w:rPr/>
            </w:pPr>
            <w:r>
              <w:rPr/>
              <w:t xml:space="preserve">7003640000000000000 ♠ 6,400 ft / s 182 m / s </w:t>
            </w:r>
          </w:p>
        </w:tc>
        <w:tc>
          <w:tcPr>
            <w:tcW w:w="1471" w:type="dxa"/>
            <w:tcBorders/>
            <w:vAlign w:val="center"/>
          </w:tcPr>
          <w:p>
            <w:pPr>
              <w:pStyle w:val="TableContents"/>
              <w:bidi w:val="0"/>
              <w:spacing w:before="0" w:after="283"/>
              <w:jc w:val="left"/>
              <w:rPr/>
            </w:pPr>
            <w:r>
              <w:rPr/>
              <w:t xml:space="preserve">Minnesota, Missouri, Iowa </w:t>
            </w:r>
          </w:p>
        </w:tc>
      </w:tr>
      <w:tr>
        <w:trPr/>
        <w:tc>
          <w:tcPr>
            <w:tcW w:w="361" w:type="dxa"/>
            <w:tcBorders/>
            <w:vAlign w:val="center"/>
          </w:tcPr>
          <w:p>
            <w:pPr>
              <w:pStyle w:val="TableHeading"/>
              <w:suppressLineNumbers/>
              <w:bidi w:val="0"/>
              <w:spacing w:before="0" w:after="283"/>
              <w:jc w:val="center"/>
              <w:rPr/>
            </w:pPr>
            <w:r>
              <w:rPr/>
              <w:t xml:space="preserve">36 </w:t>
            </w:r>
          </w:p>
        </w:tc>
        <w:tc>
          <w:tcPr>
            <w:tcW w:w="1306" w:type="dxa"/>
            <w:tcBorders/>
            <w:vAlign w:val="center"/>
          </w:tcPr>
          <w:p>
            <w:pPr>
              <w:pStyle w:val="TableContents"/>
              <w:bidi w:val="0"/>
              <w:spacing w:before="0" w:after="283"/>
              <w:jc w:val="left"/>
              <w:rPr/>
            </w:pPr>
            <w:r>
              <w:rPr/>
              <w:t xml:space="preserve">White River (Missouri-joki)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70025060000000000000000 ♠ 506 mi 815 km </w:t>
            </w:r>
          </w:p>
        </w:tc>
        <w:tc>
          <w:tcPr>
            <w:tcW w:w="1381" w:type="dxa"/>
            <w:tcBorders/>
            <w:vAlign w:val="center"/>
          </w:tcPr>
          <w:p>
            <w:pPr>
              <w:pStyle w:val="TableContents"/>
              <w:bidi w:val="0"/>
              <w:spacing w:before="0" w:after="283"/>
              <w:jc w:val="left"/>
              <w:rPr/>
            </w:pPr>
            <w:r>
              <w:rPr/>
              <w:t xml:space="preserve">42 ° 41 ′ 10''' N 103 ° 50 ′ 14'' W </w:t>
            </w:r>
            <w:r>
              <w:rPr/>
              <w:t xml:space="preserve">/ </w:t>
            </w:r>
            <w:r>
              <w:rPr/>
              <w:t xml:space="preserve">42.68611 ° N 103.83722 ° W </w:t>
            </w:r>
            <w:r>
              <w:rPr/>
              <w:t xml:space="preserve">/ 42.68611;-103.83722 </w:t>
            </w:r>
            <w:r>
              <w:rPr/>
              <w:t xml:space="preserve">(</w:t>
            </w:r>
            <w:r>
              <w:rPr/>
              <w:t xml:space="preserve">White River (lähde)) </w:t>
            </w:r>
          </w:p>
        </w:tc>
        <w:tc>
          <w:tcPr>
            <w:tcW w:w="1381" w:type="dxa"/>
            <w:tcBorders/>
            <w:vAlign w:val="center"/>
          </w:tcPr>
          <w:p>
            <w:pPr>
              <w:pStyle w:val="TableContents"/>
              <w:bidi w:val="0"/>
              <w:spacing w:before="0" w:after="283"/>
              <w:jc w:val="left"/>
              <w:rPr/>
            </w:pPr>
            <w:r>
              <w:rPr/>
              <w:t xml:space="preserve">43 ° 42 ′ 50'' N 99 ° 28 ′ 01'' W </w:t>
            </w:r>
            <w:r>
              <w:rPr/>
              <w:t xml:space="preserve">/ </w:t>
            </w:r>
            <w:r>
              <w:rPr/>
              <w:t xml:space="preserve">43.71389 ° N 99.46694 ° W </w:t>
            </w:r>
            <w:r>
              <w:rPr/>
              <w:t xml:space="preserve">/ 43.71389;-99.46694 </w:t>
            </w:r>
            <w:r>
              <w:rPr/>
              <w:t xml:space="preserve">(</w:t>
            </w:r>
            <w:r>
              <w:rPr/>
              <w:t xml:space="preserve">White River (suu)) </w:t>
            </w:r>
          </w:p>
        </w:tc>
        <w:tc>
          <w:tcPr>
            <w:tcW w:w="2386" w:type="dxa"/>
            <w:tcBorders/>
            <w:vAlign w:val="center"/>
          </w:tcPr>
          <w:p>
            <w:pPr>
              <w:pStyle w:val="TableContents"/>
              <w:bidi w:val="0"/>
              <w:spacing w:before="0" w:after="283"/>
              <w:jc w:val="left"/>
              <w:rPr/>
            </w:pPr>
            <w:r>
              <w:rPr/>
              <w:t xml:space="preserve">7004102000000000000 ♠ 10,200 mi 26,418 km </w:t>
            </w:r>
          </w:p>
        </w:tc>
        <w:tc>
          <w:tcPr>
            <w:tcW w:w="2386" w:type="dxa"/>
            <w:tcBorders/>
            <w:vAlign w:val="center"/>
          </w:tcPr>
          <w:p>
            <w:pPr>
              <w:pStyle w:val="TableContents"/>
              <w:bidi w:val="0"/>
              <w:spacing w:before="0" w:after="283"/>
              <w:jc w:val="left"/>
              <w:rPr/>
            </w:pPr>
            <w:r>
              <w:rPr/>
              <w:t xml:space="preserve">7002570000000000000 ♠ 570 ft / s 16 m / s </w:t>
            </w:r>
          </w:p>
        </w:tc>
        <w:tc>
          <w:tcPr>
            <w:tcW w:w="1471" w:type="dxa"/>
            <w:tcBorders/>
            <w:vAlign w:val="center"/>
          </w:tcPr>
          <w:p>
            <w:pPr>
              <w:pStyle w:val="TableContents"/>
              <w:bidi w:val="0"/>
              <w:spacing w:before="0" w:after="283"/>
              <w:jc w:val="left"/>
              <w:rPr/>
            </w:pPr>
            <w:r>
              <w:rPr/>
              <w:t xml:space="preserve">Nebraska, Etelä-Dakota </w:t>
            </w:r>
          </w:p>
        </w:tc>
      </w:tr>
      <w:tr>
        <w:trPr/>
        <w:tc>
          <w:tcPr>
            <w:tcW w:w="361" w:type="dxa"/>
            <w:tcBorders/>
            <w:vAlign w:val="center"/>
          </w:tcPr>
          <w:p>
            <w:pPr>
              <w:pStyle w:val="TableHeading"/>
              <w:suppressLineNumbers/>
              <w:bidi w:val="0"/>
              <w:spacing w:before="0" w:after="283"/>
              <w:jc w:val="center"/>
              <w:rPr/>
            </w:pPr>
            <w:r>
              <w:rPr/>
              <w:t xml:space="preserve">37 </w:t>
            </w:r>
          </w:p>
        </w:tc>
        <w:tc>
          <w:tcPr>
            <w:tcW w:w="1306" w:type="dxa"/>
            <w:tcBorders/>
            <w:vAlign w:val="center"/>
          </w:tcPr>
          <w:p>
            <w:pPr>
              <w:pStyle w:val="TableContents"/>
              <w:bidi w:val="0"/>
              <w:spacing w:before="0" w:after="283"/>
              <w:jc w:val="left"/>
              <w:rPr/>
            </w:pPr>
            <w:r>
              <w:rPr/>
              <w:t xml:space="preserve">Trinity River </w:t>
            </w:r>
          </w:p>
        </w:tc>
        <w:tc>
          <w:tcPr>
            <w:tcW w:w="1246" w:type="dxa"/>
            <w:tcBorders/>
            <w:vAlign w:val="center"/>
          </w:tcPr>
          <w:p>
            <w:pPr>
              <w:pStyle w:val="TableContents"/>
              <w:bidi w:val="0"/>
              <w:spacing w:before="0" w:after="283"/>
              <w:jc w:val="left"/>
              <w:rPr/>
            </w:pPr>
            <w:r>
              <w:rPr/>
              <w:t xml:space="preserve">Galveston Bay </w:t>
            </w:r>
          </w:p>
        </w:tc>
        <w:tc>
          <w:tcPr>
            <w:tcW w:w="2386" w:type="dxa"/>
            <w:tcBorders/>
            <w:vAlign w:val="center"/>
          </w:tcPr>
          <w:p>
            <w:pPr>
              <w:pStyle w:val="TableContents"/>
              <w:bidi w:val="0"/>
              <w:spacing w:before="0" w:after="283"/>
              <w:jc w:val="left"/>
              <w:rPr/>
            </w:pPr>
            <w:r>
              <w:rPr/>
              <w:t xml:space="preserve">70025060000000000000000 ♠ 506 mi 815 km </w:t>
            </w:r>
          </w:p>
        </w:tc>
        <w:tc>
          <w:tcPr>
            <w:tcW w:w="1381" w:type="dxa"/>
            <w:tcBorders/>
            <w:vAlign w:val="center"/>
          </w:tcPr>
          <w:p>
            <w:pPr>
              <w:pStyle w:val="TableContents"/>
              <w:bidi w:val="0"/>
              <w:spacing w:before="0" w:after="283"/>
              <w:jc w:val="left"/>
              <w:rPr/>
            </w:pPr>
            <w:r>
              <w:rPr/>
              <w:t xml:space="preserve">32 ° 47 ′ 54''' N 96 ° 53 ′ 52''' W </w:t>
            </w:r>
            <w:r>
              <w:rPr/>
              <w:t xml:space="preserve">/ </w:t>
            </w:r>
            <w:r>
              <w:rPr/>
              <w:t xml:space="preserve">32.79833 ° N 96.89778 ° W </w:t>
            </w:r>
            <w:r>
              <w:rPr/>
              <w:t xml:space="preserve">/ 32.79833;-96.89778 </w:t>
            </w:r>
            <w:r>
              <w:rPr/>
              <w:t xml:space="preserve">(</w:t>
            </w:r>
            <w:r>
              <w:rPr/>
              <w:t xml:space="preserve">Trinity River (lähde))) </w:t>
            </w:r>
          </w:p>
        </w:tc>
        <w:tc>
          <w:tcPr>
            <w:tcW w:w="1381" w:type="dxa"/>
            <w:tcBorders/>
            <w:vAlign w:val="center"/>
          </w:tcPr>
          <w:p>
            <w:pPr>
              <w:pStyle w:val="TableContents"/>
              <w:bidi w:val="0"/>
              <w:spacing w:before="0" w:after="283"/>
              <w:jc w:val="left"/>
              <w:rPr/>
            </w:pPr>
            <w:r>
              <w:rPr/>
              <w:t xml:space="preserve">29 ° 44 ′ 35'' N 94 ° 42 ′ 12'' W </w:t>
            </w:r>
            <w:r>
              <w:rPr/>
              <w:t xml:space="preserve">/ </w:t>
            </w:r>
            <w:r>
              <w:rPr/>
              <w:t xml:space="preserve">29.74306 ° N 94.70333 ° W </w:t>
            </w:r>
            <w:r>
              <w:rPr/>
              <w:t xml:space="preserve">/ 29.74306;-94.70333 </w:t>
            </w:r>
            <w:r>
              <w:rPr/>
              <w:t xml:space="preserve">(</w:t>
            </w:r>
            <w:r>
              <w:rPr/>
              <w:t xml:space="preserve">Trinity River (suu))) </w:t>
            </w:r>
          </w:p>
        </w:tc>
        <w:tc>
          <w:tcPr>
            <w:tcW w:w="2386" w:type="dxa"/>
            <w:tcBorders/>
            <w:vAlign w:val="center"/>
          </w:tcPr>
          <w:p>
            <w:pPr>
              <w:pStyle w:val="TableContents"/>
              <w:bidi w:val="0"/>
              <w:spacing w:before="0" w:after="283"/>
              <w:jc w:val="left"/>
              <w:rPr/>
            </w:pPr>
            <w:r>
              <w:rPr/>
              <w:t xml:space="preserve">7004179700000000000 ♠ 17,970 mi 46,540 km </w:t>
            </w:r>
          </w:p>
        </w:tc>
        <w:tc>
          <w:tcPr>
            <w:tcW w:w="2386" w:type="dxa"/>
            <w:tcBorders/>
            <w:vAlign w:val="center"/>
          </w:tcPr>
          <w:p>
            <w:pPr>
              <w:pStyle w:val="TableContents"/>
              <w:bidi w:val="0"/>
              <w:spacing w:before="0" w:after="283"/>
              <w:jc w:val="left"/>
              <w:rPr/>
            </w:pPr>
            <w:r>
              <w:rPr/>
              <w:t xml:space="preserve">7003780000000000000 ♠ 7,800 ft / s 222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38 </w:t>
            </w:r>
          </w:p>
        </w:tc>
        <w:tc>
          <w:tcPr>
            <w:tcW w:w="1306" w:type="dxa"/>
            <w:tcBorders/>
            <w:vAlign w:val="center"/>
          </w:tcPr>
          <w:p>
            <w:pPr>
              <w:pStyle w:val="TableContents"/>
              <w:bidi w:val="0"/>
              <w:spacing w:before="0" w:after="283"/>
              <w:jc w:val="left"/>
              <w:rPr/>
            </w:pPr>
            <w:r>
              <w:rPr/>
              <w:t xml:space="preserve">Wabash River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70025030000000000000000 ♠ 503 mi 810 km </w:t>
            </w:r>
          </w:p>
        </w:tc>
        <w:tc>
          <w:tcPr>
            <w:tcW w:w="1381" w:type="dxa"/>
            <w:tcBorders/>
            <w:vAlign w:val="center"/>
          </w:tcPr>
          <w:p>
            <w:pPr>
              <w:pStyle w:val="TableContents"/>
              <w:bidi w:val="0"/>
              <w:spacing w:before="0" w:after="283"/>
              <w:jc w:val="left"/>
              <w:rPr/>
            </w:pPr>
            <w:r>
              <w:rPr/>
              <w:t xml:space="preserve">40 ° 21 ′ 07''' N 84 ° 45 ′ 57''' W </w:t>
            </w:r>
            <w:r>
              <w:rPr/>
              <w:t xml:space="preserve">/ </w:t>
            </w:r>
            <w:r>
              <w:rPr/>
              <w:t xml:space="preserve">40.35194 ° N 84.76583 ° W </w:t>
            </w:r>
            <w:r>
              <w:rPr/>
              <w:t xml:space="preserve">/ 40.35194;-84.76583 </w:t>
            </w:r>
            <w:r>
              <w:rPr/>
              <w:t xml:space="preserve">(</w:t>
            </w:r>
            <w:r>
              <w:rPr/>
              <w:t xml:space="preserve">Wabash River (lähde))) </w:t>
            </w:r>
          </w:p>
        </w:tc>
        <w:tc>
          <w:tcPr>
            <w:tcW w:w="1381" w:type="dxa"/>
            <w:tcBorders/>
            <w:vAlign w:val="center"/>
          </w:tcPr>
          <w:p>
            <w:pPr>
              <w:pStyle w:val="TableContents"/>
              <w:bidi w:val="0"/>
              <w:spacing w:before="0" w:after="283"/>
              <w:jc w:val="left"/>
              <w:rPr/>
            </w:pPr>
            <w:r>
              <w:rPr/>
              <w:t xml:space="preserve">37 ° 47 ′ 53''' N 88 ° 01 ′ 38''' W </w:t>
            </w:r>
            <w:r>
              <w:rPr/>
              <w:t xml:space="preserve">/ </w:t>
            </w:r>
            <w:r>
              <w:rPr/>
              <w:t xml:space="preserve">37.79806 ° N 88.02722 ° W </w:t>
            </w:r>
            <w:r>
              <w:rPr/>
              <w:t xml:space="preserve">/ 37.79806;-88.02722 </w:t>
            </w:r>
            <w:r>
              <w:rPr/>
              <w:t xml:space="preserve">(</w:t>
            </w:r>
            <w:r>
              <w:rPr/>
              <w:t xml:space="preserve">Wabash River (suu))) </w:t>
            </w:r>
          </w:p>
        </w:tc>
        <w:tc>
          <w:tcPr>
            <w:tcW w:w="2386" w:type="dxa"/>
            <w:tcBorders/>
            <w:vAlign w:val="center"/>
          </w:tcPr>
          <w:p>
            <w:pPr>
              <w:pStyle w:val="TableContents"/>
              <w:bidi w:val="0"/>
              <w:spacing w:before="0" w:after="283"/>
              <w:jc w:val="left"/>
              <w:rPr/>
            </w:pPr>
            <w:r>
              <w:rPr/>
              <w:t xml:space="preserve">7004329500000000000 ♠ 32,950 mi 85,340 km &lt; / ref &gt; </w:t>
            </w:r>
          </w:p>
        </w:tc>
        <w:tc>
          <w:tcPr>
            <w:tcW w:w="2386" w:type="dxa"/>
            <w:tcBorders/>
            <w:vAlign w:val="center"/>
          </w:tcPr>
          <w:p>
            <w:pPr>
              <w:pStyle w:val="TableContents"/>
              <w:bidi w:val="0"/>
              <w:spacing w:before="0" w:after="283"/>
              <w:jc w:val="left"/>
              <w:rPr/>
            </w:pPr>
            <w:r>
              <w:rPr/>
              <w:t xml:space="preserve">7003100100000000000 ♠ 1,001 ft / s 28 m / s </w:t>
            </w:r>
          </w:p>
        </w:tc>
        <w:tc>
          <w:tcPr>
            <w:tcW w:w="1471" w:type="dxa"/>
            <w:tcBorders/>
            <w:vAlign w:val="center"/>
          </w:tcPr>
          <w:p>
            <w:pPr>
              <w:pStyle w:val="TableContents"/>
              <w:bidi w:val="0"/>
              <w:spacing w:before="0" w:after="283"/>
              <w:jc w:val="left"/>
              <w:rPr/>
            </w:pPr>
            <w:r>
              <w:rPr/>
              <w:t xml:space="preserve">Ohio, Indiana, Illinois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joki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Yhdysvaltojen pisimmät pääuoman joet </w:t>
      </w:r>
    </w:p>
    <w:tbl>
      <w:tblPr>
        <w:tblW w:w="14304" w:type="dxa"/>
        <w:jc w:val="left"/>
        <w:tblInd w:w="0" w:type="dxa"/>
        <w:tblLayout w:type="fixed"/>
        <w:tblCellMar>
          <w:top w:w="28" w:type="dxa"/>
          <w:left w:w="28" w:type="dxa"/>
          <w:bottom w:w="28" w:type="dxa"/>
          <w:right w:w="28" w:type="dxa"/>
        </w:tblCellMar>
      </w:tblPr>
      <w:tblGrid>
        <w:gridCol w:w="361"/>
        <w:gridCol w:w="1306"/>
        <w:gridCol w:w="1246"/>
        <w:gridCol w:w="2386"/>
        <w:gridCol w:w="1381"/>
        <w:gridCol w:w="1381"/>
        <w:gridCol w:w="2386"/>
        <w:gridCol w:w="2386"/>
        <w:gridCol w:w="1471"/>
      </w:tblGrid>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Nimi </w:t>
            </w:r>
          </w:p>
        </w:tc>
        <w:tc>
          <w:tcPr>
            <w:tcW w:w="1246" w:type="dxa"/>
            <w:tcBorders/>
            <w:vAlign w:val="center"/>
          </w:tcPr>
          <w:p>
            <w:pPr>
              <w:pStyle w:val="TableHeading"/>
              <w:suppressLineNumbers/>
              <w:bidi w:val="0"/>
              <w:spacing w:before="0" w:after="283"/>
              <w:jc w:val="center"/>
              <w:rPr/>
            </w:pPr>
            <w:r>
              <w:rPr/>
              <w:t xml:space="preserve">Suu </w:t>
            </w:r>
          </w:p>
        </w:tc>
        <w:tc>
          <w:tcPr>
            <w:tcW w:w="2386" w:type="dxa"/>
            <w:tcBorders/>
            <w:vAlign w:val="center"/>
          </w:tcPr>
          <w:p>
            <w:pPr>
              <w:pStyle w:val="TableHeading"/>
              <w:suppressLineNumbers/>
              <w:bidi w:val="0"/>
              <w:spacing w:before="0" w:after="283"/>
              <w:jc w:val="center"/>
              <w:rPr/>
            </w:pPr>
            <w:r>
              <w:rPr/>
              <w:t xml:space="preserve">Pituus </w:t>
            </w:r>
          </w:p>
        </w:tc>
        <w:tc>
          <w:tcPr>
            <w:tcW w:w="1381" w:type="dxa"/>
            <w:tcBorders/>
            <w:vAlign w:val="center"/>
          </w:tcPr>
          <w:p>
            <w:pPr>
              <w:pStyle w:val="TableHeading"/>
              <w:suppressLineNumbers/>
              <w:bidi w:val="0"/>
              <w:spacing w:before="0" w:after="283"/>
              <w:jc w:val="center"/>
              <w:rPr/>
            </w:pPr>
            <w:r>
              <w:rPr/>
              <w:t xml:space="preserve">Lähdekoordinaatit </w:t>
            </w:r>
          </w:p>
        </w:tc>
        <w:tc>
          <w:tcPr>
            <w:tcW w:w="1381" w:type="dxa"/>
            <w:tcBorders/>
            <w:vAlign w:val="center"/>
          </w:tcPr>
          <w:p>
            <w:pPr>
              <w:pStyle w:val="TableHeading"/>
              <w:suppressLineNumbers/>
              <w:bidi w:val="0"/>
              <w:spacing w:before="0" w:after="283"/>
              <w:jc w:val="center"/>
              <w:rPr/>
            </w:pPr>
            <w:r>
              <w:rPr/>
              <w:t xml:space="preserve">Suun koordinaatit </w:t>
            </w:r>
          </w:p>
        </w:tc>
        <w:tc>
          <w:tcPr>
            <w:tcW w:w="2386" w:type="dxa"/>
            <w:tcBorders/>
            <w:vAlign w:val="center"/>
          </w:tcPr>
          <w:p>
            <w:pPr>
              <w:pStyle w:val="TableHeading"/>
              <w:suppressLineNumbers/>
              <w:bidi w:val="0"/>
              <w:spacing w:before="0" w:after="283"/>
              <w:jc w:val="center"/>
              <w:rPr/>
            </w:pPr>
            <w:r>
              <w:rPr/>
              <w:t xml:space="preserve">Valuma-alue </w:t>
            </w:r>
          </w:p>
        </w:tc>
        <w:tc>
          <w:tcPr>
            <w:tcW w:w="2386" w:type="dxa"/>
            <w:tcBorders/>
            <w:vAlign w:val="center"/>
          </w:tcPr>
          <w:p>
            <w:pPr>
              <w:pStyle w:val="TableHeading"/>
              <w:suppressLineNumbers/>
              <w:bidi w:val="0"/>
              <w:spacing w:before="0" w:after="283"/>
              <w:jc w:val="center"/>
              <w:rPr/>
            </w:pPr>
            <w:r>
              <w:rPr/>
              <w:t xml:space="preserve">Vastuuvapaus </w:t>
            </w:r>
          </w:p>
        </w:tc>
        <w:tc>
          <w:tcPr>
            <w:tcW w:w="1471" w:type="dxa"/>
            <w:tcBorders/>
            <w:vAlign w:val="center"/>
          </w:tcPr>
          <w:p>
            <w:pPr>
              <w:pStyle w:val="TableHeading"/>
              <w:suppressLineNumbers/>
              <w:bidi w:val="0"/>
              <w:spacing w:before="0" w:after="283"/>
              <w:jc w:val="center"/>
              <w:rPr/>
            </w:pPr>
            <w:r>
              <w:rPr/>
              <w:t xml:space="preserve">Valtiot, maakunnat ja kuva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Missouri-joki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7003234100000000000 ♠ 2,341 mi 3,768 km </w:t>
            </w:r>
          </w:p>
        </w:tc>
        <w:tc>
          <w:tcPr>
            <w:tcW w:w="1381" w:type="dxa"/>
            <w:tcBorders/>
            <w:vAlign w:val="center"/>
          </w:tcPr>
          <w:p>
            <w:pPr>
              <w:pStyle w:val="TableContents"/>
              <w:bidi w:val="0"/>
              <w:spacing w:before="0" w:after="283"/>
              <w:jc w:val="left"/>
              <w:rPr/>
            </w:pPr>
            <w:r>
              <w:rPr/>
              <w:t xml:space="preserve">45 ° 55 ′ 39''' N 111 ° 30 ′ 29''' W </w:t>
            </w:r>
            <w:r>
              <w:rPr/>
              <w:t xml:space="preserve">/ </w:t>
            </w:r>
            <w:r>
              <w:rPr/>
              <w:t xml:space="preserve">45.92750 ° N 111.50806 ° W </w:t>
            </w:r>
            <w:r>
              <w:rPr/>
              <w:t xml:space="preserve">/ 45.92750;-111.50806 </w:t>
            </w:r>
            <w:r>
              <w:rPr/>
              <w:t xml:space="preserve">(</w:t>
            </w:r>
            <w:r>
              <w:rPr/>
              <w:t xml:space="preserve">Missouri River (lähde)) </w:t>
            </w:r>
          </w:p>
        </w:tc>
        <w:tc>
          <w:tcPr>
            <w:tcW w:w="1381" w:type="dxa"/>
            <w:tcBorders/>
            <w:vAlign w:val="center"/>
          </w:tcPr>
          <w:p>
            <w:pPr>
              <w:pStyle w:val="TableContents"/>
              <w:bidi w:val="0"/>
              <w:spacing w:before="0" w:after="283"/>
              <w:jc w:val="left"/>
              <w:rPr/>
            </w:pPr>
            <w:r>
              <w:rPr/>
              <w:t xml:space="preserve">38 ° 48 ′ 49''' N 90 ° 07 ′ 11'' W </w:t>
            </w:r>
            <w:r>
              <w:rPr/>
              <w:t xml:space="preserve">/ </w:t>
            </w:r>
            <w:r>
              <w:rPr/>
              <w:t xml:space="preserve">38.81361 ° N 90.11972 ° W </w:t>
            </w:r>
            <w:r>
              <w:rPr/>
              <w:t xml:space="preserve">/ 38.81361;-90.11972 </w:t>
            </w:r>
            <w:r>
              <w:rPr/>
              <w:t xml:space="preserve">(</w:t>
            </w:r>
            <w:r>
              <w:rPr/>
              <w:t xml:space="preserve">Missourijoki (suu)) </w:t>
            </w:r>
          </w:p>
        </w:tc>
        <w:tc>
          <w:tcPr>
            <w:tcW w:w="2386" w:type="dxa"/>
            <w:tcBorders/>
            <w:vAlign w:val="center"/>
          </w:tcPr>
          <w:p>
            <w:pPr>
              <w:pStyle w:val="TableContents"/>
              <w:bidi w:val="0"/>
              <w:spacing w:before="0" w:after="283"/>
              <w:jc w:val="left"/>
              <w:rPr/>
            </w:pPr>
            <w:r>
              <w:rPr/>
              <w:t xml:space="preserve">7005529353000000000 ♠ 529,353 mi 1,371,017 km </w:t>
            </w:r>
          </w:p>
        </w:tc>
        <w:tc>
          <w:tcPr>
            <w:tcW w:w="2386" w:type="dxa"/>
            <w:tcBorders/>
            <w:vAlign w:val="center"/>
          </w:tcPr>
          <w:p>
            <w:pPr>
              <w:pStyle w:val="TableContents"/>
              <w:bidi w:val="0"/>
              <w:spacing w:before="0" w:after="283"/>
              <w:jc w:val="left"/>
              <w:rPr/>
            </w:pPr>
            <w:r>
              <w:rPr/>
              <w:t xml:space="preserve">7004691000000000000 ♠ 69,100 ft / s 1,956 m / s </w:t>
            </w:r>
          </w:p>
        </w:tc>
        <w:tc>
          <w:tcPr>
            <w:tcW w:w="1471" w:type="dxa"/>
            <w:tcBorders/>
            <w:vAlign w:val="center"/>
          </w:tcPr>
          <w:p>
            <w:pPr>
              <w:pStyle w:val="TableContents"/>
              <w:bidi w:val="0"/>
              <w:spacing w:before="0" w:after="283"/>
              <w:jc w:val="left"/>
              <w:rPr/>
            </w:pPr>
            <w:r>
              <w:rPr/>
              <w:t xml:space="preserve">Montana, Pohjois-Dakota, Etelä-Dakota, Nebraska, Iowa, Kansas, Missouri, Etelä-Dakota.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Mississippi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7003220200000000000 ♠ 2,202 mi 3,544 km </w:t>
            </w:r>
          </w:p>
        </w:tc>
        <w:tc>
          <w:tcPr>
            <w:tcW w:w="1381" w:type="dxa"/>
            <w:tcBorders/>
            <w:vAlign w:val="center"/>
          </w:tcPr>
          <w:p>
            <w:pPr>
              <w:pStyle w:val="TableContents"/>
              <w:bidi w:val="0"/>
              <w:spacing w:before="0" w:after="283"/>
              <w:jc w:val="left"/>
              <w:rPr/>
            </w:pPr>
            <w:r>
              <w:rPr/>
              <w:t xml:space="preserve">47 ° 14 ′ 22''' N 95 ° 12 ′ 29''' W </w:t>
            </w:r>
            <w:r>
              <w:rPr/>
              <w:t xml:space="preserve">/ </w:t>
            </w:r>
            <w:r>
              <w:rPr/>
              <w:t xml:space="preserve">47.23944 ° N 95.20806 ° W </w:t>
            </w:r>
            <w:r>
              <w:rPr/>
              <w:t xml:space="preserve">/ 47.23944;-95.20806 </w:t>
            </w:r>
            <w:r>
              <w:rPr/>
              <w:t xml:space="preserve">(</w:t>
            </w:r>
            <w:r>
              <w:rPr/>
              <w:t xml:space="preserve">Mississippi (lähde)) </w:t>
            </w:r>
          </w:p>
        </w:tc>
        <w:tc>
          <w:tcPr>
            <w:tcW w:w="1381" w:type="dxa"/>
            <w:tcBorders/>
            <w:vAlign w:val="center"/>
          </w:tcPr>
          <w:p>
            <w:pPr>
              <w:pStyle w:val="TableContents"/>
              <w:bidi w:val="0"/>
              <w:spacing w:before="0" w:after="283"/>
              <w:jc w:val="left"/>
              <w:rPr/>
            </w:pPr>
            <w:r>
              <w:rPr/>
              <w:t xml:space="preserve">29 ° 09 ′ 04''' N 89 ° 15 ′ 12'' W </w:t>
            </w:r>
            <w:r>
              <w:rPr/>
              <w:t xml:space="preserve">/ </w:t>
            </w:r>
            <w:r>
              <w:rPr/>
              <w:t xml:space="preserve">29.15111 ° N 89.25333 ° W </w:t>
            </w:r>
            <w:r>
              <w:rPr/>
              <w:t xml:space="preserve">/ 29.15111;-89.25333 </w:t>
            </w:r>
            <w:r>
              <w:rPr/>
              <w:t xml:space="preserve">(</w:t>
            </w:r>
            <w:r>
              <w:rPr/>
              <w:t xml:space="preserve">Mississippijoki (suu))) </w:t>
            </w:r>
          </w:p>
        </w:tc>
        <w:tc>
          <w:tcPr>
            <w:tcW w:w="2386" w:type="dxa"/>
            <w:tcBorders/>
            <w:vAlign w:val="center"/>
          </w:tcPr>
          <w:p>
            <w:pPr>
              <w:pStyle w:val="TableContents"/>
              <w:bidi w:val="0"/>
              <w:spacing w:before="0" w:after="283"/>
              <w:jc w:val="left"/>
              <w:rPr/>
            </w:pPr>
            <w:r>
              <w:rPr/>
              <w:t xml:space="preserve">70061260000000000000000 ♠ 1,260,000 mi 3,270,000 km </w:t>
            </w:r>
          </w:p>
        </w:tc>
        <w:tc>
          <w:tcPr>
            <w:tcW w:w="2386" w:type="dxa"/>
            <w:tcBorders/>
            <w:vAlign w:val="center"/>
          </w:tcPr>
          <w:p>
            <w:pPr>
              <w:pStyle w:val="TableContents"/>
              <w:bidi w:val="0"/>
              <w:spacing w:before="0" w:after="283"/>
              <w:jc w:val="left"/>
              <w:rPr/>
            </w:pPr>
            <w:r>
              <w:rPr/>
              <w:t xml:space="preserve">7005650000000000000 ♠ 650,000 ft / s 18,400 m / s </w:t>
            </w:r>
          </w:p>
        </w:tc>
        <w:tc>
          <w:tcPr>
            <w:tcW w:w="1471" w:type="dxa"/>
            <w:tcBorders/>
            <w:vAlign w:val="center"/>
          </w:tcPr>
          <w:p>
            <w:pPr>
              <w:pStyle w:val="TableContents"/>
              <w:bidi w:val="0"/>
              <w:spacing w:before="0" w:after="283"/>
              <w:jc w:val="left"/>
              <w:rPr/>
            </w:pPr>
            <w:r>
              <w:rPr/>
              <w:t xml:space="preserve">Minnesota, Wisconsin, Iowa, Illinois, Missouri, Kentucky, Tennessee, Arkansas, Mississippi, Louisiana.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Yukon River </w:t>
            </w:r>
          </w:p>
        </w:tc>
        <w:tc>
          <w:tcPr>
            <w:tcW w:w="1246" w:type="dxa"/>
            <w:tcBorders/>
            <w:vAlign w:val="center"/>
          </w:tcPr>
          <w:p>
            <w:pPr>
              <w:pStyle w:val="TableContents"/>
              <w:bidi w:val="0"/>
              <w:spacing w:before="0" w:after="283"/>
              <w:jc w:val="left"/>
              <w:rPr/>
            </w:pPr>
            <w:r>
              <w:rPr/>
              <w:t xml:space="preserve">Beringinmeri </w:t>
            </w:r>
          </w:p>
        </w:tc>
        <w:tc>
          <w:tcPr>
            <w:tcW w:w="2386" w:type="dxa"/>
            <w:tcBorders/>
            <w:vAlign w:val="center"/>
          </w:tcPr>
          <w:p>
            <w:pPr>
              <w:pStyle w:val="TableContents"/>
              <w:bidi w:val="0"/>
              <w:spacing w:before="0" w:after="283"/>
              <w:jc w:val="left"/>
              <w:rPr/>
            </w:pPr>
            <w:r>
              <w:rPr/>
              <w:t xml:space="preserve">7003197900000000000 ♠ 1,979 mi 3,185 km </w:t>
            </w:r>
          </w:p>
        </w:tc>
        <w:tc>
          <w:tcPr>
            <w:tcW w:w="1381" w:type="dxa"/>
            <w:tcBorders/>
            <w:vAlign w:val="center"/>
          </w:tcPr>
          <w:p>
            <w:pPr>
              <w:pStyle w:val="TableContents"/>
              <w:bidi w:val="0"/>
              <w:spacing w:before="0" w:after="283"/>
              <w:jc w:val="left"/>
              <w:rPr/>
            </w:pPr>
            <w:r>
              <w:rPr/>
              <w:t xml:space="preserve">59 ° 35 ′ 00''' N 133 ° 47 ′ 00''' W </w:t>
            </w:r>
            <w:r>
              <w:rPr/>
              <w:t xml:space="preserve">/ </w:t>
            </w:r>
            <w:r>
              <w:rPr/>
              <w:t xml:space="preserve">59.58333 ° N 133.78333 ° W </w:t>
            </w:r>
            <w:r>
              <w:rPr/>
              <w:t xml:space="preserve">/ 59.58333;-133.78333 </w:t>
            </w:r>
            <w:r>
              <w:rPr/>
              <w:t xml:space="preserve">(</w:t>
            </w:r>
            <w:r>
              <w:rPr/>
              <w:t xml:space="preserve">Yukon-joki (lähde)) </w:t>
            </w:r>
          </w:p>
        </w:tc>
        <w:tc>
          <w:tcPr>
            <w:tcW w:w="1381" w:type="dxa"/>
            <w:tcBorders/>
            <w:vAlign w:val="center"/>
          </w:tcPr>
          <w:p>
            <w:pPr>
              <w:pStyle w:val="TableContents"/>
              <w:bidi w:val="0"/>
              <w:spacing w:before="0" w:after="283"/>
              <w:jc w:val="left"/>
              <w:rPr/>
            </w:pPr>
            <w:r>
              <w:rPr/>
              <w:t xml:space="preserve">62 ° 35 ′ 55'' N 164 ° 48 ′ 00'' W </w:t>
            </w:r>
            <w:r>
              <w:rPr/>
              <w:t xml:space="preserve">/ </w:t>
            </w:r>
            <w:r>
              <w:rPr/>
              <w:t xml:space="preserve">62.59861 ° N 164.80000 ° W </w:t>
            </w:r>
            <w:r>
              <w:rPr/>
              <w:t xml:space="preserve">/ 62.59861;-164.80000 </w:t>
            </w:r>
            <w:r>
              <w:rPr/>
              <w:t xml:space="preserve">(</w:t>
            </w:r>
            <w:r>
              <w:rPr/>
              <w:t xml:space="preserve">Yukon-joki (suu)) </w:t>
            </w:r>
          </w:p>
        </w:tc>
        <w:tc>
          <w:tcPr>
            <w:tcW w:w="2386" w:type="dxa"/>
            <w:tcBorders/>
            <w:vAlign w:val="center"/>
          </w:tcPr>
          <w:p>
            <w:pPr>
              <w:pStyle w:val="TableContents"/>
              <w:bidi w:val="0"/>
              <w:spacing w:before="0" w:after="283"/>
              <w:jc w:val="left"/>
              <w:rPr/>
            </w:pPr>
            <w:r>
              <w:rPr/>
              <w:t xml:space="preserve">70053240000000000000000 ♠ 324,000 mi 839,200 km </w:t>
            </w:r>
          </w:p>
        </w:tc>
        <w:tc>
          <w:tcPr>
            <w:tcW w:w="2386" w:type="dxa"/>
            <w:tcBorders/>
            <w:vAlign w:val="center"/>
          </w:tcPr>
          <w:p>
            <w:pPr>
              <w:pStyle w:val="TableContents"/>
              <w:bidi w:val="0"/>
              <w:spacing w:before="0" w:after="283"/>
              <w:jc w:val="left"/>
              <w:rPr/>
            </w:pPr>
            <w:r>
              <w:rPr/>
              <w:t xml:space="preserve">70052240000000000000000 ♠ 224,000 ft / s 6,340 m / s </w:t>
            </w:r>
          </w:p>
        </w:tc>
        <w:tc>
          <w:tcPr>
            <w:tcW w:w="1471" w:type="dxa"/>
            <w:tcBorders/>
            <w:vAlign w:val="center"/>
          </w:tcPr>
          <w:p>
            <w:pPr>
              <w:pStyle w:val="TableContents"/>
              <w:bidi w:val="0"/>
              <w:spacing w:before="0" w:after="283"/>
              <w:jc w:val="left"/>
              <w:rPr/>
            </w:pPr>
            <w:r>
              <w:rPr/>
              <w:t xml:space="preserve">Brittiläinen Kolumbia, Yukonin territorio, Alaska </w:t>
            </w:r>
          </w:p>
        </w:tc>
      </w:tr>
      <w:tr>
        <w:trPr/>
        <w:tc>
          <w:tcPr>
            <w:tcW w:w="3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Rio Grande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7003175900000000000 ♠ 1,759 mi 2,830 km </w:t>
            </w:r>
          </w:p>
        </w:tc>
        <w:tc>
          <w:tcPr>
            <w:tcW w:w="1381" w:type="dxa"/>
            <w:tcBorders/>
            <w:vAlign w:val="center"/>
          </w:tcPr>
          <w:p>
            <w:pPr>
              <w:pStyle w:val="TableContents"/>
              <w:bidi w:val="0"/>
              <w:spacing w:before="0" w:after="283"/>
              <w:jc w:val="left"/>
              <w:rPr/>
            </w:pPr>
            <w:r>
              <w:rPr/>
              <w:t xml:space="preserve">37 ° 47 ′ 52''' N 107 ° 32 ′ 18'' W </w:t>
            </w:r>
            <w:r>
              <w:rPr/>
              <w:t xml:space="preserve">/ </w:t>
            </w:r>
            <w:r>
              <w:rPr/>
              <w:t xml:space="preserve">37.79778 ° N 107.53833 ° W </w:t>
            </w:r>
            <w:r>
              <w:rPr/>
              <w:t xml:space="preserve">/ 37.79778;-107.53833 </w:t>
            </w:r>
            <w:r>
              <w:rPr/>
              <w:t xml:space="preserve">(</w:t>
            </w:r>
            <w:r>
              <w:rPr/>
              <w:t xml:space="preserve">Rio Grande (lähde))) </w:t>
            </w:r>
          </w:p>
        </w:tc>
        <w:tc>
          <w:tcPr>
            <w:tcW w:w="1381" w:type="dxa"/>
            <w:tcBorders/>
            <w:vAlign w:val="center"/>
          </w:tcPr>
          <w:p>
            <w:pPr>
              <w:pStyle w:val="TableContents"/>
              <w:bidi w:val="0"/>
              <w:spacing w:before="0" w:after="283"/>
              <w:jc w:val="left"/>
              <w:rPr/>
            </w:pPr>
            <w:r>
              <w:rPr/>
              <w:t xml:space="preserve">25 ° 57 ′ 22'' N 97 ° 08 ′ 43'' W </w:t>
            </w:r>
            <w:r>
              <w:rPr/>
              <w:t xml:space="preserve">/ </w:t>
            </w:r>
            <w:r>
              <w:rPr/>
              <w:t xml:space="preserve">25.95611 ° N 97.14528 ° W </w:t>
            </w:r>
            <w:r>
              <w:rPr/>
              <w:t xml:space="preserve">/ 25.95611;-97.14528 </w:t>
            </w:r>
            <w:r>
              <w:rPr/>
              <w:t xml:space="preserve">(</w:t>
            </w:r>
            <w:r>
              <w:rPr/>
              <w:t xml:space="preserve">Rio Grande (suu))) </w:t>
            </w:r>
          </w:p>
        </w:tc>
        <w:tc>
          <w:tcPr>
            <w:tcW w:w="2386" w:type="dxa"/>
            <w:tcBorders/>
            <w:vAlign w:val="center"/>
          </w:tcPr>
          <w:p>
            <w:pPr>
              <w:pStyle w:val="TableContents"/>
              <w:bidi w:val="0"/>
              <w:spacing w:before="0" w:after="283"/>
              <w:jc w:val="left"/>
              <w:rPr/>
            </w:pPr>
            <w:r>
              <w:rPr/>
              <w:t xml:space="preserve">70053400000000000000000 ♠ 340,000 mi 870,000 km </w:t>
            </w:r>
          </w:p>
        </w:tc>
        <w:tc>
          <w:tcPr>
            <w:tcW w:w="2386" w:type="dxa"/>
            <w:tcBorders/>
            <w:vAlign w:val="center"/>
          </w:tcPr>
          <w:p>
            <w:pPr>
              <w:pStyle w:val="TableContents"/>
              <w:bidi w:val="0"/>
              <w:spacing w:before="0" w:after="283"/>
              <w:jc w:val="left"/>
              <w:rPr/>
            </w:pPr>
            <w:r>
              <w:rPr/>
              <w:t xml:space="preserve">7003130000000000000 ♠ 1,300 ft / s 37 m / s </w:t>
            </w:r>
          </w:p>
        </w:tc>
        <w:tc>
          <w:tcPr>
            <w:tcW w:w="1471" w:type="dxa"/>
            <w:tcBorders/>
            <w:vAlign w:val="center"/>
          </w:tcPr>
          <w:p>
            <w:pPr>
              <w:pStyle w:val="TableContents"/>
              <w:bidi w:val="0"/>
              <w:spacing w:before="0" w:after="283"/>
              <w:jc w:val="left"/>
              <w:rPr/>
            </w:pPr>
            <w:r>
              <w:rPr/>
              <w:t xml:space="preserve">Colorado, Uusi Meksiko, Texas, Chihuahua, Coahuila, Nuevo León, Tamaulipas. </w:t>
            </w:r>
          </w:p>
        </w:tc>
      </w:tr>
      <w:tr>
        <w:trPr/>
        <w:tc>
          <w:tcPr>
            <w:tcW w:w="361" w:type="dxa"/>
            <w:tcBorders/>
            <w:vAlign w:val="center"/>
          </w:tcPr>
          <w:p>
            <w:pPr>
              <w:pStyle w:val="TableHeading"/>
              <w:suppressLineNumbers/>
              <w:bidi w:val="0"/>
              <w:spacing w:before="0" w:after="283"/>
              <w:jc w:val="center"/>
              <w:rPr/>
            </w:pPr>
            <w:r>
              <w:rPr/>
              <w:t xml:space="preserve">5 </w:t>
            </w:r>
          </w:p>
        </w:tc>
        <w:tc>
          <w:tcPr>
            <w:tcW w:w="1306" w:type="dxa"/>
            <w:tcBorders/>
            <w:vAlign w:val="center"/>
          </w:tcPr>
          <w:p>
            <w:pPr>
              <w:pStyle w:val="TableContents"/>
              <w:bidi w:val="0"/>
              <w:spacing w:before="0" w:after="283"/>
              <w:jc w:val="left"/>
              <w:rPr/>
            </w:pPr>
            <w:r>
              <w:rPr/>
              <w:t xml:space="preserve">Colorado-joki </w:t>
            </w:r>
          </w:p>
        </w:tc>
        <w:tc>
          <w:tcPr>
            <w:tcW w:w="1246" w:type="dxa"/>
            <w:tcBorders/>
            <w:vAlign w:val="center"/>
          </w:tcPr>
          <w:p>
            <w:pPr>
              <w:pStyle w:val="TableContents"/>
              <w:bidi w:val="0"/>
              <w:spacing w:before="0" w:after="283"/>
              <w:jc w:val="left"/>
              <w:rPr/>
            </w:pPr>
            <w:r>
              <w:rPr/>
              <w:t xml:space="preserve">Kalifornianlahti </w:t>
            </w:r>
          </w:p>
        </w:tc>
        <w:tc>
          <w:tcPr>
            <w:tcW w:w="2386" w:type="dxa"/>
            <w:tcBorders/>
            <w:vAlign w:val="center"/>
          </w:tcPr>
          <w:p>
            <w:pPr>
              <w:pStyle w:val="TableContents"/>
              <w:bidi w:val="0"/>
              <w:spacing w:before="0" w:after="283"/>
              <w:jc w:val="left"/>
              <w:rPr/>
            </w:pPr>
            <w:r>
              <w:rPr/>
              <w:t xml:space="preserve">70031450000000000000000 ♠ 1,450 mi 2,330 km </w:t>
            </w:r>
          </w:p>
        </w:tc>
        <w:tc>
          <w:tcPr>
            <w:tcW w:w="1381" w:type="dxa"/>
            <w:tcBorders/>
            <w:vAlign w:val="center"/>
          </w:tcPr>
          <w:p>
            <w:pPr>
              <w:pStyle w:val="TableContents"/>
              <w:bidi w:val="0"/>
              <w:spacing w:before="0" w:after="283"/>
              <w:jc w:val="left"/>
              <w:rPr/>
            </w:pPr>
            <w:r>
              <w:rPr/>
              <w:t xml:space="preserve">40 ° 28 ′ 20'' N 105 ° 49 ′ 34'' W </w:t>
            </w:r>
            <w:r>
              <w:rPr/>
              <w:t xml:space="preserve">/ </w:t>
            </w:r>
            <w:r>
              <w:rPr/>
              <w:t xml:space="preserve">40.47222 ° N 105.82611 ° W </w:t>
            </w:r>
            <w:r>
              <w:rPr/>
              <w:t xml:space="preserve">/ 40.47222;-105.82611 </w:t>
            </w:r>
            <w:r>
              <w:rPr/>
              <w:t xml:space="preserve">(</w:t>
            </w:r>
            <w:r>
              <w:rPr/>
              <w:t xml:space="preserve">Colorado-joki (lähde)) </w:t>
            </w:r>
          </w:p>
        </w:tc>
        <w:tc>
          <w:tcPr>
            <w:tcW w:w="1381" w:type="dxa"/>
            <w:tcBorders/>
            <w:vAlign w:val="center"/>
          </w:tcPr>
          <w:p>
            <w:pPr>
              <w:pStyle w:val="TableContents"/>
              <w:bidi w:val="0"/>
              <w:spacing w:before="0" w:after="283"/>
              <w:jc w:val="left"/>
              <w:rPr/>
            </w:pPr>
            <w:r>
              <w:rPr/>
              <w:t xml:space="preserve">31 ° 48 ′ 57''' N 114 ° 48 ′ 22'' W </w:t>
            </w:r>
            <w:r>
              <w:rPr/>
              <w:t xml:space="preserve">/ </w:t>
            </w:r>
            <w:r>
              <w:rPr/>
              <w:t xml:space="preserve">31.81583 ° N 114.80611 ° W </w:t>
            </w:r>
            <w:r>
              <w:rPr/>
              <w:t xml:space="preserve">/ 31.81583;-114.80611 </w:t>
            </w:r>
            <w:r>
              <w:rPr/>
              <w:t xml:space="preserve">(</w:t>
            </w:r>
            <w:r>
              <w:rPr/>
              <w:t xml:space="preserve">Coloradojoen suu)) </w:t>
            </w:r>
          </w:p>
        </w:tc>
        <w:tc>
          <w:tcPr>
            <w:tcW w:w="2386" w:type="dxa"/>
            <w:tcBorders/>
            <w:vAlign w:val="center"/>
          </w:tcPr>
          <w:p>
            <w:pPr>
              <w:pStyle w:val="TableContents"/>
              <w:bidi w:val="0"/>
              <w:spacing w:before="0" w:after="283"/>
              <w:jc w:val="left"/>
              <w:rPr/>
            </w:pPr>
            <w:r>
              <w:rPr/>
              <w:t xml:space="preserve">70052480000000000000000 ♠ 248,000 mi 642,000 km </w:t>
            </w:r>
          </w:p>
        </w:tc>
        <w:tc>
          <w:tcPr>
            <w:tcW w:w="2386" w:type="dxa"/>
            <w:tcBorders/>
            <w:vAlign w:val="center"/>
          </w:tcPr>
          <w:p>
            <w:pPr>
              <w:pStyle w:val="TableContents"/>
              <w:bidi w:val="0"/>
              <w:spacing w:before="0" w:after="283"/>
              <w:jc w:val="left"/>
              <w:rPr/>
            </w:pPr>
            <w:r>
              <w:rPr/>
              <w:t xml:space="preserve">7003140000000000000 ♠ 1,400 ft / s 40 m / s </w:t>
            </w:r>
          </w:p>
        </w:tc>
        <w:tc>
          <w:tcPr>
            <w:tcW w:w="1471" w:type="dxa"/>
            <w:tcBorders/>
            <w:vAlign w:val="center"/>
          </w:tcPr>
          <w:p>
            <w:pPr>
              <w:pStyle w:val="TableContents"/>
              <w:bidi w:val="0"/>
              <w:spacing w:before="0" w:after="283"/>
              <w:jc w:val="left"/>
              <w:rPr/>
            </w:pPr>
            <w:r>
              <w:rPr/>
              <w:t xml:space="preserve">Colorado, Utah, Arizona, Nevada, Kalifornia, Sonora, Baja California. </w:t>
            </w:r>
          </w:p>
        </w:tc>
      </w:tr>
      <w:tr>
        <w:trPr/>
        <w:tc>
          <w:tcPr>
            <w:tcW w:w="361" w:type="dxa"/>
            <w:tcBorders/>
            <w:vAlign w:val="center"/>
          </w:tcPr>
          <w:p>
            <w:pPr>
              <w:pStyle w:val="TableHeading"/>
              <w:suppressLineNumbers/>
              <w:bidi w:val="0"/>
              <w:spacing w:before="0" w:after="283"/>
              <w:jc w:val="center"/>
              <w:rPr/>
            </w:pPr>
            <w:r>
              <w:rPr/>
              <w:t xml:space="preserve">6 </w:t>
            </w:r>
          </w:p>
        </w:tc>
        <w:tc>
          <w:tcPr>
            <w:tcW w:w="1306" w:type="dxa"/>
            <w:tcBorders/>
            <w:vAlign w:val="center"/>
          </w:tcPr>
          <w:p>
            <w:pPr>
              <w:pStyle w:val="TableContents"/>
              <w:bidi w:val="0"/>
              <w:spacing w:before="0" w:after="283"/>
              <w:jc w:val="left"/>
              <w:rPr/>
            </w:pPr>
            <w:r>
              <w:rPr/>
              <w:t xml:space="preserve">Arkansas-joki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7003144300000000000 ♠ 1,443 mi 2,322 km </w:t>
            </w:r>
          </w:p>
        </w:tc>
        <w:tc>
          <w:tcPr>
            <w:tcW w:w="1381" w:type="dxa"/>
            <w:tcBorders/>
            <w:vAlign w:val="center"/>
          </w:tcPr>
          <w:p>
            <w:pPr>
              <w:pStyle w:val="TableContents"/>
              <w:bidi w:val="0"/>
              <w:spacing w:before="0" w:after="283"/>
              <w:jc w:val="left"/>
              <w:rPr/>
            </w:pPr>
            <w:r>
              <w:rPr/>
              <w:t xml:space="preserve">39 ° 15 ′ 30''' N 106 ° 20 ′ 38''' W </w:t>
            </w:r>
            <w:r>
              <w:rPr/>
              <w:t xml:space="preserve">/ </w:t>
            </w:r>
            <w:r>
              <w:rPr/>
              <w:t xml:space="preserve">39.25833 ° N 106.34389 ° W </w:t>
            </w:r>
            <w:r>
              <w:rPr/>
              <w:t xml:space="preserve">/ 39.25833;-106.34389 </w:t>
            </w:r>
            <w:r>
              <w:rPr/>
              <w:t xml:space="preserve">(</w:t>
            </w:r>
            <w:r>
              <w:rPr/>
              <w:t xml:space="preserve">Arkansas-joki (lähde)) </w:t>
            </w:r>
          </w:p>
        </w:tc>
        <w:tc>
          <w:tcPr>
            <w:tcW w:w="1381" w:type="dxa"/>
            <w:tcBorders/>
            <w:vAlign w:val="center"/>
          </w:tcPr>
          <w:p>
            <w:pPr>
              <w:pStyle w:val="TableContents"/>
              <w:bidi w:val="0"/>
              <w:spacing w:before="0" w:after="283"/>
              <w:jc w:val="left"/>
              <w:rPr/>
            </w:pPr>
            <w:r>
              <w:rPr/>
              <w:t xml:space="preserve">33 ° 46 ′ 30'' N 91 ° 04 ′ 15'' W </w:t>
            </w:r>
            <w:r>
              <w:rPr/>
              <w:t xml:space="preserve">/ </w:t>
            </w:r>
            <w:r>
              <w:rPr/>
              <w:t xml:space="preserve">33.77500 ° N 91.07083 ° W </w:t>
            </w:r>
            <w:r>
              <w:rPr/>
              <w:t xml:space="preserve">/ 33.77500;-91.07083 </w:t>
            </w:r>
            <w:r>
              <w:rPr/>
              <w:t xml:space="preserve">(</w:t>
            </w:r>
            <w:r>
              <w:rPr/>
              <w:t xml:space="preserve">Arkansas-joen suu)) </w:t>
            </w:r>
          </w:p>
        </w:tc>
        <w:tc>
          <w:tcPr>
            <w:tcW w:w="2386" w:type="dxa"/>
            <w:tcBorders/>
            <w:vAlign w:val="center"/>
          </w:tcPr>
          <w:p>
            <w:pPr>
              <w:pStyle w:val="TableContents"/>
              <w:bidi w:val="0"/>
              <w:spacing w:before="0" w:after="283"/>
              <w:jc w:val="left"/>
              <w:rPr/>
            </w:pPr>
            <w:r>
              <w:rPr/>
              <w:t xml:space="preserve">7005160200000000000 ♠ 160,200 mi 414,910 km </w:t>
            </w:r>
          </w:p>
        </w:tc>
        <w:tc>
          <w:tcPr>
            <w:tcW w:w="2386" w:type="dxa"/>
            <w:tcBorders/>
            <w:vAlign w:val="center"/>
          </w:tcPr>
          <w:p>
            <w:pPr>
              <w:pStyle w:val="TableContents"/>
              <w:bidi w:val="0"/>
              <w:spacing w:before="0" w:after="283"/>
              <w:jc w:val="left"/>
              <w:rPr/>
            </w:pPr>
            <w:r>
              <w:rPr/>
              <w:t xml:space="preserve">70043550000000000000000 ♠ 35,500 ft / s 1,004 m / s </w:t>
            </w:r>
          </w:p>
        </w:tc>
        <w:tc>
          <w:tcPr>
            <w:tcW w:w="1471" w:type="dxa"/>
            <w:tcBorders/>
            <w:vAlign w:val="center"/>
          </w:tcPr>
          <w:p>
            <w:pPr>
              <w:pStyle w:val="TableContents"/>
              <w:bidi w:val="0"/>
              <w:spacing w:before="0" w:after="283"/>
              <w:jc w:val="left"/>
              <w:rPr/>
            </w:pPr>
            <w:r>
              <w:rPr/>
              <w:t xml:space="preserve">Colorado, Kansas, Oklahoma ja Arkansas </w:t>
            </w:r>
          </w:p>
        </w:tc>
      </w:tr>
      <w:tr>
        <w:trPr/>
        <w:tc>
          <w:tcPr>
            <w:tcW w:w="361" w:type="dxa"/>
            <w:tcBorders/>
            <w:vAlign w:val="center"/>
          </w:tcPr>
          <w:p>
            <w:pPr>
              <w:pStyle w:val="TableHeading"/>
              <w:suppressLineNumbers/>
              <w:bidi w:val="0"/>
              <w:spacing w:before="0" w:after="283"/>
              <w:jc w:val="center"/>
              <w:rPr/>
            </w:pPr>
            <w:r>
              <w:rPr/>
              <w:t xml:space="preserve">7 </w:t>
            </w:r>
          </w:p>
        </w:tc>
        <w:tc>
          <w:tcPr>
            <w:tcW w:w="1306" w:type="dxa"/>
            <w:tcBorders/>
            <w:vAlign w:val="center"/>
          </w:tcPr>
          <w:p>
            <w:pPr>
              <w:pStyle w:val="TableContents"/>
              <w:bidi w:val="0"/>
              <w:spacing w:before="0" w:after="283"/>
              <w:jc w:val="left"/>
              <w:rPr/>
            </w:pPr>
            <w:r>
              <w:rPr/>
              <w:t xml:space="preserve">Columbia River </w:t>
            </w:r>
          </w:p>
        </w:tc>
        <w:tc>
          <w:tcPr>
            <w:tcW w:w="1246" w:type="dxa"/>
            <w:tcBorders/>
            <w:vAlign w:val="center"/>
          </w:tcPr>
          <w:p>
            <w:pPr>
              <w:pStyle w:val="TableContents"/>
              <w:bidi w:val="0"/>
              <w:spacing w:before="0" w:after="283"/>
              <w:jc w:val="left"/>
              <w:rPr/>
            </w:pPr>
            <w:r>
              <w:rPr/>
              <w:t xml:space="preserve">Tyynimeri </w:t>
            </w:r>
          </w:p>
        </w:tc>
        <w:tc>
          <w:tcPr>
            <w:tcW w:w="2386" w:type="dxa"/>
            <w:tcBorders/>
            <w:vAlign w:val="center"/>
          </w:tcPr>
          <w:p>
            <w:pPr>
              <w:pStyle w:val="TableContents"/>
              <w:bidi w:val="0"/>
              <w:spacing w:before="0" w:after="283"/>
              <w:jc w:val="left"/>
              <w:rPr/>
            </w:pPr>
            <w:r>
              <w:rPr/>
              <w:t xml:space="preserve">7003124300000000000 ♠ 1,243 mi 2,000 km </w:t>
            </w:r>
          </w:p>
        </w:tc>
        <w:tc>
          <w:tcPr>
            <w:tcW w:w="1381" w:type="dxa"/>
            <w:tcBorders/>
            <w:vAlign w:val="center"/>
          </w:tcPr>
          <w:p>
            <w:pPr>
              <w:pStyle w:val="TableContents"/>
              <w:bidi w:val="0"/>
              <w:spacing w:before="0" w:after="283"/>
              <w:jc w:val="left"/>
              <w:rPr/>
            </w:pPr>
            <w:r>
              <w:rPr/>
              <w:t xml:space="preserve">50 ° 13 ′ 00''' N 115 ° 51 ′ 00''' W </w:t>
            </w:r>
            <w:r>
              <w:rPr/>
              <w:t xml:space="preserve">/ </w:t>
            </w:r>
            <w:r>
              <w:rPr/>
              <w:t xml:space="preserve">50.21667 ° N 115.85000 ° W </w:t>
            </w:r>
            <w:r>
              <w:rPr/>
              <w:t xml:space="preserve">/ 50.21667;-115.85000 </w:t>
            </w:r>
            <w:r>
              <w:rPr/>
              <w:t xml:space="preserve">(</w:t>
            </w:r>
            <w:r>
              <w:rPr/>
              <w:t xml:space="preserve">Columbia River (lähde))) </w:t>
            </w:r>
          </w:p>
        </w:tc>
        <w:tc>
          <w:tcPr>
            <w:tcW w:w="1381" w:type="dxa"/>
            <w:tcBorders/>
            <w:vAlign w:val="center"/>
          </w:tcPr>
          <w:p>
            <w:pPr>
              <w:pStyle w:val="TableContents"/>
              <w:bidi w:val="0"/>
              <w:spacing w:before="0" w:after="283"/>
              <w:jc w:val="left"/>
              <w:rPr/>
            </w:pPr>
            <w:r>
              <w:rPr/>
              <w:t xml:space="preserve">46 ° 14 ′ 39'' N 124 ° 03 ′ 29'' W </w:t>
            </w:r>
            <w:r>
              <w:rPr/>
              <w:t xml:space="preserve">/ </w:t>
            </w:r>
            <w:r>
              <w:rPr/>
              <w:t xml:space="preserve">46.24417 ° N 124.05806 ° W </w:t>
            </w:r>
            <w:r>
              <w:rPr/>
              <w:t xml:space="preserve">/ 46.24417;-124.05806 </w:t>
            </w:r>
            <w:r>
              <w:rPr/>
              <w:t xml:space="preserve">(</w:t>
            </w:r>
            <w:r>
              <w:rPr/>
              <w:t xml:space="preserve">Columbia River (suu))) </w:t>
            </w:r>
          </w:p>
        </w:tc>
        <w:tc>
          <w:tcPr>
            <w:tcW w:w="2386" w:type="dxa"/>
            <w:tcBorders/>
            <w:vAlign w:val="center"/>
          </w:tcPr>
          <w:p>
            <w:pPr>
              <w:pStyle w:val="TableContents"/>
              <w:bidi w:val="0"/>
              <w:spacing w:before="0" w:after="283"/>
              <w:jc w:val="left"/>
              <w:rPr/>
            </w:pPr>
            <w:r>
              <w:rPr/>
              <w:t xml:space="preserve">7005279548000000000 ♠ 279,548 mi 724,024 km </w:t>
            </w:r>
          </w:p>
        </w:tc>
        <w:tc>
          <w:tcPr>
            <w:tcW w:w="2386" w:type="dxa"/>
            <w:tcBorders/>
            <w:vAlign w:val="center"/>
          </w:tcPr>
          <w:p>
            <w:pPr>
              <w:pStyle w:val="TableContents"/>
              <w:bidi w:val="0"/>
              <w:spacing w:before="0" w:after="283"/>
              <w:jc w:val="left"/>
              <w:rPr/>
            </w:pPr>
            <w:r>
              <w:rPr/>
              <w:t xml:space="preserve">70052730000000000000000 ♠ 273,000 ft / s 7,730 m / s </w:t>
            </w:r>
          </w:p>
        </w:tc>
        <w:tc>
          <w:tcPr>
            <w:tcW w:w="1471" w:type="dxa"/>
            <w:tcBorders/>
            <w:vAlign w:val="center"/>
          </w:tcPr>
          <w:p>
            <w:pPr>
              <w:pStyle w:val="TableContents"/>
              <w:bidi w:val="0"/>
              <w:spacing w:before="0" w:after="283"/>
              <w:jc w:val="left"/>
              <w:rPr/>
            </w:pPr>
            <w:r>
              <w:rPr/>
              <w:t xml:space="preserve">Brittiläinen Kolumbia, Washington, Oregon </w:t>
            </w:r>
          </w:p>
        </w:tc>
      </w:tr>
      <w:tr>
        <w:trPr/>
        <w:tc>
          <w:tcPr>
            <w:tcW w:w="361" w:type="dxa"/>
            <w:tcBorders/>
            <w:vAlign w:val="center"/>
          </w:tcPr>
          <w:p>
            <w:pPr>
              <w:pStyle w:val="TableHeading"/>
              <w:suppressLineNumbers/>
              <w:bidi w:val="0"/>
              <w:spacing w:before="0" w:after="283"/>
              <w:jc w:val="center"/>
              <w:rPr/>
            </w:pPr>
            <w:r>
              <w:rPr/>
              <w:t xml:space="preserve">8 </w:t>
            </w:r>
          </w:p>
        </w:tc>
        <w:tc>
          <w:tcPr>
            <w:tcW w:w="1306" w:type="dxa"/>
            <w:tcBorders/>
            <w:vAlign w:val="center"/>
          </w:tcPr>
          <w:p>
            <w:pPr>
              <w:pStyle w:val="TableContents"/>
              <w:bidi w:val="0"/>
              <w:spacing w:before="0" w:after="283"/>
              <w:jc w:val="left"/>
              <w:rPr/>
            </w:pPr>
            <w:r>
              <w:rPr/>
              <w:t xml:space="preserve">Red River </w:t>
            </w:r>
          </w:p>
        </w:tc>
        <w:tc>
          <w:tcPr>
            <w:tcW w:w="1246" w:type="dxa"/>
            <w:tcBorders/>
            <w:vAlign w:val="center"/>
          </w:tcPr>
          <w:p>
            <w:pPr>
              <w:pStyle w:val="TableContents"/>
              <w:bidi w:val="0"/>
              <w:spacing w:before="0" w:after="283"/>
              <w:jc w:val="left"/>
              <w:rPr/>
            </w:pPr>
            <w:r>
              <w:rPr/>
              <w:t xml:space="preserve">Atchafalaya- ja Mississippijoki </w:t>
            </w:r>
          </w:p>
        </w:tc>
        <w:tc>
          <w:tcPr>
            <w:tcW w:w="2386" w:type="dxa"/>
            <w:tcBorders/>
            <w:vAlign w:val="center"/>
          </w:tcPr>
          <w:p>
            <w:pPr>
              <w:pStyle w:val="TableContents"/>
              <w:bidi w:val="0"/>
              <w:spacing w:before="0" w:after="283"/>
              <w:jc w:val="left"/>
              <w:rPr/>
            </w:pPr>
            <w:r>
              <w:rPr/>
              <w:t xml:space="preserve">7003112500000000000 ♠ 1,125 mi 1,811 km </w:t>
            </w:r>
          </w:p>
        </w:tc>
        <w:tc>
          <w:tcPr>
            <w:tcW w:w="1381" w:type="dxa"/>
            <w:tcBorders/>
            <w:vAlign w:val="center"/>
          </w:tcPr>
          <w:p>
            <w:pPr>
              <w:pStyle w:val="TableContents"/>
              <w:bidi w:val="0"/>
              <w:spacing w:before="0" w:after="283"/>
              <w:jc w:val="left"/>
              <w:rPr/>
            </w:pPr>
            <w:r>
              <w:rPr/>
              <w:t xml:space="preserve">34 ° 34 ′ 35'' N 99 ° 57 ′ 54'' W </w:t>
            </w:r>
            <w:r>
              <w:rPr/>
              <w:t xml:space="preserve">/ </w:t>
            </w:r>
            <w:r>
              <w:rPr/>
              <w:t xml:space="preserve">34.57639 ° N 99.96500 ° W </w:t>
            </w:r>
            <w:r>
              <w:rPr/>
              <w:t xml:space="preserve">/ 34.57639;-99.96500 </w:t>
            </w:r>
            <w:r>
              <w:rPr/>
              <w:t xml:space="preserve">(</w:t>
            </w:r>
            <w:r>
              <w:rPr/>
              <w:t xml:space="preserve">Red River (lähde)) </w:t>
            </w:r>
          </w:p>
        </w:tc>
        <w:tc>
          <w:tcPr>
            <w:tcW w:w="1381" w:type="dxa"/>
            <w:tcBorders/>
            <w:vAlign w:val="center"/>
          </w:tcPr>
          <w:p>
            <w:pPr>
              <w:pStyle w:val="TableContents"/>
              <w:bidi w:val="0"/>
              <w:spacing w:before="0" w:after="283"/>
              <w:jc w:val="left"/>
              <w:rPr/>
            </w:pPr>
            <w:r>
              <w:rPr/>
              <w:t xml:space="preserve">31 ° 01 ′ 10''' N 91 ° 44 ′ 52'' W </w:t>
            </w:r>
            <w:r>
              <w:rPr/>
              <w:t xml:space="preserve">/ </w:t>
            </w:r>
            <w:r>
              <w:rPr/>
              <w:t xml:space="preserve">31.01944 ° N 91.74778 ° W </w:t>
            </w:r>
            <w:r>
              <w:rPr/>
              <w:t xml:space="preserve">/ 31.01944;-91.74778 </w:t>
            </w:r>
            <w:r>
              <w:rPr/>
              <w:t xml:space="preserve">(</w:t>
            </w:r>
            <w:r>
              <w:rPr/>
              <w:t xml:space="preserve">Red River (suu)) </w:t>
            </w:r>
          </w:p>
        </w:tc>
        <w:tc>
          <w:tcPr>
            <w:tcW w:w="2386" w:type="dxa"/>
            <w:tcBorders/>
            <w:vAlign w:val="center"/>
          </w:tcPr>
          <w:p>
            <w:pPr>
              <w:pStyle w:val="TableContents"/>
              <w:bidi w:val="0"/>
              <w:spacing w:before="0" w:after="283"/>
              <w:jc w:val="left"/>
              <w:rPr/>
            </w:pPr>
            <w:r>
              <w:rPr/>
              <w:t xml:space="preserve">7004655900000000000 ♠ 65,590 mi 169,890 km </w:t>
            </w:r>
          </w:p>
        </w:tc>
        <w:tc>
          <w:tcPr>
            <w:tcW w:w="2386" w:type="dxa"/>
            <w:tcBorders/>
            <w:vAlign w:val="center"/>
          </w:tcPr>
          <w:p>
            <w:pPr>
              <w:pStyle w:val="TableContents"/>
              <w:bidi w:val="0"/>
              <w:spacing w:before="0" w:after="283"/>
              <w:jc w:val="left"/>
              <w:rPr/>
            </w:pPr>
            <w:r>
              <w:rPr/>
              <w:t xml:space="preserve">70043010000000000000000 ♠ 30,100 ft / s 852 m / s </w:t>
            </w:r>
          </w:p>
        </w:tc>
        <w:tc>
          <w:tcPr>
            <w:tcW w:w="1471" w:type="dxa"/>
            <w:tcBorders/>
            <w:vAlign w:val="center"/>
          </w:tcPr>
          <w:p>
            <w:pPr>
              <w:pStyle w:val="TableContents"/>
              <w:bidi w:val="0"/>
              <w:spacing w:before="0" w:after="283"/>
              <w:jc w:val="left"/>
              <w:rPr/>
            </w:pPr>
            <w:r>
              <w:rPr/>
              <w:t xml:space="preserve">Oklahoma, Texas, Arkansas, Louisiana. </w:t>
            </w:r>
          </w:p>
        </w:tc>
      </w:tr>
      <w:tr>
        <w:trPr/>
        <w:tc>
          <w:tcPr>
            <w:tcW w:w="361" w:type="dxa"/>
            <w:tcBorders/>
            <w:vAlign w:val="center"/>
          </w:tcPr>
          <w:p>
            <w:pPr>
              <w:pStyle w:val="TableHeading"/>
              <w:suppressLineNumbers/>
              <w:bidi w:val="0"/>
              <w:spacing w:before="0" w:after="283"/>
              <w:jc w:val="center"/>
              <w:rPr/>
            </w:pPr>
            <w:r>
              <w:rPr/>
              <w:t xml:space="preserve">9 </w:t>
            </w:r>
          </w:p>
        </w:tc>
        <w:tc>
          <w:tcPr>
            <w:tcW w:w="1306" w:type="dxa"/>
            <w:tcBorders/>
            <w:vAlign w:val="center"/>
          </w:tcPr>
          <w:p>
            <w:pPr>
              <w:pStyle w:val="TableContents"/>
              <w:bidi w:val="0"/>
              <w:spacing w:before="0" w:after="283"/>
              <w:jc w:val="left"/>
              <w:rPr/>
            </w:pPr>
            <w:r>
              <w:rPr/>
              <w:t xml:space="preserve">Snake River </w:t>
            </w:r>
          </w:p>
        </w:tc>
        <w:tc>
          <w:tcPr>
            <w:tcW w:w="1246" w:type="dxa"/>
            <w:tcBorders/>
            <w:vAlign w:val="center"/>
          </w:tcPr>
          <w:p>
            <w:pPr>
              <w:pStyle w:val="TableContents"/>
              <w:bidi w:val="0"/>
              <w:spacing w:before="0" w:after="283"/>
              <w:jc w:val="left"/>
              <w:rPr/>
            </w:pPr>
            <w:r>
              <w:rPr/>
              <w:t xml:space="preserve">Columbia River </w:t>
            </w:r>
          </w:p>
        </w:tc>
        <w:tc>
          <w:tcPr>
            <w:tcW w:w="2386" w:type="dxa"/>
            <w:tcBorders/>
            <w:vAlign w:val="center"/>
          </w:tcPr>
          <w:p>
            <w:pPr>
              <w:pStyle w:val="TableContents"/>
              <w:bidi w:val="0"/>
              <w:spacing w:before="0" w:after="283"/>
              <w:jc w:val="left"/>
              <w:rPr/>
            </w:pPr>
            <w:r>
              <w:rPr/>
              <w:t xml:space="preserve">70031040000000000000000 ♠ 1,040 mi 1,674 km </w:t>
            </w:r>
          </w:p>
        </w:tc>
        <w:tc>
          <w:tcPr>
            <w:tcW w:w="1381" w:type="dxa"/>
            <w:tcBorders/>
            <w:vAlign w:val="center"/>
          </w:tcPr>
          <w:p>
            <w:pPr>
              <w:pStyle w:val="TableContents"/>
              <w:bidi w:val="0"/>
              <w:spacing w:before="0" w:after="283"/>
              <w:jc w:val="left"/>
              <w:rPr/>
            </w:pPr>
            <w:r>
              <w:rPr/>
              <w:t xml:space="preserve">44 ° 07 ′ 49''' N 110 ° 13 ′ 10'' W </w:t>
            </w:r>
            <w:r>
              <w:rPr/>
              <w:t xml:space="preserve">/ </w:t>
            </w:r>
            <w:r>
              <w:rPr/>
              <w:t xml:space="preserve">44.13028 ° N 110.21944 ° W </w:t>
            </w:r>
            <w:r>
              <w:rPr/>
              <w:t xml:space="preserve">/ 44.13028;-110.21944 </w:t>
            </w:r>
            <w:r>
              <w:rPr/>
              <w:t xml:space="preserve">(</w:t>
            </w:r>
            <w:r>
              <w:rPr/>
              <w:t xml:space="preserve">Snake River (lähde))) </w:t>
            </w:r>
          </w:p>
        </w:tc>
        <w:tc>
          <w:tcPr>
            <w:tcW w:w="1381" w:type="dxa"/>
            <w:tcBorders/>
            <w:vAlign w:val="center"/>
          </w:tcPr>
          <w:p>
            <w:pPr>
              <w:pStyle w:val="TableContents"/>
              <w:bidi w:val="0"/>
              <w:spacing w:before="0" w:after="283"/>
              <w:jc w:val="left"/>
              <w:rPr/>
            </w:pPr>
            <w:r>
              <w:rPr/>
              <w:t xml:space="preserve">46 ° 11 ′ 10''' N 119 ° 01 ′ 43'' W </w:t>
            </w:r>
            <w:r>
              <w:rPr/>
              <w:t xml:space="preserve">/ </w:t>
            </w:r>
            <w:r>
              <w:rPr/>
              <w:t xml:space="preserve">46.18611 ° N 119.02861 ° W </w:t>
            </w:r>
            <w:r>
              <w:rPr/>
              <w:t xml:space="preserve">/ 46.18611;-119.02861 </w:t>
            </w:r>
            <w:r>
              <w:rPr/>
              <w:t xml:space="preserve">(</w:t>
            </w:r>
            <w:r>
              <w:rPr/>
              <w:t xml:space="preserve">Snake River (suu))) </w:t>
            </w:r>
          </w:p>
        </w:tc>
        <w:tc>
          <w:tcPr>
            <w:tcW w:w="2386" w:type="dxa"/>
            <w:tcBorders/>
            <w:vAlign w:val="center"/>
          </w:tcPr>
          <w:p>
            <w:pPr>
              <w:pStyle w:val="TableContents"/>
              <w:bidi w:val="0"/>
              <w:spacing w:before="0" w:after="283"/>
              <w:jc w:val="left"/>
              <w:rPr/>
            </w:pPr>
            <w:r>
              <w:rPr/>
              <w:t xml:space="preserve">70051080000000000000000 ♠ 108,000 mi 281,000 km </w:t>
            </w:r>
          </w:p>
        </w:tc>
        <w:tc>
          <w:tcPr>
            <w:tcW w:w="2386" w:type="dxa"/>
            <w:tcBorders/>
            <w:vAlign w:val="center"/>
          </w:tcPr>
          <w:p>
            <w:pPr>
              <w:pStyle w:val="TableContents"/>
              <w:bidi w:val="0"/>
              <w:spacing w:before="0" w:after="283"/>
              <w:jc w:val="left"/>
              <w:rPr/>
            </w:pPr>
            <w:r>
              <w:rPr/>
              <w:t xml:space="preserve">70045530000000000000000 ♠ 55,300 ft / s 1,565 m / s </w:t>
            </w:r>
          </w:p>
        </w:tc>
        <w:tc>
          <w:tcPr>
            <w:tcW w:w="1471" w:type="dxa"/>
            <w:tcBorders/>
            <w:vAlign w:val="center"/>
          </w:tcPr>
          <w:p>
            <w:pPr>
              <w:pStyle w:val="TableContents"/>
              <w:bidi w:val="0"/>
              <w:spacing w:before="0" w:after="283"/>
              <w:jc w:val="left"/>
              <w:rPr/>
            </w:pPr>
            <w:r>
              <w:rPr/>
              <w:t xml:space="preserve">Wyoming, Idaho, Oregon, Washington. </w:t>
            </w:r>
          </w:p>
        </w:tc>
      </w:tr>
      <w:tr>
        <w:trPr/>
        <w:tc>
          <w:tcPr>
            <w:tcW w:w="361" w:type="dxa"/>
            <w:tcBorders/>
            <w:vAlign w:val="center"/>
          </w:tcPr>
          <w:p>
            <w:pPr>
              <w:pStyle w:val="TableHeading"/>
              <w:suppressLineNumbers/>
              <w:bidi w:val="0"/>
              <w:spacing w:before="0" w:after="283"/>
              <w:jc w:val="center"/>
              <w:rPr/>
            </w:pPr>
            <w:r>
              <w:rPr/>
              <w:t xml:space="preserve">10 </w:t>
            </w:r>
          </w:p>
        </w:tc>
        <w:tc>
          <w:tcPr>
            <w:tcW w:w="1306" w:type="dxa"/>
            <w:tcBorders/>
            <w:vAlign w:val="center"/>
          </w:tcPr>
          <w:p>
            <w:pPr>
              <w:pStyle w:val="TableContents"/>
              <w:bidi w:val="0"/>
              <w:spacing w:before="0" w:after="283"/>
              <w:jc w:val="left"/>
              <w:rPr/>
            </w:pPr>
            <w:r>
              <w:rPr/>
              <w:t xml:space="preserve">Ohio River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70029790000000000000000 ♠ 979 mi 1,575 km </w:t>
            </w:r>
          </w:p>
        </w:tc>
        <w:tc>
          <w:tcPr>
            <w:tcW w:w="1381" w:type="dxa"/>
            <w:tcBorders/>
            <w:vAlign w:val="center"/>
          </w:tcPr>
          <w:p>
            <w:pPr>
              <w:pStyle w:val="TableContents"/>
              <w:bidi w:val="0"/>
              <w:spacing w:before="0" w:after="283"/>
              <w:jc w:val="left"/>
              <w:rPr/>
            </w:pPr>
            <w:r>
              <w:rPr/>
              <w:t xml:space="preserve">40 ° 26 ′ 34''' N 80 ° 01 ′ 02''' W </w:t>
            </w:r>
            <w:r>
              <w:rPr/>
              <w:t xml:space="preserve">/ </w:t>
            </w:r>
            <w:r>
              <w:rPr/>
              <w:t xml:space="preserve">40.44278 ° N 80.01722 ° W </w:t>
            </w:r>
            <w:r>
              <w:rPr/>
              <w:t xml:space="preserve">/ 40.44278;-80.01722 </w:t>
            </w:r>
            <w:r>
              <w:rPr/>
              <w:t xml:space="preserve">(</w:t>
            </w:r>
            <w:r>
              <w:rPr/>
              <w:t xml:space="preserve">Ohio River (lähde)) </w:t>
            </w:r>
          </w:p>
        </w:tc>
        <w:tc>
          <w:tcPr>
            <w:tcW w:w="1381" w:type="dxa"/>
            <w:tcBorders/>
            <w:vAlign w:val="center"/>
          </w:tcPr>
          <w:p>
            <w:pPr>
              <w:pStyle w:val="TableContents"/>
              <w:bidi w:val="0"/>
              <w:spacing w:before="0" w:after="283"/>
              <w:jc w:val="left"/>
              <w:rPr/>
            </w:pPr>
            <w:r>
              <w:rPr/>
              <w:t xml:space="preserve">36 ° 59 ′ 12'' N 89 ° 07 ′ 50'' W </w:t>
            </w:r>
            <w:r>
              <w:rPr/>
              <w:t xml:space="preserve">/ </w:t>
            </w:r>
            <w:r>
              <w:rPr/>
              <w:t xml:space="preserve">36.98667 ° N 89.13056 ° W </w:t>
            </w:r>
            <w:r>
              <w:rPr/>
              <w:t xml:space="preserve">/ 36.98667;-89.13056 </w:t>
            </w:r>
            <w:r>
              <w:rPr/>
              <w:t xml:space="preserve">(</w:t>
            </w:r>
            <w:r>
              <w:rPr/>
              <w:t xml:space="preserve">Ohiojoki (suu))) </w:t>
            </w:r>
          </w:p>
        </w:tc>
        <w:tc>
          <w:tcPr>
            <w:tcW w:w="2386" w:type="dxa"/>
            <w:tcBorders/>
            <w:vAlign w:val="center"/>
          </w:tcPr>
          <w:p>
            <w:pPr>
              <w:pStyle w:val="TableContents"/>
              <w:bidi w:val="0"/>
              <w:spacing w:before="0" w:after="283"/>
              <w:jc w:val="left"/>
              <w:rPr/>
            </w:pPr>
            <w:r>
              <w:rPr/>
              <w:t xml:space="preserve">70052040000000000000000 ♠ 204,000 mi 529,000 km </w:t>
            </w:r>
          </w:p>
        </w:tc>
        <w:tc>
          <w:tcPr>
            <w:tcW w:w="2386" w:type="dxa"/>
            <w:tcBorders/>
            <w:vAlign w:val="center"/>
          </w:tcPr>
          <w:p>
            <w:pPr>
              <w:pStyle w:val="TableContents"/>
              <w:bidi w:val="0"/>
              <w:spacing w:before="0" w:after="283"/>
              <w:jc w:val="left"/>
              <w:rPr/>
            </w:pPr>
            <w:r>
              <w:rPr/>
              <w:t xml:space="preserve">7005308400000000000 ♠ 308,400 ft / s 8,733 m / s </w:t>
            </w:r>
          </w:p>
        </w:tc>
        <w:tc>
          <w:tcPr>
            <w:tcW w:w="1471" w:type="dxa"/>
            <w:tcBorders/>
            <w:vAlign w:val="center"/>
          </w:tcPr>
          <w:p>
            <w:pPr>
              <w:pStyle w:val="TableContents"/>
              <w:bidi w:val="0"/>
              <w:spacing w:before="0" w:after="283"/>
              <w:jc w:val="left"/>
              <w:rPr/>
            </w:pPr>
            <w:r>
              <w:rPr/>
              <w:t xml:space="preserve">Pennsylvania, Ohio, Länsi-Virginia, Indiana, Illinois, Kentucky. </w:t>
            </w:r>
          </w:p>
        </w:tc>
      </w:tr>
      <w:tr>
        <w:trPr/>
        <w:tc>
          <w:tcPr>
            <w:tcW w:w="361" w:type="dxa"/>
            <w:tcBorders/>
            <w:vAlign w:val="center"/>
          </w:tcPr>
          <w:p>
            <w:pPr>
              <w:pStyle w:val="TableHeading"/>
              <w:suppressLineNumbers/>
              <w:bidi w:val="0"/>
              <w:spacing w:before="0" w:after="283"/>
              <w:jc w:val="center"/>
              <w:rPr/>
            </w:pPr>
            <w:r>
              <w:rPr/>
              <w:t xml:space="preserve">11 </w:t>
            </w:r>
          </w:p>
        </w:tc>
        <w:tc>
          <w:tcPr>
            <w:tcW w:w="1306" w:type="dxa"/>
            <w:tcBorders/>
            <w:vAlign w:val="center"/>
          </w:tcPr>
          <w:p>
            <w:pPr>
              <w:pStyle w:val="TableContents"/>
              <w:bidi w:val="0"/>
              <w:spacing w:before="0" w:after="283"/>
              <w:jc w:val="left"/>
              <w:rPr/>
            </w:pPr>
            <w:r>
              <w:rPr/>
              <w:t xml:space="preserve">Colorado-joki Teksasissa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7002970000000000000 ♠ 970 mi 1560 km </w:t>
            </w:r>
          </w:p>
        </w:tc>
        <w:tc>
          <w:tcPr>
            <w:tcW w:w="1381" w:type="dxa"/>
            <w:tcBorders/>
            <w:vAlign w:val="center"/>
          </w:tcPr>
          <w:p>
            <w:pPr>
              <w:pStyle w:val="TableContents"/>
              <w:bidi w:val="0"/>
              <w:spacing w:before="0" w:after="283"/>
              <w:jc w:val="left"/>
              <w:rPr/>
            </w:pPr>
            <w:r>
              <w:rPr/>
              <w:t xml:space="preserve">32 ° 40 ′ 47'' N 101 ° 43 ′ 51'' W </w:t>
            </w:r>
            <w:r>
              <w:rPr/>
              <w:t xml:space="preserve">/ </w:t>
            </w:r>
            <w:r>
              <w:rPr/>
              <w:t xml:space="preserve">32.67972 ° N 101.73083 ° W </w:t>
            </w:r>
            <w:r>
              <w:rPr/>
              <w:t xml:space="preserve">/ 32.67972;-101.73083 </w:t>
            </w:r>
            <w:r>
              <w:rPr/>
              <w:t xml:space="preserve">(</w:t>
            </w:r>
            <w:r>
              <w:rPr/>
              <w:t xml:space="preserve">Colorado-joki, Texas (lähde)))) </w:t>
            </w:r>
          </w:p>
        </w:tc>
        <w:tc>
          <w:tcPr>
            <w:tcW w:w="1381" w:type="dxa"/>
            <w:tcBorders/>
            <w:vAlign w:val="center"/>
          </w:tcPr>
          <w:p>
            <w:pPr>
              <w:pStyle w:val="TableContents"/>
              <w:bidi w:val="0"/>
              <w:spacing w:before="0" w:after="283"/>
              <w:jc w:val="left"/>
              <w:rPr/>
            </w:pPr>
            <w:r>
              <w:rPr/>
              <w:t xml:space="preserve">28 ° 35 ′ 41'' N 95 ° 58 ′ 59'' W </w:t>
            </w:r>
            <w:r>
              <w:rPr/>
              <w:t xml:space="preserve">/ </w:t>
            </w:r>
            <w:r>
              <w:rPr/>
              <w:t xml:space="preserve">28.59472 ° N 95.98306 ° W </w:t>
            </w:r>
            <w:r>
              <w:rPr/>
              <w:t xml:space="preserve">/ 28.59472;-95.98306 </w:t>
            </w:r>
            <w:r>
              <w:rPr/>
              <w:t xml:space="preserve">(</w:t>
            </w:r>
            <w:r>
              <w:rPr/>
              <w:t xml:space="preserve">Colorado-joki Texasissa (suu))) </w:t>
            </w:r>
          </w:p>
        </w:tc>
        <w:tc>
          <w:tcPr>
            <w:tcW w:w="2386" w:type="dxa"/>
            <w:tcBorders/>
            <w:vAlign w:val="center"/>
          </w:tcPr>
          <w:p>
            <w:pPr>
              <w:pStyle w:val="TableContents"/>
              <w:bidi w:val="0"/>
              <w:spacing w:before="0" w:after="283"/>
              <w:jc w:val="left"/>
              <w:rPr/>
            </w:pPr>
            <w:r>
              <w:rPr/>
              <w:t xml:space="preserve">70043990000000000000000 ♠ 39,900 mi 103,341 km </w:t>
            </w:r>
          </w:p>
        </w:tc>
        <w:tc>
          <w:tcPr>
            <w:tcW w:w="2386" w:type="dxa"/>
            <w:tcBorders/>
            <w:vAlign w:val="center"/>
          </w:tcPr>
          <w:p>
            <w:pPr>
              <w:pStyle w:val="TableContents"/>
              <w:bidi w:val="0"/>
              <w:spacing w:before="0" w:after="283"/>
              <w:jc w:val="left"/>
              <w:rPr/>
            </w:pPr>
            <w:r>
              <w:rPr/>
              <w:t xml:space="preserve">7003260000000000000 ♠ 2,600 ft / s 75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12 </w:t>
            </w:r>
          </w:p>
        </w:tc>
        <w:tc>
          <w:tcPr>
            <w:tcW w:w="1306" w:type="dxa"/>
            <w:tcBorders/>
            <w:vAlign w:val="center"/>
          </w:tcPr>
          <w:p>
            <w:pPr>
              <w:pStyle w:val="TableContents"/>
              <w:bidi w:val="0"/>
              <w:spacing w:before="0" w:after="283"/>
              <w:jc w:val="left"/>
              <w:rPr/>
            </w:pPr>
            <w:r>
              <w:rPr/>
              <w:t xml:space="preserve">Tennessee River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70029350000000000000000 ♠ 935 mi 1,504 km </w:t>
            </w:r>
          </w:p>
        </w:tc>
        <w:tc>
          <w:tcPr>
            <w:tcW w:w="1381" w:type="dxa"/>
            <w:tcBorders/>
            <w:vAlign w:val="center"/>
          </w:tcPr>
          <w:p>
            <w:pPr>
              <w:pStyle w:val="TableContents"/>
              <w:bidi w:val="0"/>
              <w:spacing w:before="0" w:after="283"/>
              <w:jc w:val="left"/>
              <w:rPr/>
            </w:pPr>
            <w:r>
              <w:rPr/>
              <w:t xml:space="preserve">35 ° 57 ′ 33'' N 83 ° 51 ′ 01'' W </w:t>
            </w:r>
            <w:r>
              <w:rPr/>
              <w:t xml:space="preserve">/ </w:t>
            </w:r>
            <w:r>
              <w:rPr/>
              <w:t xml:space="preserve">35.95917 ° N 83.85028 ° W </w:t>
            </w:r>
            <w:r>
              <w:rPr/>
              <w:t xml:space="preserve">/ 35.95917;-83.85028 </w:t>
            </w:r>
            <w:r>
              <w:rPr/>
              <w:t xml:space="preserve">(</w:t>
            </w:r>
            <w:r>
              <w:rPr/>
              <w:t xml:space="preserve">Tennessee River (lähde)) </w:t>
            </w:r>
          </w:p>
        </w:tc>
        <w:tc>
          <w:tcPr>
            <w:tcW w:w="1381" w:type="dxa"/>
            <w:tcBorders/>
            <w:vAlign w:val="center"/>
          </w:tcPr>
          <w:p>
            <w:pPr>
              <w:pStyle w:val="TableContents"/>
              <w:bidi w:val="0"/>
              <w:spacing w:before="0" w:after="283"/>
              <w:jc w:val="left"/>
              <w:rPr/>
            </w:pPr>
            <w:r>
              <w:rPr/>
              <w:t xml:space="preserve">37 ° 04 ′ 02''' N 88 ° 33 ′ 53''' W </w:t>
            </w:r>
            <w:r>
              <w:rPr/>
              <w:t xml:space="preserve">/ </w:t>
            </w:r>
            <w:r>
              <w:rPr/>
              <w:t xml:space="preserve">37.06722 ° N 88.56472 ° W </w:t>
            </w:r>
            <w:r>
              <w:rPr/>
              <w:t xml:space="preserve">/ 37.06722;-88.56472 </w:t>
            </w:r>
            <w:r>
              <w:rPr/>
              <w:t xml:space="preserve">(</w:t>
            </w:r>
            <w:r>
              <w:rPr/>
              <w:t xml:space="preserve">Tennessee River (suu))) </w:t>
            </w:r>
          </w:p>
        </w:tc>
        <w:tc>
          <w:tcPr>
            <w:tcW w:w="2386" w:type="dxa"/>
            <w:tcBorders/>
            <w:vAlign w:val="center"/>
          </w:tcPr>
          <w:p>
            <w:pPr>
              <w:pStyle w:val="TableContents"/>
              <w:bidi w:val="0"/>
              <w:spacing w:before="0" w:after="283"/>
              <w:jc w:val="left"/>
              <w:rPr/>
            </w:pPr>
            <w:r>
              <w:rPr/>
              <w:t xml:space="preserve">7004408800000000000 ♠ 40,880 mi 105,870 km </w:t>
            </w:r>
          </w:p>
        </w:tc>
        <w:tc>
          <w:tcPr>
            <w:tcW w:w="2386" w:type="dxa"/>
            <w:tcBorders/>
            <w:vAlign w:val="center"/>
          </w:tcPr>
          <w:p>
            <w:pPr>
              <w:pStyle w:val="TableContents"/>
              <w:bidi w:val="0"/>
              <w:spacing w:before="0" w:after="283"/>
              <w:jc w:val="left"/>
              <w:rPr/>
            </w:pPr>
            <w:r>
              <w:rPr/>
              <w:t xml:space="preserve">7004710000000000000 ♠ 71,000 ft / s 2,000 m / s </w:t>
            </w:r>
          </w:p>
        </w:tc>
        <w:tc>
          <w:tcPr>
            <w:tcW w:w="1471" w:type="dxa"/>
            <w:tcBorders/>
            <w:vAlign w:val="center"/>
          </w:tcPr>
          <w:p>
            <w:pPr>
              <w:pStyle w:val="TableContents"/>
              <w:bidi w:val="0"/>
              <w:spacing w:before="0" w:after="283"/>
              <w:jc w:val="left"/>
              <w:rPr/>
            </w:pPr>
            <w:r>
              <w:rPr/>
              <w:t xml:space="preserve">Tennessee, Alabama, Kentucky. </w:t>
            </w:r>
          </w:p>
        </w:tc>
      </w:tr>
      <w:tr>
        <w:trPr/>
        <w:tc>
          <w:tcPr>
            <w:tcW w:w="36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Contents"/>
              <w:bidi w:val="0"/>
              <w:spacing w:before="0" w:after="283"/>
              <w:jc w:val="left"/>
              <w:rPr/>
            </w:pPr>
            <w:r>
              <w:rPr/>
              <w:t xml:space="preserve">Canadian River </w:t>
            </w:r>
          </w:p>
        </w:tc>
        <w:tc>
          <w:tcPr>
            <w:tcW w:w="1246" w:type="dxa"/>
            <w:tcBorders/>
            <w:vAlign w:val="center"/>
          </w:tcPr>
          <w:p>
            <w:pPr>
              <w:pStyle w:val="TableContents"/>
              <w:bidi w:val="0"/>
              <w:spacing w:before="0" w:after="283"/>
              <w:jc w:val="left"/>
              <w:rPr/>
            </w:pPr>
            <w:r>
              <w:rPr/>
              <w:t xml:space="preserve">Arkansas-joki </w:t>
            </w:r>
          </w:p>
        </w:tc>
        <w:tc>
          <w:tcPr>
            <w:tcW w:w="2386" w:type="dxa"/>
            <w:tcBorders/>
            <w:vAlign w:val="center"/>
          </w:tcPr>
          <w:p>
            <w:pPr>
              <w:pStyle w:val="TableContents"/>
              <w:bidi w:val="0"/>
              <w:spacing w:before="0" w:after="283"/>
              <w:jc w:val="left"/>
              <w:rPr/>
            </w:pPr>
            <w:r>
              <w:rPr/>
              <w:t xml:space="preserve">70029060000000000000000 ♠ 906 mi 1,458 km </w:t>
            </w:r>
          </w:p>
        </w:tc>
        <w:tc>
          <w:tcPr>
            <w:tcW w:w="1381" w:type="dxa"/>
            <w:tcBorders/>
            <w:vAlign w:val="center"/>
          </w:tcPr>
          <w:p>
            <w:pPr>
              <w:pStyle w:val="TableContents"/>
              <w:bidi w:val="0"/>
              <w:spacing w:before="0" w:after="283"/>
              <w:jc w:val="left"/>
              <w:rPr/>
            </w:pPr>
            <w:r>
              <w:rPr/>
              <w:t xml:space="preserve">37 ° 01 ′ 11''' N 105 ° 04 ′ 33''' W </w:t>
            </w:r>
            <w:r>
              <w:rPr/>
              <w:t xml:space="preserve">/ </w:t>
            </w:r>
            <w:r>
              <w:rPr/>
              <w:t xml:space="preserve">37.01972 ° N 105.07583 ° W </w:t>
            </w:r>
            <w:r>
              <w:rPr/>
              <w:t xml:space="preserve">/ 37.01972;-105.07583 </w:t>
            </w:r>
            <w:r>
              <w:rPr/>
              <w:t xml:space="preserve">(</w:t>
            </w:r>
            <w:r>
              <w:rPr/>
              <w:t xml:space="preserve">Canadian River (lähde))) </w:t>
            </w:r>
          </w:p>
        </w:tc>
        <w:tc>
          <w:tcPr>
            <w:tcW w:w="1381" w:type="dxa"/>
            <w:tcBorders/>
            <w:vAlign w:val="center"/>
          </w:tcPr>
          <w:p>
            <w:pPr>
              <w:pStyle w:val="TableContents"/>
              <w:bidi w:val="0"/>
              <w:spacing w:before="0" w:after="283"/>
              <w:jc w:val="left"/>
              <w:rPr/>
            </w:pPr>
            <w:r>
              <w:rPr/>
              <w:t xml:space="preserve">35 ° 27 ′ 12'' N 95 ° 01 ′ 58'' W </w:t>
            </w:r>
            <w:r>
              <w:rPr/>
              <w:t xml:space="preserve">/ </w:t>
            </w:r>
            <w:r>
              <w:rPr/>
              <w:t xml:space="preserve">35.45333 ° N 95.03278 ° W </w:t>
            </w:r>
            <w:r>
              <w:rPr/>
              <w:t xml:space="preserve">/ 35.45333;-95.03278 </w:t>
            </w:r>
            <w:r>
              <w:rPr/>
              <w:t xml:space="preserve">(</w:t>
            </w:r>
            <w:r>
              <w:rPr/>
              <w:t xml:space="preserve">Canadian River (suu))) </w:t>
            </w:r>
          </w:p>
        </w:tc>
        <w:tc>
          <w:tcPr>
            <w:tcW w:w="2386" w:type="dxa"/>
            <w:tcBorders/>
            <w:vAlign w:val="center"/>
          </w:tcPr>
          <w:p>
            <w:pPr>
              <w:pStyle w:val="TableContents"/>
              <w:bidi w:val="0"/>
              <w:spacing w:before="0" w:after="283"/>
              <w:jc w:val="left"/>
              <w:rPr/>
            </w:pPr>
            <w:r>
              <w:rPr/>
              <w:t xml:space="preserve">7004471300000000000 ♠ 47,130 mi 122,070 km </w:t>
            </w:r>
          </w:p>
        </w:tc>
        <w:tc>
          <w:tcPr>
            <w:tcW w:w="2386" w:type="dxa"/>
            <w:tcBorders/>
            <w:vAlign w:val="center"/>
          </w:tcPr>
          <w:p>
            <w:pPr>
              <w:pStyle w:val="TableContents"/>
              <w:bidi w:val="0"/>
              <w:spacing w:before="0" w:after="283"/>
              <w:jc w:val="left"/>
              <w:rPr/>
            </w:pPr>
            <w:r>
              <w:rPr/>
              <w:t xml:space="preserve">7003610000000000000 ♠ 6,100 ft / s 174 m / s </w:t>
            </w:r>
          </w:p>
        </w:tc>
        <w:tc>
          <w:tcPr>
            <w:tcW w:w="1471" w:type="dxa"/>
            <w:tcBorders/>
            <w:vAlign w:val="center"/>
          </w:tcPr>
          <w:p>
            <w:pPr>
              <w:pStyle w:val="TableContents"/>
              <w:bidi w:val="0"/>
              <w:spacing w:before="0" w:after="283"/>
              <w:jc w:val="left"/>
              <w:rPr/>
            </w:pPr>
            <w:r>
              <w:rPr/>
              <w:t xml:space="preserve">Colorado, Uusi Meksiko, Texas, Oklahoma. </w:t>
            </w:r>
          </w:p>
        </w:tc>
      </w:tr>
      <w:tr>
        <w:trPr/>
        <w:tc>
          <w:tcPr>
            <w:tcW w:w="361" w:type="dxa"/>
            <w:tcBorders/>
            <w:vAlign w:val="center"/>
          </w:tcPr>
          <w:p>
            <w:pPr>
              <w:pStyle w:val="TableHeading"/>
              <w:suppressLineNumbers/>
              <w:bidi w:val="0"/>
              <w:spacing w:before="0" w:after="283"/>
              <w:jc w:val="center"/>
              <w:rPr/>
            </w:pPr>
            <w:r>
              <w:rPr/>
              <w:t xml:space="preserve">14 </w:t>
            </w:r>
          </w:p>
        </w:tc>
        <w:tc>
          <w:tcPr>
            <w:tcW w:w="1306" w:type="dxa"/>
            <w:tcBorders/>
            <w:vAlign w:val="center"/>
          </w:tcPr>
          <w:p>
            <w:pPr>
              <w:pStyle w:val="TableContents"/>
              <w:bidi w:val="0"/>
              <w:spacing w:before="0" w:after="283"/>
              <w:jc w:val="left"/>
              <w:rPr/>
            </w:pPr>
            <w:r>
              <w:rPr/>
              <w:t xml:space="preserve">Brazos-joki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7002860000000000000 ♠ 860 mi 1,390 km </w:t>
            </w:r>
          </w:p>
        </w:tc>
        <w:tc>
          <w:tcPr>
            <w:tcW w:w="1381" w:type="dxa"/>
            <w:tcBorders/>
            <w:vAlign w:val="center"/>
          </w:tcPr>
          <w:p>
            <w:pPr>
              <w:pStyle w:val="TableContents"/>
              <w:bidi w:val="0"/>
              <w:spacing w:before="0" w:after="283"/>
              <w:jc w:val="left"/>
              <w:rPr/>
            </w:pPr>
            <w:r>
              <w:rPr/>
              <w:t xml:space="preserve">33 ° 16 ′ 07''' N 100 ° 00 ′ 37''' W </w:t>
            </w:r>
            <w:r>
              <w:rPr/>
              <w:t xml:space="preserve">/ </w:t>
            </w:r>
            <w:r>
              <w:rPr/>
              <w:t xml:space="preserve">33.26861 ° N 100.01028 ° W </w:t>
            </w:r>
            <w:r>
              <w:rPr/>
              <w:t xml:space="preserve">/ 33.26861;-100.01028 </w:t>
            </w:r>
            <w:r>
              <w:rPr/>
              <w:t xml:space="preserve">(</w:t>
            </w:r>
            <w:r>
              <w:rPr/>
              <w:t xml:space="preserve">Brazos-joki (lähde)) </w:t>
            </w:r>
          </w:p>
        </w:tc>
        <w:tc>
          <w:tcPr>
            <w:tcW w:w="1381" w:type="dxa"/>
            <w:tcBorders/>
            <w:vAlign w:val="center"/>
          </w:tcPr>
          <w:p>
            <w:pPr>
              <w:pStyle w:val="TableContents"/>
              <w:bidi w:val="0"/>
              <w:spacing w:before="0" w:after="283"/>
              <w:jc w:val="left"/>
              <w:rPr/>
            </w:pPr>
            <w:r>
              <w:rPr/>
              <w:t xml:space="preserve">28 ° 52 ′ 33'' N 95 ° 22 ′ 42'' W </w:t>
            </w:r>
            <w:r>
              <w:rPr/>
              <w:t xml:space="preserve">/ </w:t>
            </w:r>
            <w:r>
              <w:rPr/>
              <w:t xml:space="preserve">28.87583 ° N 95.37833 ° W </w:t>
            </w:r>
            <w:r>
              <w:rPr/>
              <w:t xml:space="preserve">/ 28.87583;-95.37833 </w:t>
            </w:r>
            <w:r>
              <w:rPr/>
              <w:t xml:space="preserve">(</w:t>
            </w:r>
            <w:r>
              <w:rPr/>
              <w:t xml:space="preserve">Brazos-joki (suu)) </w:t>
            </w:r>
          </w:p>
        </w:tc>
        <w:tc>
          <w:tcPr>
            <w:tcW w:w="2386" w:type="dxa"/>
            <w:tcBorders/>
            <w:vAlign w:val="center"/>
          </w:tcPr>
          <w:p>
            <w:pPr>
              <w:pStyle w:val="TableContents"/>
              <w:bidi w:val="0"/>
              <w:spacing w:before="0" w:after="283"/>
              <w:jc w:val="left"/>
              <w:rPr/>
            </w:pPr>
            <w:r>
              <w:rPr/>
              <w:t xml:space="preserve">7004446200000000000 ♠ 44,620 mi 115,566 km </w:t>
            </w:r>
          </w:p>
        </w:tc>
        <w:tc>
          <w:tcPr>
            <w:tcW w:w="2386" w:type="dxa"/>
            <w:tcBorders/>
            <w:vAlign w:val="center"/>
          </w:tcPr>
          <w:p>
            <w:pPr>
              <w:pStyle w:val="TableContents"/>
              <w:bidi w:val="0"/>
              <w:spacing w:before="0" w:after="283"/>
              <w:jc w:val="left"/>
              <w:rPr/>
            </w:pPr>
            <w:r>
              <w:rPr/>
              <w:t xml:space="preserve">7003880000000000000 ♠ 8,800 ft / s 249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15 </w:t>
            </w:r>
          </w:p>
        </w:tc>
        <w:tc>
          <w:tcPr>
            <w:tcW w:w="1306" w:type="dxa"/>
            <w:tcBorders/>
            <w:vAlign w:val="center"/>
          </w:tcPr>
          <w:p>
            <w:pPr>
              <w:pStyle w:val="TableContents"/>
              <w:bidi w:val="0"/>
              <w:spacing w:before="0" w:after="283"/>
              <w:jc w:val="left"/>
              <w:rPr/>
            </w:pPr>
            <w:r>
              <w:rPr/>
              <w:t xml:space="preserve">Green River </w:t>
            </w:r>
          </w:p>
        </w:tc>
        <w:tc>
          <w:tcPr>
            <w:tcW w:w="1246" w:type="dxa"/>
            <w:tcBorders/>
            <w:vAlign w:val="center"/>
          </w:tcPr>
          <w:p>
            <w:pPr>
              <w:pStyle w:val="TableContents"/>
              <w:bidi w:val="0"/>
              <w:spacing w:before="0" w:after="283"/>
              <w:jc w:val="left"/>
              <w:rPr/>
            </w:pPr>
            <w:r>
              <w:rPr/>
              <w:t xml:space="preserve">Colorado-joki </w:t>
            </w:r>
          </w:p>
        </w:tc>
        <w:tc>
          <w:tcPr>
            <w:tcW w:w="2386" w:type="dxa"/>
            <w:tcBorders/>
            <w:vAlign w:val="center"/>
          </w:tcPr>
          <w:p>
            <w:pPr>
              <w:pStyle w:val="TableContents"/>
              <w:bidi w:val="0"/>
              <w:spacing w:before="0" w:after="283"/>
              <w:jc w:val="left"/>
              <w:rPr/>
            </w:pPr>
            <w:r>
              <w:rPr/>
              <w:t xml:space="preserve">7002760000000000000 ♠ 760 mi 1,230 km </w:t>
            </w:r>
          </w:p>
        </w:tc>
        <w:tc>
          <w:tcPr>
            <w:tcW w:w="1381" w:type="dxa"/>
            <w:tcBorders/>
            <w:vAlign w:val="center"/>
          </w:tcPr>
          <w:p>
            <w:pPr>
              <w:pStyle w:val="TableContents"/>
              <w:bidi w:val="0"/>
              <w:spacing w:before="0" w:after="283"/>
              <w:jc w:val="left"/>
              <w:rPr/>
            </w:pPr>
            <w:r>
              <w:rPr/>
              <w:t xml:space="preserve">43 ° 09 ′ 13'' N 109 ° 40 ′ 18'' W </w:t>
            </w:r>
            <w:r>
              <w:rPr/>
              <w:t xml:space="preserve">/ </w:t>
            </w:r>
            <w:r>
              <w:rPr/>
              <w:t xml:space="preserve">43.15361 ° N 109.67167 ° W </w:t>
            </w:r>
            <w:r>
              <w:rPr/>
              <w:t xml:space="preserve">/ 43.15361;-109.67167 </w:t>
            </w:r>
            <w:r>
              <w:rPr/>
              <w:t xml:space="preserve">(</w:t>
            </w:r>
            <w:r>
              <w:rPr/>
              <w:t xml:space="preserve">Green River (lähde)) </w:t>
            </w:r>
          </w:p>
        </w:tc>
        <w:tc>
          <w:tcPr>
            <w:tcW w:w="1381" w:type="dxa"/>
            <w:tcBorders/>
            <w:vAlign w:val="center"/>
          </w:tcPr>
          <w:p>
            <w:pPr>
              <w:pStyle w:val="TableContents"/>
              <w:bidi w:val="0"/>
              <w:spacing w:before="0" w:after="283"/>
              <w:jc w:val="left"/>
              <w:rPr/>
            </w:pPr>
            <w:r>
              <w:rPr/>
              <w:t xml:space="preserve">38 ° 11 ′ 21''' N 109 ° 53 ′ 07''' W </w:t>
            </w:r>
            <w:r>
              <w:rPr/>
              <w:t xml:space="preserve">/ </w:t>
            </w:r>
            <w:r>
              <w:rPr/>
              <w:t xml:space="preserve">38.18917 ° N 109.88528 ° W </w:t>
            </w:r>
            <w:r>
              <w:rPr/>
              <w:t xml:space="preserve">/ 38.18917;-109.88528 </w:t>
            </w:r>
            <w:r>
              <w:rPr/>
              <w:t xml:space="preserve">(</w:t>
            </w:r>
            <w:r>
              <w:rPr/>
              <w:t xml:space="preserve">Green River (suu)) </w:t>
            </w:r>
          </w:p>
        </w:tc>
        <w:tc>
          <w:tcPr>
            <w:tcW w:w="2386" w:type="dxa"/>
            <w:tcBorders/>
            <w:vAlign w:val="center"/>
          </w:tcPr>
          <w:p>
            <w:pPr>
              <w:pStyle w:val="TableContents"/>
              <w:bidi w:val="0"/>
              <w:spacing w:before="0" w:after="283"/>
              <w:jc w:val="left"/>
              <w:rPr/>
            </w:pPr>
            <w:r>
              <w:rPr/>
              <w:t xml:space="preserve">70044490000000000000000 ♠ 44,900 mi 116,200 km </w:t>
            </w:r>
          </w:p>
        </w:tc>
        <w:tc>
          <w:tcPr>
            <w:tcW w:w="2386" w:type="dxa"/>
            <w:tcBorders/>
            <w:vAlign w:val="center"/>
          </w:tcPr>
          <w:p>
            <w:pPr>
              <w:pStyle w:val="TableContents"/>
              <w:bidi w:val="0"/>
              <w:spacing w:before="0" w:after="283"/>
              <w:jc w:val="left"/>
              <w:rPr/>
            </w:pPr>
            <w:r>
              <w:rPr/>
              <w:t xml:space="preserve">7003610000000000000 ♠ 6,100 ft / s 172 m / s </w:t>
            </w:r>
          </w:p>
        </w:tc>
        <w:tc>
          <w:tcPr>
            <w:tcW w:w="1471" w:type="dxa"/>
            <w:tcBorders/>
            <w:vAlign w:val="center"/>
          </w:tcPr>
          <w:p>
            <w:pPr>
              <w:pStyle w:val="TableContents"/>
              <w:bidi w:val="0"/>
              <w:spacing w:before="0" w:after="283"/>
              <w:jc w:val="left"/>
              <w:rPr/>
            </w:pPr>
            <w:r>
              <w:rPr/>
              <w:t xml:space="preserve">Wyoming, Colorado, Utah </w:t>
            </w:r>
          </w:p>
        </w:tc>
      </w:tr>
      <w:tr>
        <w:trPr/>
        <w:tc>
          <w:tcPr>
            <w:tcW w:w="361" w:type="dxa"/>
            <w:tcBorders/>
            <w:vAlign w:val="center"/>
          </w:tcPr>
          <w:p>
            <w:pPr>
              <w:pStyle w:val="TableHeading"/>
              <w:suppressLineNumbers/>
              <w:bidi w:val="0"/>
              <w:spacing w:before="0" w:after="283"/>
              <w:jc w:val="center"/>
              <w:rPr/>
            </w:pPr>
            <w:r>
              <w:rPr/>
              <w:t xml:space="preserve">16 </w:t>
            </w:r>
          </w:p>
        </w:tc>
        <w:tc>
          <w:tcPr>
            <w:tcW w:w="1306" w:type="dxa"/>
            <w:tcBorders/>
            <w:vAlign w:val="center"/>
          </w:tcPr>
          <w:p>
            <w:pPr>
              <w:pStyle w:val="TableContents"/>
              <w:bidi w:val="0"/>
              <w:spacing w:before="0" w:after="283"/>
              <w:jc w:val="left"/>
              <w:rPr/>
            </w:pPr>
            <w:r>
              <w:rPr/>
              <w:t xml:space="preserve">Pecos River </w:t>
            </w:r>
          </w:p>
        </w:tc>
        <w:tc>
          <w:tcPr>
            <w:tcW w:w="1246" w:type="dxa"/>
            <w:tcBorders/>
            <w:vAlign w:val="center"/>
          </w:tcPr>
          <w:p>
            <w:pPr>
              <w:pStyle w:val="TableContents"/>
              <w:bidi w:val="0"/>
              <w:spacing w:before="0" w:after="283"/>
              <w:jc w:val="left"/>
              <w:rPr/>
            </w:pPr>
            <w:r>
              <w:rPr/>
              <w:t xml:space="preserve">Rio Grande </w:t>
            </w:r>
          </w:p>
        </w:tc>
        <w:tc>
          <w:tcPr>
            <w:tcW w:w="2386" w:type="dxa"/>
            <w:tcBorders/>
            <w:vAlign w:val="center"/>
          </w:tcPr>
          <w:p>
            <w:pPr>
              <w:pStyle w:val="TableContents"/>
              <w:bidi w:val="0"/>
              <w:spacing w:before="0" w:after="283"/>
              <w:jc w:val="left"/>
              <w:rPr/>
            </w:pPr>
            <w:r>
              <w:rPr/>
              <w:t xml:space="preserve">7002730000000000000 ♠ 730 mi 1,175 km </w:t>
            </w:r>
          </w:p>
        </w:tc>
        <w:tc>
          <w:tcPr>
            <w:tcW w:w="1381" w:type="dxa"/>
            <w:tcBorders/>
            <w:vAlign w:val="center"/>
          </w:tcPr>
          <w:p>
            <w:pPr>
              <w:pStyle w:val="TableContents"/>
              <w:bidi w:val="0"/>
              <w:spacing w:before="0" w:after="283"/>
              <w:jc w:val="left"/>
              <w:rPr/>
            </w:pPr>
            <w:r>
              <w:rPr/>
              <w:t xml:space="preserve">35 ° 58 ′ 34''' N 105 ° 33 ′ 29''' W </w:t>
            </w:r>
            <w:r>
              <w:rPr/>
              <w:t xml:space="preserve">/ </w:t>
            </w:r>
            <w:r>
              <w:rPr/>
              <w:t xml:space="preserve">35.97611 ° N 105.55806 ° W </w:t>
            </w:r>
            <w:r>
              <w:rPr/>
              <w:t xml:space="preserve">/ 35.97611;-105.55806 </w:t>
            </w:r>
            <w:r>
              <w:rPr/>
              <w:t xml:space="preserve">(</w:t>
            </w:r>
            <w:r>
              <w:rPr/>
              <w:t xml:space="preserve">Pecos River (lähde)) </w:t>
            </w:r>
          </w:p>
        </w:tc>
        <w:tc>
          <w:tcPr>
            <w:tcW w:w="1381" w:type="dxa"/>
            <w:tcBorders/>
            <w:vAlign w:val="center"/>
          </w:tcPr>
          <w:p>
            <w:pPr>
              <w:pStyle w:val="TableContents"/>
              <w:bidi w:val="0"/>
              <w:spacing w:before="0" w:after="283"/>
              <w:jc w:val="left"/>
              <w:rPr/>
            </w:pPr>
            <w:r>
              <w:rPr/>
              <w:t xml:space="preserve">29 ° 41 ′ 59''' N 101 ° 22 ′ 17'' W </w:t>
            </w:r>
            <w:r>
              <w:rPr/>
              <w:t xml:space="preserve">/ </w:t>
            </w:r>
            <w:r>
              <w:rPr/>
              <w:t xml:space="preserve">29.69972 ° N 101.37139 ° W </w:t>
            </w:r>
            <w:r>
              <w:rPr/>
              <w:t xml:space="preserve">/ 29.69972;-101.37139 </w:t>
            </w:r>
            <w:r>
              <w:rPr/>
              <w:t xml:space="preserve">(</w:t>
            </w:r>
            <w:r>
              <w:rPr/>
              <w:t xml:space="preserve">Pecos-joki (suu)) </w:t>
            </w:r>
          </w:p>
        </w:tc>
        <w:tc>
          <w:tcPr>
            <w:tcW w:w="2386" w:type="dxa"/>
            <w:tcBorders/>
            <w:vAlign w:val="center"/>
          </w:tcPr>
          <w:p>
            <w:pPr>
              <w:pStyle w:val="TableContents"/>
              <w:bidi w:val="0"/>
              <w:spacing w:before="0" w:after="283"/>
              <w:jc w:val="left"/>
              <w:rPr/>
            </w:pPr>
            <w:r>
              <w:rPr/>
              <w:t xml:space="preserve">7004440000000000000 ♠ 44,000 mi 113,960 km </w:t>
            </w:r>
          </w:p>
        </w:tc>
        <w:tc>
          <w:tcPr>
            <w:tcW w:w="2386" w:type="dxa"/>
            <w:tcBorders/>
            <w:vAlign w:val="center"/>
          </w:tcPr>
          <w:p>
            <w:pPr>
              <w:pStyle w:val="TableContents"/>
              <w:bidi w:val="0"/>
              <w:spacing w:before="0" w:after="283"/>
              <w:jc w:val="left"/>
              <w:rPr/>
            </w:pPr>
            <w:r>
              <w:rPr/>
              <w:t xml:space="preserve">7001710000000000000 ♠ 71 ft / s 2 m / s </w:t>
            </w:r>
          </w:p>
        </w:tc>
        <w:tc>
          <w:tcPr>
            <w:tcW w:w="1471" w:type="dxa"/>
            <w:tcBorders/>
            <w:vAlign w:val="center"/>
          </w:tcPr>
          <w:p>
            <w:pPr>
              <w:pStyle w:val="TableContents"/>
              <w:bidi w:val="0"/>
              <w:spacing w:before="0" w:after="283"/>
              <w:jc w:val="left"/>
              <w:rPr/>
            </w:pPr>
            <w:r>
              <w:rPr/>
              <w:t xml:space="preserve">New Mexico, Texas </w:t>
            </w:r>
          </w:p>
        </w:tc>
      </w:tr>
      <w:tr>
        <w:trPr/>
        <w:tc>
          <w:tcPr>
            <w:tcW w:w="361" w:type="dxa"/>
            <w:tcBorders/>
            <w:vAlign w:val="center"/>
          </w:tcPr>
          <w:p>
            <w:pPr>
              <w:pStyle w:val="TableHeading"/>
              <w:suppressLineNumbers/>
              <w:bidi w:val="0"/>
              <w:spacing w:before="0" w:after="283"/>
              <w:jc w:val="center"/>
              <w:rPr/>
            </w:pPr>
            <w:r>
              <w:rPr/>
              <w:t xml:space="preserve">17 </w:t>
            </w:r>
          </w:p>
        </w:tc>
        <w:tc>
          <w:tcPr>
            <w:tcW w:w="1306" w:type="dxa"/>
            <w:tcBorders/>
            <w:vAlign w:val="center"/>
          </w:tcPr>
          <w:p>
            <w:pPr>
              <w:pStyle w:val="TableContents"/>
              <w:bidi w:val="0"/>
              <w:spacing w:before="0" w:after="283"/>
              <w:jc w:val="left"/>
              <w:rPr/>
            </w:pPr>
            <w:r>
              <w:rPr/>
              <w:t xml:space="preserve">White River (Arkansas)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7002720000000000000 ♠ 720 mi 1,159 km </w:t>
            </w:r>
          </w:p>
        </w:tc>
        <w:tc>
          <w:tcPr>
            <w:tcW w:w="1381" w:type="dxa"/>
            <w:tcBorders/>
            <w:vAlign w:val="center"/>
          </w:tcPr>
          <w:p>
            <w:pPr>
              <w:pStyle w:val="TableContents"/>
              <w:bidi w:val="0"/>
              <w:spacing w:before="0" w:after="283"/>
              <w:jc w:val="left"/>
              <w:rPr/>
            </w:pPr>
            <w:r>
              <w:rPr/>
              <w:t xml:space="preserve">35 ° 50 ′ 20'' N 93 ° 36 ′ 16'' W </w:t>
            </w:r>
            <w:r>
              <w:rPr/>
              <w:t xml:space="preserve">/ </w:t>
            </w:r>
            <w:r>
              <w:rPr/>
              <w:t xml:space="preserve">35,83889 ° N 93,60444 ° W </w:t>
            </w:r>
            <w:r>
              <w:rPr/>
              <w:t xml:space="preserve">/ 35,83889;-93,60444 </w:t>
            </w:r>
            <w:r>
              <w:rPr/>
              <w:t xml:space="preserve">(</w:t>
            </w:r>
            <w:r>
              <w:rPr/>
              <w:t xml:space="preserve">White River (lähde)) </w:t>
            </w:r>
          </w:p>
        </w:tc>
        <w:tc>
          <w:tcPr>
            <w:tcW w:w="1381" w:type="dxa"/>
            <w:tcBorders/>
            <w:vAlign w:val="center"/>
          </w:tcPr>
          <w:p>
            <w:pPr>
              <w:pStyle w:val="TableContents"/>
              <w:bidi w:val="0"/>
              <w:spacing w:before="0" w:after="283"/>
              <w:jc w:val="left"/>
              <w:rPr/>
            </w:pPr>
            <w:r>
              <w:rPr/>
              <w:t xml:space="preserve">33 ° 57 ′ 05''' N 91 ° 04 ′ 53''' W </w:t>
            </w:r>
            <w:r>
              <w:rPr/>
              <w:t xml:space="preserve">/ </w:t>
            </w:r>
            <w:r>
              <w:rPr/>
              <w:t xml:space="preserve">33.95139 ° N 91.08139 ° W </w:t>
            </w:r>
            <w:r>
              <w:rPr/>
              <w:t xml:space="preserve">/ 33.95139;-91.08139 </w:t>
            </w:r>
            <w:r>
              <w:rPr/>
              <w:t xml:space="preserve">(</w:t>
            </w:r>
            <w:r>
              <w:rPr/>
              <w:t xml:space="preserve">White River (suu)) </w:t>
            </w:r>
          </w:p>
        </w:tc>
        <w:tc>
          <w:tcPr>
            <w:tcW w:w="2386" w:type="dxa"/>
            <w:tcBorders/>
            <w:vAlign w:val="center"/>
          </w:tcPr>
          <w:p>
            <w:pPr>
              <w:pStyle w:val="TableContents"/>
              <w:bidi w:val="0"/>
              <w:spacing w:before="0" w:after="283"/>
              <w:jc w:val="left"/>
              <w:rPr/>
            </w:pPr>
            <w:r>
              <w:rPr/>
              <w:t xml:space="preserve">70042787200000000000000 ♠ 27,872 mi 72,189 km </w:t>
            </w:r>
          </w:p>
        </w:tc>
        <w:tc>
          <w:tcPr>
            <w:tcW w:w="2386" w:type="dxa"/>
            <w:tcBorders/>
            <w:vAlign w:val="center"/>
          </w:tcPr>
          <w:p>
            <w:pPr>
              <w:pStyle w:val="TableContents"/>
              <w:bidi w:val="0"/>
              <w:spacing w:before="0" w:after="283"/>
              <w:jc w:val="left"/>
              <w:rPr/>
            </w:pPr>
            <w:r>
              <w:rPr/>
              <w:t xml:space="preserve">70043460000000000000000 ♠ 34,600 ft / s 979 m / s </w:t>
            </w:r>
          </w:p>
        </w:tc>
        <w:tc>
          <w:tcPr>
            <w:tcW w:w="1471" w:type="dxa"/>
            <w:tcBorders/>
            <w:vAlign w:val="center"/>
          </w:tcPr>
          <w:p>
            <w:pPr>
              <w:pStyle w:val="TableContents"/>
              <w:bidi w:val="0"/>
              <w:spacing w:before="0" w:after="283"/>
              <w:jc w:val="left"/>
              <w:rPr/>
            </w:pPr>
            <w:r>
              <w:rPr/>
              <w:t xml:space="preserve">Arkansas, Missouri </w:t>
            </w:r>
          </w:p>
        </w:tc>
      </w:tr>
      <w:tr>
        <w:trPr/>
        <w:tc>
          <w:tcPr>
            <w:tcW w:w="361" w:type="dxa"/>
            <w:tcBorders/>
            <w:vAlign w:val="center"/>
          </w:tcPr>
          <w:p>
            <w:pPr>
              <w:pStyle w:val="TableHeading"/>
              <w:suppressLineNumbers/>
              <w:bidi w:val="0"/>
              <w:spacing w:before="0" w:after="283"/>
              <w:jc w:val="center"/>
              <w:rPr/>
            </w:pPr>
            <w:r>
              <w:rPr/>
              <w:t xml:space="preserve">18 </w:t>
            </w:r>
          </w:p>
        </w:tc>
        <w:tc>
          <w:tcPr>
            <w:tcW w:w="1306" w:type="dxa"/>
            <w:tcBorders/>
            <w:vAlign w:val="center"/>
          </w:tcPr>
          <w:p>
            <w:pPr>
              <w:pStyle w:val="TableContents"/>
              <w:bidi w:val="0"/>
              <w:spacing w:before="0" w:after="283"/>
              <w:jc w:val="left"/>
              <w:rPr/>
            </w:pPr>
            <w:r>
              <w:rPr/>
              <w:t xml:space="preserve">James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7002710000000000000 ♠ 710 mi 1,140 km </w:t>
            </w:r>
          </w:p>
        </w:tc>
        <w:tc>
          <w:tcPr>
            <w:tcW w:w="1381" w:type="dxa"/>
            <w:tcBorders/>
            <w:vAlign w:val="center"/>
          </w:tcPr>
          <w:p>
            <w:pPr>
              <w:pStyle w:val="TableContents"/>
              <w:bidi w:val="0"/>
              <w:spacing w:before="0" w:after="283"/>
              <w:jc w:val="left"/>
              <w:rPr/>
            </w:pPr>
            <w:r>
              <w:rPr/>
              <w:t xml:space="preserve">47 ° 28 ′ 53''' N 99 ° 51 ′ 32'' W </w:t>
            </w:r>
            <w:r>
              <w:rPr/>
              <w:t xml:space="preserve">/ </w:t>
            </w:r>
            <w:r>
              <w:rPr/>
              <w:t xml:space="preserve">47.48139 ° N 99.85889 ° W </w:t>
            </w:r>
            <w:r>
              <w:rPr/>
              <w:t xml:space="preserve">/ 47.48139;-99.85889 </w:t>
            </w:r>
            <w:r>
              <w:rPr/>
              <w:t xml:space="preserve">(</w:t>
            </w:r>
            <w:r>
              <w:rPr/>
              <w:t xml:space="preserve">James River (lähde))) </w:t>
            </w:r>
          </w:p>
        </w:tc>
        <w:tc>
          <w:tcPr>
            <w:tcW w:w="1381" w:type="dxa"/>
            <w:tcBorders/>
            <w:vAlign w:val="center"/>
          </w:tcPr>
          <w:p>
            <w:pPr>
              <w:pStyle w:val="TableContents"/>
              <w:bidi w:val="0"/>
              <w:spacing w:before="0" w:after="283"/>
              <w:jc w:val="left"/>
              <w:rPr/>
            </w:pPr>
            <w:r>
              <w:rPr/>
              <w:t xml:space="preserve">42 ° 52 ′ 17''' N 97 ° 17 ′ 26''' W </w:t>
            </w:r>
            <w:r>
              <w:rPr/>
              <w:t xml:space="preserve">/ </w:t>
            </w:r>
            <w:r>
              <w:rPr/>
              <w:t xml:space="preserve">42.87139 ° N 97.29056 ° W </w:t>
            </w:r>
            <w:r>
              <w:rPr/>
              <w:t xml:space="preserve">/ 42.87139;-97.29056 </w:t>
            </w:r>
            <w:r>
              <w:rPr/>
              <w:t xml:space="preserve">(</w:t>
            </w:r>
            <w:r>
              <w:rPr/>
              <w:t xml:space="preserve">James River (suu))) </w:t>
            </w:r>
          </w:p>
        </w:tc>
        <w:tc>
          <w:tcPr>
            <w:tcW w:w="2386" w:type="dxa"/>
            <w:tcBorders/>
            <w:vAlign w:val="center"/>
          </w:tcPr>
          <w:p>
            <w:pPr>
              <w:pStyle w:val="TableContents"/>
              <w:bidi w:val="0"/>
              <w:spacing w:before="0" w:after="283"/>
              <w:jc w:val="left"/>
              <w:rPr/>
            </w:pPr>
            <w:r>
              <w:rPr/>
              <w:t xml:space="preserve">70042094200000000000000 ♠ 20,942 mi 54,240 km </w:t>
            </w:r>
          </w:p>
        </w:tc>
        <w:tc>
          <w:tcPr>
            <w:tcW w:w="2386" w:type="dxa"/>
            <w:tcBorders/>
            <w:vAlign w:val="center"/>
          </w:tcPr>
          <w:p>
            <w:pPr>
              <w:pStyle w:val="TableContents"/>
              <w:bidi w:val="0"/>
              <w:spacing w:before="0" w:after="283"/>
              <w:jc w:val="left"/>
              <w:rPr/>
            </w:pPr>
            <w:r>
              <w:rPr/>
              <w:t xml:space="preserve">70028540000000000000000 ♠ 854 ft / s 24,2 m / s </w:t>
            </w:r>
          </w:p>
        </w:tc>
        <w:tc>
          <w:tcPr>
            <w:tcW w:w="1471" w:type="dxa"/>
            <w:tcBorders/>
            <w:vAlign w:val="center"/>
          </w:tcPr>
          <w:p>
            <w:pPr>
              <w:pStyle w:val="TableContents"/>
              <w:bidi w:val="0"/>
              <w:spacing w:before="0" w:after="283"/>
              <w:jc w:val="left"/>
              <w:rPr/>
            </w:pPr>
            <w:r>
              <w:rPr/>
              <w:t xml:space="preserve">Pohjois-Dakota, Etelä-Dakota </w:t>
            </w:r>
          </w:p>
        </w:tc>
      </w:tr>
      <w:tr>
        <w:trPr/>
        <w:tc>
          <w:tcPr>
            <w:tcW w:w="361" w:type="dxa"/>
            <w:tcBorders/>
            <w:vAlign w:val="center"/>
          </w:tcPr>
          <w:p>
            <w:pPr>
              <w:pStyle w:val="TableHeading"/>
              <w:suppressLineNumbers/>
              <w:bidi w:val="0"/>
              <w:spacing w:before="0" w:after="283"/>
              <w:jc w:val="center"/>
              <w:rPr/>
            </w:pPr>
            <w:r>
              <w:rPr/>
              <w:t xml:space="preserve">19 </w:t>
            </w:r>
          </w:p>
        </w:tc>
        <w:tc>
          <w:tcPr>
            <w:tcW w:w="1306" w:type="dxa"/>
            <w:tcBorders/>
            <w:vAlign w:val="center"/>
          </w:tcPr>
          <w:p>
            <w:pPr>
              <w:pStyle w:val="TableContents"/>
              <w:bidi w:val="0"/>
              <w:spacing w:before="0" w:after="283"/>
              <w:jc w:val="left"/>
              <w:rPr/>
            </w:pPr>
            <w:r>
              <w:rPr/>
              <w:t xml:space="preserve">Kuskokwim-joki </w:t>
            </w:r>
          </w:p>
        </w:tc>
        <w:tc>
          <w:tcPr>
            <w:tcW w:w="1246" w:type="dxa"/>
            <w:tcBorders/>
            <w:vAlign w:val="center"/>
          </w:tcPr>
          <w:p>
            <w:pPr>
              <w:pStyle w:val="TableContents"/>
              <w:bidi w:val="0"/>
              <w:spacing w:before="0" w:after="283"/>
              <w:jc w:val="left"/>
              <w:rPr/>
            </w:pPr>
            <w:r>
              <w:rPr/>
              <w:t xml:space="preserve">Beringinmeri </w:t>
            </w:r>
          </w:p>
        </w:tc>
        <w:tc>
          <w:tcPr>
            <w:tcW w:w="2386" w:type="dxa"/>
            <w:tcBorders/>
            <w:vAlign w:val="center"/>
          </w:tcPr>
          <w:p>
            <w:pPr>
              <w:pStyle w:val="TableContents"/>
              <w:bidi w:val="0"/>
              <w:spacing w:before="0" w:after="283"/>
              <w:jc w:val="left"/>
              <w:rPr/>
            </w:pPr>
            <w:r>
              <w:rPr/>
              <w:t xml:space="preserve">7002702000000000000 ♠ 702 mi 1,130 km </w:t>
            </w:r>
          </w:p>
        </w:tc>
        <w:tc>
          <w:tcPr>
            <w:tcW w:w="1381" w:type="dxa"/>
            <w:tcBorders/>
            <w:vAlign w:val="center"/>
          </w:tcPr>
          <w:p>
            <w:pPr>
              <w:pStyle w:val="TableContents"/>
              <w:bidi w:val="0"/>
              <w:spacing w:before="0" w:after="283"/>
              <w:jc w:val="left"/>
              <w:rPr/>
            </w:pPr>
            <w:r>
              <w:rPr/>
              <w:t xml:space="preserve">63 ° 05 ′ 16'' N 154 ° 38 ′ 33'' W </w:t>
            </w:r>
            <w:r>
              <w:rPr/>
              <w:t xml:space="preserve">/ </w:t>
            </w:r>
            <w:r>
              <w:rPr/>
              <w:t xml:space="preserve">63.08778 ° N 154.64250 ° W </w:t>
            </w:r>
            <w:r>
              <w:rPr/>
              <w:t xml:space="preserve">/ 63.08778;-154.64250 </w:t>
            </w:r>
            <w:r>
              <w:rPr/>
              <w:t xml:space="preserve">(</w:t>
            </w:r>
            <w:r>
              <w:rPr/>
              <w:t xml:space="preserve">Kuskokwim-joki (lähde)) </w:t>
            </w:r>
          </w:p>
        </w:tc>
        <w:tc>
          <w:tcPr>
            <w:tcW w:w="1381" w:type="dxa"/>
            <w:tcBorders/>
            <w:vAlign w:val="center"/>
          </w:tcPr>
          <w:p>
            <w:pPr>
              <w:pStyle w:val="TableContents"/>
              <w:bidi w:val="0"/>
              <w:spacing w:before="0" w:after="283"/>
              <w:jc w:val="left"/>
              <w:rPr/>
            </w:pPr>
            <w:r>
              <w:rPr/>
              <w:t xml:space="preserve">60 ° 04 ′ 59''' N 162 ° 20 ′ 02''' W </w:t>
            </w:r>
            <w:r>
              <w:rPr/>
              <w:t xml:space="preserve">/ </w:t>
            </w:r>
            <w:r>
              <w:rPr/>
              <w:t xml:space="preserve">60.08306 ° N 162.33389 ° W </w:t>
            </w:r>
            <w:r>
              <w:rPr/>
              <w:t xml:space="preserve">/ 60.08306;-162.33389 </w:t>
            </w:r>
            <w:r>
              <w:rPr/>
              <w:t xml:space="preserve">(</w:t>
            </w:r>
            <w:r>
              <w:rPr/>
              <w:t xml:space="preserve">Kuskokwim-joki (suu)) </w:t>
            </w:r>
          </w:p>
        </w:tc>
        <w:tc>
          <w:tcPr>
            <w:tcW w:w="2386" w:type="dxa"/>
            <w:tcBorders/>
            <w:vAlign w:val="center"/>
          </w:tcPr>
          <w:p>
            <w:pPr>
              <w:pStyle w:val="TableContents"/>
              <w:bidi w:val="0"/>
              <w:spacing w:before="0" w:after="283"/>
              <w:jc w:val="left"/>
              <w:rPr/>
            </w:pPr>
            <w:r>
              <w:rPr/>
              <w:t xml:space="preserve">7004480000000000000 ♠ 48,000 mi 124,319 km </w:t>
            </w:r>
          </w:p>
        </w:tc>
        <w:tc>
          <w:tcPr>
            <w:tcW w:w="2386" w:type="dxa"/>
            <w:tcBorders/>
            <w:vAlign w:val="center"/>
          </w:tcPr>
          <w:p>
            <w:pPr>
              <w:pStyle w:val="TableContents"/>
              <w:bidi w:val="0"/>
              <w:spacing w:before="0" w:after="283"/>
              <w:jc w:val="left"/>
              <w:rPr/>
            </w:pPr>
            <w:r>
              <w:rPr/>
              <w:t xml:space="preserve">7004670000000000000 ♠ 67,000 ft s 1,900 m / s </w:t>
            </w:r>
          </w:p>
        </w:tc>
        <w:tc>
          <w:tcPr>
            <w:tcW w:w="1471" w:type="dxa"/>
            <w:tcBorders/>
            <w:vAlign w:val="center"/>
          </w:tcPr>
          <w:p>
            <w:pPr>
              <w:pStyle w:val="TableContents"/>
              <w:bidi w:val="0"/>
              <w:spacing w:before="0" w:after="283"/>
              <w:jc w:val="left"/>
              <w:rPr/>
            </w:pPr>
            <w:r>
              <w:rPr/>
              <w:t xml:space="preserve">Alaska </w:t>
            </w:r>
          </w:p>
        </w:tc>
      </w:tr>
      <w:tr>
        <w:trPr/>
        <w:tc>
          <w:tcPr>
            <w:tcW w:w="361" w:type="dxa"/>
            <w:tcBorders/>
            <w:vAlign w:val="center"/>
          </w:tcPr>
          <w:p>
            <w:pPr>
              <w:pStyle w:val="TableHeading"/>
              <w:suppressLineNumbers/>
              <w:bidi w:val="0"/>
              <w:spacing w:before="0" w:after="283"/>
              <w:jc w:val="center"/>
              <w:rPr/>
            </w:pPr>
            <w:r>
              <w:rPr/>
              <w:t xml:space="preserve">20 </w:t>
            </w:r>
          </w:p>
        </w:tc>
        <w:tc>
          <w:tcPr>
            <w:tcW w:w="1306" w:type="dxa"/>
            <w:tcBorders/>
            <w:vAlign w:val="center"/>
          </w:tcPr>
          <w:p>
            <w:pPr>
              <w:pStyle w:val="TableContents"/>
              <w:bidi w:val="0"/>
              <w:spacing w:before="0" w:after="283"/>
              <w:jc w:val="left"/>
              <w:rPr/>
            </w:pPr>
            <w:r>
              <w:rPr/>
              <w:t xml:space="preserve">Cimarron-joki </w:t>
            </w:r>
          </w:p>
        </w:tc>
        <w:tc>
          <w:tcPr>
            <w:tcW w:w="1246" w:type="dxa"/>
            <w:tcBorders/>
            <w:vAlign w:val="center"/>
          </w:tcPr>
          <w:p>
            <w:pPr>
              <w:pStyle w:val="TableContents"/>
              <w:bidi w:val="0"/>
              <w:spacing w:before="0" w:after="283"/>
              <w:jc w:val="left"/>
              <w:rPr/>
            </w:pPr>
            <w:r>
              <w:rPr/>
              <w:t xml:space="preserve">Arkansas-joki </w:t>
            </w:r>
          </w:p>
        </w:tc>
        <w:tc>
          <w:tcPr>
            <w:tcW w:w="2386" w:type="dxa"/>
            <w:tcBorders/>
            <w:vAlign w:val="center"/>
          </w:tcPr>
          <w:p>
            <w:pPr>
              <w:pStyle w:val="TableContents"/>
              <w:bidi w:val="0"/>
              <w:spacing w:before="0" w:after="283"/>
              <w:jc w:val="left"/>
              <w:rPr/>
            </w:pPr>
            <w:r>
              <w:rPr/>
              <w:t xml:space="preserve">70026980000000000000000 ♠ 698 mi 1,123 km </w:t>
            </w:r>
          </w:p>
        </w:tc>
        <w:tc>
          <w:tcPr>
            <w:tcW w:w="1381" w:type="dxa"/>
            <w:tcBorders/>
            <w:vAlign w:val="center"/>
          </w:tcPr>
          <w:p>
            <w:pPr>
              <w:pStyle w:val="TableContents"/>
              <w:bidi w:val="0"/>
              <w:spacing w:before="0" w:after="283"/>
              <w:jc w:val="left"/>
              <w:rPr/>
            </w:pPr>
            <w:r>
              <w:rPr/>
              <w:t xml:space="preserve">36 ° 54 ′ 24'' N 102 ° 59 ′ 12'' W </w:t>
            </w:r>
            <w:r>
              <w:rPr/>
              <w:t xml:space="preserve">/ </w:t>
            </w:r>
            <w:r>
              <w:rPr/>
              <w:t xml:space="preserve">36.90667 ° N 102.98667 ° W </w:t>
            </w:r>
            <w:r>
              <w:rPr/>
              <w:t xml:space="preserve">/ 36.90667;-102.98667 </w:t>
            </w:r>
            <w:r>
              <w:rPr/>
              <w:t xml:space="preserve">(</w:t>
            </w:r>
            <w:r>
              <w:rPr/>
              <w:t xml:space="preserve">``Cimarron-joki (lähde))) </w:t>
            </w:r>
          </w:p>
        </w:tc>
        <w:tc>
          <w:tcPr>
            <w:tcW w:w="1381" w:type="dxa"/>
            <w:tcBorders/>
            <w:vAlign w:val="center"/>
          </w:tcPr>
          <w:p>
            <w:pPr>
              <w:pStyle w:val="TableContents"/>
              <w:bidi w:val="0"/>
              <w:spacing w:before="0" w:after="283"/>
              <w:jc w:val="left"/>
              <w:rPr/>
            </w:pPr>
            <w:r>
              <w:rPr/>
              <w:t xml:space="preserve">36 ° 10 ′ 14''' N 96 ° 16 ′ 19'' W </w:t>
            </w:r>
            <w:r>
              <w:rPr/>
              <w:t xml:space="preserve">/ </w:t>
            </w:r>
            <w:r>
              <w:rPr/>
              <w:t xml:space="preserve">36.17056 ° N 96.27194 ° W </w:t>
            </w:r>
            <w:r>
              <w:rPr/>
              <w:t xml:space="preserve">/ 36.17056;-96.27194 </w:t>
            </w:r>
            <w:r>
              <w:rPr/>
              <w:t xml:space="preserve">(</w:t>
            </w:r>
            <w:r>
              <w:rPr/>
              <w:t xml:space="preserve">Cimarron-joki (suu))) </w:t>
            </w:r>
          </w:p>
        </w:tc>
        <w:tc>
          <w:tcPr>
            <w:tcW w:w="2386" w:type="dxa"/>
            <w:tcBorders/>
            <w:vAlign w:val="center"/>
          </w:tcPr>
          <w:p>
            <w:pPr>
              <w:pStyle w:val="TableContents"/>
              <w:bidi w:val="0"/>
              <w:spacing w:before="0" w:after="283"/>
              <w:jc w:val="left"/>
              <w:rPr/>
            </w:pPr>
            <w:r>
              <w:rPr/>
              <w:t xml:space="preserve">7004195100000000000 ♠ 19,510 mi 50,540 km </w:t>
            </w:r>
          </w:p>
        </w:tc>
        <w:tc>
          <w:tcPr>
            <w:tcW w:w="2386" w:type="dxa"/>
            <w:tcBorders/>
            <w:vAlign w:val="center"/>
          </w:tcPr>
          <w:p>
            <w:pPr>
              <w:pStyle w:val="TableContents"/>
              <w:bidi w:val="0"/>
              <w:spacing w:before="0" w:after="283"/>
              <w:jc w:val="left"/>
              <w:rPr/>
            </w:pPr>
            <w:r>
              <w:rPr/>
              <w:t xml:space="preserve">7003150000000000000 ♠ 1,500 ft / s 42 m / s </w:t>
            </w:r>
          </w:p>
        </w:tc>
        <w:tc>
          <w:tcPr>
            <w:tcW w:w="1471" w:type="dxa"/>
            <w:tcBorders/>
            <w:vAlign w:val="center"/>
          </w:tcPr>
          <w:p>
            <w:pPr>
              <w:pStyle w:val="TableContents"/>
              <w:bidi w:val="0"/>
              <w:spacing w:before="0" w:after="283"/>
              <w:jc w:val="left"/>
              <w:rPr/>
            </w:pPr>
            <w:r>
              <w:rPr/>
              <w:t xml:space="preserve">Oklahoma, Colorado, Kansas </w:t>
            </w:r>
          </w:p>
        </w:tc>
      </w:tr>
      <w:tr>
        <w:trPr/>
        <w:tc>
          <w:tcPr>
            <w:tcW w:w="361" w:type="dxa"/>
            <w:tcBorders/>
            <w:vAlign w:val="center"/>
          </w:tcPr>
          <w:p>
            <w:pPr>
              <w:pStyle w:val="TableHeading"/>
              <w:suppressLineNumbers/>
              <w:bidi w:val="0"/>
              <w:spacing w:before="0" w:after="283"/>
              <w:jc w:val="center"/>
              <w:rPr/>
            </w:pPr>
            <w:r>
              <w:rPr/>
              <w:t xml:space="preserve">21 </w:t>
            </w:r>
          </w:p>
        </w:tc>
        <w:tc>
          <w:tcPr>
            <w:tcW w:w="1306" w:type="dxa"/>
            <w:tcBorders/>
            <w:vAlign w:val="center"/>
          </w:tcPr>
          <w:p>
            <w:pPr>
              <w:pStyle w:val="TableContents"/>
              <w:bidi w:val="0"/>
              <w:spacing w:before="0" w:after="283"/>
              <w:jc w:val="left"/>
              <w:rPr/>
            </w:pPr>
            <w:r>
              <w:rPr/>
              <w:t xml:space="preserve">Cumberland-joki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70026960000000000000000 ♠ 696 mi 1,120 km </w:t>
            </w:r>
          </w:p>
        </w:tc>
        <w:tc>
          <w:tcPr>
            <w:tcW w:w="1381" w:type="dxa"/>
            <w:tcBorders/>
            <w:vAlign w:val="center"/>
          </w:tcPr>
          <w:p>
            <w:pPr>
              <w:pStyle w:val="TableContents"/>
              <w:bidi w:val="0"/>
              <w:spacing w:before="0" w:after="283"/>
              <w:jc w:val="left"/>
              <w:rPr/>
            </w:pPr>
            <w:r>
              <w:rPr/>
              <w:t xml:space="preserve">36 ° 50 ′ 42''' N 83 ° 19 ′ 26''' W </w:t>
            </w:r>
            <w:r>
              <w:rPr/>
              <w:t xml:space="preserve">/ </w:t>
            </w:r>
            <w:r>
              <w:rPr/>
              <w:t xml:space="preserve">36.84500 ° N 83.32389 ° W </w:t>
            </w:r>
            <w:r>
              <w:rPr/>
              <w:t xml:space="preserve">/ 36.84500;-83.32389 </w:t>
            </w:r>
            <w:r>
              <w:rPr/>
              <w:t xml:space="preserve">(</w:t>
            </w:r>
            <w:r>
              <w:rPr/>
              <w:t xml:space="preserve">Cumberland-joki (lähde)) </w:t>
            </w:r>
          </w:p>
        </w:tc>
        <w:tc>
          <w:tcPr>
            <w:tcW w:w="1381" w:type="dxa"/>
            <w:tcBorders/>
            <w:vAlign w:val="center"/>
          </w:tcPr>
          <w:p>
            <w:pPr>
              <w:pStyle w:val="TableContents"/>
              <w:bidi w:val="0"/>
              <w:spacing w:before="0" w:after="283"/>
              <w:jc w:val="left"/>
              <w:rPr/>
            </w:pPr>
            <w:r>
              <w:rPr/>
              <w:t xml:space="preserve">37 ° 08 ′ 36''' N 88 ° 24 ′ 27''' W </w:t>
            </w:r>
            <w:r>
              <w:rPr/>
              <w:t xml:space="preserve">/ </w:t>
            </w:r>
            <w:r>
              <w:rPr/>
              <w:t xml:space="preserve">37.14333 ° N 88.40750 ° W </w:t>
            </w:r>
            <w:r>
              <w:rPr/>
              <w:t xml:space="preserve">/ 37.14333;-88.40750 </w:t>
            </w:r>
            <w:r>
              <w:rPr/>
              <w:t xml:space="preserve">(</w:t>
            </w:r>
            <w:r>
              <w:rPr/>
              <w:t xml:space="preserve">Cumberlandjoki (suu))) </w:t>
            </w:r>
          </w:p>
        </w:tc>
        <w:tc>
          <w:tcPr>
            <w:tcW w:w="2386" w:type="dxa"/>
            <w:tcBorders/>
            <w:vAlign w:val="center"/>
          </w:tcPr>
          <w:p>
            <w:pPr>
              <w:pStyle w:val="TableContents"/>
              <w:bidi w:val="0"/>
              <w:spacing w:before="0" w:after="283"/>
              <w:jc w:val="left"/>
              <w:rPr/>
            </w:pPr>
            <w:r>
              <w:rPr/>
              <w:t xml:space="preserve">7004179300000000000 ♠ 17,930 mi 46,430 km </w:t>
            </w:r>
          </w:p>
        </w:tc>
        <w:tc>
          <w:tcPr>
            <w:tcW w:w="2386" w:type="dxa"/>
            <w:tcBorders/>
            <w:vAlign w:val="center"/>
          </w:tcPr>
          <w:p>
            <w:pPr>
              <w:pStyle w:val="TableContents"/>
              <w:bidi w:val="0"/>
              <w:jc w:val="left"/>
              <w:rPr/>
            </w:pPr>
            <w:r>
              <w:rPr/>
              <w:t xml:space="preserve">70043040000000000000000 ♠ 30,400 ft / s </w:t>
            </w:r>
          </w:p>
          <w:p>
            <w:pPr>
              <w:pStyle w:val="TableContents"/>
              <w:bidi w:val="0"/>
              <w:spacing w:before="0" w:after="283"/>
              <w:jc w:val="left"/>
              <w:rPr/>
            </w:pPr>
            <w:r>
              <w:rPr/>
              <w:t xml:space="preserve">862 m / s </w:t>
            </w:r>
          </w:p>
        </w:tc>
        <w:tc>
          <w:tcPr>
            <w:tcW w:w="1471" w:type="dxa"/>
            <w:tcBorders/>
            <w:vAlign w:val="center"/>
          </w:tcPr>
          <w:p>
            <w:pPr>
              <w:pStyle w:val="TableContents"/>
              <w:bidi w:val="0"/>
              <w:spacing w:before="0" w:after="283"/>
              <w:jc w:val="left"/>
              <w:rPr/>
            </w:pPr>
            <w:r>
              <w:rPr/>
              <w:t xml:space="preserve">Kentucky, Tennessee </w:t>
            </w:r>
          </w:p>
        </w:tc>
      </w:tr>
      <w:tr>
        <w:trPr/>
        <w:tc>
          <w:tcPr>
            <w:tcW w:w="361" w:type="dxa"/>
            <w:tcBorders/>
            <w:vAlign w:val="center"/>
          </w:tcPr>
          <w:p>
            <w:pPr>
              <w:pStyle w:val="TableHeading"/>
              <w:suppressLineNumbers/>
              <w:bidi w:val="0"/>
              <w:spacing w:before="0" w:after="283"/>
              <w:jc w:val="center"/>
              <w:rPr/>
            </w:pPr>
            <w:r>
              <w:rPr/>
              <w:t xml:space="preserve">22 </w:t>
            </w:r>
          </w:p>
        </w:tc>
        <w:tc>
          <w:tcPr>
            <w:tcW w:w="1306" w:type="dxa"/>
            <w:tcBorders/>
            <w:vAlign w:val="center"/>
          </w:tcPr>
          <w:p>
            <w:pPr>
              <w:pStyle w:val="TableContents"/>
              <w:bidi w:val="0"/>
              <w:spacing w:before="0" w:after="283"/>
              <w:jc w:val="left"/>
              <w:rPr/>
            </w:pPr>
            <w:r>
              <w:rPr/>
              <w:t xml:space="preserve">Yellowstone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70026780000000000000000 ♠ 678 mi 1,091 km </w:t>
            </w:r>
          </w:p>
        </w:tc>
        <w:tc>
          <w:tcPr>
            <w:tcW w:w="1381" w:type="dxa"/>
            <w:tcBorders/>
            <w:vAlign w:val="center"/>
          </w:tcPr>
          <w:p>
            <w:pPr>
              <w:pStyle w:val="TableContents"/>
              <w:bidi w:val="0"/>
              <w:spacing w:before="0" w:after="283"/>
              <w:jc w:val="left"/>
              <w:rPr/>
            </w:pPr>
            <w:r>
              <w:rPr/>
              <w:t xml:space="preserve">43 ° 59 ′ 18'' N 109 ° 55 ′ 45'' W </w:t>
            </w:r>
            <w:r>
              <w:rPr/>
              <w:t xml:space="preserve">/ </w:t>
            </w:r>
            <w:r>
              <w:rPr/>
              <w:t xml:space="preserve">43.98833 ° N 109.92917 ° W </w:t>
            </w:r>
            <w:r>
              <w:rPr/>
              <w:t xml:space="preserve">/ 43.98833;-109.92917 </w:t>
            </w:r>
            <w:r>
              <w:rPr/>
              <w:t xml:space="preserve">(</w:t>
            </w:r>
            <w:r>
              <w:rPr/>
              <w:t xml:space="preserve">Yellowstone River (lähde)) </w:t>
            </w:r>
          </w:p>
        </w:tc>
        <w:tc>
          <w:tcPr>
            <w:tcW w:w="1381" w:type="dxa"/>
            <w:tcBorders/>
            <w:vAlign w:val="center"/>
          </w:tcPr>
          <w:p>
            <w:pPr>
              <w:pStyle w:val="TableContents"/>
              <w:bidi w:val="0"/>
              <w:spacing w:before="0" w:after="283"/>
              <w:jc w:val="left"/>
              <w:rPr/>
            </w:pPr>
            <w:r>
              <w:rPr/>
              <w:t xml:space="preserve">47 ° 58 ′ 42''' N 103 ° 58 ′ 56'' W </w:t>
            </w:r>
            <w:r>
              <w:rPr/>
              <w:t xml:space="preserve">/ </w:t>
            </w:r>
            <w:r>
              <w:rPr/>
              <w:t xml:space="preserve">47.97833 ° N 103.98222 ° W </w:t>
            </w:r>
            <w:r>
              <w:rPr/>
              <w:t xml:space="preserve">/ 47.97833;-103.98222 </w:t>
            </w:r>
            <w:r>
              <w:rPr/>
              <w:t xml:space="preserve">(</w:t>
            </w:r>
            <w:r>
              <w:rPr/>
              <w:t xml:space="preserve">Yellowstone-joen suu)) </w:t>
            </w:r>
          </w:p>
        </w:tc>
        <w:tc>
          <w:tcPr>
            <w:tcW w:w="2386" w:type="dxa"/>
            <w:tcBorders/>
            <w:vAlign w:val="center"/>
          </w:tcPr>
          <w:p>
            <w:pPr>
              <w:pStyle w:val="TableContents"/>
              <w:bidi w:val="0"/>
              <w:spacing w:before="0" w:after="283"/>
              <w:jc w:val="left"/>
              <w:rPr/>
            </w:pPr>
            <w:r>
              <w:rPr/>
              <w:t xml:space="preserve">70047040000000000000000 ♠ 70,400 mi 182,336 km </w:t>
            </w:r>
          </w:p>
        </w:tc>
        <w:tc>
          <w:tcPr>
            <w:tcW w:w="2386" w:type="dxa"/>
            <w:tcBorders/>
            <w:vAlign w:val="center"/>
          </w:tcPr>
          <w:p>
            <w:pPr>
              <w:pStyle w:val="TableContents"/>
              <w:bidi w:val="0"/>
              <w:spacing w:before="0" w:after="283"/>
              <w:jc w:val="left"/>
              <w:rPr/>
            </w:pPr>
            <w:r>
              <w:rPr/>
              <w:t xml:space="preserve">70041280000000000000000 ♠ 12,800 ft / s 362 m / s </w:t>
            </w:r>
          </w:p>
        </w:tc>
        <w:tc>
          <w:tcPr>
            <w:tcW w:w="1471" w:type="dxa"/>
            <w:tcBorders/>
            <w:vAlign w:val="center"/>
          </w:tcPr>
          <w:p>
            <w:pPr>
              <w:pStyle w:val="TableContents"/>
              <w:bidi w:val="0"/>
              <w:spacing w:before="0" w:after="283"/>
              <w:jc w:val="left"/>
              <w:rPr/>
            </w:pPr>
            <w:r>
              <w:rPr/>
              <w:t xml:space="preserve">Wyoming, Montana, Pohjois-Dakota. </w:t>
            </w:r>
          </w:p>
        </w:tc>
      </w:tr>
      <w:tr>
        <w:trPr/>
        <w:tc>
          <w:tcPr>
            <w:tcW w:w="361" w:type="dxa"/>
            <w:tcBorders/>
            <w:vAlign w:val="center"/>
          </w:tcPr>
          <w:p>
            <w:pPr>
              <w:pStyle w:val="TableHeading"/>
              <w:suppressLineNumbers/>
              <w:bidi w:val="0"/>
              <w:spacing w:before="0" w:after="283"/>
              <w:jc w:val="center"/>
              <w:rPr/>
            </w:pPr>
            <w:r>
              <w:rPr/>
              <w:t xml:space="preserve">23 </w:t>
            </w:r>
          </w:p>
        </w:tc>
        <w:tc>
          <w:tcPr>
            <w:tcW w:w="1306" w:type="dxa"/>
            <w:tcBorders/>
            <w:vAlign w:val="center"/>
          </w:tcPr>
          <w:p>
            <w:pPr>
              <w:pStyle w:val="TableContents"/>
              <w:bidi w:val="0"/>
              <w:spacing w:before="0" w:after="283"/>
              <w:jc w:val="left"/>
              <w:rPr/>
            </w:pPr>
            <w:r>
              <w:rPr/>
              <w:t xml:space="preserve">North Platte River </w:t>
            </w:r>
          </w:p>
        </w:tc>
        <w:tc>
          <w:tcPr>
            <w:tcW w:w="1246" w:type="dxa"/>
            <w:tcBorders/>
            <w:vAlign w:val="center"/>
          </w:tcPr>
          <w:p>
            <w:pPr>
              <w:pStyle w:val="TableContents"/>
              <w:bidi w:val="0"/>
              <w:spacing w:before="0" w:after="283"/>
              <w:jc w:val="left"/>
              <w:rPr/>
            </w:pPr>
            <w:r>
              <w:rPr/>
              <w:t xml:space="preserve">Platte River </w:t>
            </w:r>
          </w:p>
        </w:tc>
        <w:tc>
          <w:tcPr>
            <w:tcW w:w="2386" w:type="dxa"/>
            <w:tcBorders/>
            <w:vAlign w:val="center"/>
          </w:tcPr>
          <w:p>
            <w:pPr>
              <w:pStyle w:val="TableContents"/>
              <w:bidi w:val="0"/>
              <w:spacing w:before="0" w:after="283"/>
              <w:jc w:val="left"/>
              <w:rPr/>
            </w:pPr>
            <w:r>
              <w:rPr/>
              <w:t xml:space="preserve">70026650000000000000000 ♠ 665 mi 1,070 km </w:t>
            </w:r>
          </w:p>
        </w:tc>
        <w:tc>
          <w:tcPr>
            <w:tcW w:w="1381" w:type="dxa"/>
            <w:tcBorders/>
            <w:vAlign w:val="center"/>
          </w:tcPr>
          <w:p>
            <w:pPr>
              <w:pStyle w:val="TableContents"/>
              <w:bidi w:val="0"/>
              <w:spacing w:before="0" w:after="283"/>
              <w:jc w:val="left"/>
              <w:rPr/>
            </w:pPr>
            <w:r>
              <w:rPr/>
              <w:t xml:space="preserve">40 ° 38 ′ 23'' N 106 ° 24 ′ 19'' W </w:t>
            </w:r>
            <w:r>
              <w:rPr/>
              <w:t xml:space="preserve">/ </w:t>
            </w:r>
            <w:r>
              <w:rPr/>
              <w:t xml:space="preserve">40.63972 ° N 106.40528 ° W </w:t>
            </w:r>
            <w:r>
              <w:rPr/>
              <w:t xml:space="preserve">/ 40.63972;-106.40528 </w:t>
            </w:r>
            <w:r>
              <w:rPr/>
              <w:t xml:space="preserve">(</w:t>
            </w:r>
            <w:r>
              <w:rPr/>
              <w:t xml:space="preserve">North Platte River (lähde)) </w:t>
            </w:r>
          </w:p>
        </w:tc>
        <w:tc>
          <w:tcPr>
            <w:tcW w:w="1381" w:type="dxa"/>
            <w:tcBorders/>
            <w:vAlign w:val="center"/>
          </w:tcPr>
          <w:p>
            <w:pPr>
              <w:pStyle w:val="TableContents"/>
              <w:bidi w:val="0"/>
              <w:spacing w:before="0" w:after="283"/>
              <w:jc w:val="left"/>
              <w:rPr/>
            </w:pPr>
            <w:r>
              <w:rPr/>
              <w:t xml:space="preserve">41 ° 06 ′ 50'' N 100 ° 40 ′ 33'' W </w:t>
            </w:r>
            <w:r>
              <w:rPr/>
              <w:t xml:space="preserve">/ </w:t>
            </w:r>
            <w:r>
              <w:rPr/>
              <w:t xml:space="preserve">41.11389 ° N 100.67583 ° W </w:t>
            </w:r>
            <w:r>
              <w:rPr/>
              <w:t xml:space="preserve">/ 41.11389;-100.67583 </w:t>
            </w:r>
            <w:r>
              <w:rPr/>
              <w:t xml:space="preserve">(</w:t>
            </w:r>
            <w:r>
              <w:rPr/>
              <w:t xml:space="preserve">North Platte River (suu)) </w:t>
            </w:r>
          </w:p>
        </w:tc>
        <w:tc>
          <w:tcPr>
            <w:tcW w:w="2386" w:type="dxa"/>
            <w:tcBorders/>
            <w:vAlign w:val="center"/>
          </w:tcPr>
          <w:p>
            <w:pPr>
              <w:pStyle w:val="TableContents"/>
              <w:bidi w:val="0"/>
              <w:spacing w:before="0" w:after="283"/>
              <w:jc w:val="left"/>
              <w:rPr/>
            </w:pPr>
            <w:r>
              <w:rPr/>
              <w:t xml:space="preserve">7004348850000000000 ♠ 34,885 mi 90,352 km </w:t>
            </w:r>
          </w:p>
        </w:tc>
        <w:tc>
          <w:tcPr>
            <w:tcW w:w="2386" w:type="dxa"/>
            <w:tcBorders/>
            <w:vAlign w:val="center"/>
          </w:tcPr>
          <w:p>
            <w:pPr>
              <w:pStyle w:val="TableContents"/>
              <w:bidi w:val="0"/>
              <w:spacing w:before="0" w:after="283"/>
              <w:jc w:val="left"/>
              <w:rPr/>
            </w:pPr>
            <w:r>
              <w:rPr/>
              <w:t xml:space="preserve">7002770000000000000 ♠ 770 ft / s 21,9 m / s </w:t>
            </w:r>
          </w:p>
        </w:tc>
        <w:tc>
          <w:tcPr>
            <w:tcW w:w="1471" w:type="dxa"/>
            <w:tcBorders/>
            <w:vAlign w:val="center"/>
          </w:tcPr>
          <w:p>
            <w:pPr>
              <w:pStyle w:val="TableContents"/>
              <w:bidi w:val="0"/>
              <w:spacing w:before="0" w:after="283"/>
              <w:jc w:val="left"/>
              <w:rPr/>
            </w:pPr>
            <w:r>
              <w:rPr/>
              <w:t xml:space="preserve">Colorado, Wyoming, Nebraska </w:t>
            </w:r>
          </w:p>
        </w:tc>
      </w:tr>
      <w:tr>
        <w:trPr/>
        <w:tc>
          <w:tcPr>
            <w:tcW w:w="361" w:type="dxa"/>
            <w:tcBorders/>
            <w:vAlign w:val="center"/>
          </w:tcPr>
          <w:p>
            <w:pPr>
              <w:pStyle w:val="TableHeading"/>
              <w:suppressLineNumbers/>
              <w:bidi w:val="0"/>
              <w:spacing w:before="0" w:after="283"/>
              <w:jc w:val="center"/>
              <w:rPr/>
            </w:pPr>
            <w:r>
              <w:rPr/>
              <w:t xml:space="preserve">24 </w:t>
            </w:r>
          </w:p>
        </w:tc>
        <w:tc>
          <w:tcPr>
            <w:tcW w:w="1306" w:type="dxa"/>
            <w:tcBorders/>
            <w:vAlign w:val="center"/>
          </w:tcPr>
          <w:p>
            <w:pPr>
              <w:pStyle w:val="TableContents"/>
              <w:bidi w:val="0"/>
              <w:spacing w:before="0" w:after="283"/>
              <w:jc w:val="left"/>
              <w:rPr/>
            </w:pPr>
            <w:r>
              <w:rPr/>
              <w:t xml:space="preserve">Milk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70026250000000000000000 ♠ 625 mi 1,005 km </w:t>
            </w:r>
          </w:p>
        </w:tc>
        <w:tc>
          <w:tcPr>
            <w:tcW w:w="1381" w:type="dxa"/>
            <w:tcBorders/>
            <w:vAlign w:val="center"/>
          </w:tcPr>
          <w:p>
            <w:pPr>
              <w:pStyle w:val="TableContents"/>
              <w:bidi w:val="0"/>
              <w:spacing w:before="0" w:after="283"/>
              <w:jc w:val="left"/>
              <w:rPr/>
            </w:pPr>
            <w:r>
              <w:rPr/>
              <w:t xml:space="preserve">48 ° 51 ′ 20'' N 113 ° 01 ′ 10'' W </w:t>
            </w:r>
            <w:r>
              <w:rPr/>
              <w:t xml:space="preserve">/ </w:t>
            </w:r>
            <w:r>
              <w:rPr/>
              <w:t xml:space="preserve">48.85556 ° N 113.01944 ° W </w:t>
            </w:r>
            <w:r>
              <w:rPr/>
              <w:t xml:space="preserve">/ 48.85556;-113.01944 </w:t>
            </w:r>
            <w:r>
              <w:rPr/>
              <w:t xml:space="preserve">(</w:t>
            </w:r>
            <w:r>
              <w:rPr/>
              <w:t xml:space="preserve">Milk River (lähde))) </w:t>
            </w:r>
          </w:p>
        </w:tc>
        <w:tc>
          <w:tcPr>
            <w:tcW w:w="1381" w:type="dxa"/>
            <w:tcBorders/>
            <w:vAlign w:val="center"/>
          </w:tcPr>
          <w:p>
            <w:pPr>
              <w:pStyle w:val="TableContents"/>
              <w:bidi w:val="0"/>
              <w:spacing w:before="0" w:after="283"/>
              <w:jc w:val="left"/>
              <w:rPr/>
            </w:pPr>
            <w:r>
              <w:rPr/>
              <w:t xml:space="preserve">48 ° 03 ′ 26''' N 106 ° 19 ′ 07''' W </w:t>
            </w:r>
            <w:r>
              <w:rPr/>
              <w:t xml:space="preserve">/ </w:t>
            </w:r>
            <w:r>
              <w:rPr/>
              <w:t xml:space="preserve">48.05722 ° N 106.31861 ° W </w:t>
            </w:r>
            <w:r>
              <w:rPr/>
              <w:t xml:space="preserve">/ 48.05722;-106.31861 </w:t>
            </w:r>
            <w:r>
              <w:rPr/>
              <w:t xml:space="preserve">(</w:t>
            </w:r>
            <w:r>
              <w:rPr/>
              <w:t xml:space="preserve">Milk River (mouth))) </w:t>
            </w:r>
          </w:p>
        </w:tc>
        <w:tc>
          <w:tcPr>
            <w:tcW w:w="2386" w:type="dxa"/>
            <w:tcBorders/>
            <w:vAlign w:val="center"/>
          </w:tcPr>
          <w:p>
            <w:pPr>
              <w:pStyle w:val="TableContents"/>
              <w:bidi w:val="0"/>
              <w:spacing w:before="0" w:after="283"/>
              <w:jc w:val="left"/>
              <w:rPr/>
            </w:pPr>
            <w:r>
              <w:rPr/>
              <w:t xml:space="preserve">70042233200000000000000 ♠ 22,332 mi 57,839 km </w:t>
            </w:r>
          </w:p>
        </w:tc>
        <w:tc>
          <w:tcPr>
            <w:tcW w:w="2386" w:type="dxa"/>
            <w:tcBorders/>
            <w:vAlign w:val="center"/>
          </w:tcPr>
          <w:p>
            <w:pPr>
              <w:pStyle w:val="TableContents"/>
              <w:bidi w:val="0"/>
              <w:spacing w:before="0" w:after="283"/>
              <w:jc w:val="left"/>
              <w:rPr/>
            </w:pPr>
            <w:r>
              <w:rPr/>
              <w:t xml:space="preserve">7002670000000000000 ♠ 670 ft / s 18,9 m / s </w:t>
            </w:r>
          </w:p>
        </w:tc>
        <w:tc>
          <w:tcPr>
            <w:tcW w:w="1471" w:type="dxa"/>
            <w:tcBorders/>
            <w:vAlign w:val="center"/>
          </w:tcPr>
          <w:p>
            <w:pPr>
              <w:pStyle w:val="TableContents"/>
              <w:bidi w:val="0"/>
              <w:spacing w:before="0" w:after="283"/>
              <w:jc w:val="left"/>
              <w:rPr/>
            </w:pPr>
            <w:r>
              <w:rPr/>
              <w:t xml:space="preserve">Alberta, Montana </w:t>
            </w:r>
          </w:p>
        </w:tc>
      </w:tr>
      <w:tr>
        <w:trPr/>
        <w:tc>
          <w:tcPr>
            <w:tcW w:w="361" w:type="dxa"/>
            <w:tcBorders/>
            <w:vAlign w:val="center"/>
          </w:tcPr>
          <w:p>
            <w:pPr>
              <w:pStyle w:val="TableHeading"/>
              <w:suppressLineNumbers/>
              <w:bidi w:val="0"/>
              <w:spacing w:before="0" w:after="283"/>
              <w:jc w:val="center"/>
              <w:rPr/>
            </w:pPr>
            <w:r>
              <w:rPr/>
              <w:t xml:space="preserve">25 </w:t>
            </w:r>
          </w:p>
        </w:tc>
        <w:tc>
          <w:tcPr>
            <w:tcW w:w="1306" w:type="dxa"/>
            <w:tcBorders/>
            <w:vAlign w:val="center"/>
          </w:tcPr>
          <w:p>
            <w:pPr>
              <w:pStyle w:val="TableContents"/>
              <w:bidi w:val="0"/>
              <w:spacing w:before="0" w:after="283"/>
              <w:jc w:val="left"/>
              <w:rPr/>
            </w:pPr>
            <w:r>
              <w:rPr/>
              <w:t xml:space="preserve">Ouachita-joki </w:t>
            </w:r>
          </w:p>
        </w:tc>
        <w:tc>
          <w:tcPr>
            <w:tcW w:w="1246" w:type="dxa"/>
            <w:tcBorders/>
            <w:vAlign w:val="center"/>
          </w:tcPr>
          <w:p>
            <w:pPr>
              <w:pStyle w:val="TableContents"/>
              <w:bidi w:val="0"/>
              <w:spacing w:before="0" w:after="283"/>
              <w:jc w:val="left"/>
              <w:rPr/>
            </w:pPr>
            <w:r>
              <w:rPr/>
              <w:t xml:space="preserve">Musta joki </w:t>
            </w:r>
          </w:p>
        </w:tc>
        <w:tc>
          <w:tcPr>
            <w:tcW w:w="2386" w:type="dxa"/>
            <w:tcBorders/>
            <w:vAlign w:val="center"/>
          </w:tcPr>
          <w:p>
            <w:pPr>
              <w:pStyle w:val="TableContents"/>
              <w:bidi w:val="0"/>
              <w:spacing w:before="0" w:after="283"/>
              <w:jc w:val="left"/>
              <w:rPr/>
            </w:pPr>
            <w:r>
              <w:rPr/>
              <w:t xml:space="preserve">70026050000000000000000 ♠ 605 mi 974 km </w:t>
            </w:r>
          </w:p>
        </w:tc>
        <w:tc>
          <w:tcPr>
            <w:tcW w:w="1381" w:type="dxa"/>
            <w:tcBorders/>
            <w:vAlign w:val="center"/>
          </w:tcPr>
          <w:p>
            <w:pPr>
              <w:pStyle w:val="TableContents"/>
              <w:bidi w:val="0"/>
              <w:spacing w:before="0" w:after="283"/>
              <w:jc w:val="left"/>
              <w:rPr/>
            </w:pPr>
            <w:r>
              <w:rPr/>
              <w:t xml:space="preserve">31 ° 41 ′ 56'' N 94 ° 19 ′ 57'' W </w:t>
            </w:r>
            <w:r>
              <w:rPr/>
              <w:t xml:space="preserve">/ </w:t>
            </w:r>
            <w:r>
              <w:rPr/>
              <w:t xml:space="preserve">31.69889 ° N 94.33250 ° W </w:t>
            </w:r>
            <w:r>
              <w:rPr/>
              <w:t xml:space="preserve">/ 31.69889;-94.33250 </w:t>
            </w:r>
            <w:r>
              <w:rPr/>
              <w:t xml:space="preserve">(</w:t>
            </w:r>
            <w:r>
              <w:rPr/>
              <w:t xml:space="preserve">Ouachita River (lähde))) </w:t>
            </w:r>
          </w:p>
        </w:tc>
        <w:tc>
          <w:tcPr>
            <w:tcW w:w="1381" w:type="dxa"/>
            <w:tcBorders/>
            <w:vAlign w:val="center"/>
          </w:tcPr>
          <w:p>
            <w:pPr>
              <w:pStyle w:val="TableContents"/>
              <w:bidi w:val="0"/>
              <w:spacing w:before="0" w:after="283"/>
              <w:jc w:val="left"/>
              <w:rPr/>
            </w:pPr>
            <w:r>
              <w:rPr/>
              <w:t xml:space="preserve">31 ° 37 ′ 53'' N 91 ° 48 ′ 25'' W </w:t>
            </w:r>
            <w:r>
              <w:rPr/>
              <w:t xml:space="preserve">/ </w:t>
            </w:r>
            <w:r>
              <w:rPr/>
              <w:t xml:space="preserve">31.63139 ° N 91.80694 ° W </w:t>
            </w:r>
            <w:r>
              <w:rPr/>
              <w:t xml:space="preserve">/ 31.63139;-91.80694 </w:t>
            </w:r>
            <w:r>
              <w:rPr/>
              <w:t xml:space="preserve">(</w:t>
            </w:r>
            <w:r>
              <w:rPr/>
              <w:t xml:space="preserve">Ouachita-joki (suu))) </w:t>
            </w:r>
          </w:p>
        </w:tc>
        <w:tc>
          <w:tcPr>
            <w:tcW w:w="2386" w:type="dxa"/>
            <w:tcBorders/>
            <w:vAlign w:val="center"/>
          </w:tcPr>
          <w:p>
            <w:pPr>
              <w:pStyle w:val="TableContents"/>
              <w:bidi w:val="0"/>
              <w:spacing w:before="0" w:after="283"/>
              <w:jc w:val="left"/>
              <w:rPr/>
            </w:pPr>
            <w:r>
              <w:rPr/>
              <w:t xml:space="preserve">7004248860000000000 ♠ 24,886 mi 64,454 km </w:t>
            </w:r>
          </w:p>
        </w:tc>
        <w:tc>
          <w:tcPr>
            <w:tcW w:w="2386" w:type="dxa"/>
            <w:tcBorders/>
            <w:vAlign w:val="center"/>
          </w:tcPr>
          <w:p>
            <w:pPr>
              <w:pStyle w:val="TableContents"/>
              <w:bidi w:val="0"/>
              <w:spacing w:before="0" w:after="283"/>
              <w:jc w:val="left"/>
              <w:rPr/>
            </w:pPr>
            <w:r>
              <w:rPr/>
              <w:t xml:space="preserve">7004298000000000000 ♠ 29,800 ft / s 843 m / s </w:t>
            </w:r>
          </w:p>
        </w:tc>
        <w:tc>
          <w:tcPr>
            <w:tcW w:w="1471" w:type="dxa"/>
            <w:tcBorders/>
            <w:vAlign w:val="center"/>
          </w:tcPr>
          <w:p>
            <w:pPr>
              <w:pStyle w:val="TableContents"/>
              <w:bidi w:val="0"/>
              <w:spacing w:before="0" w:after="283"/>
              <w:jc w:val="left"/>
              <w:rPr/>
            </w:pPr>
            <w:r>
              <w:rPr/>
              <w:t xml:space="preserve">Arkansas, Louisiana </w:t>
            </w:r>
          </w:p>
        </w:tc>
      </w:tr>
      <w:tr>
        <w:trPr/>
        <w:tc>
          <w:tcPr>
            <w:tcW w:w="361" w:type="dxa"/>
            <w:tcBorders/>
            <w:vAlign w:val="center"/>
          </w:tcPr>
          <w:p>
            <w:pPr>
              <w:pStyle w:val="TableHeading"/>
              <w:suppressLineNumbers/>
              <w:bidi w:val="0"/>
              <w:spacing w:before="0" w:after="283"/>
              <w:jc w:val="center"/>
              <w:rPr/>
            </w:pPr>
            <w:r>
              <w:rPr/>
              <w:t xml:space="preserve">26 </w:t>
            </w:r>
          </w:p>
        </w:tc>
        <w:tc>
          <w:tcPr>
            <w:tcW w:w="1306" w:type="dxa"/>
            <w:tcBorders/>
            <w:vAlign w:val="center"/>
          </w:tcPr>
          <w:p>
            <w:pPr>
              <w:pStyle w:val="TableContents"/>
              <w:bidi w:val="0"/>
              <w:spacing w:before="0" w:after="283"/>
              <w:jc w:val="left"/>
              <w:rPr/>
            </w:pPr>
            <w:r>
              <w:rPr/>
              <w:t xml:space="preserve">Saint Lawrence -joki </w:t>
            </w:r>
          </w:p>
        </w:tc>
        <w:tc>
          <w:tcPr>
            <w:tcW w:w="1246" w:type="dxa"/>
            <w:tcBorders/>
            <w:vAlign w:val="center"/>
          </w:tcPr>
          <w:p>
            <w:pPr>
              <w:pStyle w:val="TableContents"/>
              <w:bidi w:val="0"/>
              <w:spacing w:before="0" w:after="283"/>
              <w:jc w:val="left"/>
              <w:rPr/>
            </w:pPr>
            <w:r>
              <w:rPr/>
              <w:t xml:space="preserve">Saint Lawrencenlahti </w:t>
            </w:r>
          </w:p>
        </w:tc>
        <w:tc>
          <w:tcPr>
            <w:tcW w:w="2386" w:type="dxa"/>
            <w:tcBorders/>
            <w:vAlign w:val="center"/>
          </w:tcPr>
          <w:p>
            <w:pPr>
              <w:pStyle w:val="TableContents"/>
              <w:bidi w:val="0"/>
              <w:spacing w:before="0" w:after="283"/>
              <w:jc w:val="left"/>
              <w:rPr/>
            </w:pPr>
            <w:r>
              <w:rPr/>
              <w:t xml:space="preserve">70026000000000000000000 ♠ 600 mi 965 km </w:t>
            </w:r>
          </w:p>
        </w:tc>
        <w:tc>
          <w:tcPr>
            <w:tcW w:w="1381" w:type="dxa"/>
            <w:tcBorders/>
            <w:vAlign w:val="center"/>
          </w:tcPr>
          <w:p>
            <w:pPr>
              <w:pStyle w:val="TableContents"/>
              <w:bidi w:val="0"/>
              <w:spacing w:before="0" w:after="283"/>
              <w:jc w:val="left"/>
              <w:rPr/>
            </w:pPr>
            <w:r>
              <w:rPr/>
              <w:t xml:space="preserve">44 ° 05 ′ 55'' N 76 ° 23 ′ 28'' W </w:t>
            </w:r>
            <w:r>
              <w:rPr/>
              <w:t xml:space="preserve">/ </w:t>
            </w:r>
            <w:r>
              <w:rPr/>
              <w:t xml:space="preserve">44.09861 ° N 76.39111 ° W </w:t>
            </w:r>
            <w:r>
              <w:rPr/>
              <w:t xml:space="preserve">/ 44.09861;-76.39111 </w:t>
            </w:r>
            <w:r>
              <w:rPr/>
              <w:t xml:space="preserve">(</w:t>
            </w:r>
            <w:r>
              <w:rPr/>
              <w:t xml:space="preserve">St. Lawrence-joki (lähde)) </w:t>
            </w:r>
          </w:p>
        </w:tc>
        <w:tc>
          <w:tcPr>
            <w:tcW w:w="1381" w:type="dxa"/>
            <w:tcBorders/>
            <w:vAlign w:val="center"/>
          </w:tcPr>
          <w:p>
            <w:pPr>
              <w:pStyle w:val="TableContents"/>
              <w:bidi w:val="0"/>
              <w:spacing w:before="0" w:after="283"/>
              <w:jc w:val="left"/>
              <w:rPr/>
            </w:pPr>
            <w:r>
              <w:rPr/>
              <w:t xml:space="preserve">49° 40 ′ 00''' N 64° 30 ′ 00''' W </w:t>
            </w:r>
            <w:r>
              <w:rPr/>
              <w:t xml:space="preserve">/ </w:t>
            </w:r>
            <w:r>
              <w:rPr/>
              <w:t xml:space="preserve">49.66667 ° N 64.50000 ° W </w:t>
            </w:r>
            <w:r>
              <w:rPr/>
              <w:t xml:space="preserve">/ 49.66667;-64.50000 </w:t>
            </w:r>
            <w:r>
              <w:rPr/>
              <w:t xml:space="preserve">(</w:t>
            </w:r>
            <w:r>
              <w:rPr/>
              <w:t xml:space="preserve">Saint Lawrence River (suu))) </w:t>
            </w:r>
          </w:p>
        </w:tc>
        <w:tc>
          <w:tcPr>
            <w:tcW w:w="2386" w:type="dxa"/>
            <w:tcBorders/>
            <w:vAlign w:val="center"/>
          </w:tcPr>
          <w:p>
            <w:pPr>
              <w:pStyle w:val="TableContents"/>
              <w:bidi w:val="0"/>
              <w:spacing w:before="0" w:after="283"/>
              <w:jc w:val="left"/>
              <w:rPr/>
            </w:pPr>
            <w:r>
              <w:rPr/>
              <w:t xml:space="preserve">7005620000000000000 ♠ 620,000 mi 1,600,000 km </w:t>
            </w:r>
          </w:p>
        </w:tc>
        <w:tc>
          <w:tcPr>
            <w:tcW w:w="2386" w:type="dxa"/>
            <w:tcBorders/>
            <w:vAlign w:val="center"/>
          </w:tcPr>
          <w:p>
            <w:pPr>
              <w:pStyle w:val="TableContents"/>
              <w:bidi w:val="0"/>
              <w:spacing w:before="0" w:after="283"/>
              <w:jc w:val="left"/>
              <w:rPr/>
            </w:pPr>
            <w:r>
              <w:rPr/>
              <w:t xml:space="preserve">7005440000000000000 ♠ 440,000 ft / s 12,600 m / s </w:t>
            </w:r>
          </w:p>
        </w:tc>
        <w:tc>
          <w:tcPr>
            <w:tcW w:w="1471" w:type="dxa"/>
            <w:tcBorders/>
            <w:vAlign w:val="center"/>
          </w:tcPr>
          <w:p>
            <w:pPr>
              <w:pStyle w:val="TableContents"/>
              <w:bidi w:val="0"/>
              <w:spacing w:before="0" w:after="283"/>
              <w:jc w:val="left"/>
              <w:rPr/>
            </w:pPr>
            <w:r>
              <w:rPr/>
              <w:t xml:space="preserve">New York, Ontario, Quebec </w:t>
            </w:r>
          </w:p>
        </w:tc>
      </w:tr>
      <w:tr>
        <w:trPr/>
        <w:tc>
          <w:tcPr>
            <w:tcW w:w="361" w:type="dxa"/>
            <w:tcBorders/>
            <w:vAlign w:val="center"/>
          </w:tcPr>
          <w:p>
            <w:pPr>
              <w:pStyle w:val="TableHeading"/>
              <w:suppressLineNumbers/>
              <w:bidi w:val="0"/>
              <w:spacing w:before="0" w:after="283"/>
              <w:jc w:val="center"/>
              <w:rPr/>
            </w:pPr>
            <w:r>
              <w:rPr/>
              <w:t xml:space="preserve">27 </w:t>
            </w:r>
          </w:p>
        </w:tc>
        <w:tc>
          <w:tcPr>
            <w:tcW w:w="1306" w:type="dxa"/>
            <w:tcBorders/>
            <w:vAlign w:val="center"/>
          </w:tcPr>
          <w:p>
            <w:pPr>
              <w:pStyle w:val="TableContents"/>
              <w:bidi w:val="0"/>
              <w:spacing w:before="0" w:after="283"/>
              <w:jc w:val="left"/>
              <w:rPr/>
            </w:pPr>
            <w:r>
              <w:rPr/>
              <w:t xml:space="preserve">Gila-joki </w:t>
            </w:r>
          </w:p>
        </w:tc>
        <w:tc>
          <w:tcPr>
            <w:tcW w:w="1246" w:type="dxa"/>
            <w:tcBorders/>
            <w:vAlign w:val="center"/>
          </w:tcPr>
          <w:p>
            <w:pPr>
              <w:pStyle w:val="TableContents"/>
              <w:bidi w:val="0"/>
              <w:spacing w:before="0" w:after="283"/>
              <w:jc w:val="left"/>
              <w:rPr/>
            </w:pPr>
            <w:r>
              <w:rPr/>
              <w:t xml:space="preserve">Colorado-joki </w:t>
            </w:r>
          </w:p>
        </w:tc>
        <w:tc>
          <w:tcPr>
            <w:tcW w:w="2386" w:type="dxa"/>
            <w:tcBorders/>
            <w:vAlign w:val="center"/>
          </w:tcPr>
          <w:p>
            <w:pPr>
              <w:pStyle w:val="TableContents"/>
              <w:bidi w:val="0"/>
              <w:spacing w:before="0" w:after="283"/>
              <w:jc w:val="left"/>
              <w:rPr/>
            </w:pPr>
            <w:r>
              <w:rPr/>
              <w:t xml:space="preserve">70026000000000000000000 ♠ 600 mi 960 km </w:t>
            </w:r>
          </w:p>
        </w:tc>
        <w:tc>
          <w:tcPr>
            <w:tcW w:w="1381" w:type="dxa"/>
            <w:tcBorders/>
            <w:vAlign w:val="center"/>
          </w:tcPr>
          <w:p>
            <w:pPr>
              <w:pStyle w:val="TableContents"/>
              <w:bidi w:val="0"/>
              <w:spacing w:before="0" w:after="283"/>
              <w:jc w:val="left"/>
              <w:rPr/>
            </w:pPr>
            <w:r>
              <w:rPr/>
              <w:t xml:space="preserve">33 ° 10 ′ 47'' N 108 ° 12 ′ 22'' W </w:t>
            </w:r>
            <w:r>
              <w:rPr/>
              <w:t xml:space="preserve">/ </w:t>
            </w:r>
            <w:r>
              <w:rPr/>
              <w:t xml:space="preserve">33.17972 ° N 108.20611 ° W </w:t>
            </w:r>
            <w:r>
              <w:rPr/>
              <w:t xml:space="preserve">/ 33.17972;-108.20611 </w:t>
            </w:r>
            <w:r>
              <w:rPr/>
              <w:t xml:space="preserve">(</w:t>
            </w:r>
            <w:r>
              <w:rPr/>
              <w:t xml:space="preserve">Gila River (lähde)) </w:t>
            </w:r>
          </w:p>
        </w:tc>
        <w:tc>
          <w:tcPr>
            <w:tcW w:w="1381" w:type="dxa"/>
            <w:tcBorders/>
            <w:vAlign w:val="center"/>
          </w:tcPr>
          <w:p>
            <w:pPr>
              <w:pStyle w:val="TableContents"/>
              <w:bidi w:val="0"/>
              <w:spacing w:before="0" w:after="283"/>
              <w:jc w:val="left"/>
              <w:rPr/>
            </w:pPr>
            <w:r>
              <w:rPr/>
              <w:t xml:space="preserve">32 ° 43 ′ 11''' N 114 ° 33 ′ 19''' W </w:t>
            </w:r>
            <w:r>
              <w:rPr/>
              <w:t xml:space="preserve">/ </w:t>
            </w:r>
            <w:r>
              <w:rPr/>
              <w:t xml:space="preserve">32.71972 ° N 114.55528 ° W </w:t>
            </w:r>
            <w:r>
              <w:rPr/>
              <w:t xml:space="preserve">/ 32.71972;-114.55528 </w:t>
            </w:r>
            <w:r>
              <w:rPr/>
              <w:t xml:space="preserve">(</w:t>
            </w:r>
            <w:r>
              <w:rPr/>
              <w:t xml:space="preserve">Gila-joen suu)) </w:t>
            </w:r>
          </w:p>
        </w:tc>
        <w:tc>
          <w:tcPr>
            <w:tcW w:w="2386" w:type="dxa"/>
            <w:tcBorders/>
            <w:vAlign w:val="center"/>
          </w:tcPr>
          <w:p>
            <w:pPr>
              <w:pStyle w:val="TableContents"/>
              <w:bidi w:val="0"/>
              <w:spacing w:before="0" w:after="283"/>
              <w:jc w:val="left"/>
              <w:rPr/>
            </w:pPr>
            <w:r>
              <w:rPr/>
              <w:t xml:space="preserve">7004578500000000000 ♠ 57,850 mi 149,832 km </w:t>
            </w:r>
          </w:p>
        </w:tc>
        <w:tc>
          <w:tcPr>
            <w:tcW w:w="2386" w:type="dxa"/>
            <w:tcBorders/>
            <w:vAlign w:val="center"/>
          </w:tcPr>
          <w:p>
            <w:pPr>
              <w:pStyle w:val="TableContents"/>
              <w:bidi w:val="0"/>
              <w:spacing w:before="0" w:after="283"/>
              <w:jc w:val="left"/>
              <w:rPr/>
            </w:pPr>
            <w:r>
              <w:rPr/>
              <w:t xml:space="preserve">7002210000000000000 ♠ 210 ft / s 6 m / s </w:t>
            </w:r>
          </w:p>
        </w:tc>
        <w:tc>
          <w:tcPr>
            <w:tcW w:w="1471" w:type="dxa"/>
            <w:tcBorders/>
            <w:vAlign w:val="center"/>
          </w:tcPr>
          <w:p>
            <w:pPr>
              <w:pStyle w:val="TableContents"/>
              <w:bidi w:val="0"/>
              <w:spacing w:before="0" w:after="283"/>
              <w:jc w:val="left"/>
              <w:rPr/>
            </w:pPr>
            <w:r>
              <w:rPr/>
              <w:t xml:space="preserve">New Mexico, Arizona </w:t>
            </w:r>
          </w:p>
        </w:tc>
      </w:tr>
      <w:tr>
        <w:trPr/>
        <w:tc>
          <w:tcPr>
            <w:tcW w:w="361" w:type="dxa"/>
            <w:tcBorders/>
            <w:vAlign w:val="center"/>
          </w:tcPr>
          <w:p>
            <w:pPr>
              <w:pStyle w:val="TableHeading"/>
              <w:suppressLineNumbers/>
              <w:bidi w:val="0"/>
              <w:spacing w:before="0" w:after="283"/>
              <w:jc w:val="center"/>
              <w:rPr/>
            </w:pPr>
            <w:r>
              <w:rPr/>
              <w:t xml:space="preserve">28 </w:t>
            </w:r>
          </w:p>
        </w:tc>
        <w:tc>
          <w:tcPr>
            <w:tcW w:w="1306" w:type="dxa"/>
            <w:tcBorders/>
            <w:vAlign w:val="center"/>
          </w:tcPr>
          <w:p>
            <w:pPr>
              <w:pStyle w:val="TableContents"/>
              <w:bidi w:val="0"/>
              <w:spacing w:before="0" w:after="283"/>
              <w:jc w:val="left"/>
              <w:rPr/>
            </w:pPr>
            <w:r>
              <w:rPr/>
              <w:t xml:space="preserve">Sheyenne River </w:t>
            </w:r>
          </w:p>
        </w:tc>
        <w:tc>
          <w:tcPr>
            <w:tcW w:w="1246" w:type="dxa"/>
            <w:tcBorders/>
            <w:vAlign w:val="center"/>
          </w:tcPr>
          <w:p>
            <w:pPr>
              <w:pStyle w:val="TableContents"/>
              <w:bidi w:val="0"/>
              <w:spacing w:before="0" w:after="283"/>
              <w:jc w:val="left"/>
              <w:rPr/>
            </w:pPr>
            <w:r>
              <w:rPr/>
              <w:t xml:space="preserve">Pohjoisen punainen joki </w:t>
            </w:r>
          </w:p>
        </w:tc>
        <w:tc>
          <w:tcPr>
            <w:tcW w:w="2386" w:type="dxa"/>
            <w:tcBorders/>
            <w:vAlign w:val="center"/>
          </w:tcPr>
          <w:p>
            <w:pPr>
              <w:pStyle w:val="TableContents"/>
              <w:bidi w:val="0"/>
              <w:spacing w:before="0" w:after="283"/>
              <w:jc w:val="left"/>
              <w:rPr/>
            </w:pPr>
            <w:r>
              <w:rPr/>
              <w:t xml:space="preserve">7002591000000000000 ♠ 591 mi 951 km </w:t>
            </w:r>
          </w:p>
        </w:tc>
        <w:tc>
          <w:tcPr>
            <w:tcW w:w="1381" w:type="dxa"/>
            <w:tcBorders/>
            <w:vAlign w:val="center"/>
          </w:tcPr>
          <w:p>
            <w:pPr>
              <w:pStyle w:val="TableContents"/>
              <w:bidi w:val="0"/>
              <w:spacing w:before="0" w:after="283"/>
              <w:jc w:val="left"/>
              <w:rPr/>
            </w:pPr>
            <w:r>
              <w:rPr/>
              <w:t xml:space="preserve">47 ° 41 ′ 46''' N 100 ° 29 ′ 52'' W </w:t>
            </w:r>
            <w:r>
              <w:rPr/>
              <w:t xml:space="preserve">/ </w:t>
            </w:r>
            <w:r>
              <w:rPr/>
              <w:t xml:space="preserve">47.69611 ° N 100.49778 ° W </w:t>
            </w:r>
            <w:r>
              <w:rPr/>
              <w:t xml:space="preserve">/ 47.69611;-100.49778 </w:t>
            </w:r>
            <w:r>
              <w:rPr/>
              <w:t xml:space="preserve">(</w:t>
            </w:r>
            <w:r>
              <w:rPr/>
              <w:t xml:space="preserve">Sheyenne River (lähde)) </w:t>
            </w:r>
          </w:p>
        </w:tc>
        <w:tc>
          <w:tcPr>
            <w:tcW w:w="1381" w:type="dxa"/>
            <w:tcBorders/>
            <w:vAlign w:val="center"/>
          </w:tcPr>
          <w:p>
            <w:pPr>
              <w:pStyle w:val="TableContents"/>
              <w:bidi w:val="0"/>
              <w:spacing w:before="0" w:after="283"/>
              <w:jc w:val="left"/>
              <w:rPr/>
            </w:pPr>
            <w:r>
              <w:rPr/>
              <w:t xml:space="preserve">47 ° 01 ′ 25''' N 96 ° 49 ′ 31''' W </w:t>
            </w:r>
            <w:r>
              <w:rPr/>
              <w:t xml:space="preserve">/ </w:t>
            </w:r>
            <w:r>
              <w:rPr/>
              <w:t xml:space="preserve">47.02361 ° N 96.82528 ° W </w:t>
            </w:r>
            <w:r>
              <w:rPr/>
              <w:t xml:space="preserve">/ 47.02361;-96.82528 </w:t>
            </w:r>
            <w:r>
              <w:rPr/>
              <w:t xml:space="preserve">(</w:t>
            </w:r>
            <w:r>
              <w:rPr/>
              <w:t xml:space="preserve">Sheyenne River (suu))) </w:t>
            </w:r>
          </w:p>
        </w:tc>
        <w:tc>
          <w:tcPr>
            <w:tcW w:w="2386" w:type="dxa"/>
            <w:tcBorders/>
            <w:vAlign w:val="center"/>
          </w:tcPr>
          <w:p>
            <w:pPr>
              <w:pStyle w:val="TableContents"/>
              <w:bidi w:val="0"/>
              <w:spacing w:before="0" w:after="283"/>
              <w:jc w:val="left"/>
              <w:rPr/>
            </w:pPr>
            <w:r>
              <w:rPr/>
              <w:t xml:space="preserve">7003880000000000000 ♠ 8,800 mi 23,000 km </w:t>
            </w:r>
          </w:p>
        </w:tc>
        <w:tc>
          <w:tcPr>
            <w:tcW w:w="2386" w:type="dxa"/>
            <w:tcBorders/>
            <w:vAlign w:val="center"/>
          </w:tcPr>
          <w:p>
            <w:pPr>
              <w:pStyle w:val="TableContents"/>
              <w:bidi w:val="0"/>
              <w:spacing w:before="0" w:after="283"/>
              <w:jc w:val="left"/>
              <w:rPr/>
            </w:pPr>
            <w:r>
              <w:rPr/>
              <w:t xml:space="preserve">70022880000000000000000 ♠ 288 ft / s 8,2 m / s </w:t>
            </w:r>
          </w:p>
        </w:tc>
        <w:tc>
          <w:tcPr>
            <w:tcW w:w="1471" w:type="dxa"/>
            <w:tcBorders/>
            <w:vAlign w:val="center"/>
          </w:tcPr>
          <w:p>
            <w:pPr>
              <w:pStyle w:val="TableContents"/>
              <w:bidi w:val="0"/>
              <w:spacing w:before="0" w:after="283"/>
              <w:jc w:val="left"/>
              <w:rPr/>
            </w:pPr>
            <w:r>
              <w:rPr/>
              <w:t xml:space="preserve">Pohjois-Dakota </w:t>
            </w:r>
          </w:p>
        </w:tc>
      </w:tr>
      <w:tr>
        <w:trPr/>
        <w:tc>
          <w:tcPr>
            <w:tcW w:w="361" w:type="dxa"/>
            <w:tcBorders/>
            <w:vAlign w:val="center"/>
          </w:tcPr>
          <w:p>
            <w:pPr>
              <w:pStyle w:val="TableHeading"/>
              <w:suppressLineNumbers/>
              <w:bidi w:val="0"/>
              <w:spacing w:before="0" w:after="283"/>
              <w:jc w:val="center"/>
              <w:rPr/>
            </w:pPr>
            <w:r>
              <w:rPr/>
              <w:t xml:space="preserve">29 </w:t>
            </w:r>
          </w:p>
        </w:tc>
        <w:tc>
          <w:tcPr>
            <w:tcW w:w="1306" w:type="dxa"/>
            <w:tcBorders/>
            <w:vAlign w:val="center"/>
          </w:tcPr>
          <w:p>
            <w:pPr>
              <w:pStyle w:val="TableContents"/>
              <w:bidi w:val="0"/>
              <w:spacing w:before="0" w:after="283"/>
              <w:jc w:val="left"/>
              <w:rPr/>
            </w:pPr>
            <w:r>
              <w:rPr/>
              <w:t xml:space="preserve">Tanana River </w:t>
            </w:r>
          </w:p>
        </w:tc>
        <w:tc>
          <w:tcPr>
            <w:tcW w:w="1246" w:type="dxa"/>
            <w:tcBorders/>
            <w:vAlign w:val="center"/>
          </w:tcPr>
          <w:p>
            <w:pPr>
              <w:pStyle w:val="TableContents"/>
              <w:bidi w:val="0"/>
              <w:spacing w:before="0" w:after="283"/>
              <w:jc w:val="left"/>
              <w:rPr/>
            </w:pPr>
            <w:r>
              <w:rPr/>
              <w:t xml:space="preserve">Yukon River </w:t>
            </w:r>
          </w:p>
        </w:tc>
        <w:tc>
          <w:tcPr>
            <w:tcW w:w="2386" w:type="dxa"/>
            <w:tcBorders/>
            <w:vAlign w:val="center"/>
          </w:tcPr>
          <w:p>
            <w:pPr>
              <w:pStyle w:val="TableContents"/>
              <w:bidi w:val="0"/>
              <w:spacing w:before="0" w:after="283"/>
              <w:jc w:val="left"/>
              <w:rPr/>
            </w:pPr>
            <w:r>
              <w:rPr/>
              <w:t xml:space="preserve">70025840000000000000000 ♠ 584 mi 940 km </w:t>
            </w:r>
          </w:p>
        </w:tc>
        <w:tc>
          <w:tcPr>
            <w:tcW w:w="1381" w:type="dxa"/>
            <w:tcBorders/>
            <w:vAlign w:val="center"/>
          </w:tcPr>
          <w:p>
            <w:pPr>
              <w:pStyle w:val="TableContents"/>
              <w:bidi w:val="0"/>
              <w:spacing w:before="0" w:after="283"/>
              <w:jc w:val="left"/>
              <w:rPr/>
            </w:pPr>
            <w:r>
              <w:rPr/>
              <w:t xml:space="preserve">63 ° 02 ′ 57''' N 141 ° 51 ′ 52''' W </w:t>
            </w:r>
            <w:r>
              <w:rPr/>
              <w:t xml:space="preserve">/ </w:t>
            </w:r>
            <w:r>
              <w:rPr/>
              <w:t xml:space="preserve">63.04917 ° N 141.86444 ° W </w:t>
            </w:r>
            <w:r>
              <w:rPr/>
              <w:t xml:space="preserve">/ 63.04917;-141.86444 </w:t>
            </w:r>
            <w:r>
              <w:rPr/>
              <w:t xml:space="preserve">(</w:t>
            </w:r>
            <w:r>
              <w:rPr/>
              <w:t xml:space="preserve">Tanana-joki (lähde))) </w:t>
            </w:r>
          </w:p>
        </w:tc>
        <w:tc>
          <w:tcPr>
            <w:tcW w:w="1381" w:type="dxa"/>
            <w:tcBorders/>
            <w:vAlign w:val="center"/>
          </w:tcPr>
          <w:p>
            <w:pPr>
              <w:pStyle w:val="TableContents"/>
              <w:bidi w:val="0"/>
              <w:spacing w:before="0" w:after="283"/>
              <w:jc w:val="left"/>
              <w:rPr/>
            </w:pPr>
            <w:r>
              <w:rPr/>
              <w:t xml:space="preserve">65 ° 09 ′ 38'' N 151 ° 57 ′ 37'' W </w:t>
            </w:r>
            <w:r>
              <w:rPr/>
              <w:t xml:space="preserve">/ </w:t>
            </w:r>
            <w:r>
              <w:rPr/>
              <w:t xml:space="preserve">65.16056 ° N 151.96028 ° W </w:t>
            </w:r>
            <w:r>
              <w:rPr/>
              <w:t xml:space="preserve">/ 65.16056;-151.96028 </w:t>
            </w:r>
            <w:r>
              <w:rPr/>
              <w:t xml:space="preserve">(</w:t>
            </w:r>
            <w:r>
              <w:rPr/>
              <w:t xml:space="preserve">Tanana-joen suu)) </w:t>
            </w:r>
          </w:p>
        </w:tc>
        <w:tc>
          <w:tcPr>
            <w:tcW w:w="2386" w:type="dxa"/>
            <w:tcBorders/>
            <w:vAlign w:val="center"/>
          </w:tcPr>
          <w:p>
            <w:pPr>
              <w:pStyle w:val="TableContents"/>
              <w:bidi w:val="0"/>
              <w:spacing w:before="0" w:after="283"/>
              <w:jc w:val="left"/>
              <w:rPr/>
            </w:pPr>
            <w:r>
              <w:rPr/>
              <w:t xml:space="preserve">7004440000000000000 ♠ 44,000 mi 114,000 km </w:t>
            </w:r>
          </w:p>
        </w:tc>
        <w:tc>
          <w:tcPr>
            <w:tcW w:w="2386" w:type="dxa"/>
            <w:tcBorders/>
            <w:vAlign w:val="center"/>
          </w:tcPr>
          <w:p>
            <w:pPr>
              <w:pStyle w:val="TableContents"/>
              <w:bidi w:val="0"/>
              <w:spacing w:before="0" w:after="283"/>
              <w:jc w:val="left"/>
              <w:rPr/>
            </w:pPr>
            <w:r>
              <w:rPr/>
              <w:t xml:space="preserve">70044180000000000000000 ♠ 41,800 ft / s 1,185 m / s </w:t>
            </w:r>
          </w:p>
        </w:tc>
        <w:tc>
          <w:tcPr>
            <w:tcW w:w="1471" w:type="dxa"/>
            <w:tcBorders/>
            <w:vAlign w:val="center"/>
          </w:tcPr>
          <w:p>
            <w:pPr>
              <w:pStyle w:val="TableContents"/>
              <w:bidi w:val="0"/>
              <w:spacing w:before="0" w:after="283"/>
              <w:jc w:val="left"/>
              <w:rPr/>
            </w:pPr>
            <w:r>
              <w:rPr/>
              <w:t xml:space="preserve">Alaska </w:t>
            </w:r>
          </w:p>
        </w:tc>
      </w:tr>
      <w:tr>
        <w:trPr/>
        <w:tc>
          <w:tcPr>
            <w:tcW w:w="361" w:type="dxa"/>
            <w:tcBorders/>
            <w:vAlign w:val="center"/>
          </w:tcPr>
          <w:p>
            <w:pPr>
              <w:pStyle w:val="TableHeading"/>
              <w:suppressLineNumbers/>
              <w:bidi w:val="0"/>
              <w:spacing w:before="0" w:after="283"/>
              <w:jc w:val="center"/>
              <w:rPr/>
            </w:pPr>
            <w:r>
              <w:rPr/>
              <w:t xml:space="preserve">30 </w:t>
            </w:r>
          </w:p>
        </w:tc>
        <w:tc>
          <w:tcPr>
            <w:tcW w:w="1306" w:type="dxa"/>
            <w:tcBorders/>
            <w:vAlign w:val="center"/>
          </w:tcPr>
          <w:p>
            <w:pPr>
              <w:pStyle w:val="TableContents"/>
              <w:bidi w:val="0"/>
              <w:spacing w:before="0" w:after="283"/>
              <w:jc w:val="left"/>
              <w:rPr/>
            </w:pPr>
            <w:r>
              <w:rPr/>
              <w:t xml:space="preserve">Smoky Hill River </w:t>
            </w:r>
          </w:p>
        </w:tc>
        <w:tc>
          <w:tcPr>
            <w:tcW w:w="1246" w:type="dxa"/>
            <w:tcBorders/>
            <w:vAlign w:val="center"/>
          </w:tcPr>
          <w:p>
            <w:pPr>
              <w:pStyle w:val="TableContents"/>
              <w:bidi w:val="0"/>
              <w:spacing w:before="0" w:after="283"/>
              <w:jc w:val="left"/>
              <w:rPr/>
            </w:pPr>
            <w:r>
              <w:rPr/>
              <w:t xml:space="preserve">Kansas River </w:t>
            </w:r>
          </w:p>
        </w:tc>
        <w:tc>
          <w:tcPr>
            <w:tcW w:w="2386" w:type="dxa"/>
            <w:tcBorders/>
            <w:vAlign w:val="center"/>
          </w:tcPr>
          <w:p>
            <w:pPr>
              <w:pStyle w:val="TableContents"/>
              <w:bidi w:val="0"/>
              <w:spacing w:before="0" w:after="283"/>
              <w:jc w:val="left"/>
              <w:rPr/>
            </w:pPr>
            <w:r>
              <w:rPr/>
              <w:t xml:space="preserve">70025760000000000000000 ♠ 576 mi 927 km </w:t>
            </w:r>
          </w:p>
        </w:tc>
        <w:tc>
          <w:tcPr>
            <w:tcW w:w="1381" w:type="dxa"/>
            <w:tcBorders/>
            <w:vAlign w:val="center"/>
          </w:tcPr>
          <w:p>
            <w:pPr>
              <w:pStyle w:val="TableContents"/>
              <w:bidi w:val="0"/>
              <w:spacing w:before="0" w:after="283"/>
              <w:jc w:val="left"/>
              <w:rPr/>
            </w:pPr>
            <w:r>
              <w:rPr/>
              <w:t xml:space="preserve">38 ° 57 ′ 01''' N 102 ° 34 ′ 49''' W </w:t>
            </w:r>
            <w:r>
              <w:rPr/>
              <w:t xml:space="preserve">/ </w:t>
            </w:r>
            <w:r>
              <w:rPr/>
              <w:t xml:space="preserve">38.95028 ° N 102.58028 ° W </w:t>
            </w:r>
            <w:r>
              <w:rPr/>
              <w:t xml:space="preserve">/ 38.95028;-102.58028 </w:t>
            </w:r>
            <w:r>
              <w:rPr/>
              <w:t xml:space="preserve">(</w:t>
            </w:r>
            <w:r>
              <w:rPr/>
              <w:t xml:space="preserve">Smoky Hill River (lähde))) </w:t>
            </w:r>
          </w:p>
        </w:tc>
        <w:tc>
          <w:tcPr>
            <w:tcW w:w="1381" w:type="dxa"/>
            <w:tcBorders/>
            <w:vAlign w:val="center"/>
          </w:tcPr>
          <w:p>
            <w:pPr>
              <w:pStyle w:val="TableContents"/>
              <w:bidi w:val="0"/>
              <w:spacing w:before="0" w:after="283"/>
              <w:jc w:val="left"/>
              <w:rPr/>
            </w:pPr>
            <w:r>
              <w:rPr/>
              <w:t xml:space="preserve">39 ° 03 ′ 36''' N 96 ° 48 ′ 04''' W </w:t>
            </w:r>
            <w:r>
              <w:rPr/>
              <w:t xml:space="preserve">/ </w:t>
            </w:r>
            <w:r>
              <w:rPr/>
              <w:t xml:space="preserve">39.06000 ° N 96.80111 ° W </w:t>
            </w:r>
            <w:r>
              <w:rPr/>
              <w:t xml:space="preserve">/ 39.06000;-96.80111 </w:t>
            </w:r>
            <w:r>
              <w:rPr/>
              <w:t xml:space="preserve">(</w:t>
            </w:r>
            <w:r>
              <w:rPr/>
              <w:t xml:space="preserve">Smoky Hill (suu))) </w:t>
            </w:r>
          </w:p>
        </w:tc>
        <w:tc>
          <w:tcPr>
            <w:tcW w:w="2386" w:type="dxa"/>
            <w:tcBorders/>
            <w:vAlign w:val="center"/>
          </w:tcPr>
          <w:p>
            <w:pPr>
              <w:pStyle w:val="TableContents"/>
              <w:bidi w:val="0"/>
              <w:spacing w:before="0" w:after="283"/>
              <w:jc w:val="left"/>
              <w:rPr/>
            </w:pPr>
            <w:r>
              <w:rPr/>
              <w:t xml:space="preserve">7004192600000000000 ♠ 19,260 mi 49,900 km </w:t>
            </w:r>
          </w:p>
        </w:tc>
        <w:tc>
          <w:tcPr>
            <w:tcW w:w="2386" w:type="dxa"/>
            <w:tcBorders/>
            <w:vAlign w:val="center"/>
          </w:tcPr>
          <w:p>
            <w:pPr>
              <w:pStyle w:val="TableContents"/>
              <w:bidi w:val="0"/>
              <w:spacing w:before="0" w:after="283"/>
              <w:jc w:val="left"/>
              <w:rPr/>
            </w:pPr>
            <w:r>
              <w:rPr/>
              <w:t xml:space="preserve">7003154200000000000 ♠ 1,542 ft / s 43,7 m / s </w:t>
            </w:r>
          </w:p>
        </w:tc>
        <w:tc>
          <w:tcPr>
            <w:tcW w:w="1471" w:type="dxa"/>
            <w:tcBorders/>
            <w:vAlign w:val="center"/>
          </w:tcPr>
          <w:p>
            <w:pPr>
              <w:pStyle w:val="TableContents"/>
              <w:bidi w:val="0"/>
              <w:spacing w:before="0" w:after="283"/>
              <w:jc w:val="left"/>
              <w:rPr/>
            </w:pPr>
            <w:r>
              <w:rPr/>
              <w:t xml:space="preserve">Colorado, Kansas </w:t>
            </w:r>
          </w:p>
        </w:tc>
      </w:tr>
      <w:tr>
        <w:trPr/>
        <w:tc>
          <w:tcPr>
            <w:tcW w:w="361" w:type="dxa"/>
            <w:tcBorders/>
            <w:vAlign w:val="center"/>
          </w:tcPr>
          <w:p>
            <w:pPr>
              <w:pStyle w:val="TableHeading"/>
              <w:suppressLineNumbers/>
              <w:bidi w:val="0"/>
              <w:spacing w:before="0" w:after="283"/>
              <w:jc w:val="center"/>
              <w:rPr/>
            </w:pPr>
            <w:r>
              <w:rPr/>
              <w:t xml:space="preserve">31 </w:t>
            </w:r>
          </w:p>
        </w:tc>
        <w:tc>
          <w:tcPr>
            <w:tcW w:w="1306" w:type="dxa"/>
            <w:tcBorders/>
            <w:vAlign w:val="center"/>
          </w:tcPr>
          <w:p>
            <w:pPr>
              <w:pStyle w:val="TableContents"/>
              <w:bidi w:val="0"/>
              <w:spacing w:before="0" w:after="283"/>
              <w:jc w:val="left"/>
              <w:rPr/>
            </w:pPr>
            <w:r>
              <w:rPr/>
              <w:t xml:space="preserve">Niobrara-joki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70025680000000000000000 ♠ 568 mi 914 km </w:t>
            </w:r>
          </w:p>
        </w:tc>
        <w:tc>
          <w:tcPr>
            <w:tcW w:w="1381" w:type="dxa"/>
            <w:tcBorders/>
            <w:vAlign w:val="center"/>
          </w:tcPr>
          <w:p>
            <w:pPr>
              <w:pStyle w:val="TableContents"/>
              <w:bidi w:val="0"/>
              <w:spacing w:before="0" w:after="283"/>
              <w:jc w:val="left"/>
              <w:rPr/>
            </w:pPr>
            <w:r>
              <w:rPr/>
              <w:t xml:space="preserve">42 ° 49 ′ 15'' N 104 ° 38 ′ 50'' W </w:t>
            </w:r>
            <w:r>
              <w:rPr/>
              <w:t xml:space="preserve">/ </w:t>
            </w:r>
            <w:r>
              <w:rPr/>
              <w:t xml:space="preserve">42.82083 ° N 104.64722 ° W </w:t>
            </w:r>
            <w:r>
              <w:rPr/>
              <w:t xml:space="preserve">/ 42.82083;-104.64722 </w:t>
            </w:r>
            <w:r>
              <w:rPr/>
              <w:t xml:space="preserve">(</w:t>
            </w:r>
            <w:r>
              <w:rPr/>
              <w:t xml:space="preserve">Niobrara River (lähde)) </w:t>
            </w:r>
          </w:p>
        </w:tc>
        <w:tc>
          <w:tcPr>
            <w:tcW w:w="1381" w:type="dxa"/>
            <w:tcBorders/>
            <w:vAlign w:val="center"/>
          </w:tcPr>
          <w:p>
            <w:pPr>
              <w:pStyle w:val="TableContents"/>
              <w:bidi w:val="0"/>
              <w:spacing w:before="0" w:after="283"/>
              <w:jc w:val="left"/>
              <w:rPr/>
            </w:pPr>
            <w:r>
              <w:rPr/>
              <w:t xml:space="preserve">42 ° 45 ′ 58''' N 98 ° 02 ′ 50'' W </w:t>
            </w:r>
            <w:r>
              <w:rPr/>
              <w:t xml:space="preserve">/ </w:t>
            </w:r>
            <w:r>
              <w:rPr/>
              <w:t xml:space="preserve">42.76611 ° N 98.04722 ° W </w:t>
            </w:r>
            <w:r>
              <w:rPr/>
              <w:t xml:space="preserve">/ 42.76611;-98.04722 </w:t>
            </w:r>
            <w:r>
              <w:rPr/>
              <w:t xml:space="preserve">(</w:t>
            </w:r>
            <w:r>
              <w:rPr/>
              <w:t xml:space="preserve">Niobrara-joki (suu)) </w:t>
            </w:r>
          </w:p>
        </w:tc>
        <w:tc>
          <w:tcPr>
            <w:tcW w:w="2386" w:type="dxa"/>
            <w:tcBorders/>
            <w:vAlign w:val="center"/>
          </w:tcPr>
          <w:p>
            <w:pPr>
              <w:pStyle w:val="TableContents"/>
              <w:bidi w:val="0"/>
              <w:spacing w:before="0" w:after="283"/>
              <w:jc w:val="left"/>
              <w:rPr/>
            </w:pPr>
            <w:r>
              <w:rPr/>
              <w:t xml:space="preserve">70041260000000000000000 ♠ 12,600 mi 32,600 km </w:t>
            </w:r>
          </w:p>
        </w:tc>
        <w:tc>
          <w:tcPr>
            <w:tcW w:w="2386" w:type="dxa"/>
            <w:tcBorders/>
            <w:vAlign w:val="center"/>
          </w:tcPr>
          <w:p>
            <w:pPr>
              <w:pStyle w:val="TableContents"/>
              <w:bidi w:val="0"/>
              <w:spacing w:before="0" w:after="283"/>
              <w:jc w:val="left"/>
              <w:rPr/>
            </w:pPr>
            <w:r>
              <w:rPr/>
              <w:t xml:space="preserve">7003170000000000000 ♠ 1,700 ft / s 49 m / s </w:t>
            </w:r>
          </w:p>
        </w:tc>
        <w:tc>
          <w:tcPr>
            <w:tcW w:w="1471" w:type="dxa"/>
            <w:tcBorders/>
            <w:vAlign w:val="center"/>
          </w:tcPr>
          <w:p>
            <w:pPr>
              <w:pStyle w:val="TableContents"/>
              <w:bidi w:val="0"/>
              <w:spacing w:before="0" w:after="283"/>
              <w:jc w:val="left"/>
              <w:rPr/>
            </w:pPr>
            <w:r>
              <w:rPr/>
              <w:t xml:space="preserve">Wyoming, Nebraska </w:t>
            </w:r>
          </w:p>
        </w:tc>
      </w:tr>
      <w:tr>
        <w:trPr/>
        <w:tc>
          <w:tcPr>
            <w:tcW w:w="361" w:type="dxa"/>
            <w:tcBorders/>
            <w:vAlign w:val="center"/>
          </w:tcPr>
          <w:p>
            <w:pPr>
              <w:pStyle w:val="TableHeading"/>
              <w:suppressLineNumbers/>
              <w:bidi w:val="0"/>
              <w:spacing w:before="0" w:after="283"/>
              <w:jc w:val="center"/>
              <w:rPr/>
            </w:pPr>
            <w:r>
              <w:rPr/>
              <w:t xml:space="preserve">32 </w:t>
            </w:r>
          </w:p>
        </w:tc>
        <w:tc>
          <w:tcPr>
            <w:tcW w:w="1306" w:type="dxa"/>
            <w:tcBorders/>
            <w:vAlign w:val="center"/>
          </w:tcPr>
          <w:p>
            <w:pPr>
              <w:pStyle w:val="TableContents"/>
              <w:bidi w:val="0"/>
              <w:spacing w:before="0" w:after="283"/>
              <w:jc w:val="left"/>
              <w:rPr/>
            </w:pPr>
            <w:r>
              <w:rPr/>
              <w:t xml:space="preserve">Little Missouri River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7002560000000000000 ♠ 560 mi 900 km </w:t>
            </w:r>
          </w:p>
        </w:tc>
        <w:tc>
          <w:tcPr>
            <w:tcW w:w="1381" w:type="dxa"/>
            <w:tcBorders/>
            <w:vAlign w:val="center"/>
          </w:tcPr>
          <w:p>
            <w:pPr>
              <w:pStyle w:val="TableContents"/>
              <w:bidi w:val="0"/>
              <w:spacing w:before="0" w:after="283"/>
              <w:jc w:val="left"/>
              <w:rPr/>
            </w:pPr>
            <w:r>
              <w:rPr/>
              <w:t xml:space="preserve">44 ° 32 ′ 25''' N 104 ° 59 ′ 57''' W </w:t>
            </w:r>
            <w:r>
              <w:rPr/>
              <w:t xml:space="preserve">/ </w:t>
            </w:r>
            <w:r>
              <w:rPr/>
              <w:t xml:space="preserve">44.54028 ° N 104.99917 ° W </w:t>
            </w:r>
            <w:r>
              <w:rPr/>
              <w:t xml:space="preserve">/ 44.54028;-104.99917 </w:t>
            </w:r>
            <w:r>
              <w:rPr/>
              <w:t xml:space="preserve">(</w:t>
            </w:r>
            <w:r>
              <w:rPr/>
              <w:t xml:space="preserve">Little Missouri River (lähde)). </w:t>
            </w:r>
          </w:p>
        </w:tc>
        <w:tc>
          <w:tcPr>
            <w:tcW w:w="1381" w:type="dxa"/>
            <w:tcBorders/>
            <w:vAlign w:val="center"/>
          </w:tcPr>
          <w:p>
            <w:pPr>
              <w:pStyle w:val="TableContents"/>
              <w:bidi w:val="0"/>
              <w:spacing w:before="0" w:after="283"/>
              <w:jc w:val="left"/>
              <w:rPr/>
            </w:pPr>
            <w:r>
              <w:rPr/>
              <w:t xml:space="preserve">47 ° 36 ′ 38'' N 102 ° 52 ′ 24'' W </w:t>
            </w:r>
            <w:r>
              <w:rPr/>
              <w:t xml:space="preserve">/ </w:t>
            </w:r>
            <w:r>
              <w:rPr/>
              <w:t xml:space="preserve">47.61056 ° N 102.87333 ° W </w:t>
            </w:r>
            <w:r>
              <w:rPr/>
              <w:t xml:space="preserve">/ 47.61056;-102.87333 </w:t>
            </w:r>
            <w:r>
              <w:rPr/>
              <w:t xml:space="preserve">(</w:t>
            </w:r>
            <w:r>
              <w:rPr/>
              <w:t xml:space="preserve">Little Missouri River (suu))) </w:t>
            </w:r>
          </w:p>
        </w:tc>
        <w:tc>
          <w:tcPr>
            <w:tcW w:w="2386" w:type="dxa"/>
            <w:tcBorders/>
            <w:vAlign w:val="center"/>
          </w:tcPr>
          <w:p>
            <w:pPr>
              <w:pStyle w:val="TableContents"/>
              <w:bidi w:val="0"/>
              <w:spacing w:before="0" w:after="283"/>
              <w:jc w:val="left"/>
              <w:rPr/>
            </w:pPr>
            <w:r>
              <w:rPr/>
              <w:t xml:space="preserve">70038310000000000000000 ♠ 8,310 mi 21,500 km </w:t>
            </w:r>
          </w:p>
        </w:tc>
        <w:tc>
          <w:tcPr>
            <w:tcW w:w="2386" w:type="dxa"/>
            <w:tcBorders/>
            <w:vAlign w:val="center"/>
          </w:tcPr>
          <w:p>
            <w:pPr>
              <w:pStyle w:val="TableContents"/>
              <w:bidi w:val="0"/>
              <w:spacing w:before="0" w:after="283"/>
              <w:jc w:val="left"/>
              <w:rPr/>
            </w:pPr>
            <w:r>
              <w:rPr/>
              <w:t xml:space="preserve">7002450000000000000 ♠ 450 ft / s 13 m / s </w:t>
            </w:r>
          </w:p>
        </w:tc>
        <w:tc>
          <w:tcPr>
            <w:tcW w:w="1471" w:type="dxa"/>
            <w:tcBorders/>
            <w:vAlign w:val="center"/>
          </w:tcPr>
          <w:p>
            <w:pPr>
              <w:pStyle w:val="TableContents"/>
              <w:bidi w:val="0"/>
              <w:spacing w:before="0" w:after="283"/>
              <w:jc w:val="left"/>
              <w:rPr/>
            </w:pPr>
            <w:r>
              <w:rPr/>
              <w:t xml:space="preserve">Wyoming, Montana, Etelä-Dakota, Pohjois-Dakota. </w:t>
            </w:r>
          </w:p>
        </w:tc>
      </w:tr>
      <w:tr>
        <w:trPr/>
        <w:tc>
          <w:tcPr>
            <w:tcW w:w="361" w:type="dxa"/>
            <w:tcBorders/>
            <w:vAlign w:val="center"/>
          </w:tcPr>
          <w:p>
            <w:pPr>
              <w:pStyle w:val="TableHeading"/>
              <w:suppressLineNumbers/>
              <w:bidi w:val="0"/>
              <w:spacing w:before="0" w:after="283"/>
              <w:jc w:val="center"/>
              <w:rPr/>
            </w:pPr>
            <w:r>
              <w:rPr/>
              <w:t xml:space="preserve">33 </w:t>
            </w:r>
          </w:p>
        </w:tc>
        <w:tc>
          <w:tcPr>
            <w:tcW w:w="1306" w:type="dxa"/>
            <w:tcBorders/>
            <w:vAlign w:val="center"/>
          </w:tcPr>
          <w:p>
            <w:pPr>
              <w:pStyle w:val="TableContents"/>
              <w:bidi w:val="0"/>
              <w:spacing w:before="0" w:after="283"/>
              <w:jc w:val="left"/>
              <w:rPr/>
            </w:pPr>
            <w:r>
              <w:rPr/>
              <w:t xml:space="preserve">Sabine River </w:t>
            </w:r>
          </w:p>
        </w:tc>
        <w:tc>
          <w:tcPr>
            <w:tcW w:w="1246" w:type="dxa"/>
            <w:tcBorders/>
            <w:vAlign w:val="center"/>
          </w:tcPr>
          <w:p>
            <w:pPr>
              <w:pStyle w:val="TableContents"/>
              <w:bidi w:val="0"/>
              <w:spacing w:before="0" w:after="283"/>
              <w:jc w:val="left"/>
              <w:rPr/>
            </w:pPr>
            <w:r>
              <w:rPr/>
              <w:t xml:space="preserve">Meksikonlahti </w:t>
            </w:r>
          </w:p>
        </w:tc>
        <w:tc>
          <w:tcPr>
            <w:tcW w:w="2386" w:type="dxa"/>
            <w:tcBorders/>
            <w:vAlign w:val="center"/>
          </w:tcPr>
          <w:p>
            <w:pPr>
              <w:pStyle w:val="TableContents"/>
              <w:bidi w:val="0"/>
              <w:spacing w:before="0" w:after="283"/>
              <w:jc w:val="left"/>
              <w:rPr/>
            </w:pPr>
            <w:r>
              <w:rPr/>
              <w:t xml:space="preserve">70025530000000000000000 ♠ 553 mi 890 km </w:t>
            </w:r>
          </w:p>
        </w:tc>
        <w:tc>
          <w:tcPr>
            <w:tcW w:w="1381" w:type="dxa"/>
            <w:tcBorders/>
            <w:vAlign w:val="center"/>
          </w:tcPr>
          <w:p>
            <w:pPr>
              <w:pStyle w:val="TableContents"/>
              <w:bidi w:val="0"/>
              <w:spacing w:before="0" w:after="283"/>
              <w:jc w:val="left"/>
              <w:rPr/>
            </w:pPr>
            <w:r>
              <w:rPr/>
              <w:t xml:space="preserve">32 ° 48 ′ 29''' N 95 ° 55 ′ 14'' W </w:t>
            </w:r>
            <w:r>
              <w:rPr/>
              <w:t xml:space="preserve">/ </w:t>
            </w:r>
            <w:r>
              <w:rPr/>
              <w:t xml:space="preserve">32.80806 ° N 95.92056 ° W </w:t>
            </w:r>
            <w:r>
              <w:rPr/>
              <w:t xml:space="preserve">/ 32.80806;-95.92056 </w:t>
            </w:r>
            <w:r>
              <w:rPr/>
              <w:t xml:space="preserve">(</w:t>
            </w:r>
            <w:r>
              <w:rPr/>
              <w:t xml:space="preserve">Sabine River (lähde))) </w:t>
            </w:r>
          </w:p>
        </w:tc>
        <w:tc>
          <w:tcPr>
            <w:tcW w:w="1381" w:type="dxa"/>
            <w:tcBorders/>
            <w:vAlign w:val="center"/>
          </w:tcPr>
          <w:p>
            <w:pPr>
              <w:pStyle w:val="TableContents"/>
              <w:bidi w:val="0"/>
              <w:spacing w:before="0" w:after="283"/>
              <w:jc w:val="left"/>
              <w:rPr/>
            </w:pPr>
            <w:r>
              <w:rPr/>
              <w:t xml:space="preserve">29 ° 59 ′ 08''' N 93 ° 47 ′ 26''' W </w:t>
            </w:r>
            <w:r>
              <w:rPr/>
              <w:t xml:space="preserve">/ </w:t>
            </w:r>
            <w:r>
              <w:rPr/>
              <w:t xml:space="preserve">29.98556 ° N 93.79056 ° W </w:t>
            </w:r>
            <w:r>
              <w:rPr/>
              <w:t xml:space="preserve">/ 29.98556;-93.79056 </w:t>
            </w:r>
            <w:r>
              <w:rPr/>
              <w:t xml:space="preserve">(</w:t>
            </w:r>
            <w:r>
              <w:rPr/>
              <w:t xml:space="preserve">Sabine River (suu)) </w:t>
            </w:r>
          </w:p>
        </w:tc>
        <w:tc>
          <w:tcPr>
            <w:tcW w:w="2386" w:type="dxa"/>
            <w:tcBorders/>
            <w:vAlign w:val="center"/>
          </w:tcPr>
          <w:p>
            <w:pPr>
              <w:pStyle w:val="TableContents"/>
              <w:bidi w:val="0"/>
              <w:spacing w:before="0" w:after="283"/>
              <w:jc w:val="left"/>
              <w:rPr/>
            </w:pPr>
            <w:r>
              <w:rPr/>
              <w:t xml:space="preserve">7003975600000000000 ♠ 9,756 mi 25,268 km </w:t>
            </w:r>
          </w:p>
        </w:tc>
        <w:tc>
          <w:tcPr>
            <w:tcW w:w="2386" w:type="dxa"/>
            <w:tcBorders/>
            <w:vAlign w:val="center"/>
          </w:tcPr>
          <w:p>
            <w:pPr>
              <w:pStyle w:val="TableContents"/>
              <w:bidi w:val="0"/>
              <w:spacing w:before="0" w:after="283"/>
              <w:jc w:val="left"/>
              <w:rPr/>
            </w:pPr>
            <w:r>
              <w:rPr/>
              <w:t xml:space="preserve">7003840000000000000 ♠ 8,400 ft / s 238 m / s </w:t>
            </w:r>
          </w:p>
        </w:tc>
        <w:tc>
          <w:tcPr>
            <w:tcW w:w="1471" w:type="dxa"/>
            <w:tcBorders/>
            <w:vAlign w:val="center"/>
          </w:tcPr>
          <w:p>
            <w:pPr>
              <w:pStyle w:val="TableContents"/>
              <w:bidi w:val="0"/>
              <w:spacing w:before="0" w:after="283"/>
              <w:jc w:val="left"/>
              <w:rPr/>
            </w:pPr>
            <w:r>
              <w:rPr/>
              <w:t xml:space="preserve">Texas, Louisiana </w:t>
            </w:r>
          </w:p>
        </w:tc>
      </w:tr>
      <w:tr>
        <w:trPr/>
        <w:tc>
          <w:tcPr>
            <w:tcW w:w="361" w:type="dxa"/>
            <w:tcBorders/>
            <w:vAlign w:val="center"/>
          </w:tcPr>
          <w:p>
            <w:pPr>
              <w:pStyle w:val="TableHeading"/>
              <w:suppressLineNumbers/>
              <w:bidi w:val="0"/>
              <w:spacing w:before="0" w:after="283"/>
              <w:jc w:val="center"/>
              <w:rPr/>
            </w:pPr>
            <w:r>
              <w:rPr/>
              <w:t xml:space="preserve">34 </w:t>
            </w:r>
          </w:p>
        </w:tc>
        <w:tc>
          <w:tcPr>
            <w:tcW w:w="1306" w:type="dxa"/>
            <w:tcBorders/>
            <w:vAlign w:val="center"/>
          </w:tcPr>
          <w:p>
            <w:pPr>
              <w:pStyle w:val="TableContents"/>
              <w:bidi w:val="0"/>
              <w:spacing w:before="0" w:after="283"/>
              <w:jc w:val="left"/>
              <w:rPr/>
            </w:pPr>
            <w:r>
              <w:rPr/>
              <w:t xml:space="preserve">Pohjoisen punainen joki </w:t>
            </w:r>
          </w:p>
        </w:tc>
        <w:tc>
          <w:tcPr>
            <w:tcW w:w="1246" w:type="dxa"/>
            <w:tcBorders/>
            <w:vAlign w:val="center"/>
          </w:tcPr>
          <w:p>
            <w:pPr>
              <w:pStyle w:val="TableContents"/>
              <w:bidi w:val="0"/>
              <w:spacing w:before="0" w:after="283"/>
              <w:jc w:val="left"/>
              <w:rPr/>
            </w:pPr>
            <w:r>
              <w:rPr/>
              <w:t xml:space="preserve">Winnipeg-järvi </w:t>
            </w:r>
          </w:p>
        </w:tc>
        <w:tc>
          <w:tcPr>
            <w:tcW w:w="2386" w:type="dxa"/>
            <w:tcBorders/>
            <w:vAlign w:val="center"/>
          </w:tcPr>
          <w:p>
            <w:pPr>
              <w:pStyle w:val="TableContents"/>
              <w:bidi w:val="0"/>
              <w:spacing w:before="0" w:after="283"/>
              <w:jc w:val="left"/>
              <w:rPr/>
            </w:pPr>
            <w:r>
              <w:rPr/>
              <w:t xml:space="preserve">7002550000000000000 ♠ 550 mi 890 km </w:t>
            </w:r>
          </w:p>
        </w:tc>
        <w:tc>
          <w:tcPr>
            <w:tcW w:w="1381" w:type="dxa"/>
            <w:tcBorders/>
            <w:vAlign w:val="center"/>
          </w:tcPr>
          <w:p>
            <w:pPr>
              <w:pStyle w:val="TableContents"/>
              <w:bidi w:val="0"/>
              <w:spacing w:before="0" w:after="283"/>
              <w:jc w:val="left"/>
              <w:rPr/>
            </w:pPr>
            <w:r>
              <w:rPr/>
              <w:t xml:space="preserve">46 ° 15 ′ 52''' N 96 ° 35 ′ 55''' W </w:t>
            </w:r>
            <w:r>
              <w:rPr/>
              <w:t xml:space="preserve">/ </w:t>
            </w:r>
            <w:r>
              <w:rPr/>
              <w:t xml:space="preserve">46.26444 ° N 96.59861 ° W </w:t>
            </w:r>
            <w:r>
              <w:rPr/>
              <w:t xml:space="preserve">/ 46.26444;-96.59861 </w:t>
            </w:r>
            <w:r>
              <w:rPr/>
              <w:t xml:space="preserve">(</w:t>
            </w:r>
            <w:r>
              <w:rPr/>
              <w:t xml:space="preserve">Red River of the North (lähde)) </w:t>
            </w:r>
          </w:p>
        </w:tc>
        <w:tc>
          <w:tcPr>
            <w:tcW w:w="1381" w:type="dxa"/>
            <w:tcBorders/>
            <w:vAlign w:val="center"/>
          </w:tcPr>
          <w:p>
            <w:pPr>
              <w:pStyle w:val="TableContents"/>
              <w:bidi w:val="0"/>
              <w:spacing w:before="0" w:after="283"/>
              <w:jc w:val="left"/>
              <w:rPr/>
            </w:pPr>
            <w:r>
              <w:rPr/>
              <w:t xml:space="preserve">50 ° 23 ′ 47''' N 96 ° 48 ′ 39''' W </w:t>
            </w:r>
            <w:r>
              <w:rPr/>
              <w:t xml:space="preserve">/ </w:t>
            </w:r>
            <w:r>
              <w:rPr/>
              <w:t xml:space="preserve">50.39639 ° N 96.81083 ° W </w:t>
            </w:r>
            <w:r>
              <w:rPr/>
              <w:t xml:space="preserve">/ 50.39639;-96.81083 </w:t>
            </w:r>
            <w:r>
              <w:rPr/>
              <w:t xml:space="preserve">(</w:t>
            </w:r>
            <w:r>
              <w:rPr/>
              <w:t xml:space="preserve">Punajoki (suu)) </w:t>
            </w:r>
          </w:p>
        </w:tc>
        <w:tc>
          <w:tcPr>
            <w:tcW w:w="2386" w:type="dxa"/>
            <w:tcBorders/>
            <w:vAlign w:val="center"/>
          </w:tcPr>
          <w:p>
            <w:pPr>
              <w:pStyle w:val="TableContents"/>
              <w:bidi w:val="0"/>
              <w:spacing w:before="0" w:after="283"/>
              <w:jc w:val="left"/>
              <w:rPr/>
            </w:pPr>
            <w:r>
              <w:rPr/>
              <w:t xml:space="preserve">7005111000000000000 ♠ 111,000 mi 287,500 km </w:t>
            </w:r>
          </w:p>
        </w:tc>
        <w:tc>
          <w:tcPr>
            <w:tcW w:w="2386" w:type="dxa"/>
            <w:tcBorders/>
            <w:vAlign w:val="center"/>
          </w:tcPr>
          <w:p>
            <w:pPr>
              <w:pStyle w:val="TableContents"/>
              <w:bidi w:val="0"/>
              <w:spacing w:before="0" w:after="283"/>
              <w:jc w:val="left"/>
              <w:rPr/>
            </w:pPr>
            <w:r>
              <w:rPr/>
              <w:t xml:space="preserve">7003830000000000000 ♠ 8,300 ft / s 236 m / s </w:t>
            </w:r>
          </w:p>
        </w:tc>
        <w:tc>
          <w:tcPr>
            <w:tcW w:w="1471" w:type="dxa"/>
            <w:tcBorders/>
            <w:vAlign w:val="center"/>
          </w:tcPr>
          <w:p>
            <w:pPr>
              <w:pStyle w:val="TableContents"/>
              <w:bidi w:val="0"/>
              <w:spacing w:before="0" w:after="283"/>
              <w:jc w:val="left"/>
              <w:rPr/>
            </w:pPr>
            <w:r>
              <w:rPr/>
              <w:t xml:space="preserve">Pohjois-Dakota, Minnesota, Manitoba. </w:t>
            </w:r>
          </w:p>
        </w:tc>
      </w:tr>
      <w:tr>
        <w:trPr/>
        <w:tc>
          <w:tcPr>
            <w:tcW w:w="361" w:type="dxa"/>
            <w:tcBorders/>
            <w:vAlign w:val="center"/>
          </w:tcPr>
          <w:p>
            <w:pPr>
              <w:pStyle w:val="TableHeading"/>
              <w:suppressLineNumbers/>
              <w:bidi w:val="0"/>
              <w:spacing w:before="0" w:after="283"/>
              <w:jc w:val="center"/>
              <w:rPr/>
            </w:pPr>
            <w:r>
              <w:rPr/>
              <w:t xml:space="preserve">35 </w:t>
            </w:r>
          </w:p>
        </w:tc>
        <w:tc>
          <w:tcPr>
            <w:tcW w:w="1306" w:type="dxa"/>
            <w:tcBorders/>
            <w:vAlign w:val="center"/>
          </w:tcPr>
          <w:p>
            <w:pPr>
              <w:pStyle w:val="TableContents"/>
              <w:bidi w:val="0"/>
              <w:spacing w:before="0" w:after="283"/>
              <w:jc w:val="left"/>
              <w:rPr/>
            </w:pPr>
            <w:r>
              <w:rPr/>
              <w:t xml:space="preserve">Des Moines River </w:t>
            </w:r>
          </w:p>
        </w:tc>
        <w:tc>
          <w:tcPr>
            <w:tcW w:w="1246"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70025250000000000000000 ♠ 525 mi 845 km </w:t>
            </w:r>
          </w:p>
        </w:tc>
        <w:tc>
          <w:tcPr>
            <w:tcW w:w="1381" w:type="dxa"/>
            <w:tcBorders/>
            <w:vAlign w:val="center"/>
          </w:tcPr>
          <w:p>
            <w:pPr>
              <w:pStyle w:val="TableContents"/>
              <w:bidi w:val="0"/>
              <w:spacing w:before="0" w:after="283"/>
              <w:jc w:val="left"/>
              <w:rPr/>
            </w:pPr>
            <w:r>
              <w:rPr/>
              <w:t xml:space="preserve">44 ° 05 ′ 02''' N 95 ° 41 ′ 17'' W </w:t>
            </w:r>
            <w:r>
              <w:rPr/>
              <w:t xml:space="preserve">/ </w:t>
            </w:r>
            <w:r>
              <w:rPr/>
              <w:t xml:space="preserve">44.08389 ° N 95.68806 ° W </w:t>
            </w:r>
            <w:r>
              <w:rPr/>
              <w:t xml:space="preserve">/ 44.08389;-95.68806 </w:t>
            </w:r>
            <w:r>
              <w:rPr/>
              <w:t xml:space="preserve">(</w:t>
            </w:r>
            <w:r>
              <w:rPr/>
              <w:t xml:space="preserve">Des Moines (lähde)) </w:t>
            </w:r>
          </w:p>
        </w:tc>
        <w:tc>
          <w:tcPr>
            <w:tcW w:w="1381" w:type="dxa"/>
            <w:tcBorders/>
            <w:vAlign w:val="center"/>
          </w:tcPr>
          <w:p>
            <w:pPr>
              <w:pStyle w:val="TableContents"/>
              <w:bidi w:val="0"/>
              <w:spacing w:before="0" w:after="283"/>
              <w:jc w:val="left"/>
              <w:rPr/>
            </w:pPr>
            <w:r>
              <w:rPr/>
              <w:t xml:space="preserve">41 ° 22 ′ 52''' N 91 ° 25 ′ 21'' W </w:t>
            </w:r>
            <w:r>
              <w:rPr/>
              <w:t xml:space="preserve">/ </w:t>
            </w:r>
            <w:r>
              <w:rPr/>
              <w:t xml:space="preserve">41.38111 ° N 91.42250 ° W </w:t>
            </w:r>
            <w:r>
              <w:rPr/>
              <w:t xml:space="preserve">/ 41.38111;-91.42250 </w:t>
            </w:r>
            <w:r>
              <w:rPr/>
              <w:t xml:space="preserve">(</w:t>
            </w:r>
            <w:r>
              <w:rPr/>
              <w:t xml:space="preserve">Des Moines River (suu)) </w:t>
            </w:r>
          </w:p>
        </w:tc>
        <w:tc>
          <w:tcPr>
            <w:tcW w:w="2386" w:type="dxa"/>
            <w:tcBorders/>
            <w:vAlign w:val="center"/>
          </w:tcPr>
          <w:p>
            <w:pPr>
              <w:pStyle w:val="TableContents"/>
              <w:bidi w:val="0"/>
              <w:spacing w:before="0" w:after="283"/>
              <w:jc w:val="left"/>
              <w:rPr/>
            </w:pPr>
            <w:r>
              <w:rPr/>
              <w:t xml:space="preserve">7004120180000000000 ♠ 12,018 mi 31,127 km </w:t>
            </w:r>
          </w:p>
        </w:tc>
        <w:tc>
          <w:tcPr>
            <w:tcW w:w="2386" w:type="dxa"/>
            <w:tcBorders/>
            <w:vAlign w:val="center"/>
          </w:tcPr>
          <w:p>
            <w:pPr>
              <w:pStyle w:val="TableContents"/>
              <w:bidi w:val="0"/>
              <w:spacing w:before="0" w:after="283"/>
              <w:jc w:val="left"/>
              <w:rPr/>
            </w:pPr>
            <w:r>
              <w:rPr/>
              <w:t xml:space="preserve">7003640000000000000 ♠ 6,400 ft / s 182 m / s </w:t>
            </w:r>
          </w:p>
        </w:tc>
        <w:tc>
          <w:tcPr>
            <w:tcW w:w="1471" w:type="dxa"/>
            <w:tcBorders/>
            <w:vAlign w:val="center"/>
          </w:tcPr>
          <w:p>
            <w:pPr>
              <w:pStyle w:val="TableContents"/>
              <w:bidi w:val="0"/>
              <w:spacing w:before="0" w:after="283"/>
              <w:jc w:val="left"/>
              <w:rPr/>
            </w:pPr>
            <w:r>
              <w:rPr/>
              <w:t xml:space="preserve">Minnesota, Missouri, Iowa </w:t>
            </w:r>
          </w:p>
        </w:tc>
      </w:tr>
      <w:tr>
        <w:trPr/>
        <w:tc>
          <w:tcPr>
            <w:tcW w:w="361" w:type="dxa"/>
            <w:tcBorders/>
            <w:vAlign w:val="center"/>
          </w:tcPr>
          <w:p>
            <w:pPr>
              <w:pStyle w:val="TableHeading"/>
              <w:suppressLineNumbers/>
              <w:bidi w:val="0"/>
              <w:spacing w:before="0" w:after="283"/>
              <w:jc w:val="center"/>
              <w:rPr/>
            </w:pPr>
            <w:r>
              <w:rPr/>
              <w:t xml:space="preserve">36 </w:t>
            </w:r>
          </w:p>
        </w:tc>
        <w:tc>
          <w:tcPr>
            <w:tcW w:w="1306" w:type="dxa"/>
            <w:tcBorders/>
            <w:vAlign w:val="center"/>
          </w:tcPr>
          <w:p>
            <w:pPr>
              <w:pStyle w:val="TableContents"/>
              <w:bidi w:val="0"/>
              <w:spacing w:before="0" w:after="283"/>
              <w:jc w:val="left"/>
              <w:rPr/>
            </w:pPr>
            <w:r>
              <w:rPr/>
              <w:t xml:space="preserve">White River (Missouri-joki) </w:t>
            </w:r>
          </w:p>
        </w:tc>
        <w:tc>
          <w:tcPr>
            <w:tcW w:w="1246" w:type="dxa"/>
            <w:tcBorders/>
            <w:vAlign w:val="center"/>
          </w:tcPr>
          <w:p>
            <w:pPr>
              <w:pStyle w:val="TableContents"/>
              <w:bidi w:val="0"/>
              <w:spacing w:before="0" w:after="283"/>
              <w:jc w:val="left"/>
              <w:rPr/>
            </w:pPr>
            <w:r>
              <w:rPr/>
              <w:t xml:space="preserve">Missouri-joki </w:t>
            </w:r>
          </w:p>
        </w:tc>
        <w:tc>
          <w:tcPr>
            <w:tcW w:w="2386" w:type="dxa"/>
            <w:tcBorders/>
            <w:vAlign w:val="center"/>
          </w:tcPr>
          <w:p>
            <w:pPr>
              <w:pStyle w:val="TableContents"/>
              <w:bidi w:val="0"/>
              <w:spacing w:before="0" w:after="283"/>
              <w:jc w:val="left"/>
              <w:rPr/>
            </w:pPr>
            <w:r>
              <w:rPr/>
              <w:t xml:space="preserve">70025060000000000000000 ♠ 506 mi 815 km </w:t>
            </w:r>
          </w:p>
        </w:tc>
        <w:tc>
          <w:tcPr>
            <w:tcW w:w="1381" w:type="dxa"/>
            <w:tcBorders/>
            <w:vAlign w:val="center"/>
          </w:tcPr>
          <w:p>
            <w:pPr>
              <w:pStyle w:val="TableContents"/>
              <w:bidi w:val="0"/>
              <w:spacing w:before="0" w:after="283"/>
              <w:jc w:val="left"/>
              <w:rPr/>
            </w:pPr>
            <w:r>
              <w:rPr/>
              <w:t xml:space="preserve">42 ° 41 ′ 10''' N 103 ° 50 ′ 14'' W </w:t>
            </w:r>
            <w:r>
              <w:rPr/>
              <w:t xml:space="preserve">/ </w:t>
            </w:r>
            <w:r>
              <w:rPr/>
              <w:t xml:space="preserve">42.68611 ° N 103.83722 ° W </w:t>
            </w:r>
            <w:r>
              <w:rPr/>
              <w:t xml:space="preserve">/ 42.68611;-103.83722 </w:t>
            </w:r>
            <w:r>
              <w:rPr/>
              <w:t xml:space="preserve">(</w:t>
            </w:r>
            <w:r>
              <w:rPr/>
              <w:t xml:space="preserve">White River (lähde)) </w:t>
            </w:r>
          </w:p>
        </w:tc>
        <w:tc>
          <w:tcPr>
            <w:tcW w:w="1381" w:type="dxa"/>
            <w:tcBorders/>
            <w:vAlign w:val="center"/>
          </w:tcPr>
          <w:p>
            <w:pPr>
              <w:pStyle w:val="TableContents"/>
              <w:bidi w:val="0"/>
              <w:spacing w:before="0" w:after="283"/>
              <w:jc w:val="left"/>
              <w:rPr/>
            </w:pPr>
            <w:r>
              <w:rPr/>
              <w:t xml:space="preserve">43 ° 42 ′ 50'' N 99 ° 28 ′ 01'' W </w:t>
            </w:r>
            <w:r>
              <w:rPr/>
              <w:t xml:space="preserve">/ </w:t>
            </w:r>
            <w:r>
              <w:rPr/>
              <w:t xml:space="preserve">43.71389 ° N 99.46694 ° W </w:t>
            </w:r>
            <w:r>
              <w:rPr/>
              <w:t xml:space="preserve">/ 43.71389;-99.46694 </w:t>
            </w:r>
            <w:r>
              <w:rPr/>
              <w:t xml:space="preserve">(</w:t>
            </w:r>
            <w:r>
              <w:rPr/>
              <w:t xml:space="preserve">White River (suu)) </w:t>
            </w:r>
          </w:p>
        </w:tc>
        <w:tc>
          <w:tcPr>
            <w:tcW w:w="2386" w:type="dxa"/>
            <w:tcBorders/>
            <w:vAlign w:val="center"/>
          </w:tcPr>
          <w:p>
            <w:pPr>
              <w:pStyle w:val="TableContents"/>
              <w:bidi w:val="0"/>
              <w:spacing w:before="0" w:after="283"/>
              <w:jc w:val="left"/>
              <w:rPr/>
            </w:pPr>
            <w:r>
              <w:rPr/>
              <w:t xml:space="preserve">7004102000000000000 ♠ 10,200 mi 26,418 km </w:t>
            </w:r>
          </w:p>
        </w:tc>
        <w:tc>
          <w:tcPr>
            <w:tcW w:w="2386" w:type="dxa"/>
            <w:tcBorders/>
            <w:vAlign w:val="center"/>
          </w:tcPr>
          <w:p>
            <w:pPr>
              <w:pStyle w:val="TableContents"/>
              <w:bidi w:val="0"/>
              <w:spacing w:before="0" w:after="283"/>
              <w:jc w:val="left"/>
              <w:rPr/>
            </w:pPr>
            <w:r>
              <w:rPr/>
              <w:t xml:space="preserve">7002570000000000000 ♠ 570 ft / s 16 m / s </w:t>
            </w:r>
          </w:p>
        </w:tc>
        <w:tc>
          <w:tcPr>
            <w:tcW w:w="1471" w:type="dxa"/>
            <w:tcBorders/>
            <w:vAlign w:val="center"/>
          </w:tcPr>
          <w:p>
            <w:pPr>
              <w:pStyle w:val="TableContents"/>
              <w:bidi w:val="0"/>
              <w:spacing w:before="0" w:after="283"/>
              <w:jc w:val="left"/>
              <w:rPr/>
            </w:pPr>
            <w:r>
              <w:rPr/>
              <w:t xml:space="preserve">Nebraska, Etelä-Dakota </w:t>
            </w:r>
          </w:p>
        </w:tc>
      </w:tr>
      <w:tr>
        <w:trPr/>
        <w:tc>
          <w:tcPr>
            <w:tcW w:w="361" w:type="dxa"/>
            <w:tcBorders/>
            <w:vAlign w:val="center"/>
          </w:tcPr>
          <w:p>
            <w:pPr>
              <w:pStyle w:val="TableHeading"/>
              <w:suppressLineNumbers/>
              <w:bidi w:val="0"/>
              <w:spacing w:before="0" w:after="283"/>
              <w:jc w:val="center"/>
              <w:rPr/>
            </w:pPr>
            <w:r>
              <w:rPr/>
              <w:t xml:space="preserve">37 </w:t>
            </w:r>
          </w:p>
        </w:tc>
        <w:tc>
          <w:tcPr>
            <w:tcW w:w="1306" w:type="dxa"/>
            <w:tcBorders/>
            <w:vAlign w:val="center"/>
          </w:tcPr>
          <w:p>
            <w:pPr>
              <w:pStyle w:val="TableContents"/>
              <w:bidi w:val="0"/>
              <w:spacing w:before="0" w:after="283"/>
              <w:jc w:val="left"/>
              <w:rPr/>
            </w:pPr>
            <w:r>
              <w:rPr/>
              <w:t xml:space="preserve">Trinity River </w:t>
            </w:r>
          </w:p>
        </w:tc>
        <w:tc>
          <w:tcPr>
            <w:tcW w:w="1246" w:type="dxa"/>
            <w:tcBorders/>
            <w:vAlign w:val="center"/>
          </w:tcPr>
          <w:p>
            <w:pPr>
              <w:pStyle w:val="TableContents"/>
              <w:bidi w:val="0"/>
              <w:spacing w:before="0" w:after="283"/>
              <w:jc w:val="left"/>
              <w:rPr/>
            </w:pPr>
            <w:r>
              <w:rPr/>
              <w:t xml:space="preserve">Galveston Bay </w:t>
            </w:r>
          </w:p>
        </w:tc>
        <w:tc>
          <w:tcPr>
            <w:tcW w:w="2386" w:type="dxa"/>
            <w:tcBorders/>
            <w:vAlign w:val="center"/>
          </w:tcPr>
          <w:p>
            <w:pPr>
              <w:pStyle w:val="TableContents"/>
              <w:bidi w:val="0"/>
              <w:spacing w:before="0" w:after="283"/>
              <w:jc w:val="left"/>
              <w:rPr/>
            </w:pPr>
            <w:r>
              <w:rPr/>
              <w:t xml:space="preserve">70025060000000000000000 ♠ 506 mi 815 km </w:t>
            </w:r>
          </w:p>
        </w:tc>
        <w:tc>
          <w:tcPr>
            <w:tcW w:w="1381" w:type="dxa"/>
            <w:tcBorders/>
            <w:vAlign w:val="center"/>
          </w:tcPr>
          <w:p>
            <w:pPr>
              <w:pStyle w:val="TableContents"/>
              <w:bidi w:val="0"/>
              <w:spacing w:before="0" w:after="283"/>
              <w:jc w:val="left"/>
              <w:rPr/>
            </w:pPr>
            <w:r>
              <w:rPr/>
              <w:t xml:space="preserve">32 ° 47 ′ 54''' N 96 ° 53 ′ 52''' W </w:t>
            </w:r>
            <w:r>
              <w:rPr/>
              <w:t xml:space="preserve">/ </w:t>
            </w:r>
            <w:r>
              <w:rPr/>
              <w:t xml:space="preserve">32.79833 ° N 96.89778 ° W </w:t>
            </w:r>
            <w:r>
              <w:rPr/>
              <w:t xml:space="preserve">/ 32.79833;-96.89778 </w:t>
            </w:r>
            <w:r>
              <w:rPr/>
              <w:t xml:space="preserve">(</w:t>
            </w:r>
            <w:r>
              <w:rPr/>
              <w:t xml:space="preserve">Trinity River (lähde))) </w:t>
            </w:r>
          </w:p>
        </w:tc>
        <w:tc>
          <w:tcPr>
            <w:tcW w:w="1381" w:type="dxa"/>
            <w:tcBorders/>
            <w:vAlign w:val="center"/>
          </w:tcPr>
          <w:p>
            <w:pPr>
              <w:pStyle w:val="TableContents"/>
              <w:bidi w:val="0"/>
              <w:spacing w:before="0" w:after="283"/>
              <w:jc w:val="left"/>
              <w:rPr/>
            </w:pPr>
            <w:r>
              <w:rPr/>
              <w:t xml:space="preserve">29 ° 44 ′ 35'' N 94 ° 42 ′ 12'' W </w:t>
            </w:r>
            <w:r>
              <w:rPr/>
              <w:t xml:space="preserve">/ </w:t>
            </w:r>
            <w:r>
              <w:rPr/>
              <w:t xml:space="preserve">29.74306 ° N 94.70333 ° W </w:t>
            </w:r>
            <w:r>
              <w:rPr/>
              <w:t xml:space="preserve">/ 29.74306;-94.70333 </w:t>
            </w:r>
            <w:r>
              <w:rPr/>
              <w:t xml:space="preserve">(</w:t>
            </w:r>
            <w:r>
              <w:rPr/>
              <w:t xml:space="preserve">Trinity River (suu))) </w:t>
            </w:r>
          </w:p>
        </w:tc>
        <w:tc>
          <w:tcPr>
            <w:tcW w:w="2386" w:type="dxa"/>
            <w:tcBorders/>
            <w:vAlign w:val="center"/>
          </w:tcPr>
          <w:p>
            <w:pPr>
              <w:pStyle w:val="TableContents"/>
              <w:bidi w:val="0"/>
              <w:spacing w:before="0" w:after="283"/>
              <w:jc w:val="left"/>
              <w:rPr/>
            </w:pPr>
            <w:r>
              <w:rPr/>
              <w:t xml:space="preserve">7004179700000000000 ♠ 17,970 mi 46,540 km </w:t>
            </w:r>
          </w:p>
        </w:tc>
        <w:tc>
          <w:tcPr>
            <w:tcW w:w="2386" w:type="dxa"/>
            <w:tcBorders/>
            <w:vAlign w:val="center"/>
          </w:tcPr>
          <w:p>
            <w:pPr>
              <w:pStyle w:val="TableContents"/>
              <w:bidi w:val="0"/>
              <w:spacing w:before="0" w:after="283"/>
              <w:jc w:val="left"/>
              <w:rPr/>
            </w:pPr>
            <w:r>
              <w:rPr/>
              <w:t xml:space="preserve">7003780000000000000 ♠ 7,800 ft / s 222 m / s </w:t>
            </w:r>
          </w:p>
        </w:tc>
        <w:tc>
          <w:tcPr>
            <w:tcW w:w="1471" w:type="dxa"/>
            <w:tcBorders/>
            <w:vAlign w:val="center"/>
          </w:tcPr>
          <w:p>
            <w:pPr>
              <w:pStyle w:val="TableContents"/>
              <w:bidi w:val="0"/>
              <w:spacing w:before="0" w:after="283"/>
              <w:jc w:val="left"/>
              <w:rPr/>
            </w:pPr>
            <w:r>
              <w:rPr/>
              <w:t xml:space="preserve">Texas </w:t>
            </w:r>
          </w:p>
        </w:tc>
      </w:tr>
      <w:tr>
        <w:trPr/>
        <w:tc>
          <w:tcPr>
            <w:tcW w:w="361" w:type="dxa"/>
            <w:tcBorders/>
            <w:vAlign w:val="center"/>
          </w:tcPr>
          <w:p>
            <w:pPr>
              <w:pStyle w:val="TableHeading"/>
              <w:suppressLineNumbers/>
              <w:bidi w:val="0"/>
              <w:spacing w:before="0" w:after="283"/>
              <w:jc w:val="center"/>
              <w:rPr/>
            </w:pPr>
            <w:r>
              <w:rPr/>
              <w:t xml:space="preserve">38 </w:t>
            </w:r>
          </w:p>
        </w:tc>
        <w:tc>
          <w:tcPr>
            <w:tcW w:w="1306" w:type="dxa"/>
            <w:tcBorders/>
            <w:vAlign w:val="center"/>
          </w:tcPr>
          <w:p>
            <w:pPr>
              <w:pStyle w:val="TableContents"/>
              <w:bidi w:val="0"/>
              <w:spacing w:before="0" w:after="283"/>
              <w:jc w:val="left"/>
              <w:rPr/>
            </w:pPr>
            <w:r>
              <w:rPr/>
              <w:t xml:space="preserve">Wabash River </w:t>
            </w:r>
          </w:p>
        </w:tc>
        <w:tc>
          <w:tcPr>
            <w:tcW w:w="1246" w:type="dxa"/>
            <w:tcBorders/>
            <w:vAlign w:val="center"/>
          </w:tcPr>
          <w:p>
            <w:pPr>
              <w:pStyle w:val="TableContents"/>
              <w:bidi w:val="0"/>
              <w:spacing w:before="0" w:after="283"/>
              <w:jc w:val="left"/>
              <w:rPr/>
            </w:pPr>
            <w:r>
              <w:rPr/>
              <w:t xml:space="preserve">Ohio River </w:t>
            </w:r>
          </w:p>
        </w:tc>
        <w:tc>
          <w:tcPr>
            <w:tcW w:w="2386" w:type="dxa"/>
            <w:tcBorders/>
            <w:vAlign w:val="center"/>
          </w:tcPr>
          <w:p>
            <w:pPr>
              <w:pStyle w:val="TableContents"/>
              <w:bidi w:val="0"/>
              <w:spacing w:before="0" w:after="283"/>
              <w:jc w:val="left"/>
              <w:rPr/>
            </w:pPr>
            <w:r>
              <w:rPr/>
              <w:t xml:space="preserve">70025030000000000000000 ♠ 503 mi 810 km </w:t>
            </w:r>
          </w:p>
        </w:tc>
        <w:tc>
          <w:tcPr>
            <w:tcW w:w="1381" w:type="dxa"/>
            <w:tcBorders/>
            <w:vAlign w:val="center"/>
          </w:tcPr>
          <w:p>
            <w:pPr>
              <w:pStyle w:val="TableContents"/>
              <w:bidi w:val="0"/>
              <w:spacing w:before="0" w:after="283"/>
              <w:jc w:val="left"/>
              <w:rPr/>
            </w:pPr>
            <w:r>
              <w:rPr/>
              <w:t xml:space="preserve">40 ° 21 ′ 07''' N 84 ° 45 ′ 57''' W </w:t>
            </w:r>
            <w:r>
              <w:rPr/>
              <w:t xml:space="preserve">/ </w:t>
            </w:r>
            <w:r>
              <w:rPr/>
              <w:t xml:space="preserve">40.35194 ° N 84.76583 ° W </w:t>
            </w:r>
            <w:r>
              <w:rPr/>
              <w:t xml:space="preserve">/ 40.35194;-84.76583 </w:t>
            </w:r>
            <w:r>
              <w:rPr/>
              <w:t xml:space="preserve">(</w:t>
            </w:r>
            <w:r>
              <w:rPr/>
              <w:t xml:space="preserve">Wabash River (lähde))) </w:t>
            </w:r>
          </w:p>
        </w:tc>
        <w:tc>
          <w:tcPr>
            <w:tcW w:w="1381" w:type="dxa"/>
            <w:tcBorders/>
            <w:vAlign w:val="center"/>
          </w:tcPr>
          <w:p>
            <w:pPr>
              <w:pStyle w:val="TableContents"/>
              <w:bidi w:val="0"/>
              <w:spacing w:before="0" w:after="283"/>
              <w:jc w:val="left"/>
              <w:rPr/>
            </w:pPr>
            <w:r>
              <w:rPr/>
              <w:t xml:space="preserve">37° 47 ′ 53''' N 88° 01 ′ 38''' W </w:t>
            </w:r>
            <w:r>
              <w:rPr/>
              <w:t xml:space="preserve">/ </w:t>
            </w:r>
            <w:r>
              <w:rPr/>
              <w:t xml:space="preserve">37.79806 ° N 88.02722 ° W </w:t>
            </w:r>
            <w:r>
              <w:rPr/>
              <w:t xml:space="preserve">/ 37.79806;-88.02722 </w:t>
            </w:r>
            <w:r>
              <w:rPr/>
              <w:t xml:space="preserve">(</w:t>
            </w:r>
            <w:r>
              <w:rPr/>
              <w:t xml:space="preserve">Wabash River (suu))) </w:t>
            </w:r>
          </w:p>
        </w:tc>
        <w:tc>
          <w:tcPr>
            <w:tcW w:w="2386" w:type="dxa"/>
            <w:tcBorders/>
            <w:vAlign w:val="center"/>
          </w:tcPr>
          <w:p>
            <w:pPr>
              <w:pStyle w:val="TableContents"/>
              <w:bidi w:val="0"/>
              <w:spacing w:before="0" w:after="283"/>
              <w:jc w:val="left"/>
              <w:rPr/>
            </w:pPr>
            <w:r>
              <w:rPr/>
              <w:t xml:space="preserve">7004329500000000000 ♠ 32,950 mi 85,340 km &lt; / ref &gt; </w:t>
            </w:r>
          </w:p>
        </w:tc>
        <w:tc>
          <w:tcPr>
            <w:tcW w:w="2386" w:type="dxa"/>
            <w:tcBorders/>
            <w:vAlign w:val="center"/>
          </w:tcPr>
          <w:p>
            <w:pPr>
              <w:pStyle w:val="TableContents"/>
              <w:bidi w:val="0"/>
              <w:spacing w:before="0" w:after="283"/>
              <w:jc w:val="left"/>
              <w:rPr/>
            </w:pPr>
            <w:r>
              <w:rPr/>
              <w:t xml:space="preserve">7003100100000000000 ♠ 1,001 ft / s 28 m / s </w:t>
            </w:r>
          </w:p>
        </w:tc>
        <w:tc>
          <w:tcPr>
            <w:tcW w:w="1471" w:type="dxa"/>
            <w:tcBorders/>
            <w:vAlign w:val="center"/>
          </w:tcPr>
          <w:p>
            <w:pPr>
              <w:pStyle w:val="TableContents"/>
              <w:bidi w:val="0"/>
              <w:spacing w:before="0" w:after="283"/>
              <w:jc w:val="left"/>
              <w:rPr/>
            </w:pPr>
            <w:r>
              <w:rPr/>
              <w:t xml:space="preserve">Ohio, Indiana, Illinois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kaksi pisintä jokea?</w:t>
      </w:r>
    </w:p>
    <w:p>
      <w:pPr>
        <w:pStyle w:val="TextBody"/>
        <w:bidi w:val="0"/>
        <w:jc w:val="left"/>
        <w:rPr>
          <w:b/>
          <w:u w:val="single"/>
          <w:shd w:val="clear" w:fill="FFFF00"/>
        </w:rPr>
      </w:pPr>
      <w:r>
        <w:rPr>
          <w:b/>
          <w:u w:val="single"/>
          <w:shd w:val="clear" w:fill="FFFF00"/>
        </w:rPr>
        <w:t xml:space="preserve">Asiakirjan numero 13472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Kevään leivonta mestaruus </w:t>
      </w:r>
    </w:p>
    <w:tbl>
      <w:tblPr>
        <w:tblW w:w="10205" w:type="dxa"/>
        <w:jc w:val="left"/>
        <w:tblInd w:w="0" w:type="dxa"/>
        <w:tblLayout w:type="fixed"/>
        <w:tblCellMar>
          <w:top w:w="28" w:type="dxa"/>
          <w:left w:w="28" w:type="dxa"/>
          <w:bottom w:w="28" w:type="dxa"/>
          <w:right w:w="28" w:type="dxa"/>
        </w:tblCellMar>
      </w:tblPr>
      <w:tblGrid>
        <w:gridCol w:w="2091"/>
        <w:gridCol w:w="8114"/>
      </w:tblGrid>
      <w:tr>
        <w:trPr/>
        <w:tc>
          <w:tcPr>
            <w:tcW w:w="2091" w:type="dxa"/>
            <w:tcBorders/>
            <w:vAlign w:val="center"/>
          </w:tcPr>
          <w:p>
            <w:pPr>
              <w:pStyle w:val="TableHeading"/>
              <w:suppressLineNumbers/>
              <w:bidi w:val="0"/>
              <w:spacing w:before="0" w:after="283"/>
              <w:jc w:val="center"/>
              <w:rPr/>
            </w:pPr>
            <w:r>
              <w:rPr/>
              <w:t xml:space="preserve">Genre </w:t>
            </w:r>
          </w:p>
        </w:tc>
        <w:tc>
          <w:tcPr>
            <w:tcW w:w="8114" w:type="dxa"/>
            <w:tcBorders/>
            <w:vAlign w:val="center"/>
          </w:tcPr>
          <w:p>
            <w:pPr>
              <w:pStyle w:val="TableContents"/>
              <w:bidi w:val="0"/>
              <w:spacing w:before="0" w:after="283"/>
              <w:jc w:val="left"/>
              <w:rPr/>
            </w:pPr>
            <w:r>
              <w:rPr/>
              <w:t xml:space="preserve">Ruoka tosi-tv </w:t>
            </w:r>
          </w:p>
        </w:tc>
      </w:tr>
      <w:tr>
        <w:trPr/>
        <w:tc>
          <w:tcPr>
            <w:tcW w:w="2091" w:type="dxa"/>
            <w:tcBorders/>
            <w:vAlign w:val="center"/>
          </w:tcPr>
          <w:p>
            <w:pPr>
              <w:pStyle w:val="TableHeading"/>
              <w:suppressLineNumbers/>
              <w:bidi w:val="0"/>
              <w:spacing w:before="0" w:after="283"/>
              <w:jc w:val="center"/>
              <w:rPr/>
            </w:pPr>
            <w:r>
              <w:rPr/>
              <w:t xml:space="preserve">Esittänyt </w:t>
            </w:r>
          </w:p>
        </w:tc>
        <w:tc>
          <w:tcPr>
            <w:tcW w:w="8114"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Bobby Deen (2015 -- 2016) </w:t>
            </w:r>
          </w:p>
          <w:p>
            <w:pPr>
              <w:pStyle w:val="TableContents"/>
              <w:numPr>
                <w:ilvl w:val="0"/>
                <w:numId w:val="35"/>
              </w:numPr>
              <w:tabs>
                <w:tab w:val="clear" w:pos="1134"/>
                <w:tab w:val="left" w:leader="none" w:pos="707"/>
              </w:tabs>
              <w:bidi w:val="0"/>
              <w:spacing w:before="0" w:after="0"/>
              <w:ind w:start="707" w:hanging="283"/>
              <w:jc w:val="left"/>
              <w:rPr/>
            </w:pPr>
            <w:r>
              <w:rPr/>
              <w:t xml:space="preserve">Jesse Palmer (2017) </w:t>
            </w:r>
          </w:p>
          <w:p>
            <w:pPr>
              <w:pStyle w:val="TableContents"/>
              <w:numPr>
                <w:ilvl w:val="0"/>
                <w:numId w:val="35"/>
              </w:numPr>
              <w:tabs>
                <w:tab w:val="clear" w:pos="1134"/>
                <w:tab w:val="left" w:leader="none" w:pos="707"/>
              </w:tabs>
              <w:bidi w:val="0"/>
              <w:spacing w:before="0" w:after="283"/>
              <w:ind w:start="707" w:hanging="283"/>
              <w:jc w:val="left"/>
              <w:rPr/>
            </w:pPr>
            <w:r>
              <w:rPr>
                <w:color w:val="A9A9A9"/>
              </w:rPr>
              <w:t xml:space="preserve">Ali Khan </w:t>
            </w:r>
            <w:r>
              <w:rPr/>
              <w:t xml:space="preserve">(2018 --) </w:t>
            </w:r>
          </w:p>
        </w:tc>
      </w:tr>
      <w:tr>
        <w:trPr/>
        <w:tc>
          <w:tcPr>
            <w:tcW w:w="2091" w:type="dxa"/>
            <w:tcBorders/>
            <w:vAlign w:val="center"/>
          </w:tcPr>
          <w:p>
            <w:pPr>
              <w:pStyle w:val="TableHeading"/>
              <w:suppressLineNumbers/>
              <w:bidi w:val="0"/>
              <w:spacing w:before="0" w:after="283"/>
              <w:jc w:val="center"/>
              <w:rPr/>
            </w:pPr>
            <w:r>
              <w:rPr/>
              <w:t xml:space="preserve">Tuomarit </w:t>
            </w:r>
          </w:p>
        </w:tc>
        <w:tc>
          <w:tcPr>
            <w:tcW w:w="811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Nancy Fuller </w:t>
            </w:r>
          </w:p>
          <w:p>
            <w:pPr>
              <w:pStyle w:val="TableContents"/>
              <w:numPr>
                <w:ilvl w:val="0"/>
                <w:numId w:val="36"/>
              </w:numPr>
              <w:tabs>
                <w:tab w:val="clear" w:pos="1134"/>
                <w:tab w:val="left" w:leader="none" w:pos="707"/>
              </w:tabs>
              <w:bidi w:val="0"/>
              <w:spacing w:before="0" w:after="0"/>
              <w:ind w:start="707" w:hanging="283"/>
              <w:jc w:val="left"/>
              <w:rPr/>
            </w:pPr>
            <w:r>
              <w:rPr/>
              <w:t xml:space="preserve">Duff Goldman </w:t>
            </w:r>
          </w:p>
          <w:p>
            <w:pPr>
              <w:pStyle w:val="TableContents"/>
              <w:numPr>
                <w:ilvl w:val="0"/>
                <w:numId w:val="36"/>
              </w:numPr>
              <w:tabs>
                <w:tab w:val="clear" w:pos="1134"/>
                <w:tab w:val="left" w:leader="none" w:pos="707"/>
              </w:tabs>
              <w:bidi w:val="0"/>
              <w:spacing w:before="0" w:after="283"/>
              <w:ind w:start="707" w:hanging="283"/>
              <w:jc w:val="left"/>
              <w:rPr/>
            </w:pPr>
            <w:r>
              <w:rPr/>
              <w:t xml:space="preserve">Lorraine Pascale </w:t>
            </w:r>
          </w:p>
        </w:tc>
      </w:tr>
      <w:tr>
        <w:trPr/>
        <w:tc>
          <w:tcPr>
            <w:tcW w:w="2091" w:type="dxa"/>
            <w:tcBorders/>
            <w:vAlign w:val="center"/>
          </w:tcPr>
          <w:p>
            <w:pPr>
              <w:pStyle w:val="TableHeading"/>
              <w:suppressLineNumbers/>
              <w:bidi w:val="0"/>
              <w:spacing w:before="0" w:after="283"/>
              <w:jc w:val="center"/>
              <w:rPr/>
            </w:pPr>
            <w:r>
              <w:rPr/>
              <w:t xml:space="preserve">Alkuperämaa </w:t>
            </w:r>
          </w:p>
        </w:tc>
        <w:tc>
          <w:tcPr>
            <w:tcW w:w="8114" w:type="dxa"/>
            <w:tcBorders/>
            <w:vAlign w:val="center"/>
          </w:tcPr>
          <w:p>
            <w:pPr>
              <w:pStyle w:val="TableContents"/>
              <w:bidi w:val="0"/>
              <w:spacing w:before="0" w:after="283"/>
              <w:jc w:val="left"/>
              <w:rPr/>
            </w:pPr>
            <w:r>
              <w:rPr/>
              <w:t xml:space="preserve">Yhdysvallat </w:t>
            </w:r>
          </w:p>
        </w:tc>
      </w:tr>
      <w:tr>
        <w:trPr/>
        <w:tc>
          <w:tcPr>
            <w:tcW w:w="2091" w:type="dxa"/>
            <w:tcBorders/>
            <w:vAlign w:val="center"/>
          </w:tcPr>
          <w:p>
            <w:pPr>
              <w:pStyle w:val="TableHeading"/>
              <w:suppressLineNumbers/>
              <w:bidi w:val="0"/>
              <w:spacing w:before="0" w:after="283"/>
              <w:jc w:val="center"/>
              <w:rPr/>
            </w:pPr>
            <w:r>
              <w:rPr/>
              <w:t xml:space="preserve">Alkuperäinen kieli (kielet) </w:t>
            </w:r>
          </w:p>
        </w:tc>
        <w:tc>
          <w:tcPr>
            <w:tcW w:w="8114" w:type="dxa"/>
            <w:tcBorders/>
            <w:vAlign w:val="center"/>
          </w:tcPr>
          <w:p>
            <w:pPr>
              <w:pStyle w:val="TableContents"/>
              <w:bidi w:val="0"/>
              <w:spacing w:before="0" w:after="283"/>
              <w:jc w:val="left"/>
              <w:rPr/>
            </w:pPr>
            <w:r>
              <w:rPr/>
              <w:t xml:space="preserve">Englanti </w:t>
            </w:r>
          </w:p>
        </w:tc>
      </w:tr>
      <w:tr>
        <w:trPr/>
        <w:tc>
          <w:tcPr>
            <w:tcW w:w="2091" w:type="dxa"/>
            <w:tcBorders/>
            <w:vAlign w:val="center"/>
          </w:tcPr>
          <w:p>
            <w:pPr>
              <w:pStyle w:val="TableHeading"/>
              <w:suppressLineNumbers/>
              <w:bidi w:val="0"/>
              <w:spacing w:before="0" w:after="283"/>
              <w:jc w:val="center"/>
              <w:rPr/>
            </w:pPr>
            <w:r>
              <w:rPr/>
              <w:t xml:space="preserve">Kausien lukumäärä </w:t>
            </w:r>
          </w:p>
        </w:tc>
        <w:tc>
          <w:tcPr>
            <w:tcW w:w="8114" w:type="dxa"/>
            <w:tcBorders/>
            <w:vAlign w:val="center"/>
          </w:tcPr>
          <w:p>
            <w:pPr>
              <w:pStyle w:val="TableContents"/>
              <w:bidi w:val="0"/>
              <w:spacing w:before="0" w:after="283"/>
              <w:jc w:val="left"/>
              <w:rPr>
                <w:sz w:val="4"/>
                <w:szCs w:val="4"/>
              </w:rPr>
            </w:pPr>
            <w:r>
              <w:rPr>
                <w:sz w:val="4"/>
                <w:szCs w:val="4"/>
              </w:rPr>
            </w:r>
          </w:p>
        </w:tc>
      </w:tr>
      <w:tr>
        <w:trPr/>
        <w:tc>
          <w:tcPr>
            <w:tcW w:w="2091" w:type="dxa"/>
            <w:tcBorders/>
            <w:vAlign w:val="center"/>
          </w:tcPr>
          <w:p>
            <w:pPr>
              <w:pStyle w:val="TableHeading"/>
              <w:suppressLineNumbers/>
              <w:bidi w:val="0"/>
              <w:spacing w:before="0" w:after="283"/>
              <w:jc w:val="center"/>
              <w:rPr/>
            </w:pPr>
            <w:r>
              <w:rPr/>
              <w:t xml:space="preserve">Jaksojen lukumäärä </w:t>
            </w:r>
          </w:p>
        </w:tc>
        <w:tc>
          <w:tcPr>
            <w:tcW w:w="8114" w:type="dxa"/>
            <w:tcBorders/>
            <w:vAlign w:val="center"/>
          </w:tcPr>
          <w:p>
            <w:pPr>
              <w:pStyle w:val="TableContents"/>
              <w:bidi w:val="0"/>
              <w:spacing w:before="0" w:after="283"/>
              <w:jc w:val="left"/>
              <w:rPr/>
            </w:pPr>
            <w:r>
              <w:rPr/>
              <w:t xml:space="preserve">19 Tuotanto </w:t>
            </w:r>
          </w:p>
        </w:tc>
      </w:tr>
      <w:tr>
        <w:trPr/>
        <w:tc>
          <w:tcPr>
            <w:tcW w:w="2091" w:type="dxa"/>
            <w:tcBorders/>
            <w:vAlign w:val="center"/>
          </w:tcPr>
          <w:p>
            <w:pPr>
              <w:pStyle w:val="TableHeading"/>
              <w:suppressLineNumbers/>
              <w:bidi w:val="0"/>
              <w:spacing w:before="0" w:after="283"/>
              <w:jc w:val="center"/>
              <w:rPr/>
            </w:pPr>
            <w:r>
              <w:rPr/>
              <w:t xml:space="preserve">Tuottaja (s) </w:t>
            </w:r>
          </w:p>
        </w:tc>
        <w:tc>
          <w:tcPr>
            <w:tcW w:w="8114" w:type="dxa"/>
            <w:tcBorders/>
            <w:vAlign w:val="center"/>
          </w:tcPr>
          <w:p>
            <w:pPr>
              <w:pStyle w:val="TableContents"/>
              <w:bidi w:val="0"/>
              <w:spacing w:before="0" w:after="283"/>
              <w:jc w:val="left"/>
              <w:rPr/>
            </w:pPr>
            <w:r>
              <w:rPr/>
              <w:t xml:space="preserve">JALKA </w:t>
            </w:r>
          </w:p>
        </w:tc>
      </w:tr>
      <w:tr>
        <w:trPr/>
        <w:tc>
          <w:tcPr>
            <w:tcW w:w="2091" w:type="dxa"/>
            <w:tcBorders/>
            <w:vAlign w:val="center"/>
          </w:tcPr>
          <w:p>
            <w:pPr>
              <w:pStyle w:val="TableHeading"/>
              <w:suppressLineNumbers/>
              <w:bidi w:val="0"/>
              <w:spacing w:before="0" w:after="283"/>
              <w:jc w:val="center"/>
              <w:rPr/>
            </w:pPr>
            <w:r>
              <w:rPr/>
              <w:t xml:space="preserve">Juoksuaika </w:t>
            </w:r>
          </w:p>
        </w:tc>
        <w:tc>
          <w:tcPr>
            <w:tcW w:w="8114" w:type="dxa"/>
            <w:tcBorders/>
            <w:vAlign w:val="center"/>
          </w:tcPr>
          <w:p>
            <w:pPr>
              <w:pStyle w:val="TableContents"/>
              <w:bidi w:val="0"/>
              <w:spacing w:before="0" w:after="283"/>
              <w:jc w:val="left"/>
              <w:rPr/>
            </w:pPr>
            <w:r>
              <w:rPr/>
              <w:t xml:space="preserve">41: 00 Julkaisu </w:t>
            </w:r>
          </w:p>
        </w:tc>
      </w:tr>
      <w:tr>
        <w:trPr/>
        <w:tc>
          <w:tcPr>
            <w:tcW w:w="2091" w:type="dxa"/>
            <w:tcBorders/>
            <w:vAlign w:val="center"/>
          </w:tcPr>
          <w:p>
            <w:pPr>
              <w:pStyle w:val="TableHeading"/>
              <w:suppressLineNumbers/>
              <w:bidi w:val="0"/>
              <w:spacing w:before="0" w:after="283"/>
              <w:jc w:val="center"/>
              <w:rPr/>
            </w:pPr>
            <w:r>
              <w:rPr/>
              <w:t xml:space="preserve">Alkuperäinen verkko </w:t>
            </w:r>
          </w:p>
        </w:tc>
        <w:tc>
          <w:tcPr>
            <w:tcW w:w="8114" w:type="dxa"/>
            <w:tcBorders/>
            <w:vAlign w:val="center"/>
          </w:tcPr>
          <w:p>
            <w:pPr>
              <w:pStyle w:val="TableContents"/>
              <w:bidi w:val="0"/>
              <w:spacing w:before="0" w:after="283"/>
              <w:jc w:val="left"/>
              <w:rPr/>
            </w:pPr>
            <w:r>
              <w:rPr/>
              <w:t xml:space="preserve">Food Network </w:t>
            </w:r>
          </w:p>
        </w:tc>
      </w:tr>
      <w:tr>
        <w:trPr/>
        <w:tc>
          <w:tcPr>
            <w:tcW w:w="2091" w:type="dxa"/>
            <w:tcBorders/>
            <w:vAlign w:val="center"/>
          </w:tcPr>
          <w:p>
            <w:pPr>
              <w:pStyle w:val="TableHeading"/>
              <w:suppressLineNumbers/>
              <w:bidi w:val="0"/>
              <w:spacing w:before="0" w:after="283"/>
              <w:jc w:val="center"/>
              <w:rPr/>
            </w:pPr>
            <w:r>
              <w:rPr/>
              <w:t xml:space="preserve">Alkuperäinen julkaisu </w:t>
            </w:r>
          </w:p>
        </w:tc>
        <w:tc>
          <w:tcPr>
            <w:tcW w:w="8114" w:type="dxa"/>
            <w:tcBorders/>
            <w:vAlign w:val="center"/>
          </w:tcPr>
          <w:p>
            <w:pPr>
              <w:pStyle w:val="TableContents"/>
              <w:bidi w:val="0"/>
              <w:spacing w:before="0" w:after="283"/>
              <w:jc w:val="left"/>
              <w:rPr/>
            </w:pPr>
            <w:r>
              <w:rPr/>
              <w:t xml:space="preserve">huhtikuu 26, 2015 (2015-04-26) -- present Kronologia </w:t>
            </w:r>
          </w:p>
        </w:tc>
      </w:tr>
      <w:tr>
        <w:trPr/>
        <w:tc>
          <w:tcPr>
            <w:tcW w:w="2091" w:type="dxa"/>
            <w:tcBorders/>
            <w:vAlign w:val="center"/>
          </w:tcPr>
          <w:p>
            <w:pPr>
              <w:pStyle w:val="TableHeading"/>
              <w:suppressLineNumbers/>
              <w:bidi w:val="0"/>
              <w:spacing w:before="0" w:after="283"/>
              <w:jc w:val="center"/>
              <w:rPr/>
            </w:pPr>
            <w:r>
              <w:rPr/>
              <w:t xml:space="preserve">Edeltäjänä </w:t>
            </w:r>
          </w:p>
        </w:tc>
        <w:tc>
          <w:tcPr>
            <w:tcW w:w="8114" w:type="dxa"/>
            <w:tcBorders/>
            <w:vAlign w:val="center"/>
          </w:tcPr>
          <w:p>
            <w:pPr>
              <w:pStyle w:val="TableContents"/>
              <w:bidi w:val="0"/>
              <w:spacing w:before="0" w:after="283"/>
              <w:jc w:val="left"/>
              <w:rPr/>
            </w:pPr>
            <w:r>
              <w:rPr/>
              <w:t xml:space="preserve">Holiday Baking Championship Ulkoiset linkit Spring Baking Championship: Food Network LEG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kevään leivontamestaruuskisojen uusi isäntä?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Spring Baking Championshipin ensimmäinen kausi sai ensi-iltansa 25. huhtikuuta 2015. Sarjan toinen kausi sai ensi-iltansa 10. huhtikuuta 2016 ja päättyi 15. toukokuuta 2016. Kolmas kausi sai ensi-iltansa 12. maaliskuuta 2017, ja Jesse Palmer korvasi Deenin juontajana. Neljäs kausi sai ensi-iltansa 12. maaliskuuta 2018, ja </w:t>
      </w:r>
      <w:r>
        <w:rPr>
          <w:color w:val="A9A9A9"/>
        </w:rPr>
        <w:t xml:space="preserve">Ali Khan </w:t>
      </w:r>
      <w:r>
        <w:rPr/>
        <w:t xml:space="preserve">korvasi Palmerin isäntänä.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4. kauden kevään leivontamestaruuskilpailuja.</w:t>
      </w:r>
    </w:p>
    <w:p>
      <w:pPr>
        <w:pStyle w:val="TextBody"/>
        <w:bidi w:val="0"/>
        <w:jc w:val="left"/>
        <w:rPr>
          <w:b/>
          <w:u w:val="single"/>
          <w:shd w:val="clear" w:fill="FFFF00"/>
        </w:rPr>
      </w:pPr>
      <w:r>
        <w:rPr>
          <w:b/>
          <w:u w:val="single"/>
          <w:shd w:val="clear" w:fill="FFFF00"/>
        </w:rPr>
        <w:t xml:space="preserve">Asiakirjan numero 13473</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Paris Berelc (Alexa) </w:t>
      </w:r>
    </w:p>
    <w:p>
      <w:pPr>
        <w:pStyle w:val="TextBody"/>
        <w:numPr>
          <w:ilvl w:val="0"/>
          <w:numId w:val="37"/>
        </w:numPr>
        <w:tabs>
          <w:tab w:val="clear" w:pos="1134"/>
          <w:tab w:val="left" w:leader="none" w:pos="707"/>
        </w:tabs>
        <w:bidi w:val="0"/>
        <w:spacing w:before="0" w:after="0"/>
        <w:ind w:start="707" w:hanging="283"/>
        <w:jc w:val="left"/>
        <w:rPr/>
      </w:pPr>
      <w:r>
        <w:rPr/>
        <w:t xml:space="preserve">Isabel May (Katie) </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Tiffani Thiessen </w:t>
      </w:r>
      <w:r>
        <w:rPr/>
        <w:t xml:space="preserve">Lorina </w:t>
      </w:r>
    </w:p>
    <w:p>
      <w:pPr>
        <w:pStyle w:val="TextBody"/>
        <w:numPr>
          <w:ilvl w:val="0"/>
          <w:numId w:val="37"/>
        </w:numPr>
        <w:tabs>
          <w:tab w:val="clear" w:pos="1134"/>
          <w:tab w:val="left" w:leader="none" w:pos="707"/>
        </w:tabs>
        <w:bidi w:val="0"/>
        <w:spacing w:before="0" w:after="0"/>
        <w:ind w:start="707" w:hanging="283"/>
        <w:jc w:val="left"/>
        <w:rPr/>
      </w:pPr>
      <w:r>
        <w:rPr/>
        <w:t xml:space="preserve">Eddie Shin (Dave) </w:t>
      </w:r>
    </w:p>
    <w:p>
      <w:pPr>
        <w:pStyle w:val="TextBody"/>
        <w:numPr>
          <w:ilvl w:val="0"/>
          <w:numId w:val="37"/>
        </w:numPr>
        <w:tabs>
          <w:tab w:val="clear" w:pos="1134"/>
          <w:tab w:val="left" w:leader="none" w:pos="707"/>
        </w:tabs>
        <w:bidi w:val="0"/>
        <w:spacing w:before="0" w:after="0"/>
        <w:ind w:start="707" w:hanging="283"/>
        <w:jc w:val="left"/>
        <w:rPr/>
      </w:pPr>
      <w:r>
        <w:rPr/>
        <w:t xml:space="preserve">Emery Kelly (Lucas) </w:t>
      </w:r>
    </w:p>
    <w:p>
      <w:pPr>
        <w:pStyle w:val="TextBody"/>
        <w:numPr>
          <w:ilvl w:val="0"/>
          <w:numId w:val="37"/>
        </w:numPr>
        <w:tabs>
          <w:tab w:val="clear" w:pos="1134"/>
          <w:tab w:val="left" w:leader="none" w:pos="707"/>
        </w:tabs>
        <w:bidi w:val="0"/>
        <w:spacing w:before="0" w:after="0"/>
        <w:ind w:start="707" w:hanging="283"/>
        <w:jc w:val="left"/>
        <w:rPr/>
      </w:pPr>
      <w:r>
        <w:rPr/>
        <w:t xml:space="preserve">Finn Carr (Jack) </w:t>
      </w:r>
    </w:p>
    <w:p>
      <w:pPr>
        <w:pStyle w:val="TextBody"/>
        <w:numPr>
          <w:ilvl w:val="0"/>
          <w:numId w:val="37"/>
        </w:numPr>
        <w:tabs>
          <w:tab w:val="clear" w:pos="1134"/>
          <w:tab w:val="left" w:leader="none" w:pos="707"/>
        </w:tabs>
        <w:bidi w:val="0"/>
        <w:ind w:start="707" w:hanging="283"/>
        <w:jc w:val="left"/>
        <w:rPr/>
      </w:pPr>
      <w:r>
        <w:rPr/>
        <w:t xml:space="preserve">Jolie Jenkins (Jennifer)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Alexin äitiä elokuvassa Alexa ja Katie...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Alexa &amp; Katie on Heather Wordhamin luoma Netflixin alkuperäinen komediasarja. Matthew Carlson toimii showrunnerina. Ensimmäinen kausi sai ensi-iltansa Netflixissä </w:t>
      </w:r>
      <w:r>
        <w:rPr>
          <w:color w:val="A9A9A9"/>
        </w:rPr>
        <w:t xml:space="preserve">23. maaliskuuta 2018, </w:t>
      </w:r>
      <w:r>
        <w:rPr/>
        <w:t xml:space="preserve">ja se koostuu 13 jaksosta. Huhtikuussa 2018 Netflix uusii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Alexa ja Katie tulivat Netflixiin?</w:t>
      </w:r>
    </w:p>
    <w:p>
      <w:pPr>
        <w:pStyle w:val="TextBody"/>
        <w:bidi w:val="0"/>
        <w:jc w:val="left"/>
        <w:rPr>
          <w:b/>
          <w:shd w:val="clear" w:fill="FFFF00"/>
        </w:rPr>
      </w:pPr>
      <w:r>
        <w:rPr>
          <w:b/>
          <w:shd w:val="clear" w:fill="FFFF00"/>
        </w:rPr>
        <w:t xml:space="preserve">Teksti numero 2</w:t>
      </w:r>
    </w:p>
    <w:p>
      <w:pPr>
        <w:pStyle w:val="TextBody"/>
        <w:numPr>
          <w:ilvl w:val="0"/>
          <w:numId w:val="38"/>
        </w:numPr>
        <w:tabs>
          <w:tab w:val="clear" w:pos="1134"/>
          <w:tab w:val="left" w:leader="none" w:pos="720"/>
        </w:tabs>
        <w:bidi w:val="0"/>
        <w:ind w:start="720" w:hanging="283"/>
        <w:jc w:val="left"/>
        <w:rPr/>
      </w:pPr>
      <w:r>
        <w:rPr>
          <w:color w:val="A9A9A9"/>
        </w:rPr>
        <w:t xml:space="preserve">Emery Kelly </w:t>
      </w:r>
      <w:r>
        <w:rPr/>
        <w:t xml:space="preserve">(Lucas)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Lucas Mendozaa elokuvassa Alexa ja Katie...</w:t>
      </w:r>
    </w:p>
    <w:p>
      <w:pPr>
        <w:pStyle w:val="TextBody"/>
        <w:bidi w:val="0"/>
        <w:jc w:val="left"/>
        <w:rPr>
          <w:b/>
          <w:u w:val="single"/>
          <w:shd w:val="clear" w:fill="FFFF00"/>
        </w:rPr>
      </w:pPr>
      <w:r>
        <w:rPr>
          <w:b/>
          <w:u w:val="single"/>
          <w:shd w:val="clear" w:fill="FFFF00"/>
        </w:rPr>
        <w:t xml:space="preserve">Asiakirjan numero 13474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Efren Manalang Reyes</w:t>
      </w:r>
      <w:r>
        <w:rPr/>
        <w:t xml:space="preserve">, OLD, PLH (s. 26. elokuuta 1954), joka tunnetaan yleisesti nimellä Efren "Bata" Reyes ja lempinimeltään "Taikuri", on filippiiniläinen biljardin ammattilainen. Reyes on voittanut yli 70 kansainvälistä mestaruutta, ja hän on historian ensimmäinen henkilö, joka on voittanut maailmanmestaruuden kahdessa eri biljardilajissa. Reyes on muun muassa nelinkertainen kahdeksan pallon maailmanmestari, vuoden 1999 yhdeksän pallon maailmanmestari, kolminkertainen US Open -mestari, kaksinkertainen World Pool League -mestari ja 14-kertainen Derby City Classic -mestari, mukaan lukien ennennäkemättömät viisi mestaruutta. Voitettuaan Earl Stricklandin Color of Money -tapahtuman avajaisturnauksessa vuonna 1996 Reyes vei kotiin poolin historian suurimman yksittäisen tapahtuman palkinnon. Monet analyytikot, fanit sekä nykyiset ja entiset pelaajat pitävät Reyesia kaikkien aikojen suurimpana pool-pelaajana.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biljardipelaaja</w:t>
      </w:r>
    </w:p>
    <w:p>
      <w:pPr>
        <w:pStyle w:val="TextBody"/>
        <w:bidi w:val="0"/>
        <w:jc w:val="left"/>
        <w:rPr>
          <w:b/>
          <w:u w:val="single"/>
          <w:shd w:val="clear" w:fill="FFFF00"/>
        </w:rPr>
      </w:pPr>
      <w:r>
        <w:rPr>
          <w:b/>
          <w:u w:val="single"/>
          <w:shd w:val="clear" w:fill="FFFF00"/>
        </w:rPr>
        <w:t xml:space="preserve">Asiakirjan numero 13475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Kuvassa 5 molemmat ribosomaaliset alayksiköt (pieni ja suuri) kerääntyvät </w:t>
      </w:r>
      <w:r>
        <w:rPr>
          <w:color w:val="A9A9A9"/>
        </w:rPr>
        <w:t xml:space="preserve">aloituskodonin kohdalle (RNA:n 5' päähän)</w:t>
      </w:r>
      <w:r>
        <w:rPr/>
        <w:t xml:space="preserve">. Ribosomi käyttää RNA:ta, joka vastaa mRNA:n nykyistä koodonia (tripletti), liittääkseen aminohapon polypeptidiketjuun. Tämä tehdään RNA:n jokaiselle tripletille, kun ribosomi liikkuu kohti mRNA:n 3' päätä. Yleensä bakteerisoluissa useat ribosomit työskentelevät rinnakkain yhden RNA:n parissa muodostaen niin sanotun </w:t>
      </w:r>
      <w:r>
        <w:rPr>
          <w:color w:val="DCDCDC"/>
        </w:rPr>
        <w:t xml:space="preserve">polyribosomin tai polysomin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useamman kuin yhden ribosomin liittymistä yhteen m-rna-kompleksin molekyyliin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on ribosomin pieni alayksikkö, joka on koossa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Ribosomi </w:t>
      </w:r>
      <w:r>
        <w:rPr>
          <w:color w:val="A9A9A9"/>
        </w:rPr>
        <w:t xml:space="preserve">(/ ˈraɪbəˌsoʊm,-boʊ-/) on monimutkainen molekyylikone, joka löytyy kaikista elävistä soluista ja joka toimii biologisen proteiinisynteesin (kääntämisen) paikkana. Ribosomit liittävät aminohapot toisiinsa mRNA-molekyylien (messenger RNA) määräämässä järjestyksessä. Ribosomit koostuvat kahdesta pääkomponentista: pienestä ribosomaalisesta alayksiköstä, joka lukee RNA:ta, ja suuresta alayksiköstä, joka yhdistää aminohappoja polypeptidiketjuksi. Kumpikin alayksikkö koostuu yhdestä tai useammasta ribosomaalisesta RNA-molekyylistä (rRNA) ja erilaisista ribosomiproteiineista (r-proteiini tai rProteiini). Ribosomeja ja niihin liittyviä molekyylejä kutsutaan myös translaatiokoneistoksi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ribosomit valmistetaan solussa?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solun osa on polypeptidien kokoamispaikka?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Bakteerisoluissa ribosomit syntetisoidaan sytoplasmassa useiden ribosomigeenien operonien transkriptiolla. Eukaryooteissa prosessi tapahtuu </w:t>
      </w:r>
      <w:r>
        <w:rPr>
          <w:color w:val="A9A9A9"/>
        </w:rPr>
        <w:t xml:space="preserve">sekä </w:t>
      </w:r>
      <w:r>
        <w:rPr>
          <w:color w:val="DCDCDC"/>
        </w:rPr>
        <w:t xml:space="preserve">solun sytoplasmassa että nukleolissa</w:t>
      </w:r>
      <w:r>
        <w:rPr/>
        <w:t xml:space="preserve">, joka on alue solun tuman sisällä. Kokoonpanoprosessiin kuuluu yli 200 proteiinin koordinoitu toiminta neljän rRNA:n synteesissä ja prosessoinnissa sekä näiden rRNA:iden kokoaminen ribosomiproteiinien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ribosomien rna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ribosomien rna-komponentit valmistetaan osoitteessa ____.</w:t>
      </w:r>
    </w:p>
    <w:p>
      <w:pPr>
        <w:pStyle w:val="TextBody"/>
        <w:bidi w:val="0"/>
        <w:jc w:val="left"/>
        <w:rPr>
          <w:b/>
          <w:u w:val="single"/>
          <w:shd w:val="clear" w:fill="FFFF00"/>
        </w:rPr>
      </w:pPr>
      <w:r>
        <w:rPr>
          <w:b/>
          <w:u w:val="single"/>
          <w:shd w:val="clear" w:fill="FFFF00"/>
        </w:rPr>
        <w:t xml:space="preserve">Asiakirjan numero 13476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 Paul Saints </w:t>
      </w:r>
    </w:p>
    <w:tbl>
      <w:tblPr>
        <w:tblW w:w="2732" w:type="dxa"/>
        <w:jc w:val="left"/>
        <w:tblInd w:w="0" w:type="dxa"/>
        <w:tblLayout w:type="fixed"/>
        <w:tblCellMar>
          <w:top w:w="28" w:type="dxa"/>
          <w:left w:w="28" w:type="dxa"/>
          <w:bottom w:w="28" w:type="dxa"/>
          <w:right w:w="28" w:type="dxa"/>
        </w:tblCellMar>
      </w:tblPr>
      <w:tblGrid>
        <w:gridCol w:w="1246"/>
        <w:gridCol w:w="1486"/>
      </w:tblGrid>
      <w:tr>
        <w:trPr/>
        <w:tc>
          <w:tcPr>
            <w:tcW w:w="124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Joukkueen logo </w:t>
            </w:r>
          </w:p>
        </w:tc>
        <w:tc>
          <w:tcPr>
            <w:tcW w:w="1486" w:type="dxa"/>
            <w:tcBorders/>
            <w:vAlign w:val="center"/>
          </w:tcPr>
          <w:p>
            <w:pPr>
              <w:pStyle w:val="TableHeading"/>
              <w:suppressLineNumbers/>
              <w:bidi w:val="0"/>
              <w:spacing w:before="0" w:after="283"/>
              <w:jc w:val="center"/>
              <w:rPr/>
            </w:pPr>
            <w:r>
              <w:rPr/>
              <w:t xml:space="preserve">Lippalakki </w:t>
            </w:r>
          </w:p>
        </w:tc>
      </w:tr>
    </w:tbl>
    <w:p>
      <w:pPr>
        <w:pStyle w:val="TextBody"/>
        <w:bidi w:val="0"/>
        <w:spacing w:before="0" w:after="283"/>
        <w:jc w:val="left"/>
        <w:rPr/>
      </w:pPr>
      <w:r>
        <w:rPr/>
        <w:t xml:space="preserve">Tiedot Liiga American Association (North Division) Sijainti Saint Paul, Minnesota Ballpark CHS Field Perustamisvuosi 1993 Liigan mestaruudet 4 (1993, 1995, 1996, 2004) Divisioonan mestaruudet 6 (1997, 2000, 2003, 2006, 2015, 2016) Entinen liiga (s) </w:t>
      </w:r>
    </w:p>
    <w:p>
      <w:pPr>
        <w:pStyle w:val="TextBody"/>
        <w:numPr>
          <w:ilvl w:val="0"/>
          <w:numId w:val="39"/>
        </w:numPr>
        <w:tabs>
          <w:tab w:val="clear" w:pos="1134"/>
          <w:tab w:val="left" w:leader="none" w:pos="707"/>
        </w:tabs>
        <w:bidi w:val="0"/>
        <w:ind w:start="707" w:hanging="283"/>
        <w:jc w:val="left"/>
        <w:rPr/>
      </w:pPr>
      <w:r>
        <w:rPr/>
        <w:t xml:space="preserve">Pohjoinen liiga (1993 -- 2005) </w:t>
      </w:r>
    </w:p>
    <w:p>
      <w:pPr>
        <w:pStyle w:val="TextBody"/>
        <w:bidi w:val="0"/>
        <w:spacing w:before="0" w:after="283"/>
        <w:jc w:val="left"/>
        <w:rPr/>
      </w:pPr>
      <w:r>
        <w:rPr/>
        <w:t xml:space="preserve">Värit Sininen, valkoinen Omistaja </w:t>
      </w:r>
      <w:r>
        <w:rPr>
          <w:color w:val="A9A9A9"/>
        </w:rPr>
        <w:t xml:space="preserve">Goldklang Group </w:t>
      </w:r>
      <w:r>
        <w:rPr/>
        <w:t xml:space="preserve">Manager George Tsamis General Manager Derek Sharrer Media Sean Aronson Verkkosivusto saintsbaseball.com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 Paul Saintsin baseball-joukkueen?</w:t>
      </w:r>
    </w:p>
    <w:p>
      <w:pPr>
        <w:pStyle w:val="TextBody"/>
        <w:bidi w:val="0"/>
        <w:jc w:val="left"/>
        <w:rPr>
          <w:b/>
          <w:u w:val="single"/>
          <w:shd w:val="clear" w:fill="FFFF00"/>
        </w:rPr>
      </w:pPr>
      <w:r>
        <w:rPr>
          <w:b/>
          <w:u w:val="single"/>
          <w:shd w:val="clear" w:fill="FFFF00"/>
        </w:rPr>
        <w:t xml:space="preserve">Asiakirjan numero 13477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Bo-Dyn Bobsled Project, Inc. on entisen NASCAR-kuljettajan ja vuoden 1986 Daytona 500 -voittajan </w:t>
      </w:r>
      <w:r>
        <w:rPr>
          <w:color w:val="A9A9A9"/>
        </w:rPr>
        <w:t xml:space="preserve">Geoff Bodinen</w:t>
      </w:r>
      <w:r>
        <w:rPr/>
        <w:t xml:space="preserve"> vuonna 1992 perustama kelkkojen rakentaja, joka tekee </w:t>
      </w:r>
      <w:r>
        <w:rPr/>
        <w:t xml:space="preserve">yhteistyötä yhdysvaltalaisten kilpakelkkojen suunnittelussa, valmistuksessa ja toimittamisessa Yhdysvaltain kelkka- ja luisteluliitolle (USBSF). Bodine totesi hankkeesta: "Olen iloinen, että teimme sen. En kadu mitään. Ei yhtään katumusta. Kyse on siitä, että "Made in the USA". Olen uskovainen, rakastan maatamme ... ja maamme perustaa.'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kelkat Yhdysvaltain olympiajoukkueelle?</w:t>
      </w:r>
    </w:p>
    <w:p>
      <w:pPr>
        <w:pStyle w:val="TextBody"/>
        <w:bidi w:val="0"/>
        <w:jc w:val="left"/>
        <w:rPr>
          <w:b/>
          <w:u w:val="single"/>
          <w:shd w:val="clear" w:fill="FFFF00"/>
        </w:rPr>
      </w:pPr>
      <w:r>
        <w:rPr>
          <w:b/>
          <w:u w:val="single"/>
          <w:shd w:val="clear" w:fill="FFFF00"/>
        </w:rPr>
        <w:t xml:space="preserve">Asiakirjan numero 13478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on osavaltio </w:t>
      </w:r>
      <w:r>
        <w:rPr/>
        <w:t xml:space="preserve">Yhdysvaltojen </w:t>
      </w:r>
      <w:r>
        <w:rPr>
          <w:color w:val="A9A9A9"/>
        </w:rPr>
        <w:t xml:space="preserve">koillisosassa.</w:t>
      </w:r>
      <w:r>
        <w:rPr/>
        <w:t xml:space="preserve"> New York oli yksi alkuperäisistä kolmestatoista siirtomaasta, jotka muodostivat Yhdysvallat. Arvioidulla 19,85 miljoonalla asukkaalla vuonna 2017 se on neljänneksi väkirikkain osavaltio. Jotta osavaltio erottuisi samannimisestä kaupungista, sitä kutsutaan joskus New Yorkin osavaltioksi.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sijaitsee yhdysvaltojen alueella?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on osavaltio </w:t>
      </w:r>
      <w:r>
        <w:rPr>
          <w:color w:val="A9A9A9"/>
        </w:rPr>
        <w:t xml:space="preserve">Yhdysvaltojen koillisosassa</w:t>
      </w:r>
      <w:r>
        <w:rPr/>
        <w:t xml:space="preserve">. New York oli yksi alkuperäisistä kolmestatoista siirtomaasta, jotka muodostivat Yhdysvallat. Arvioidulla 19,85 miljoonalla asukkaalla vuonna 2017 se on neljänneksi väkirikkain osavaltio. Erotukseksi samannimisestä kaupungistaan sitä kutsutaan joskus New Yorkin osavaltioksi.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osavaltio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Noin kolmannes Amerikan vapaussodan taisteluista käytiin New Yorkissa; ensimmäinen suuri taistelu Yhdysvaltain itsenäisyysjulistuksen jälkeen - ja koko sodan suurin taistelu - käytiin New Yorkissa Long Islandin taistelussa (eli Brooklynin taistelussa) elokuussa 1776. Voiton jälkeen britit miehittivät New Yorkin, mikä teki siitä sotilaallisen ja poliittisen tukikohtansa Pohjois-Amerikassa koko konfliktin ajaksi ja näin ollen kenraali George Washingtonin tiedusteluverkoston keskipisteen. Wallabout Bayn pahamaineisilla brittiläisillä vankila-aluksilla kuoli enemmän amerikkalaisia taistelijoita tahalliseen laiminlyöntiin kuin taistelussa kuoli sodan kaikissa taisteluissa yhteensä. Molempien osapuolten taisteluosapuolet menettivät enemmän sotilaita tauteihin kuin suoranaisiin haavoihin. Mannermaan armeija vangitsi ensimmäisen kahdesta suuresta brittiläisestä armeijasta Saratogan taistelussa vuonna 1777, ja tämä menestys vaikutti siihen, että Ranska liittoutui vallankumouksellisten kanssa. Osavaltion perustuslaki säädettiin vuonna 1777. New Yorkista tuli 11. osavaltio, joka ratifioi Yhdysvaltojen perustuslain </w:t>
      </w:r>
      <w:r>
        <w:rPr>
          <w:color w:val="A9A9A9"/>
        </w:rPr>
        <w:t xml:space="preserve">26. heinäkuuta 1788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osavaltiosta tuli osavaltio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Sekä hollantilaiset että britit toivat afrikkalaisia orjia työläisiksi kaupunkiin ja siirtokuntaan; New Yorkissa oli toiseksi eniten orjia Etelä-Carolinan Charlestonin jälkeen. Orjuus oli laajaa New Yorkissa ja joillakin maatalousalueilla. Osavaltio hyväksyi pian vapaussodan jälkeen lain orjuuden asteittaisesta lakkauttamisesta, mutta viimeinen orja New Yorkissa vapautettiin vasta </w:t>
      </w:r>
      <w:r>
        <w:rPr>
          <w:color w:val="A9A9A9"/>
        </w:rPr>
        <w:t xml:space="preserve">vuonna 1827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Yorkista tuli vapaa osavaltio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Yorkin osavaltion kokonaispinta-alasta 13,6 prosenttia on vettä. Suuri osa New Yorkin rajoista on vedessä, kuten myös New York City: neljä sen viidestä kaupunginosasta sijaitsee kolmella saarella Hudson-joen suulla: Manhattan Island, Staten Island ja Long Island, jonka länsipäässä sijaitsevat Brooklyn ja Queens. Osavaltion rajoihin kuuluvat vesialueet (myötäpäivään lännestä alkaen): kaksi Suurta järveä (Erie- ja Ontariojärvi, joita yhdistää Niagara-joki); </w:t>
      </w:r>
      <w:r>
        <w:rPr>
          <w:color w:val="A9A9A9"/>
        </w:rPr>
        <w:t xml:space="preserve">Ontarion </w:t>
      </w:r>
      <w:r>
        <w:rPr/>
        <w:t xml:space="preserve">ja </w:t>
      </w:r>
      <w:r>
        <w:rPr>
          <w:color w:val="DCDCDC"/>
        </w:rPr>
        <w:t xml:space="preserve">Quebecin </w:t>
      </w:r>
      <w:r>
        <w:rPr/>
        <w:t xml:space="preserve">provinssit </w:t>
      </w:r>
      <w:r>
        <w:rPr/>
        <w:t xml:space="preserve">Kanadassa, jossa New York ja Ontario jakavat Saint Lawrence -joessa sijaitsevan Tuhannen saaren saariston, kun taas suurin osa osavaltion ja Quebecin välisestä rajasta kulkee maalla; New Yorkilla on yhteinen Champlain-järvi Uuden-Englannin osavaltion Vermonttin kanssa; Uuden-Englannin osavaltion Massachusettsin raja on enimmäkseen maalla, kun taas Connecticutilla on sekä maa- että meriraja; New York ulottuu Long Island Soundiin ja Atlantin valtamereen, ja sillä on vesiraja Rhode Islandin kanssa. New Yorkin sataman läheisiä alueita lukuun ottamatta New Yorkilla on pääosin maaraja kahden Keski-Atlantin osavaltion, New Jerseyn ja Pennsylvanian, kanssa. New York on ainoa osavaltio, jonka rajojen sisällä on osia Suurista järvistä ja Atlantin valtamerestä.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Kanadasta on New Yorkin yläpuolella?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Osavaltion väkirikkaimman kaupungin, New York Cityn, osuus osavaltion väestöstä on yli 40 prosenttia. Kaksi kolmasosaa osavaltion väestöstä asuu New Yorkin suurkaupunkialueella, ja lähes 40 prosenttia asuu Long Islandilla. Sekä osavaltio että kaupunki on </w:t>
      </w:r>
      <w:r>
        <w:rPr>
          <w:color w:val="A9A9A9"/>
        </w:rPr>
        <w:t xml:space="preserve">nimetty 1600-luvulla eläneen Yorkin herttuan, Englannin tulevan kuninkaan James II:n mukaan</w:t>
      </w:r>
      <w:r>
        <w:rPr/>
        <w:t xml:space="preserve">. New Yorkin väkiluku oli arviolta 8,55 miljoonaa vuonna 2015, ja se on Yhdysvaltojen väkirikkain kaupunki ja tärkein laillisen maahanmuuton portti Yhdysvaltoihin. New Yorkin suurkaupunkialue on yksi maailman väkirikkaimmista. New York City on maailmanlaajuinen kaupunki, jossa sijaitsee Yhdistyneiden Kansakuntien päämaja, ja sitä on kuvattu maailman kulttuuri-, rahoitus- ja mediapääkaupungiksi sekä maailman taloudellisesti voimakkaimmaksi kaupungiksi. Osavaltion neljä seuraavaa väkirikkainta kaupunkia ovat Buffalo, Rochester, Yonkers ja Syracuse, ja osavaltion pääkaupunki on Albany.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 Yorkin osavaltio on saanut nimensä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New Yorkin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Empire State Motto(t): Excelsior (latinaksi) Aina ylöspäin Valtion laulu(t): ``I Love New York'' Virallinen kieli Ei ole Puhutut kielet </w:t>
      </w:r>
    </w:p>
    <w:p>
      <w:pPr>
        <w:pStyle w:val="TextBody"/>
        <w:numPr>
          <w:ilvl w:val="0"/>
          <w:numId w:val="40"/>
        </w:numPr>
        <w:tabs>
          <w:tab w:val="clear" w:pos="1134"/>
          <w:tab w:val="left" w:leader="none" w:pos="707"/>
        </w:tabs>
        <w:bidi w:val="0"/>
        <w:spacing w:before="0" w:after="0"/>
        <w:ind w:start="707" w:hanging="283"/>
        <w:jc w:val="left"/>
        <w:rPr/>
      </w:pPr>
      <w:r>
        <w:rPr/>
        <w:t xml:space="preserve">Englanti 69.6% </w:t>
      </w:r>
    </w:p>
    <w:p>
      <w:pPr>
        <w:pStyle w:val="TextBody"/>
        <w:numPr>
          <w:ilvl w:val="0"/>
          <w:numId w:val="40"/>
        </w:numPr>
        <w:tabs>
          <w:tab w:val="clear" w:pos="1134"/>
          <w:tab w:val="left" w:leader="none" w:pos="707"/>
        </w:tabs>
        <w:bidi w:val="0"/>
        <w:spacing w:before="0" w:after="0"/>
        <w:ind w:start="707" w:hanging="283"/>
        <w:jc w:val="left"/>
        <w:rPr/>
      </w:pPr>
      <w:r>
        <w:rPr/>
        <w:t xml:space="preserve">Espanja 15,1% </w:t>
      </w:r>
    </w:p>
    <w:p>
      <w:pPr>
        <w:pStyle w:val="TextBody"/>
        <w:numPr>
          <w:ilvl w:val="0"/>
          <w:numId w:val="40"/>
        </w:numPr>
        <w:tabs>
          <w:tab w:val="clear" w:pos="1134"/>
          <w:tab w:val="left" w:leader="none" w:pos="707"/>
        </w:tabs>
        <w:bidi w:val="0"/>
        <w:spacing w:before="0" w:after="0"/>
        <w:ind w:start="707" w:hanging="283"/>
        <w:jc w:val="left"/>
        <w:rPr/>
      </w:pPr>
      <w:r>
        <w:rPr/>
        <w:t xml:space="preserve">Kiinalainen 3,1% </w:t>
      </w:r>
    </w:p>
    <w:p>
      <w:pPr>
        <w:pStyle w:val="TextBody"/>
        <w:numPr>
          <w:ilvl w:val="0"/>
          <w:numId w:val="40"/>
        </w:numPr>
        <w:tabs>
          <w:tab w:val="clear" w:pos="1134"/>
          <w:tab w:val="left" w:leader="none" w:pos="707"/>
        </w:tabs>
        <w:bidi w:val="0"/>
        <w:spacing w:before="0" w:after="0"/>
        <w:ind w:start="707" w:hanging="283"/>
        <w:jc w:val="left"/>
        <w:rPr/>
      </w:pPr>
      <w:r>
        <w:rPr/>
        <w:t xml:space="preserve">Ranskalainen 1,6% </w:t>
      </w:r>
    </w:p>
    <w:p>
      <w:pPr>
        <w:pStyle w:val="TextBody"/>
        <w:numPr>
          <w:ilvl w:val="0"/>
          <w:numId w:val="40"/>
        </w:numPr>
        <w:tabs>
          <w:tab w:val="clear" w:pos="1134"/>
          <w:tab w:val="left" w:leader="none" w:pos="707"/>
        </w:tabs>
        <w:bidi w:val="0"/>
        <w:spacing w:before="0" w:after="0"/>
        <w:ind w:start="707" w:hanging="283"/>
        <w:jc w:val="left"/>
        <w:rPr/>
      </w:pPr>
      <w:r>
        <w:rPr/>
        <w:t xml:space="preserve">Venäläinen 1,2% </w:t>
      </w:r>
    </w:p>
    <w:p>
      <w:pPr>
        <w:pStyle w:val="TextBody"/>
        <w:numPr>
          <w:ilvl w:val="0"/>
          <w:numId w:val="40"/>
        </w:numPr>
        <w:tabs>
          <w:tab w:val="clear" w:pos="1134"/>
          <w:tab w:val="left" w:leader="none" w:pos="707"/>
        </w:tabs>
        <w:bidi w:val="0"/>
        <w:spacing w:before="0" w:after="0"/>
        <w:ind w:start="707" w:hanging="283"/>
        <w:jc w:val="left"/>
        <w:rPr/>
      </w:pPr>
      <w:r>
        <w:rPr/>
        <w:t xml:space="preserve">Italian 0,9% </w:t>
      </w:r>
    </w:p>
    <w:p>
      <w:pPr>
        <w:pStyle w:val="TextBody"/>
        <w:numPr>
          <w:ilvl w:val="0"/>
          <w:numId w:val="40"/>
        </w:numPr>
        <w:tabs>
          <w:tab w:val="clear" w:pos="1134"/>
          <w:tab w:val="left" w:leader="none" w:pos="707"/>
        </w:tabs>
        <w:bidi w:val="0"/>
        <w:spacing w:before="0" w:after="0"/>
        <w:ind w:start="707" w:hanging="283"/>
        <w:jc w:val="left"/>
        <w:rPr/>
      </w:pPr>
      <w:r>
        <w:rPr/>
        <w:t xml:space="preserve">Jiddish 0,7% </w:t>
      </w:r>
    </w:p>
    <w:p>
      <w:pPr>
        <w:pStyle w:val="TextBody"/>
        <w:numPr>
          <w:ilvl w:val="0"/>
          <w:numId w:val="40"/>
        </w:numPr>
        <w:tabs>
          <w:tab w:val="clear" w:pos="1134"/>
          <w:tab w:val="left" w:leader="none" w:pos="707"/>
        </w:tabs>
        <w:bidi w:val="0"/>
        <w:spacing w:before="0" w:after="0"/>
        <w:ind w:start="707" w:hanging="283"/>
        <w:jc w:val="left"/>
        <w:rPr/>
      </w:pPr>
      <w:r>
        <w:rPr/>
        <w:t xml:space="preserve">Hindi / Urdu 0,6% </w:t>
      </w:r>
    </w:p>
    <w:p>
      <w:pPr>
        <w:pStyle w:val="TextBody"/>
        <w:numPr>
          <w:ilvl w:val="0"/>
          <w:numId w:val="40"/>
        </w:numPr>
        <w:tabs>
          <w:tab w:val="clear" w:pos="1134"/>
          <w:tab w:val="left" w:leader="none" w:pos="707"/>
        </w:tabs>
        <w:bidi w:val="0"/>
        <w:spacing w:before="0" w:after="0"/>
        <w:ind w:start="707" w:hanging="283"/>
        <w:jc w:val="left"/>
        <w:rPr/>
      </w:pPr>
      <w:r>
        <w:rPr/>
        <w:t xml:space="preserve">Arabia 0,5% </w:t>
      </w:r>
    </w:p>
    <w:p>
      <w:pPr>
        <w:pStyle w:val="TextBody"/>
        <w:numPr>
          <w:ilvl w:val="0"/>
          <w:numId w:val="40"/>
        </w:numPr>
        <w:tabs>
          <w:tab w:val="clear" w:pos="1134"/>
          <w:tab w:val="left" w:leader="none" w:pos="707"/>
        </w:tabs>
        <w:bidi w:val="0"/>
        <w:spacing w:before="0" w:after="0"/>
        <w:ind w:start="707" w:hanging="283"/>
        <w:jc w:val="left"/>
        <w:rPr/>
      </w:pPr>
      <w:r>
        <w:rPr/>
        <w:t xml:space="preserve">Japanilainen 0,5% </w:t>
      </w:r>
    </w:p>
    <w:p>
      <w:pPr>
        <w:pStyle w:val="TextBody"/>
        <w:numPr>
          <w:ilvl w:val="0"/>
          <w:numId w:val="40"/>
        </w:numPr>
        <w:tabs>
          <w:tab w:val="clear" w:pos="1134"/>
          <w:tab w:val="left" w:leader="none" w:pos="707"/>
        </w:tabs>
        <w:bidi w:val="0"/>
        <w:ind w:start="707" w:hanging="283"/>
        <w:jc w:val="left"/>
        <w:rPr/>
      </w:pPr>
      <w:r>
        <w:rPr/>
        <w:t xml:space="preserve">Korealainen 0,5% </w:t>
      </w:r>
    </w:p>
    <w:p>
      <w:pPr>
        <w:pStyle w:val="TextBody"/>
        <w:bidi w:val="0"/>
        <w:spacing w:before="0" w:after="283"/>
        <w:jc w:val="left"/>
        <w:rPr/>
      </w:pPr>
      <w:r>
        <w:rPr/>
        <w:t xml:space="preserve">Demonyymi New Yorkilainen Pääkaupunki Albany Suurin kaupunki New York City Suurin metropolialue Greater New York Area Sijoitus 27. sijalla Yhteensä 54 555 neliömetriä (141 300 km) Leveys 285 mailia (455 km) Pituus 330 mailia (530 km) % vettä 13.5 Leveysaste 40 ° 30′ N - 45 ° 1′ N Pituusaste 71 ° 51′ W - 79 ° 46′ W Väestö Sijoitus 4. Yhteensä 19 849 399 (2017 est.) Tiheys 416.42 / sq mi (159 / km) Sijoitus 7. Kotitalouksien mediaanitulo 58 005 dollaria (2016) (23.) Korkeus Korkein kohta Mount Marcy 5 344 ft (1 629 m) Keskimääräinen 1 000 ft (300 m) Matalin kohta Atlantin valtameri Merenpinta Liittyminen unioniin </w:t>
      </w:r>
      <w:r>
        <w:rPr>
          <w:color w:val="A9A9A9"/>
        </w:rPr>
        <w:t xml:space="preserve">26. heinäkuuta 1788 </w:t>
      </w:r>
      <w:r>
        <w:rPr/>
        <w:t xml:space="preserve">(11.) Kuvernööri Andrew Cuomo (D) Varakuvernööri Kathy Hochul (D) Lainsäädäntö New Yorkin lainsäädäntö New Yorkin lainsäädäntö Ylähuone osavaltion senaatti Alahuone osavaltion kokous U.S. senaattorit U.S. senaattorit </w:t>
      </w:r>
    </w:p>
    <w:p>
      <w:pPr>
        <w:pStyle w:val="TextBody"/>
        <w:numPr>
          <w:ilvl w:val="0"/>
          <w:numId w:val="41"/>
        </w:numPr>
        <w:tabs>
          <w:tab w:val="clear" w:pos="1134"/>
          <w:tab w:val="left" w:leader="none" w:pos="707"/>
        </w:tabs>
        <w:bidi w:val="0"/>
        <w:spacing w:before="0" w:after="0"/>
        <w:ind w:start="707" w:hanging="283"/>
        <w:jc w:val="left"/>
        <w:rPr/>
      </w:pPr>
      <w:r>
        <w:rPr/>
        <w:t xml:space="preserve">Chuck Schumer (D) </w:t>
      </w:r>
    </w:p>
    <w:p>
      <w:pPr>
        <w:pStyle w:val="TextBody"/>
        <w:numPr>
          <w:ilvl w:val="0"/>
          <w:numId w:val="41"/>
        </w:numPr>
        <w:tabs>
          <w:tab w:val="clear" w:pos="1134"/>
          <w:tab w:val="left" w:leader="none" w:pos="707"/>
        </w:tabs>
        <w:bidi w:val="0"/>
        <w:ind w:start="707" w:hanging="283"/>
        <w:jc w:val="left"/>
        <w:rPr/>
      </w:pPr>
      <w:r>
        <w:rPr/>
        <w:t xml:space="preserve">Kirsten Gillibrand (D) </w:t>
      </w:r>
    </w:p>
    <w:p>
      <w:pPr>
        <w:pStyle w:val="TextBody"/>
        <w:bidi w:val="0"/>
        <w:spacing w:before="0" w:after="283"/>
        <w:jc w:val="left"/>
        <w:rPr/>
      </w:pPr>
      <w:r>
        <w:rPr/>
        <w:t xml:space="preserve">Yhdysvaltain edustajainhuoneen valtuuskunta </w:t>
      </w:r>
    </w:p>
    <w:p>
      <w:pPr>
        <w:pStyle w:val="TextBody"/>
        <w:numPr>
          <w:ilvl w:val="0"/>
          <w:numId w:val="42"/>
        </w:numPr>
        <w:tabs>
          <w:tab w:val="clear" w:pos="1134"/>
          <w:tab w:val="left" w:leader="none" w:pos="707"/>
        </w:tabs>
        <w:bidi w:val="0"/>
        <w:spacing w:before="0" w:after="0"/>
        <w:ind w:start="707" w:hanging="283"/>
        <w:jc w:val="left"/>
        <w:rPr/>
      </w:pPr>
      <w:r>
        <w:rPr/>
        <w:t xml:space="preserve">17 Demokraatit </w:t>
      </w:r>
    </w:p>
    <w:p>
      <w:pPr>
        <w:pStyle w:val="TextBody"/>
        <w:numPr>
          <w:ilvl w:val="0"/>
          <w:numId w:val="42"/>
        </w:numPr>
        <w:tabs>
          <w:tab w:val="clear" w:pos="1134"/>
          <w:tab w:val="left" w:leader="none" w:pos="707"/>
        </w:tabs>
        <w:bidi w:val="0"/>
        <w:spacing w:before="0" w:after="0"/>
        <w:ind w:start="707" w:hanging="283"/>
        <w:jc w:val="left"/>
        <w:rPr/>
      </w:pPr>
      <w:r>
        <w:rPr/>
        <w:t xml:space="preserve">9 Tasavaltalaiset </w:t>
      </w:r>
    </w:p>
    <w:p>
      <w:pPr>
        <w:pStyle w:val="TextBody"/>
        <w:numPr>
          <w:ilvl w:val="0"/>
          <w:numId w:val="42"/>
        </w:numPr>
        <w:tabs>
          <w:tab w:val="clear" w:pos="1134"/>
          <w:tab w:val="left" w:leader="none" w:pos="707"/>
        </w:tabs>
        <w:bidi w:val="0"/>
        <w:ind w:start="707" w:hanging="283"/>
        <w:jc w:val="left"/>
        <w:rPr/>
      </w:pPr>
      <w:r>
        <w:rPr/>
        <w:t xml:space="preserve">1 Tyhjä </w:t>
      </w:r>
    </w:p>
    <w:p>
      <w:pPr>
        <w:pStyle w:val="TextBody"/>
        <w:bidi w:val="0"/>
        <w:spacing w:before="0" w:after="283"/>
        <w:jc w:val="left"/>
        <w:rPr/>
      </w:pPr>
      <w:r>
        <w:rPr/>
        <w:t xml:space="preserve">(luettelo) Aikavyöhyke Eastern: UTC-5 /-4 ISO 3166 US-NY Lyhenteet NY, N.Y. Verkkosivusto www.ny.gov.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Yorkista tuli osa Yhdysvaltoja?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New York on </w:t>
      </w:r>
      <w:r>
        <w:rPr>
          <w:color w:val="A9A9A9"/>
        </w:rPr>
        <w:t xml:space="preserve">osavaltio </w:t>
      </w:r>
      <w:r>
        <w:rPr/>
        <w:t xml:space="preserve">Yhdysvaltojen koillisosassa. New York oli yksi alkuperäisistä kolmestatoista siirtomaasta, jotka muodostivat Yhdysvallat. Arvioidulla 19,85 miljoonalla asukkaalla vuonna 2017 se on neljänneksi väkirikkain osavaltio. Erotukseksi samannimisestä kaupungistaan sitä kutsutaan joskus New Yorkin osavaltioksi.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New York maa vai osavaltio?</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New Yorkin pinta-ala on </w:t>
      </w:r>
      <w:r>
        <w:rPr>
          <w:color w:val="A9A9A9"/>
        </w:rPr>
        <w:t xml:space="preserve">54 555 neliömailia </w:t>
      </w:r>
      <w:r>
        <w:rPr/>
        <w:t xml:space="preserve">(141 300 km), ja se on kooltaan 27. suurin osavaltio. New Yorkin korkein kohta on Mount Marcy Adirondacksissa, 1 629 metriä merenpinnan yläpuolella, kun taas osavaltion matalin kohta on merenpinnan yläpuolella, Atlantin valtamerellä.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osavaltion koko?</w:t>
      </w:r>
    </w:p>
    <w:p>
      <w:pPr>
        <w:pStyle w:val="TextBody"/>
        <w:bidi w:val="0"/>
        <w:jc w:val="left"/>
        <w:rPr>
          <w:b/>
          <w:u w:val="single"/>
          <w:shd w:val="clear" w:fill="FFFF00"/>
        </w:rPr>
      </w:pPr>
      <w:r>
        <w:rPr>
          <w:b/>
          <w:u w:val="single"/>
          <w:shd w:val="clear" w:fill="FFFF00"/>
        </w:rPr>
        <w:t xml:space="preserve">Asiakirjan numero 13479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DNS (Domain Name System) on </w:t>
      </w:r>
      <w:r>
        <w:rPr/>
        <w:t xml:space="preserve">hierarkkinen hajautettu nimijärjestelmä tietokoneille, palveluille tai muille Internetiin tai yksityiseen verkkoon liitetyille resursseille. Se yhdistää erilaisia tietoja verkkotunnuksiin, jotka on annettu kullekin osallistuvalle yksikölle. Merkittävimmin se muuntaa helpommin muistettavat verkkotunnukset numeerisiksi IP-osoitteiksi, joita tarvitaan tietokonepalvelujen ja -laitteiden paikantamiseen ja tunnistamiseen taustalla olevien verkkoprotokollien avulla. Verkkotunnusjärjestelmä tarjoaa maailmanlaajuisen, hajautetun hakemistopalvelun, ja se on olennainen osa Internetin toiminnallisuutta, joka on ollut käytössä vuodesta 1985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verkossa kääntää internet-verkkotunnukset ja isäntänimet ip-osoitteiksi.</w:t>
      </w:r>
    </w:p>
    <w:p>
      <w:pPr>
        <w:pStyle w:val="TextBody"/>
        <w:bidi w:val="0"/>
        <w:jc w:val="left"/>
        <w:rPr>
          <w:b/>
          <w:u w:val="single"/>
          <w:shd w:val="clear" w:fill="FFFF00"/>
        </w:rPr>
      </w:pPr>
      <w:r>
        <w:rPr>
          <w:b/>
          <w:u w:val="single"/>
          <w:shd w:val="clear" w:fill="FFFF00"/>
        </w:rPr>
        <w:t xml:space="preserve">Asiakirjan numero 13480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Atsteekkien valtakunta eli kolmoisliitto (klassinen nahuatl: Ēxcān Tlahtōlōyān, (ˈjéːʃkaːn̥ t͡ɬaʔtoːˈlóːjaːn̥)) alkoi kolmen Nahua altepetl -kaupunkivaltion liittona: Mexico-Tenochtitlan, Texcoco ja Tlacopan. Nämä kolme kaupunkivaltiota </w:t>
      </w:r>
      <w:r>
        <w:rPr>
          <w:color w:val="A9A9A9"/>
        </w:rPr>
        <w:t xml:space="preserve">hallitsivat Meksikon laaksossa ja sen ympäristössä sijaitsevaa aluetta </w:t>
      </w:r>
      <w:r>
        <w:rPr/>
        <w:t xml:space="preserve">vuodesta 1428, kunnes espanjalaisten konkistadorien ja heidän alkuperäisväestön liittolaistensa yhdistetyt joukot Hernán Cortésin johdolla kukistivat ne vuonna 1521.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1428 atsteekit liittyivät kahden muun kaupunkivaltion, Texcococon ja Tlacopanin, kanssa yhteen</w:t>
      </w:r>
    </w:p>
    <w:p>
      <w:pPr>
        <w:pStyle w:val="TextBody"/>
        <w:bidi w:val="0"/>
        <w:jc w:val="left"/>
        <w:rPr>
          <w:b/>
          <w:u w:val="single"/>
          <w:shd w:val="clear" w:fill="FFFF00"/>
        </w:rPr>
      </w:pPr>
      <w:r>
        <w:rPr>
          <w:b/>
          <w:u w:val="single"/>
          <w:shd w:val="clear" w:fill="FFFF00"/>
        </w:rPr>
        <w:t xml:space="preserve">Asiakirjan numero 13481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Sotilasilmoituksiin osallistuu yleensä useita henkilöitä: </w:t>
      </w:r>
      <w:r>
        <w:rPr>
          <w:color w:val="A9A9A9"/>
        </w:rPr>
        <w:t xml:space="preserve">ilmoittava upseeri</w:t>
      </w:r>
      <w:r>
        <w:rPr/>
        <w:t xml:space="preserve">, </w:t>
      </w:r>
      <w:r>
        <w:rPr>
          <w:color w:val="DCDCDC"/>
        </w:rPr>
        <w:t xml:space="preserve">kappalainen, </w:t>
      </w:r>
      <w:r>
        <w:rPr/>
        <w:t xml:space="preserve">joka seuraa ilmoittavaa upseeria koko prosessin ajan ja joka voi myös auttaa uutisten välittämisessä, </w:t>
      </w:r>
      <w:r>
        <w:rPr>
          <w:color w:val="2F4F4F"/>
        </w:rPr>
        <w:t xml:space="preserve">lääkintämies </w:t>
      </w:r>
      <w:r>
        <w:rPr/>
        <w:t xml:space="preserve">(siltä varalta, että perheenjäsen pyörtyy) </w:t>
      </w:r>
      <w:r>
        <w:rPr>
          <w:color w:val="556B2F"/>
        </w:rPr>
        <w:t xml:space="preserve">ja upseeri</w:t>
      </w:r>
      <w:r>
        <w:rPr/>
        <w:t xml:space="preserve">, joka jää autoon siltä varalta, että perheenjäsenet reagoivat väkivaltaisesti.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ilmoittaa kaatuneiden sotilaiden perheille</w:t>
      </w:r>
    </w:p>
    <w:p>
      <w:pPr>
        <w:pStyle w:val="TextBody"/>
        <w:bidi w:val="0"/>
        <w:jc w:val="left"/>
        <w:rPr>
          <w:b/>
          <w:u w:val="single"/>
          <w:shd w:val="clear" w:fill="FFFF00"/>
        </w:rPr>
      </w:pPr>
      <w:r>
        <w:rPr>
          <w:b/>
          <w:u w:val="single"/>
          <w:shd w:val="clear" w:fill="FFFF00"/>
        </w:rPr>
        <w:t xml:space="preserve">Asiakirjan numero 13482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1963 geologi John Tuzo Wilson esitti hypoteesin Havaijin ja Emperorin saari- </w:t>
      </w:r>
      <w:r>
        <w:rPr/>
        <w:t xml:space="preserve">ja sa</w:t>
      </w:r>
      <w:r>
        <w:rPr/>
        <w:t xml:space="preserve">ari-ketjun synnystä selittäen, että ne ovat syntyneet tulivuoritoiminnan kuumasta pisteestä, joka oli periaatteessa paikallaan Tyynenmeren mannerlaatan liikkuessa </w:t>
      </w:r>
      <w:r>
        <w:rPr>
          <w:color w:val="A9A9A9"/>
        </w:rPr>
        <w:t xml:space="preserve">luoteeseen </w:t>
      </w:r>
      <w:r>
        <w:rPr/>
        <w:t xml:space="preserve">ja jättäen jälkeensä yhä enemmän rapautuneita tuliperäisiä saaria ja saari-ketjuja. Muuten selittämätön mutka ketjussa merkitsee Tyynenmeren mannerlaatan liikkeen siirtymistä noin 47 miljoonaa vuotta sitten pohjoisesta luoteisempaan suuntaan, ja mutka on esitetty geologian teksteissä esimerkkinä siitä, miten mannerlaatta voi muuttaa suuntaa suhteellisen äkillisesti. Havaijin saarten syntyä kuvaavasta USGS:n kartasta käy selvästi ilmi tämä "piikkikohta".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suuntaan Tyynenmeren mannerlaatta liikkui, kun Keisarin saumavuoret olivat muodostumassa?</w:t>
      </w:r>
    </w:p>
    <w:p>
      <w:pPr>
        <w:pStyle w:val="TextBody"/>
        <w:bidi w:val="0"/>
        <w:jc w:val="left"/>
        <w:rPr>
          <w:b/>
          <w:u w:val="single"/>
          <w:shd w:val="clear" w:fill="FFFF00"/>
        </w:rPr>
      </w:pPr>
      <w:r>
        <w:rPr>
          <w:b/>
          <w:u w:val="single"/>
          <w:shd w:val="clear" w:fill="FFFF00"/>
        </w:rPr>
        <w:t xml:space="preserve">Asiakirjan numero 13483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Uskotaan, että tapana tehdä Halloween-lyhtyjä alkoi </w:t>
      </w:r>
      <w:r>
        <w:rPr>
          <w:color w:val="A9A9A9"/>
        </w:rPr>
        <w:t xml:space="preserve">Irlannista</w:t>
      </w:r>
      <w:r>
        <w:rPr/>
        <w:t xml:space="preserve">. </w:t>
      </w:r>
      <w:r>
        <w:rPr/>
        <w:t xml:space="preserve">Irlannissa ja Skotlannin ylängöillä käytettiin </w:t>
      </w:r>
      <w:r>
        <w:rPr/>
        <w:t xml:space="preserve">1800-luvulla </w:t>
      </w:r>
      <w:r>
        <w:rPr/>
        <w:t xml:space="preserve">Halloween-juhlissa </w:t>
      </w:r>
      <w:r>
        <w:rPr/>
        <w:t xml:space="preserve">"turnipsejä </w:t>
      </w:r>
      <w:r>
        <w:rPr/>
        <w:t xml:space="preserve">tai mangel wurzels </w:t>
      </w:r>
      <w:r>
        <w:rPr/>
        <w:t xml:space="preserve">-naksuja, jotka oli </w:t>
      </w:r>
      <w:r>
        <w:rPr/>
        <w:t xml:space="preserve">muotoiltu lyhdyiksi ja joihin oli usein kaiverrettu irvokkaita kasvoja".</w:t>
      </w:r>
      <w:r>
        <w:rPr/>
        <w:t xml:space="preserve"> Näillä kelttiläisiä puhuvilla alueilla Halloween oli myös Samhainin juhla, ja sitä pidettiin aikana, jolloin yliluonnolliset olennot (Aos Sí) ja kuolleiden sielut vaelsivat maan päällä. Uskomus siitä, että kuolleiden sielut vaelsivat maan päällä halloweenin aikaan, esiintyi myös muualla Euroopassa. Myös Somersetissä tehtiin Halloweenina jätkälyhtyjä (ks. Punkie Night)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jättilyhdyt ovat peräisin ja mistä ne on alun perin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Uskotaan, että tapana tehdä Halloween-lyhtyjä alkoi Irlannista. </w:t>
      </w:r>
      <w:r>
        <w:rPr/>
        <w:t xml:space="preserve">Irlannissa ja Skotlannin ylängöillä käytettiin </w:t>
      </w:r>
      <w:r>
        <w:rPr/>
        <w:t xml:space="preserve">1800-luvulla </w:t>
      </w:r>
      <w:r>
        <w:rPr/>
        <w:t xml:space="preserve">Halloween-juhlissa </w:t>
      </w:r>
      <w:r>
        <w:rPr/>
        <w:t xml:space="preserve">"turnipsejä </w:t>
      </w:r>
      <w:r>
        <w:rPr/>
        <w:t xml:space="preserve">tai </w:t>
      </w:r>
      <w:r>
        <w:rPr>
          <w:color w:val="DCDCDC"/>
        </w:rPr>
        <w:t xml:space="preserve">mangel wurzels </w:t>
      </w:r>
      <w:r>
        <w:rPr/>
        <w:t xml:space="preserve">-naksuja, jotka oli </w:t>
      </w:r>
      <w:r>
        <w:rPr/>
        <w:t xml:space="preserve">muotoiltu lyhdyiksi ja joihin oli usein kaiverrettu irvokkaita kasvoja".</w:t>
      </w:r>
      <w:r>
        <w:rPr/>
        <w:t xml:space="preserve"> Näillä gaelinkielisillä alueilla Halloween oli myös Samhainin juhla, ja sitä pidettiin aikana, jolloin yliluonnolliset olennot (Aos Sí) ja kuolleiden sielut vaelsivat maan päällä. Uskomus siitä, että kuolleiden sielut vaelsivat maan päällä halloweenin aikaan, levisi myös muualla Euroopassa. Myös Somersetissä tehtiin Halloweenina jätkälyhtyjä (ks. Punkie Night)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kurpitsaa mitä vihanneksia perinteisesti veistettiin halloweenina</w:t>
      </w:r>
    </w:p>
    <w:p>
      <w:pPr>
        <w:pStyle w:val="TextBody"/>
        <w:bidi w:val="0"/>
        <w:jc w:val="left"/>
        <w:rPr>
          <w:b/>
          <w:u w:val="single"/>
          <w:shd w:val="clear" w:fill="FFFF00"/>
        </w:rPr>
      </w:pPr>
      <w:r>
        <w:rPr>
          <w:b/>
          <w:u w:val="single"/>
          <w:shd w:val="clear" w:fill="FFFF00"/>
        </w:rPr>
        <w:t xml:space="preserve">Asiakirjan numero 13484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1993 Novellon syntymän satavuotisjuhlavuoden kunniaksi järjestettiin useita juhlallisia esityksiä eri puolilla Yhdistynyttä kuningaskuntaa, muun muassa Lontoon Players Theatre -teatterissa. Vuonna 2005 Strand Theatre, jonka yläpuolella Novello asui useita vuosia, nimettiin uudelleen Novello Theatreksi, ja sen sisäänkäynnille asetettiin hänen kunniakseen muistolaatta. Novellon patsas paljastettiin 27. kesäkuuta 2009 Walesin Millennium Centre -keskuksen ulkopuolella Cardiff Bayssä. Jalustalle on kiinnitetty muistolaatat, joissa kerrotaan joitakin hänen tunnetuimmista lauluistaan, sekä Novellolle omistettu omistus. Novellon muistoa edistää The </w:t>
      </w:r>
      <w:r>
        <w:rPr>
          <w:color w:val="A9A9A9"/>
        </w:rPr>
        <w:t xml:space="preserve">Ivor Novello </w:t>
      </w:r>
      <w:r>
        <w:rPr/>
        <w:t xml:space="preserve">Appreciation Bureau, joka järjestää vuosittain tapahtumia eri puolilla Britanniaa, muun muassa vuosittaisen pyhiinvaelluksen Redroofsiin joka kesäkuu. Redroofs myytiin Novellon kuoleman jälkeen, ja se toimii nykyään teatterikouluna.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walesilainen näyttelijä, jonka mukaan teatteri nimettiin hänen mukaansa</w:t>
      </w:r>
    </w:p>
    <w:p>
      <w:pPr>
        <w:pStyle w:val="TextBody"/>
        <w:bidi w:val="0"/>
        <w:jc w:val="left"/>
        <w:rPr>
          <w:b/>
          <w:u w:val="single"/>
          <w:shd w:val="clear" w:fill="FFFF00"/>
        </w:rPr>
      </w:pPr>
      <w:r>
        <w:rPr>
          <w:b/>
          <w:u w:val="single"/>
          <w:shd w:val="clear" w:fill="FFFF00"/>
        </w:rPr>
        <w:t xml:space="preserve">Asiakirjan numero 13485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12. kesäkuuta </w:t>
      </w:r>
      <w:r>
        <w:rPr/>
        <w:t xml:space="preserve">2015 </w:t>
      </w:r>
      <w:r>
        <w:rPr/>
        <w:t xml:space="preserve">pääosanesittäjät Song Joong-ki ja Song Hye-kyo kuvasivat ensimmäisen kohtauksensa </w:t>
      </w:r>
      <w:r>
        <w:rPr>
          <w:color w:val="DCDCDC"/>
        </w:rPr>
        <w:t xml:space="preserve">Soulissa</w:t>
      </w:r>
      <w:r>
        <w:rPr/>
        <w:t xml:space="preserve">. Syyskuun 28. päivänä 2015 koko näyttelijäkaarti ja kuvausryhmä (mukaan lukien neljä pääosan esittäjää, Song Joong-ki, Song Hye-kyo, Jin Goo, Kim Ji-won sekä sivuosanäyttelijät Kang Shin-il ja Onew) lähtivät Kreikkaan. Tiimi asui maassa noin kuukauden ajan kuvatakseen draaman juonen kannalta tärkeitä jaksoja. Kreikkalaisten ja eteläkorealaisten uutisportaalien ja blogien mukaan kuvaukset tapahtuivat pääasiassa </w:t>
      </w:r>
      <w:r>
        <w:rPr>
          <w:color w:val="2F4F4F"/>
        </w:rPr>
        <w:t xml:space="preserve">Zakynthoksella</w:t>
      </w:r>
      <w:r>
        <w:rPr/>
        <w:t xml:space="preserve">, </w:t>
      </w:r>
      <w:r>
        <w:rPr>
          <w:color w:val="556B2F"/>
        </w:rPr>
        <w:t xml:space="preserve">Arachovassa</w:t>
      </w:r>
      <w:r>
        <w:rPr/>
        <w:t xml:space="preserve">, </w:t>
      </w:r>
      <w:r>
        <w:rPr>
          <w:color w:val="6B8E23"/>
        </w:rPr>
        <w:t xml:space="preserve">Liminoksella </w:t>
      </w:r>
      <w:r>
        <w:rPr/>
        <w:t xml:space="preserve">ja </w:t>
      </w:r>
      <w:r>
        <w:rPr>
          <w:color w:val="A0522D"/>
        </w:rPr>
        <w:t xml:space="preserve">Navagiossa</w:t>
      </w:r>
      <w:r>
        <w:rPr/>
        <w:t xml:space="preserve">. Sarjan tapahtumapaikan mallina käytettiin Irakia, Balkanin niemimaan laidalla sijaitsevaa syrjäistä aluetta, mutta sen nimi muutettiin Urukiksi diplomaattisten konfliktien välttämiseksi.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auringon jälkeläisiä...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auringon jälkeläiset alkoivat kuvata?</w:t>
      </w:r>
    </w:p>
    <w:p>
      <w:pPr>
        <w:pStyle w:val="TextBody"/>
        <w:bidi w:val="0"/>
        <w:jc w:val="left"/>
        <w:rPr>
          <w:b/>
          <w:shd w:val="clear" w:fill="FFFF00"/>
        </w:rPr>
      </w:pPr>
      <w:r>
        <w:rPr>
          <w:b/>
          <w:shd w:val="clear" w:fill="FFFF00"/>
        </w:rPr>
        <w:t xml:space="preserve">Teksti numero 1</w:t>
      </w:r>
    </w:p>
    <w:p>
      <w:pPr>
        <w:pStyle w:val="TextBody"/>
        <w:numPr>
          <w:ilvl w:val="0"/>
          <w:numId w:val="43"/>
        </w:numPr>
        <w:tabs>
          <w:tab w:val="clear" w:pos="1134"/>
          <w:tab w:val="left" w:leader="none" w:pos="720"/>
        </w:tabs>
        <w:bidi w:val="0"/>
        <w:ind w:start="720" w:hanging="283"/>
        <w:jc w:val="left"/>
        <w:rPr/>
      </w:pPr>
      <w:r>
        <w:rPr>
          <w:color w:val="A9A9A9"/>
        </w:rPr>
        <w:t xml:space="preserve">Cho Tae-gwan </w:t>
      </w:r>
      <w:r>
        <w:rPr/>
        <w:t xml:space="preserve">Daniel Spencerinä (Peacemaker Emergency Doctor Team).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Danielia auringon jälkeläisissä.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Yoo Si-jin </w:t>
      </w:r>
      <w:r>
        <w:rPr/>
        <w:t xml:space="preserve">(Song Joong-ki) on eteläkorealaisen erikoisyksikön kapteeni. Hän ja hänen ystävänsä, ylikersantti Seo Dae-young (Jin Goo) ovat vapaalla, kun he näkevät nuoren miehen, Kim Ki-bumin (Kim Min-seok), varastavan moottoripyörän ja ottavat hänet kiinni. Varas loukkaantuu kiinnioton yhteydessä ja joutuu siksi sairaalaan. Dae-young tajuaa, että varas oli varastanut hänen kännykkänsä, ja menee Si-jinin kanssa sairaalaan hakemaan kännykkänsä.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song joong ki nimi auringon jälkeläisissä</w:t>
      </w:r>
    </w:p>
    <w:p>
      <w:pPr>
        <w:pStyle w:val="TextBody"/>
        <w:bidi w:val="0"/>
        <w:jc w:val="left"/>
        <w:rPr>
          <w:b/>
          <w:u w:val="single"/>
          <w:shd w:val="clear" w:fill="FFFF00"/>
        </w:rPr>
      </w:pPr>
      <w:r>
        <w:rPr>
          <w:b/>
          <w:u w:val="single"/>
          <w:shd w:val="clear" w:fill="FFFF00"/>
        </w:rPr>
        <w:t xml:space="preserve">Asiakirjan numero 13486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Bette Davis</w:t>
      </w:r>
      <w:r>
        <w:rPr/>
        <w:t xml:space="preserve">, tuolloin 73-vuotias, kirjoitti kirjeitä Carnesille, Weissille ja DeShannonille kiittääkseen heitä kaikkia kolmea siitä, että he tekivät hänestä "osan nykyaikaa", ja sanoi, että hänen lapsenlapsensa katsoi häntä nyt ylöspäin. Grammy-voiton jälkeen Davis lähetti heille myös ruusuja.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Bette Davis silmät -laulu, josta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``Bette Davis Eyes'' on Donna Weissin ja Jackie DeShannonin kirjoittama ja säveltämä kappale, jonka </w:t>
      </w:r>
      <w:r>
        <w:rPr>
          <w:color w:val="A9A9A9"/>
        </w:rPr>
        <w:t xml:space="preserve">amerikkalainen laulaja </w:t>
      </w:r>
      <w:r>
        <w:rPr>
          <w:color w:val="DCDCDC"/>
        </w:rPr>
        <w:t xml:space="preserve">Kim Carnes </w:t>
      </w:r>
      <w:r>
        <w:rPr/>
        <w:t xml:space="preserve">teki tunnetuksi</w:t>
      </w:r>
      <w:r>
        <w:rPr/>
        <w:t xml:space="preserve">. DeShannon levytti sen vuonna 1974; Carnesin versio vuodelta 1981 vietti yhdeksän viikkoa Billboard Hot 100 -listan ykkösenä ja oli Billboardin vuoden 1981 suurin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Hänellä on Betty Davis silmät...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hänellä on Bette Davis silmät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hänellä on Betty Davis silmät...</w:t>
      </w:r>
    </w:p>
    <w:p>
      <w:pPr>
        <w:pStyle w:val="TextBody"/>
        <w:bidi w:val="0"/>
        <w:jc w:val="left"/>
        <w:rPr>
          <w:b/>
          <w:u w:val="single"/>
          <w:shd w:val="clear" w:fill="FFFF00"/>
        </w:rPr>
      </w:pPr>
      <w:r>
        <w:rPr>
          <w:b/>
          <w:u w:val="single"/>
          <w:shd w:val="clear" w:fill="FFFF00"/>
        </w:rPr>
        <w:t xml:space="preserve">Asiakirjan numero 13487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Magnum P.I. on yhdysvaltalainen rikosdraamasarja, jonka ovat kehittäneet Peter M. Lenkov ja Eric Guggenheim. Se on uudelleenkäynnistys Donald P. Bellisarion ja Glen A. Larsonin luomasta samannimisestä sarjasta, joka esitettiin vuosina 1980-1988. Sen pääosassa on </w:t>
      </w:r>
      <w:r>
        <w:rPr>
          <w:color w:val="A9A9A9"/>
        </w:rPr>
        <w:t xml:space="preserve">Jay Hernandez </w:t>
      </w:r>
      <w:r>
        <w:rPr/>
        <w:t xml:space="preserve">nimihenkilönä sekä </w:t>
      </w:r>
      <w:r>
        <w:rPr>
          <w:color w:val="DCDCDC"/>
        </w:rPr>
        <w:t xml:space="preserve">Perdita Weeks</w:t>
      </w:r>
      <w:r>
        <w:rPr/>
        <w:t xml:space="preserve">, </w:t>
      </w:r>
      <w:r>
        <w:rPr>
          <w:color w:val="2F4F4F"/>
        </w:rPr>
        <w:t xml:space="preserve">Zachary Knighton</w:t>
      </w:r>
      <w:r>
        <w:rPr/>
        <w:t xml:space="preserve">, </w:t>
      </w:r>
      <w:r>
        <w:rPr>
          <w:color w:val="556B2F"/>
        </w:rPr>
        <w:t xml:space="preserve">Stephen Hill</w:t>
      </w:r>
      <w:r>
        <w:rPr/>
        <w:t xml:space="preserve">, </w:t>
      </w:r>
      <w:r>
        <w:rPr>
          <w:color w:val="6B8E23"/>
        </w:rPr>
        <w:t xml:space="preserve">Amy Hill </w:t>
      </w:r>
      <w:r>
        <w:rPr/>
        <w:t xml:space="preserve">ja </w:t>
      </w:r>
      <w:r>
        <w:rPr>
          <w:color w:val="A0522D"/>
        </w:rPr>
        <w:t xml:space="preserve">Tim Kang</w:t>
      </w:r>
      <w:r>
        <w:rPr/>
        <w:t xml:space="preserve">. </w:t>
      </w:r>
      <w:r>
        <w:rPr/>
        <w:t xml:space="preserve">Pilottijakson ohjasi Justin Lin Se tilattiin sarjaan 11. toukokuuta 2018, ja se sai ensi-iltansa </w:t>
      </w:r>
      <w:r>
        <w:rPr>
          <w:color w:val="228B22"/>
        </w:rPr>
        <w:t xml:space="preserve">24. syyskuuta 2018 </w:t>
      </w:r>
      <w:r>
        <w:rPr/>
        <w:t xml:space="preserve">CBS-kanavalla. Lokakuun 19. päivänä 2018 ilmoitettiin, että sarja oli saanut koko kauden tilauksen CBS:ltä.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Magnumia uudessa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Magnum-tv-sarja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uudessa magnum pi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Magnum P.I. on tuleva yhdysvaltalainen rikosdraama-televisiosarja ja reboot samannimisestä sarjasta. Se tilattiin sarjaan 11. toukokuuta 2018, ja sen pääosissa nähdään </w:t>
      </w:r>
      <w:r>
        <w:rPr>
          <w:color w:val="A9A9A9"/>
        </w:rPr>
        <w:t xml:space="preserve">Jay Hernandez</w:t>
      </w:r>
      <w:r>
        <w:rPr/>
        <w:t xml:space="preserve">, </w:t>
      </w:r>
      <w:r>
        <w:rPr>
          <w:color w:val="DCDCDC"/>
        </w:rPr>
        <w:t xml:space="preserve">Perdita Weeks</w:t>
      </w:r>
      <w:r>
        <w:rPr/>
        <w:t xml:space="preserve">, </w:t>
      </w:r>
      <w:r>
        <w:rPr>
          <w:color w:val="2F4F4F"/>
        </w:rPr>
        <w:t xml:space="preserve">Zachary Knighton</w:t>
      </w:r>
      <w:r>
        <w:rPr/>
        <w:t xml:space="preserve">, </w:t>
      </w:r>
      <w:r>
        <w:rPr>
          <w:color w:val="556B2F"/>
        </w:rPr>
        <w:t xml:space="preserve">Stephen Hill </w:t>
      </w:r>
      <w:r>
        <w:rPr/>
        <w:t xml:space="preserve">ja </w:t>
      </w:r>
      <w:r>
        <w:rPr>
          <w:color w:val="6B8E23"/>
        </w:rPr>
        <w:t xml:space="preserve">Sung Kang</w:t>
      </w:r>
      <w:r>
        <w:rPr/>
        <w:t xml:space="preserve">. Pilottijakson on ohjannut Justin Lin. Sarjan on määrä saada ensi-iltansa 24.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Magnum Pi -televisiosarjassa.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Keskiviikkona 22. elokuuta 2018, kun neljännen luokan hurrikaani Lane oli odotetusti laskeutumassa </w:t>
      </w:r>
      <w:r>
        <w:rPr>
          <w:color w:val="A9A9A9"/>
        </w:rPr>
        <w:t xml:space="preserve">Havaijille, </w:t>
      </w:r>
      <w:r>
        <w:rPr/>
        <w:t xml:space="preserve">CBS ilmoitti, että he "seuraavat tilannetta tarkasti", mutta tuotanto jatkuu suunnitellusti. Seuraavana päivänä CBS keskeytti tilapäisesti sekä Magnum P.I.:n että Hawaii Five-0:n tuotannon toistaiseksi.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Magnum Pi on kuvattu?</w:t>
      </w:r>
    </w:p>
    <w:p>
      <w:pPr>
        <w:pStyle w:val="TextBody"/>
        <w:bidi w:val="0"/>
        <w:jc w:val="left"/>
        <w:rPr>
          <w:b/>
          <w:shd w:val="clear" w:fill="FFFF00"/>
        </w:rPr>
      </w:pPr>
      <w:r>
        <w:rPr>
          <w:b/>
          <w:shd w:val="clear" w:fill="FFFF00"/>
        </w:rPr>
        <w:t xml:space="preserve">Teksti numero 3</w:t>
      </w:r>
    </w:p>
    <w:p>
      <w:pPr>
        <w:pStyle w:val="TextBody"/>
        <w:numPr>
          <w:ilvl w:val="0"/>
          <w:numId w:val="44"/>
        </w:numPr>
        <w:tabs>
          <w:tab w:val="clear" w:pos="1134"/>
          <w:tab w:val="left" w:leader="none" w:pos="720"/>
        </w:tabs>
        <w:bidi w:val="0"/>
        <w:ind w:start="720" w:hanging="283"/>
        <w:jc w:val="left"/>
        <w:rPr/>
      </w:pPr>
      <w:r>
        <w:rPr>
          <w:color w:val="A9A9A9"/>
        </w:rPr>
        <w:t xml:space="preserve">Stephen Hill </w:t>
      </w:r>
      <w:r>
        <w:rPr/>
        <w:t xml:space="preserve">on Theodore ``TC'' Calvin.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tc:tä uudessa magnum pi:ssä...</w:t>
      </w:r>
    </w:p>
    <w:p>
      <w:pPr>
        <w:pStyle w:val="TextBody"/>
        <w:bidi w:val="0"/>
        <w:jc w:val="left"/>
        <w:rPr>
          <w:b/>
          <w:u w:val="single"/>
          <w:shd w:val="clear" w:fill="FFFF00"/>
        </w:rPr>
      </w:pPr>
      <w:r>
        <w:rPr>
          <w:b/>
          <w:u w:val="single"/>
          <w:shd w:val="clear" w:fill="FFFF00"/>
        </w:rPr>
        <w:t xml:space="preserve">Asiakirjan numero 13488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julkaistussa tuoreessa arkeologisessa ja geneettisessä tutkimuksessa havaittiin, että seitsemällä Etelä-Ruotsissa sijaitsevasta 7 700 vuotta vanhasta Motalan arkeologisesta paikasta löydetyllä ``skandinaavisella metsästäjä-keräilijällä'' oli molemmat vaalean ihon geenivariantit, SLC24A5 ja SLC45A2, ja että heillä oli myös </w:t>
      </w:r>
      <w:r>
        <w:rPr>
          <w:color w:val="A9A9A9"/>
        </w:rPr>
        <w:t xml:space="preserve">kolmas geeni, HERC2/OCA2, </w:t>
      </w:r>
      <w:r>
        <w:rPr/>
        <w:t xml:space="preserve">joka aiheuttaa sinisiä silmiä ja myös vaaleampaa ihoa ja vaaleaa tukkaa. Vuosina 2014 ja 2015 julkaistut geneettiset tutkimukset osoittavat myös, että pronssikaudella Eurooppaan muuttaneet Yamnaya Proto-Indo-eurooppalaiset olivat valtaosin tummasilmäisiä (ruskeita) ja tummahiuksisia, ja heidän ihonvärinsä oli kohtalaisen vaalea, joskin jonkin verran tummempi kuin keskiverto nykyeurooppalaisella. Vaalean pigmentin piirteitä oli ollut jo esi-indoeurooppalaisilla eurooppalaisilla (sekä maanviljelijöillä että metsästäjäkeräilijöillä), ja pitkään jatkuneet filologiset yritykset liittää ne indoeurooppalaisten saapumiseen aroilta olivat harhaanjohtavia.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vaaleat hiukset siniset silmät tulevat</w:t>
      </w:r>
    </w:p>
    <w:p>
      <w:pPr>
        <w:pStyle w:val="TextBody"/>
        <w:bidi w:val="0"/>
        <w:jc w:val="left"/>
        <w:rPr>
          <w:b/>
          <w:u w:val="single"/>
          <w:shd w:val="clear" w:fill="FFFF00"/>
        </w:rPr>
      </w:pPr>
      <w:r>
        <w:rPr>
          <w:b/>
          <w:u w:val="single"/>
          <w:shd w:val="clear" w:fill="FFFF00"/>
        </w:rPr>
        <w:t xml:space="preserve">Asiakirjan numero 13489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Ruhtinas (italiaksi Il Principe (il ˈprintʃipe)) on </w:t>
      </w:r>
      <w:r>
        <w:rPr>
          <w:color w:val="A9A9A9"/>
        </w:rPr>
        <w:t xml:space="preserve">italialaisen diplomaatin ja poliittisen teoreetikon Niccolò Machiavellin</w:t>
      </w:r>
      <w:r>
        <w:rPr/>
        <w:t xml:space="preserve"> 1500-luvun poliittinen tutkielma</w:t>
      </w:r>
      <w:r>
        <w:rPr/>
        <w:t xml:space="preserve">. Kirjeenvaihdon perusteella näyttää siltä, että vuonna 1513 levitettiin versio, jonka latinankielinen nimi oli De Principatibus (Ruhtinaskunnista). Painettu versio julkaistiin kuitenkin vasta vuonna 1532, viisi vuotta Machiavellin kuoleman jälkeen. Tämä tehtiin Medici-papin Klemens VII:n luvalla, mutta "jo kauan ennen sitä, itse asiassa siitä lähtien, kun Ruhtinas ilmestyi ensimmäisen kerran käsikirjoituksena, hänen kirjoituksistaan oli käyty kiistaa".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prinssille oppaan siitä, miten saada ja säilyttää valta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Ruhtinas (italiaksi Il Principe (il ˈprintʃipe)) on </w:t>
      </w:r>
      <w:r>
        <w:rPr>
          <w:color w:val="A9A9A9"/>
        </w:rPr>
        <w:t xml:space="preserve">italialaisen diplomaatin ja poliittisen teoreetikon Niccolò Machiavellin</w:t>
      </w:r>
      <w:r>
        <w:rPr/>
        <w:t xml:space="preserve"> 1500-luvun poliittinen tutkielma</w:t>
      </w:r>
      <w:r>
        <w:rPr/>
        <w:t xml:space="preserve">. Kirjeenvaihdon perusteella näyttää siltä, että vuonna 1513 jaettiin versio, jonka latinankielinen nimi oli De Principatibus (Ruhtinaskunnista). Painettu versio julkaistiin kuitenkin vasta vuonna 1532, viisi vuotta Machiavellin kuoleman jälkeen. Tämä tehtiin Medici-papin Klemens VII:n luvalla, mutta "jo kauan ennen sitä, itse asiassa siitä lähtien, kun Ruhtinas ilmestyi ensimmäisen kerran käsikirjoituksena, hänen kirjoituksistaan oli käyty kiistaa".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prinssin kirjoittaja ja jota pidetään renessanssin suurimpana poliittisena teoreetikkona.</w:t>
      </w:r>
    </w:p>
    <w:p>
      <w:pPr>
        <w:pStyle w:val="TextBody"/>
        <w:bidi w:val="0"/>
        <w:jc w:val="left"/>
        <w:rPr>
          <w:b/>
          <w:u w:val="single"/>
          <w:shd w:val="clear" w:fill="FFFF00"/>
        </w:rPr>
      </w:pPr>
      <w:r>
        <w:rPr>
          <w:b/>
          <w:u w:val="single"/>
          <w:shd w:val="clear" w:fill="FFFF00"/>
        </w:rPr>
        <w:t xml:space="preserve">Asiakirjan numero 13490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w:t>
      </w:r>
      <w:r>
        <w:rPr>
          <w:color w:val="A9A9A9"/>
        </w:rPr>
        <w:t xml:space="preserve">manifest destiny </w:t>
      </w:r>
      <w:r>
        <w:rPr/>
        <w:t xml:space="preserve">oli </w:t>
      </w:r>
      <w:r>
        <w:rPr>
          <w:color w:val="DCDCDC"/>
        </w:rPr>
        <w:t xml:space="preserve">Yhdysvalloissa</w:t>
      </w:r>
      <w:r>
        <w:rPr/>
        <w:t xml:space="preserve"> laajalti vallalla ollut uskomus</w:t>
      </w:r>
      <w:r>
        <w:rPr/>
        <w:t xml:space="preserve">, jonka mukaan sen uudisasukkaiden kohtalona oli levittäytyä koko Pohjois-Amerikkaan. Manifestiseen kohtaloon liittyy kolme perusaihetta: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manifest destiny on termi, joka useimmiten liitetään mihin ihmisryhmään...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ajatus siitä, että Yhdysvaltojen kohtalona oli laajentua länteen koko mantereen halki.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Sanomalehden päätoimittaja </w:t>
      </w:r>
      <w:r>
        <w:rPr>
          <w:color w:val="DCDCDC"/>
        </w:rPr>
        <w:t xml:space="preserve">John O'</w:t>
      </w:r>
      <w:r>
        <w:rPr/>
        <w:t xml:space="preserve">Sullivanin katsotaan yleisesti keksineen termin manifest destiny vuonna 1845 kuvaamaan tämän retoriseen sävyyn perustuvan ajattelutavan olemusta; allekirjoittamattoman pääkirjoituksen otsikolla ``Annexation'', jossa se ensimmäisen kerran esiintyi, kirjoitti kuitenkin luultavasti toimittaja ja liittämisen puolestapuhuja Jane Cazneau. Termiä käyttivät demokraatit 1840-luvulla perustellakseen sotaa Meksikon kanssa, ja sitä käytettiin myös puolen Oregonin jakamiseen Yhdistyneen kuningaskunnan kanssa. Manifest destiny ontui kuitenkin aina sisäisten rajoitustensa ja orjuuskysymyksen vuoksi, sanoo Merk. Siitä ei koskaan tullut kansallista prioriteettia. Vuoteen 1843 mennessä John Quincy Adams, joka oli alun perin manifest destiny -käsitteen suuri kannattaja, oli muuttanut mieltään ja hylännyt ekspansiivisuuden, koska se merkitsi orjuuden laajentumista Teksasiin.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ilmauksen manifest destiny ja mitä se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manifest destiny tulee</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07"/>
        </w:tabs>
        <w:bidi w:val="0"/>
        <w:spacing w:before="0" w:after="0"/>
        <w:ind w:start="707" w:hanging="283"/>
        <w:jc w:val="left"/>
        <w:rPr/>
      </w:pPr>
      <w:r>
        <w:rPr/>
        <w:t xml:space="preserve">Amerikan kansan ja sen instituutioiden erityiset hyveet </w:t>
      </w:r>
    </w:p>
    <w:p>
      <w:pPr>
        <w:pStyle w:val="TextBody"/>
        <w:numPr>
          <w:ilvl w:val="0"/>
          <w:numId w:val="45"/>
        </w:numPr>
        <w:tabs>
          <w:tab w:val="clear" w:pos="1134"/>
          <w:tab w:val="left" w:leader="none" w:pos="707"/>
        </w:tabs>
        <w:bidi w:val="0"/>
        <w:spacing w:before="0" w:after="0"/>
        <w:ind w:start="707" w:hanging="283"/>
        <w:jc w:val="left"/>
        <w:rPr/>
      </w:pPr>
      <w:r>
        <w:rPr/>
        <w:t xml:space="preserve">Yhdysvaltojen tehtävä </w:t>
      </w:r>
      <w:r>
        <w:rPr>
          <w:color w:val="A9A9A9"/>
        </w:rPr>
        <w:t xml:space="preserve">lunastaa ja muokata länsi uudelleen </w:t>
      </w:r>
      <w:r>
        <w:rPr/>
        <w:t xml:space="preserve">agraari-Amerikan</w:t>
      </w:r>
      <w:r>
        <w:rPr>
          <w:color w:val="A9A9A9"/>
        </w:rPr>
        <w:t xml:space="preserve"> kuvan mukaisesti. </w:t>
      </w:r>
    </w:p>
    <w:p>
      <w:pPr>
        <w:pStyle w:val="TextBody"/>
        <w:numPr>
          <w:ilvl w:val="0"/>
          <w:numId w:val="45"/>
        </w:numPr>
        <w:tabs>
          <w:tab w:val="clear" w:pos="1134"/>
          <w:tab w:val="left" w:leader="none" w:pos="707"/>
        </w:tabs>
        <w:bidi w:val="0"/>
        <w:ind w:start="707" w:hanging="283"/>
        <w:jc w:val="left"/>
        <w:rPr/>
      </w:pPr>
      <w:r>
        <w:rPr/>
        <w:t xml:space="preserve">Vastustamaton kohtalo täyttää tämä olennainen velvollisuus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manifest destiny -hankkeen päätavoite?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Monet amerikkalaiset olivat Painen kanssa samaa mieltä ja alkoivat uskoa, että Yhdysvaltojen hyveellisyys oli seurausta sen erityisestä vapauden ja demokratian kokeilusta. Thomas Jefferson kirjoitti James Monroelle lähettämässään kirjeessä: "On mahdotonta olla odottamatta kaukaisia aikoja, jolloin nopea lisääntymisemme laajenee näiden rajojen yli ja kattaa </w:t>
      </w:r>
      <w:r>
        <w:rPr>
          <w:color w:val="A9A9A9"/>
        </w:rPr>
        <w:t xml:space="preserve">koko pohjoisen, ellei jopa eteläisen mantereen</w:t>
      </w:r>
      <w:r>
        <w:rPr/>
        <w:t xml:space="preserve">. Amerikkalaisille seuraavina vuosikymmeninä heidän julistamaansa ihmiskunnan vapautta, joka ilmeni itsenäisyysjulistuksessa, voitiin kuvata vain ``uusen aikaskaalan'' avaamisena, koska maailma katsoisi taaksepäin ja määrittelisi historian tapahtumina, jotka tapahtuivat ennen itsenäisyysjulistusta ja sen jälkeen. Tästä seurasi, että amerikkalaiset olivat maailmalle velkaa velvollisuuden laajentaa ja säilyttää nämä uskomukset.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manifesti kohtalo käytettiin oikeutuksena meille laajentumisen osaksi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Sanomalehden päätoimittaja John O'Sullivanin katsotaan yleisesti keksineen termin manifest destiny vuonna 1845 kuvaamaan tämän retoriseen sävyyn perustuvan ajattelutavan olemusta; allekirjoittamattoman pääkirjoituksen otsikolla ``Annexation'', jossa se ensimmäisen kerran esiintyi, kirjoitti kuitenkin luultavasti toimittaja ja liittämisen puolestapuhuja Jane Cazneau. Termiä käyttivät demokraatit 1840-luvulla perustellakseen </w:t>
      </w:r>
      <w:r>
        <w:rPr>
          <w:color w:val="A9A9A9"/>
        </w:rPr>
        <w:t xml:space="preserve">sotaa Meksikon kanssa, </w:t>
      </w:r>
      <w:r>
        <w:rPr/>
        <w:t xml:space="preserve">ja sitä käytettiin myös puolen Oregonin jakamiseen Yhdistyneen kuningaskunnan kanssa. Manifest destiny ontui kuitenkin aina sisäisten rajoitustensa ja orjuuskysymyksen vuoksi, sanoo Merk. Siitä ei koskaan tullut kansallista prioriteettia. Vuoteen 1843 mennessä Yhdysvaltain entinen presidentti John Quincy Adams, joka oli alun perin manifest destiny -käsitteen suuri kannattaja, oli muuttanut mieltään ja hylännyt ekspansiivisuuden, koska se merkitsi orjuuden laajentumista Teksasiin.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sota oli manifesti kohtalo, jota käytettiin Yhdysvaltojen hallituksen toimien oikeuttamiseen...</w:t>
      </w:r>
    </w:p>
    <w:p>
      <w:pPr>
        <w:pStyle w:val="TextBody"/>
        <w:bidi w:val="0"/>
        <w:jc w:val="left"/>
        <w:rPr>
          <w:b/>
          <w:u w:val="single"/>
          <w:shd w:val="clear" w:fill="FFFF00"/>
        </w:rPr>
      </w:pPr>
      <w:r>
        <w:rPr>
          <w:b/>
          <w:u w:val="single"/>
          <w:shd w:val="clear" w:fill="FFFF00"/>
        </w:rPr>
        <w:t xml:space="preserve">Asiakirjan numero 13491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autokoe (NCT) otettiin käyttöön vuonna 2000, ja siitä lähtien kaikki </w:t>
      </w:r>
      <w:r>
        <w:rPr>
          <w:color w:val="A9A9A9"/>
        </w:rPr>
        <w:t xml:space="preserve">neljä vuotta vanhat </w:t>
      </w:r>
      <w:r>
        <w:rPr/>
        <w:t xml:space="preserve">ja sitä vanhemmat autot on testattava NCT:ssä. NCT:n määräpäivä lasketaan auton ensirekisteröintipäivän perusteella, ja </w:t>
      </w:r>
      <w:r>
        <w:rPr>
          <w:color w:val="DCDCDC"/>
        </w:rPr>
        <w:t xml:space="preserve">alle 10-vuotiaiden autojen </w:t>
      </w:r>
      <w:r>
        <w:rPr/>
        <w:t xml:space="preserve">testit on suoritettava </w:t>
      </w:r>
      <w:r>
        <w:rPr>
          <w:color w:val="DCDCDC"/>
        </w:rPr>
        <w:t xml:space="preserve">kahden vuoden välein</w:t>
      </w:r>
      <w:r>
        <w:rPr/>
        <w:t xml:space="preserve">. Vuotuinen testaus otettiin käyttöön kesäkuussa 2011, ja se on nyt lakisääteinen vaatimus ajoneuvoille, jotka tulevat 10-vuotiskokeeseensa ja jokaiseen seuraavaan kokeeseen. Ajoneuvot voidaan tarkastaa enintään 90 päivää ennen rekisteröinnin vuosipäivää. Odotuslistat ovat osoittautuneet pitkiksi, ja etusijalle asetettujen listalle pääseminen kestää yli kuukauden.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tehtävä nct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uuteen autoon tarvitaan ensimmäinen nct</w:t>
      </w:r>
    </w:p>
    <w:p>
      <w:pPr>
        <w:pStyle w:val="TextBody"/>
        <w:bidi w:val="0"/>
        <w:jc w:val="left"/>
        <w:rPr>
          <w:b/>
          <w:u w:val="single"/>
          <w:shd w:val="clear" w:fill="FFFF00"/>
        </w:rPr>
      </w:pPr>
      <w:r>
        <w:rPr>
          <w:b/>
          <w:u w:val="single"/>
          <w:shd w:val="clear" w:fill="FFFF00"/>
        </w:rPr>
        <w:t xml:space="preserve">Asiakirjan numero 13492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``Stuck in the Middle with You'' (joskus tunnetaan myös nimellä ``Stuck in the Middle'') on Gerry Raffertyn ja Joe Eganin kirjoittama kappale, jonka alun perin esitti heidän yhtyeensä </w:t>
      </w:r>
      <w:r>
        <w:rPr>
          <w:color w:val="A9A9A9"/>
        </w:rPr>
        <w:t xml:space="preserve">Stealers Wheel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keskelle juuttuneille.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keskellä kanssasi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"Stuck in the middle with you" -biisin...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joka on jumissa keskellä sinun kanssasi.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jumissa keskellä kanssasi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levytti kappaleen, joka on jumissa keskellä kanssasi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klovneja vasemmalla puolellani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Kappaletta käytetään Quentin Tarantinon vuonna 1992 ilmestyneessä esikoiselokuvassa </w:t>
      </w:r>
      <w:r>
        <w:rPr>
          <w:color w:val="A9A9A9"/>
        </w:rPr>
        <w:t xml:space="preserve">Reservoir Dogs </w:t>
      </w:r>
      <w:r>
        <w:rPr/>
        <w:t xml:space="preserve">kohtauksessa, jossa Michael Madsenin esittämä hahmo Mr. Blonde pilkkaa ja kiduttaa sidottua poliisia Marvin Nashia (Kirk Baltz) laulaen ja tanssien kappaleen tahtiin. Rolling Stone -lehden haastattelussa Tarantino muisteli.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jonka laulu on jumissa keskellä sinun kanssasi.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``Stuck in the Middle with You'' (joskus tunnetaan myös nimellä ``Stuck in the Middle'') on skotlantilaisten muusikoiden Gerry Raffertyn ja Joe Eganin kirjoittama kappale, jonka alun perin esitti heidän yhtyeensä </w:t>
      </w:r>
      <w:r>
        <w:rPr>
          <w:color w:val="A9A9A9"/>
        </w:rPr>
        <w:t xml:space="preserve">Stealers Wheel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pellejä vasemmalla puolellani vitsiniekat oikealla puolellani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jumissa keskellä u kanssa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``Stuck in the Middle with You'' Single </w:t>
      </w:r>
      <w:r>
        <w:rPr>
          <w:color w:val="A9A9A9"/>
        </w:rPr>
        <w:t xml:space="preserve">Stealers Wheel </w:t>
      </w:r>
      <w:r>
        <w:rPr/>
        <w:t xml:space="preserve">albumilta Stealers Wheel </w:t>
      </w:r>
    </w:p>
    <w:tbl>
      <w:tblPr>
        <w:tblW w:w="5012" w:type="dxa"/>
        <w:jc w:val="left"/>
        <w:tblInd w:w="0" w:type="dxa"/>
        <w:tblLayout w:type="fixed"/>
        <w:tblCellMar>
          <w:top w:w="28" w:type="dxa"/>
          <w:left w:w="28" w:type="dxa"/>
          <w:bottom w:w="28" w:type="dxa"/>
          <w:right w:w="28" w:type="dxa"/>
        </w:tblCellMar>
      </w:tblPr>
      <w:tblGrid>
        <w:gridCol w:w="1621"/>
        <w:gridCol w:w="3391"/>
      </w:tblGrid>
      <w:tr>
        <w:trPr/>
        <w:tc>
          <w:tcPr>
            <w:tcW w:w="1621" w:type="dxa"/>
            <w:tcBorders/>
            <w:vAlign w:val="center"/>
          </w:tcPr>
          <w:p>
            <w:pPr>
              <w:pStyle w:val="TableHeading"/>
              <w:suppressLineNumbers/>
              <w:bidi w:val="0"/>
              <w:spacing w:before="0" w:after="283"/>
              <w:jc w:val="center"/>
              <w:rPr/>
            </w:pPr>
            <w:r>
              <w:rPr/>
              <w:t xml:space="preserve">B-puoli </w:t>
            </w:r>
          </w:p>
        </w:tc>
        <w:tc>
          <w:tcPr>
            <w:tcW w:w="3391" w:type="dxa"/>
            <w:tcBorders/>
            <w:vAlign w:val="center"/>
          </w:tcPr>
          <w:p>
            <w:pPr>
              <w:pStyle w:val="TableContents"/>
              <w:bidi w:val="0"/>
              <w:spacing w:before="0" w:after="283"/>
              <w:jc w:val="left"/>
              <w:rPr/>
            </w:pPr>
            <w:r>
              <w:rPr/>
              <w:t xml:space="preserve">``Jose''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391" w:type="dxa"/>
            <w:tcBorders/>
            <w:vAlign w:val="center"/>
          </w:tcPr>
          <w:p>
            <w:pPr>
              <w:pStyle w:val="TableContents"/>
              <w:bidi w:val="0"/>
              <w:spacing w:before="0" w:after="283"/>
              <w:jc w:val="left"/>
              <w:rPr/>
            </w:pPr>
            <w:r>
              <w:rPr/>
              <w:t xml:space="preserve">27. huhtikuuta 1973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391" w:type="dxa"/>
            <w:tcBorders/>
            <w:vAlign w:val="center"/>
          </w:tcPr>
          <w:p>
            <w:pPr>
              <w:pStyle w:val="TableContents"/>
              <w:bidi w:val="0"/>
              <w:spacing w:before="0" w:after="283"/>
              <w:jc w:val="left"/>
              <w:rPr/>
            </w:pPr>
            <w:r>
              <w:rPr/>
              <w:t xml:space="preserve">Apple Studio, Lontoo </w:t>
            </w:r>
          </w:p>
        </w:tc>
      </w:tr>
      <w:tr>
        <w:trPr/>
        <w:tc>
          <w:tcPr>
            <w:tcW w:w="1621" w:type="dxa"/>
            <w:tcBorders/>
            <w:vAlign w:val="center"/>
          </w:tcPr>
          <w:p>
            <w:pPr>
              <w:pStyle w:val="TableHeading"/>
              <w:suppressLineNumbers/>
              <w:bidi w:val="0"/>
              <w:spacing w:before="0" w:after="283"/>
              <w:jc w:val="center"/>
              <w:rPr/>
            </w:pPr>
            <w:r>
              <w:rPr/>
              <w:t xml:space="preserve">Genre </w:t>
            </w:r>
          </w:p>
        </w:tc>
        <w:tc>
          <w:tcPr>
            <w:tcW w:w="3391" w:type="dxa"/>
            <w:tcBorders/>
            <w:vAlign w:val="center"/>
          </w:tcPr>
          <w:p>
            <w:pPr>
              <w:pStyle w:val="TableContents"/>
              <w:bidi w:val="0"/>
              <w:spacing w:before="0" w:after="283"/>
              <w:jc w:val="left"/>
              <w:rPr/>
            </w:pPr>
            <w:r>
              <w:rPr/>
              <w:t xml:space="preserve">Folk rock, country rock, pehmeä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391" w:type="dxa"/>
            <w:tcBorders/>
            <w:vAlign w:val="center"/>
          </w:tcPr>
          <w:p>
            <w:pPr>
              <w:pStyle w:val="TableContents"/>
              <w:bidi w:val="0"/>
              <w:spacing w:before="0" w:after="283"/>
              <w:jc w:val="left"/>
              <w:rPr/>
            </w:pPr>
            <w:r>
              <w:rPr/>
              <w:t xml:space="preserve">3: 23 </w:t>
            </w:r>
          </w:p>
        </w:tc>
      </w:tr>
      <w:tr>
        <w:trPr/>
        <w:tc>
          <w:tcPr>
            <w:tcW w:w="1621" w:type="dxa"/>
            <w:tcBorders/>
            <w:vAlign w:val="center"/>
          </w:tcPr>
          <w:p>
            <w:pPr>
              <w:pStyle w:val="TableHeading"/>
              <w:suppressLineNumbers/>
              <w:bidi w:val="0"/>
              <w:spacing w:before="0" w:after="283"/>
              <w:jc w:val="center"/>
              <w:rPr/>
            </w:pPr>
            <w:r>
              <w:rPr/>
              <w:t xml:space="preserve">Tarra </w:t>
            </w:r>
          </w:p>
        </w:tc>
        <w:tc>
          <w:tcPr>
            <w:tcW w:w="3391" w:type="dxa"/>
            <w:tcBorders/>
            <w:vAlign w:val="center"/>
          </w:tcPr>
          <w:p>
            <w:pPr>
              <w:pStyle w:val="TableContents"/>
              <w:bidi w:val="0"/>
              <w:spacing w:before="0" w:after="283"/>
              <w:jc w:val="left"/>
              <w:rPr/>
            </w:pPr>
            <w:r>
              <w:rPr/>
              <w:t xml:space="preserve">A&amp;M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39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Gerry Rafferty </w:t>
            </w:r>
          </w:p>
          <w:p>
            <w:pPr>
              <w:pStyle w:val="TableContents"/>
              <w:numPr>
                <w:ilvl w:val="0"/>
                <w:numId w:val="46"/>
              </w:numPr>
              <w:tabs>
                <w:tab w:val="clear" w:pos="1134"/>
                <w:tab w:val="left" w:leader="none" w:pos="707"/>
              </w:tabs>
              <w:bidi w:val="0"/>
              <w:spacing w:before="0" w:after="283"/>
              <w:ind w:start="707" w:hanging="283"/>
              <w:jc w:val="left"/>
              <w:rPr/>
            </w:pPr>
            <w:r>
              <w:rPr/>
              <w:t xml:space="preserve">Joe Egan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keskelläsi jumissa kanssasi.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Grace Potterin</w:t>
      </w:r>
      <w:r>
        <w:rPr/>
        <w:t xml:space="preserve"> cover </w:t>
      </w:r>
      <w:r>
        <w:rPr/>
        <w:t xml:space="preserve">on Netflix-sarjan Grace and Frankie ja elokuvan Bean avausteema.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jumissa keskellä teemalaulu, joka laulaa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``Stuck in the Middle'' julkaistiin Stealers Wheel -yhtyeen samannimisellä debyyttialbumilla vuonna 1972. </w:t>
      </w:r>
      <w:r>
        <w:rPr>
          <w:color w:val="A9A9A9"/>
        </w:rPr>
        <w:t xml:space="preserve">Gerry Rafferty lauloi laulun</w:t>
      </w:r>
      <w:r>
        <w:rPr/>
        <w:t xml:space="preserve">, ja Joe Egan lauloi harmoniaa. Kappaleen tuottivat Jerry Leiber ja Mike Stoller. Raffertyn sanoitus on Bob Dylanin pastissina kirjoitettu ja esitetty halveksuva kertomus musiikkialan cocktailkutsuista.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stuck in the middle with you -kappaleen laulun.</w:t>
      </w:r>
    </w:p>
    <w:p>
      <w:pPr>
        <w:pStyle w:val="TextBody"/>
        <w:bidi w:val="0"/>
        <w:jc w:val="left"/>
        <w:rPr>
          <w:b/>
          <w:u w:val="single"/>
          <w:shd w:val="clear" w:fill="FFFF00"/>
        </w:rPr>
      </w:pPr>
      <w:r>
        <w:rPr>
          <w:b/>
          <w:u w:val="single"/>
          <w:shd w:val="clear" w:fill="FFFF00"/>
        </w:rPr>
        <w:t xml:space="preserve">Asiakirjan numero 13493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alus lähtee Poljarnyin telakalta, Ramius tappaa poliittisen upseerinsa Ivan Putinin </w:t>
      </w:r>
      <w:r>
        <w:rPr/>
        <w:t xml:space="preserve">varmistaakseen, ettei Putin häiritse loikkausta. Ennen lähtöä Ramius oli lähettänyt Natalian sedälle, amiraali Juri Padorinille, kirjeen, jossa hän ilmoitti julkeasti aikomuksestaan loikata. Neuvostoliiton pohjoinen laivasto purjehtii siis upottamaan Punaisen Lokakuun etsintä- ja pelastusoperaation varjolla. Samaan aikaan Jack Ryan, CIA:n korkea-arvoinen analyytikko ja entinen merijalkaväen sotilas, lentää Lontoosta Langleyhin, Virginiaan, toimittaakseen MI6:n valokuvat Punaisesta lokakuusta tiedustelupalvelun varajohtajalle. Ryan konsultoi ystäväänsä Yhdysvaltain merivoimien akatemiassa, entistä sukellusvenemiestä Skip Tyleria, ja saa selville, että Punaisen Lokakuun uusissa rakennusvariaatioissa on sen häiveajo.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selitä, mitä Ivanille tapahtuu metsästyksessä.</w:t>
      </w:r>
    </w:p>
    <w:p>
      <w:pPr>
        <w:pStyle w:val="TextBody"/>
        <w:bidi w:val="0"/>
        <w:jc w:val="left"/>
        <w:rPr>
          <w:b/>
          <w:u w:val="single"/>
          <w:shd w:val="clear" w:fill="FFFF00"/>
        </w:rPr>
      </w:pPr>
      <w:r>
        <w:rPr>
          <w:b/>
          <w:u w:val="single"/>
          <w:shd w:val="clear" w:fill="FFFF00"/>
        </w:rPr>
        <w:t xml:space="preserve">Asiakirjan numero 13494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Ridiculous 6 on Frank Coracin ohjaama ja Tim Herlihyn ja Adam Sandlerin käsikirjoittama yhdysvaltalainen lännenkomediaelokuva vuodelta 2015. Sen pääosissa nähdään Sandler, Terry Crews, Jorge Garcia, Taylor Lautner, Rob Schneider ja Luke Wilson, ja siinä seurataan kuutta miestä, jotka huomaavat, että heillä on sama pankkiryöstäjä-isä (</w:t>
      </w:r>
      <w:r>
        <w:rPr>
          <w:color w:val="A9A9A9"/>
        </w:rPr>
        <w:t xml:space="preserve">Nick Nolte), </w:t>
      </w:r>
      <w:r>
        <w:rPr/>
        <w:t xml:space="preserve">ja lähtevät tapaamaan häntä uudelleen. Elokuva julkaistiin maailmanlaajuisesti Netflixissä 11. joulukuuta 2015. Kriitikoiden hylkäämä, se on yksi harvoista elokuvista, joka on saanut Rotten Tomatoesissa 0 %:n hyväksymisarvosanan.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 Sandlerin isää naurettavassa 6. elokuvassa.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Vanilla Ice </w:t>
      </w:r>
      <w:r>
        <w:rPr/>
        <w:t xml:space="preserve">Mark Twainina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Mark Twainia naurettavassa kuuden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Mark Twainia elokuvassa Naurettava 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Mark Twainia naurettavassa 6. elokuvassa.</w:t>
      </w:r>
    </w:p>
    <w:p>
      <w:pPr>
        <w:pStyle w:val="TextBody"/>
        <w:bidi w:val="0"/>
        <w:jc w:val="left"/>
        <w:rPr>
          <w:b/>
          <w:shd w:val="clear" w:fill="FFFF00"/>
        </w:rPr>
      </w:pPr>
      <w:r>
        <w:rPr>
          <w:b/>
          <w:shd w:val="clear" w:fill="FFFF00"/>
        </w:rPr>
        <w:t xml:space="preserve">Teksti numero 2</w:t>
      </w:r>
    </w:p>
    <w:p>
      <w:pPr>
        <w:pStyle w:val="TextBody"/>
        <w:numPr>
          <w:ilvl w:val="0"/>
          <w:numId w:val="48"/>
        </w:numPr>
        <w:tabs>
          <w:tab w:val="clear" w:pos="1134"/>
          <w:tab w:val="left" w:leader="none" w:pos="720"/>
        </w:tabs>
        <w:bidi w:val="0"/>
        <w:ind w:start="720" w:hanging="283"/>
        <w:jc w:val="left"/>
        <w:rPr/>
      </w:pPr>
      <w:r>
        <w:rPr>
          <w:color w:val="A9A9A9"/>
        </w:rPr>
        <w:t xml:space="preserve">Blake Shelton </w:t>
      </w:r>
      <w:r>
        <w:rPr/>
        <w:t xml:space="preserve">Wyatt Earpina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Wyatt Earpia naurettavassa Sixissä.</w:t>
      </w:r>
    </w:p>
    <w:p>
      <w:pPr>
        <w:pStyle w:val="TextBody"/>
        <w:bidi w:val="0"/>
        <w:jc w:val="left"/>
        <w:rPr>
          <w:b/>
          <w:u w:val="single"/>
          <w:shd w:val="clear" w:fill="FFFF00"/>
        </w:rPr>
      </w:pPr>
      <w:r>
        <w:rPr>
          <w:b/>
          <w:u w:val="single"/>
          <w:shd w:val="clear" w:fill="FFFF00"/>
        </w:rPr>
        <w:t xml:space="preserve">Asiakirjan numero 13495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 laati vuonna 2013 luonnoksen kansalliseksi opetussuunnitelmaksi, jonka lopullinen versio julkaistiin </w:t>
      </w:r>
      <w:r>
        <w:rPr>
          <w:color w:val="A9A9A9"/>
        </w:rPr>
        <w:t xml:space="preserve">syyskuussa 2013 </w:t>
      </w:r>
      <w:r>
        <w:rPr/>
        <w:t xml:space="preserve">ja jonka ensimmäinen opetus alkoi syyskuussa 2014. Lyhyen aikataulun vuoksi opetussuunnitelma otettiin käyttöön vain tietyissä oppiaineissa ja vuosiluokissa vuonna 2014, ja vuosiluokkien 2 ja 6 (avaintaistelujen 2 ja 4 viimeiset vuodet) keskeiset oppiaineet tulivat lakisääteisiksi vasta syyskuussa 2015, jotta oli aikaa ottaa käyttöön uudet koejärjestelyt avaintaistelujen päättyessä. Vastaavasti keskeiset oppiaineet Key Stage 4:ssä otetaan käyttöön vuosittain alkaen syyskuussa 2015 englannin ja matematiikan osalta ja syyskuussa 2016 luonnontieteiden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viimeisin kansallinen opetussuunnitelma?</w:t>
      </w:r>
    </w:p>
    <w:p>
      <w:pPr>
        <w:pStyle w:val="TextBody"/>
        <w:bidi w:val="0"/>
        <w:jc w:val="left"/>
        <w:rPr>
          <w:b/>
          <w:u w:val="single"/>
          <w:shd w:val="clear" w:fill="FFFF00"/>
        </w:rPr>
      </w:pPr>
      <w:r>
        <w:rPr>
          <w:b/>
          <w:u w:val="single"/>
          <w:shd w:val="clear" w:fill="FFFF00"/>
        </w:rPr>
        <w:t xml:space="preserve">Asiakirjan numero 13496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Lääketieteellisen draamasarjan The Night Shift neljäs ja viimeinen kausi alkoi </w:t>
      </w:r>
      <w:r>
        <w:rPr>
          <w:color w:val="A9A9A9"/>
        </w:rPr>
        <w:t xml:space="preserve">22. kesäkuuta 2017 </w:t>
      </w:r>
      <w:r>
        <w:rPr/>
        <w:t xml:space="preserve">NBC:llä Yhdysvalloissa, ja sarjan aikaväli vaihtui keskiviikosta klo 22.00 torstaiksi klo 22.00. Sen tuottavat Sachs / Judah Productions ja Sony Pictures Television, ja sarjan luovat Gabe Sachs ja Jeff Judah toimivat vastaavina tuottajina. Kausi päättyi 31. elokuuta 2017 ja sisälsi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yövuoron 4. kausi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4"/>
        <w:gridCol w:w="786"/>
        <w:gridCol w:w="1383"/>
        <w:gridCol w:w="1000"/>
        <w:gridCol w:w="1253"/>
        <w:gridCol w:w="1005"/>
        <w:gridCol w:w="3954"/>
      </w:tblGrid>
      <w:tr>
        <w:trPr/>
        <w:tc>
          <w:tcPr>
            <w:tcW w:w="824" w:type="dxa"/>
            <w:tcBorders/>
            <w:vAlign w:val="center"/>
          </w:tcPr>
          <w:p>
            <w:pPr>
              <w:pStyle w:val="TableHeading"/>
              <w:suppressLineNumbers/>
              <w:bidi w:val="0"/>
              <w:spacing w:before="0" w:after="283"/>
              <w:jc w:val="center"/>
              <w:rPr/>
            </w:pPr>
            <w:r>
              <w:rPr/>
              <w:t xml:space="preserve">Ei. </w:t>
            </w:r>
          </w:p>
        </w:tc>
        <w:tc>
          <w:tcPr>
            <w:tcW w:w="786" w:type="dxa"/>
            <w:tcBorders/>
            <w:vAlign w:val="center"/>
          </w:tcPr>
          <w:p>
            <w:pPr>
              <w:pStyle w:val="TableHeading"/>
              <w:suppressLineNumbers/>
              <w:bidi w:val="0"/>
              <w:spacing w:before="0" w:after="283"/>
              <w:jc w:val="center"/>
              <w:rPr/>
            </w:pPr>
            <w:r>
              <w:rPr/>
              <w:t xml:space="preserve">Nro kauden aikana </w:t>
            </w:r>
          </w:p>
        </w:tc>
        <w:tc>
          <w:tcPr>
            <w:tcW w:w="1383" w:type="dxa"/>
            <w:tcBorders/>
            <w:vAlign w:val="center"/>
          </w:tcPr>
          <w:p>
            <w:pPr>
              <w:pStyle w:val="TableHeading"/>
              <w:suppressLineNumbers/>
              <w:bidi w:val="0"/>
              <w:spacing w:before="0" w:after="283"/>
              <w:jc w:val="center"/>
              <w:rPr/>
            </w:pPr>
            <w:r>
              <w:rPr/>
              <w:t xml:space="preserve">Otsikko </w:t>
            </w:r>
          </w:p>
        </w:tc>
        <w:tc>
          <w:tcPr>
            <w:tcW w:w="1000" w:type="dxa"/>
            <w:tcBorders/>
            <w:vAlign w:val="center"/>
          </w:tcPr>
          <w:p>
            <w:pPr>
              <w:pStyle w:val="TableHeading"/>
              <w:suppressLineNumbers/>
              <w:bidi w:val="0"/>
              <w:spacing w:before="0" w:after="283"/>
              <w:jc w:val="center"/>
              <w:rPr/>
            </w:pPr>
            <w:r>
              <w:rPr/>
              <w:t xml:space="preserve">Ohjaaja </w:t>
            </w:r>
          </w:p>
        </w:tc>
        <w:tc>
          <w:tcPr>
            <w:tcW w:w="1253" w:type="dxa"/>
            <w:tcBorders/>
            <w:vAlign w:val="center"/>
          </w:tcPr>
          <w:p>
            <w:pPr>
              <w:pStyle w:val="TableHeading"/>
              <w:suppressLineNumbers/>
              <w:bidi w:val="0"/>
              <w:spacing w:before="0" w:after="283"/>
              <w:jc w:val="center"/>
              <w:rPr/>
            </w:pPr>
            <w:r>
              <w:rPr/>
              <w:t xml:space="preserve">Kirjoittanut </w:t>
            </w:r>
          </w:p>
        </w:tc>
        <w:tc>
          <w:tcPr>
            <w:tcW w:w="1005" w:type="dxa"/>
            <w:tcBorders/>
            <w:vAlign w:val="center"/>
          </w:tcPr>
          <w:p>
            <w:pPr>
              <w:pStyle w:val="TableHeading"/>
              <w:suppressLineNumbers/>
              <w:bidi w:val="0"/>
              <w:spacing w:before="0" w:after="283"/>
              <w:jc w:val="center"/>
              <w:rPr/>
            </w:pPr>
            <w:r>
              <w:rPr/>
              <w:t xml:space="preserve">Alkuperäinen lähetyspäivä </w:t>
            </w:r>
          </w:p>
        </w:tc>
        <w:tc>
          <w:tcPr>
            <w:tcW w:w="3954"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36 </w:t>
            </w:r>
          </w:p>
        </w:tc>
        <w:tc>
          <w:tcPr>
            <w:tcW w:w="786"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``Recoil'' </w:t>
            </w:r>
          </w:p>
        </w:tc>
        <w:tc>
          <w:tcPr>
            <w:tcW w:w="1000" w:type="dxa"/>
            <w:tcBorders/>
            <w:vAlign w:val="center"/>
          </w:tcPr>
          <w:p>
            <w:pPr>
              <w:pStyle w:val="TableContents"/>
              <w:bidi w:val="0"/>
              <w:spacing w:before="0" w:after="283"/>
              <w:jc w:val="left"/>
              <w:rPr/>
            </w:pPr>
            <w:r>
              <w:rPr/>
              <w:t xml:space="preserve">Marisol Adler </w:t>
            </w:r>
          </w:p>
        </w:tc>
        <w:tc>
          <w:tcPr>
            <w:tcW w:w="1253" w:type="dxa"/>
            <w:tcBorders/>
            <w:vAlign w:val="center"/>
          </w:tcPr>
          <w:p>
            <w:pPr>
              <w:pStyle w:val="TableContents"/>
              <w:bidi w:val="0"/>
              <w:spacing w:before="0" w:after="283"/>
              <w:jc w:val="left"/>
              <w:rPr/>
            </w:pPr>
            <w:r>
              <w:rPr/>
              <w:t xml:space="preserve">Brian Anthony </w:t>
            </w:r>
          </w:p>
        </w:tc>
        <w:tc>
          <w:tcPr>
            <w:tcW w:w="1005" w:type="dxa"/>
            <w:tcBorders/>
            <w:vAlign w:val="center"/>
          </w:tcPr>
          <w:p>
            <w:pPr>
              <w:pStyle w:val="TableContents"/>
              <w:bidi w:val="0"/>
              <w:spacing w:before="0" w:after="283"/>
              <w:jc w:val="left"/>
              <w:rPr/>
            </w:pPr>
            <w:r>
              <w:rPr/>
              <w:t xml:space="preserve">22. kesäkuuta 2017 (2017-06-22) </w:t>
            </w:r>
          </w:p>
        </w:tc>
        <w:tc>
          <w:tcPr>
            <w:tcW w:w="3954" w:type="dxa"/>
            <w:tcBorders/>
            <w:vAlign w:val="center"/>
          </w:tcPr>
          <w:p>
            <w:pPr>
              <w:pStyle w:val="TableContents"/>
              <w:bidi w:val="0"/>
              <w:spacing w:before="0" w:after="283"/>
              <w:jc w:val="left"/>
              <w:rPr/>
            </w:pPr>
            <w:r>
              <w:rPr/>
              <w:t xml:space="preserve">3.59 TC joutuu räjähdyksen jälkeen Syyriaan. Hän tapaa paikallisen lääkärin, Amiran, ja selvittää kapinallisten sieppaaman Sydin löytämistä. Sant Antoniossa Julian uhkaa sulkea päivystyksen sen kustannusten vuoksi. Jordan ja Drew pelastavat Macin täpärästi vuoristopalosta, ja Jordan ja Julian kiristävät toisiaan hänen hoidostaan. Lopulta he pääsevät sopimukseen: koko henkilökunta palaa työpaikoilleen Jordanin johdolla, ja sairaala hoitaa veteraaneja puolustusministeriön puolesta kustannusten tasaamiseksi. Samaan aikaan Paul käsittelee isänsä Julianin ja Topherin potkujen aiheuttamia jälkiseurauksia, ja Kenny ottaa yhteen Cain Diazin (Mark Consuelos), uuden kiertävän sairaanhoitajan, kanssa, kun hän hoitaa potilasta, joka otti yliannostuksen PCP:tä ja vannoo, ettei hän ottanut sitä. Cain on ainoa, joka uskoo häntä, ja käykin ilmi, että naapuri antoi hänelle annoksen. </w:t>
            </w:r>
          </w:p>
        </w:tc>
      </w:tr>
      <w:tr>
        <w:trPr/>
        <w:tc>
          <w:tcPr>
            <w:tcW w:w="824" w:type="dxa"/>
            <w:tcBorders/>
            <w:vAlign w:val="center"/>
          </w:tcPr>
          <w:p>
            <w:pPr>
              <w:pStyle w:val="TableHeading"/>
              <w:suppressLineNumbers/>
              <w:bidi w:val="0"/>
              <w:spacing w:before="0" w:after="283"/>
              <w:jc w:val="center"/>
              <w:rPr/>
            </w:pPr>
            <w:r>
              <w:rPr/>
              <w:t xml:space="preserve">37 </w:t>
            </w:r>
          </w:p>
        </w:tc>
        <w:tc>
          <w:tcPr>
            <w:tcW w:w="786"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``Off the Rails'' </w:t>
            </w:r>
          </w:p>
        </w:tc>
        <w:tc>
          <w:tcPr>
            <w:tcW w:w="1000" w:type="dxa"/>
            <w:tcBorders/>
            <w:vAlign w:val="center"/>
          </w:tcPr>
          <w:p>
            <w:pPr>
              <w:pStyle w:val="TableContents"/>
              <w:bidi w:val="0"/>
              <w:spacing w:before="0" w:after="283"/>
              <w:jc w:val="left"/>
              <w:rPr/>
            </w:pPr>
            <w:r>
              <w:rPr/>
              <w:t xml:space="preserve">Oz Scott </w:t>
            </w:r>
          </w:p>
        </w:tc>
        <w:tc>
          <w:tcPr>
            <w:tcW w:w="1253" w:type="dxa"/>
            <w:tcBorders/>
            <w:vAlign w:val="center"/>
          </w:tcPr>
          <w:p>
            <w:pPr>
              <w:pStyle w:val="TableContents"/>
              <w:bidi w:val="0"/>
              <w:spacing w:before="0" w:after="283"/>
              <w:jc w:val="left"/>
              <w:rPr/>
            </w:pPr>
            <w:r>
              <w:rPr/>
              <w:t xml:space="preserve">Tom Garrigus </w:t>
            </w:r>
          </w:p>
        </w:tc>
        <w:tc>
          <w:tcPr>
            <w:tcW w:w="1005" w:type="dxa"/>
            <w:tcBorders/>
            <w:vAlign w:val="center"/>
          </w:tcPr>
          <w:p>
            <w:pPr>
              <w:pStyle w:val="TableContents"/>
              <w:bidi w:val="0"/>
              <w:spacing w:before="0" w:after="283"/>
              <w:jc w:val="left"/>
              <w:rPr/>
            </w:pPr>
            <w:r>
              <w:rPr/>
              <w:t xml:space="preserve">29. kesäkuuta 2017 (2017-06-29) </w:t>
            </w:r>
          </w:p>
        </w:tc>
        <w:tc>
          <w:tcPr>
            <w:tcW w:w="3954" w:type="dxa"/>
            <w:tcBorders/>
            <w:vAlign w:val="center"/>
          </w:tcPr>
          <w:p>
            <w:pPr>
              <w:pStyle w:val="TableContents"/>
              <w:bidi w:val="0"/>
              <w:spacing w:before="0" w:after="283"/>
              <w:jc w:val="left"/>
              <w:rPr/>
            </w:pPr>
            <w:r>
              <w:rPr/>
              <w:t xml:space="preserve">4.15 Edellisen jakson jälkeen Drew ja Paul hoitavat vuoristoratatapaturmaa ja saavat pian selville, että toinen uhreista on raskaana, vaikka on tehnyt abortin, ja toinen on käyttänyt kokaiinia. Drew ystävystyy uhrin äidin kanssa, joka on myös sotilas. Samaan aikaan TC jatkaa pyrkimyksiään pelastaa Syd, ja Jordan yrittää tulla toimeen Julianin kanssa samalla kun hän yrittää saada Paulin takaisin virkaansa. Lopulta hän huijaa Paulin palaamaan, ja tämä tekee aselevon isänsä kanssa. Pelastettuaan Sydin TC päättää jäädä Syyriaan auttamaan. Shannon saa selville, että hoitaja Cain oli lääkäri Meksikossa, ja Jordan, joka joutuu erottamaan hänet, koska hän oli ylittänyt hoitajan velvollisuutensa, palkkaa hänet apulaislääkäriksi. Scott keksii keinon pitää Julian tyytyväisenä ja palauttaa samalla sairaalaan jonkinlaisen normaalin tilan. Myöhemmin Jordan saa järkyttäviä uutisia </w:t>
            </w:r>
            <w:r>
              <w:rPr>
                <w:color w:val="A9A9A9"/>
              </w:rPr>
              <w:t xml:space="preserve">Topherista</w:t>
            </w:r>
            <w:r>
              <w:rPr/>
              <w:t xml:space="preserve">: hän on kuollut tyttärensä ohella auto-onnettomuudessa. </w:t>
            </w:r>
          </w:p>
        </w:tc>
      </w:tr>
      <w:tr>
        <w:trPr/>
        <w:tc>
          <w:tcPr>
            <w:tcW w:w="824" w:type="dxa"/>
            <w:tcBorders/>
            <w:vAlign w:val="center"/>
          </w:tcPr>
          <w:p>
            <w:pPr>
              <w:pStyle w:val="TableHeading"/>
              <w:suppressLineNumbers/>
              <w:bidi w:val="0"/>
              <w:spacing w:before="0" w:after="283"/>
              <w:jc w:val="center"/>
              <w:rPr/>
            </w:pPr>
            <w:r>
              <w:rPr/>
              <w:t xml:space="preserve">38 </w:t>
            </w:r>
          </w:p>
        </w:tc>
        <w:tc>
          <w:tcPr>
            <w:tcW w:w="786"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"Älä vahingoita </w:t>
            </w:r>
          </w:p>
        </w:tc>
        <w:tc>
          <w:tcPr>
            <w:tcW w:w="1000" w:type="dxa"/>
            <w:tcBorders/>
            <w:vAlign w:val="center"/>
          </w:tcPr>
          <w:p>
            <w:pPr>
              <w:pStyle w:val="TableContents"/>
              <w:bidi w:val="0"/>
              <w:spacing w:before="0" w:after="283"/>
              <w:jc w:val="left"/>
              <w:rPr/>
            </w:pPr>
            <w:r>
              <w:rPr/>
              <w:t xml:space="preserve">Marisol Adler </w:t>
            </w:r>
          </w:p>
        </w:tc>
        <w:tc>
          <w:tcPr>
            <w:tcW w:w="1253" w:type="dxa"/>
            <w:tcBorders/>
            <w:vAlign w:val="center"/>
          </w:tcPr>
          <w:p>
            <w:pPr>
              <w:pStyle w:val="TableContents"/>
              <w:bidi w:val="0"/>
              <w:spacing w:before="0" w:after="283"/>
              <w:jc w:val="left"/>
              <w:rPr/>
            </w:pPr>
            <w:r>
              <w:rPr/>
              <w:t xml:space="preserve">Milla Bell-Hart </w:t>
            </w:r>
          </w:p>
        </w:tc>
        <w:tc>
          <w:tcPr>
            <w:tcW w:w="1005" w:type="dxa"/>
            <w:tcBorders/>
            <w:vAlign w:val="center"/>
          </w:tcPr>
          <w:p>
            <w:pPr>
              <w:pStyle w:val="TableContents"/>
              <w:bidi w:val="0"/>
              <w:spacing w:before="0" w:after="283"/>
              <w:jc w:val="left"/>
              <w:rPr/>
            </w:pPr>
            <w:r>
              <w:rPr/>
              <w:t xml:space="preserve">6. heinäkuuta 2017 (2017-07-06) </w:t>
            </w:r>
          </w:p>
        </w:tc>
        <w:tc>
          <w:tcPr>
            <w:tcW w:w="3954" w:type="dxa"/>
            <w:tcBorders/>
            <w:vAlign w:val="center"/>
          </w:tcPr>
          <w:p>
            <w:pPr>
              <w:pStyle w:val="TableContents"/>
              <w:bidi w:val="0"/>
              <w:spacing w:before="0" w:after="283"/>
              <w:jc w:val="left"/>
              <w:rPr/>
            </w:pPr>
            <w:r>
              <w:rPr/>
              <w:t xml:space="preserve">4.24 Kaikki surevat Topherin menetystä. TC ryhtyy äärimmäisiin toimenpiteisiin hoidtaessaan syyrialaislasta, ja joutuu samalla vastakkain Amiran kanssa. Jordan ja Cain menevät ulos kaivosonnettomuuteen, ja Jordan sopeutuu ammatilliseen suhteeseensa miehen kanssa. Samaan aikaan Drew, Scott ja Paul kamppailevat monista oireista kärsivän potilaan hoidossa, joka saattaa menettää kätensä, kunnes he lopulta löytävät syyn lyijymyrkytykselle. Scott saa myös yllätysvierailun entiseltä tyttöystävältään Annielta (vieraileva tähti Sarah Jane Morris), joka tuo potilaan, joka oli ennen Scottin AA-sponsori, ja auttaa heitä tekemään sovinnon. Paikatessaan Scottin ja Jordanin välit hän lähtee pitkälle kävelylle, jossa hän hyppää sillalta virtaavaan puroon selkäänsä kiinnitetty retkikassillinen kiviä. </w:t>
            </w:r>
          </w:p>
        </w:tc>
      </w:tr>
      <w:tr>
        <w:trPr/>
        <w:tc>
          <w:tcPr>
            <w:tcW w:w="824" w:type="dxa"/>
            <w:tcBorders/>
            <w:vAlign w:val="center"/>
          </w:tcPr>
          <w:p>
            <w:pPr>
              <w:pStyle w:val="TableHeading"/>
              <w:suppressLineNumbers/>
              <w:bidi w:val="0"/>
              <w:spacing w:before="0" w:after="283"/>
              <w:jc w:val="center"/>
              <w:rPr/>
            </w:pPr>
            <w:r>
              <w:rPr/>
              <w:t xml:space="preserve">39 </w:t>
            </w:r>
          </w:p>
        </w:tc>
        <w:tc>
          <w:tcPr>
            <w:tcW w:w="786"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``Control'' </w:t>
            </w:r>
          </w:p>
        </w:tc>
        <w:tc>
          <w:tcPr>
            <w:tcW w:w="1000" w:type="dxa"/>
            <w:tcBorders/>
            <w:vAlign w:val="center"/>
          </w:tcPr>
          <w:p>
            <w:pPr>
              <w:pStyle w:val="TableContents"/>
              <w:bidi w:val="0"/>
              <w:spacing w:before="0" w:after="283"/>
              <w:jc w:val="left"/>
              <w:rPr/>
            </w:pPr>
            <w:r>
              <w:rPr/>
              <w:t xml:space="preserve">Oz Scott </w:t>
            </w:r>
          </w:p>
        </w:tc>
        <w:tc>
          <w:tcPr>
            <w:tcW w:w="1253" w:type="dxa"/>
            <w:tcBorders/>
            <w:vAlign w:val="center"/>
          </w:tcPr>
          <w:p>
            <w:pPr>
              <w:pStyle w:val="TableContents"/>
              <w:bidi w:val="0"/>
              <w:spacing w:before="0" w:after="283"/>
              <w:jc w:val="left"/>
              <w:rPr/>
            </w:pPr>
            <w:r>
              <w:rPr/>
              <w:t xml:space="preserve">Joe Hortua </w:t>
            </w:r>
          </w:p>
        </w:tc>
        <w:tc>
          <w:tcPr>
            <w:tcW w:w="1005" w:type="dxa"/>
            <w:tcBorders/>
            <w:vAlign w:val="center"/>
          </w:tcPr>
          <w:p>
            <w:pPr>
              <w:pStyle w:val="TableContents"/>
              <w:bidi w:val="0"/>
              <w:spacing w:before="0" w:after="283"/>
              <w:jc w:val="left"/>
              <w:rPr/>
            </w:pPr>
            <w:r>
              <w:rPr/>
              <w:t xml:space="preserve">13. heinäkuuta 2017 (2017-07-13) </w:t>
            </w:r>
          </w:p>
        </w:tc>
        <w:tc>
          <w:tcPr>
            <w:tcW w:w="3954" w:type="dxa"/>
            <w:tcBorders/>
            <w:vAlign w:val="center"/>
          </w:tcPr>
          <w:p>
            <w:pPr>
              <w:pStyle w:val="TableContents"/>
              <w:bidi w:val="0"/>
              <w:spacing w:before="0" w:after="283"/>
              <w:jc w:val="left"/>
              <w:rPr/>
            </w:pPr>
            <w:r>
              <w:rPr/>
              <w:t xml:space="preserve">4.41 Scott yrittää hoitaa nuorta potilasta, jolla on suuri kasvain kasvoissa, mutta potilaan isoisä - uskovainen Jehovan todistaja - kieltäytyy leikkauksesta. Hän viiltelee itseään pakottaakseen leikkaukseen, mutta leikkaussalissa asiat mutkistuvat nopeasti, ja vain Scottin sinnikkyys pelastaa hänet. Drew kamppailee uuden vanhemman vaatimusten kanssa ja joutuu samalla tekemisiin väärää tietoa antaneen potilaan kanssa. Hän osoittautuu näyttelijäksi, joka työskentelee asiakkaan palveluiden arviointiyrityksessä, mutta myöhemmin hän auttaa Drew'ta saamaan uudelleen yhteyden äitiinsä. Samaan aikaan TC osallistuu pelastusoperaatioon Syyriassa, jossa yksi sotilas on kateissa hänen edellisen potilaansa äidin antamien tietojen vuoksi, ja Jordan ja Cain yrittävät Macin avulla auttaa haavoittunutta veteraania selviytymään posttraumaattisesta stressihäiriöstä. </w:t>
            </w:r>
          </w:p>
        </w:tc>
      </w:tr>
      <w:tr>
        <w:trPr/>
        <w:tc>
          <w:tcPr>
            <w:tcW w:w="824" w:type="dxa"/>
            <w:tcBorders/>
            <w:vAlign w:val="center"/>
          </w:tcPr>
          <w:p>
            <w:pPr>
              <w:pStyle w:val="TableHeading"/>
              <w:suppressLineNumbers/>
              <w:bidi w:val="0"/>
              <w:spacing w:before="0" w:after="283"/>
              <w:jc w:val="center"/>
              <w:rPr/>
            </w:pPr>
            <w:r>
              <w:rPr/>
              <w:t xml:space="preserve">40 </w:t>
            </w:r>
          </w:p>
        </w:tc>
        <w:tc>
          <w:tcPr>
            <w:tcW w:w="786" w:type="dxa"/>
            <w:tcBorders/>
            <w:vAlign w:val="center"/>
          </w:tcPr>
          <w:p>
            <w:pPr>
              <w:pStyle w:val="TableContents"/>
              <w:bidi w:val="0"/>
              <w:spacing w:before="0" w:after="283"/>
              <w:jc w:val="left"/>
              <w:rPr/>
            </w:pPr>
            <w:r>
              <w:rPr/>
              <w:t xml:space="preserve">5 </w:t>
            </w:r>
          </w:p>
        </w:tc>
        <w:tc>
          <w:tcPr>
            <w:tcW w:w="1383" w:type="dxa"/>
            <w:tcBorders/>
            <w:vAlign w:val="center"/>
          </w:tcPr>
          <w:p>
            <w:pPr>
              <w:pStyle w:val="TableContents"/>
              <w:bidi w:val="0"/>
              <w:spacing w:before="0" w:after="283"/>
              <w:jc w:val="left"/>
              <w:rPr/>
            </w:pPr>
            <w:r>
              <w:rPr/>
              <w:t xml:space="preserve">``Turbulenssi'' </w:t>
            </w:r>
          </w:p>
        </w:tc>
        <w:tc>
          <w:tcPr>
            <w:tcW w:w="1000" w:type="dxa"/>
            <w:tcBorders/>
            <w:vAlign w:val="center"/>
          </w:tcPr>
          <w:p>
            <w:pPr>
              <w:pStyle w:val="TableContents"/>
              <w:bidi w:val="0"/>
              <w:spacing w:before="0" w:after="283"/>
              <w:jc w:val="left"/>
              <w:rPr/>
            </w:pPr>
            <w:r>
              <w:rPr/>
              <w:t xml:space="preserve">Timothy Busfield </w:t>
            </w:r>
          </w:p>
        </w:tc>
        <w:tc>
          <w:tcPr>
            <w:tcW w:w="1253" w:type="dxa"/>
            <w:tcBorders/>
            <w:vAlign w:val="center"/>
          </w:tcPr>
          <w:p>
            <w:pPr>
              <w:pStyle w:val="TableContents"/>
              <w:bidi w:val="0"/>
              <w:spacing w:before="0" w:after="283"/>
              <w:jc w:val="left"/>
              <w:rPr/>
            </w:pPr>
            <w:r>
              <w:rPr/>
              <w:t xml:space="preserve">Alan McElroy </w:t>
            </w:r>
          </w:p>
        </w:tc>
        <w:tc>
          <w:tcPr>
            <w:tcW w:w="1005" w:type="dxa"/>
            <w:tcBorders/>
            <w:vAlign w:val="center"/>
          </w:tcPr>
          <w:p>
            <w:pPr>
              <w:pStyle w:val="TableContents"/>
              <w:bidi w:val="0"/>
              <w:spacing w:before="0" w:after="283"/>
              <w:jc w:val="left"/>
              <w:rPr/>
            </w:pPr>
            <w:r>
              <w:rPr/>
              <w:t xml:space="preserve">20. heinäkuuta 2017 (2017-07-20) </w:t>
            </w:r>
          </w:p>
        </w:tc>
        <w:tc>
          <w:tcPr>
            <w:tcW w:w="3954" w:type="dxa"/>
            <w:tcBorders/>
            <w:vAlign w:val="center"/>
          </w:tcPr>
          <w:p>
            <w:pPr>
              <w:pStyle w:val="TableContents"/>
              <w:bidi w:val="0"/>
              <w:spacing w:before="0" w:after="283"/>
              <w:jc w:val="left"/>
              <w:rPr/>
            </w:pPr>
            <w:r>
              <w:rPr/>
              <w:t xml:space="preserve">4.23 Kun Drew on lennolla kotiin äitinsä ja Rickin (vieraileva tähti Luke MacFarlane) kanssa, hän joutuu kohtaamaan lentokoneen täynnä sairaita matkustajia ja raskaana olevan naisen, joka tarvitsee hätäsektiota. Samaan aikaan Jordan, Shannon, Paul ja Kenny kilpailevat muiden sairaalavuorojen henkilökuntaa vastaan hyväntekeväisyyskohteessa 'Ninja Warrior' -haasteessa. TC suorittaa myös vaarallisen leikkauksen, jossa poistetaan elävä pommi sotilaasta. </w:t>
            </w:r>
          </w:p>
        </w:tc>
      </w:tr>
      <w:tr>
        <w:trPr/>
        <w:tc>
          <w:tcPr>
            <w:tcW w:w="824" w:type="dxa"/>
            <w:tcBorders/>
            <w:vAlign w:val="center"/>
          </w:tcPr>
          <w:p>
            <w:pPr>
              <w:pStyle w:val="TableHeading"/>
              <w:suppressLineNumbers/>
              <w:bidi w:val="0"/>
              <w:spacing w:before="0" w:after="283"/>
              <w:jc w:val="center"/>
              <w:rPr/>
            </w:pPr>
            <w:r>
              <w:rPr/>
              <w:t xml:space="preserve">41 </w:t>
            </w:r>
          </w:p>
        </w:tc>
        <w:tc>
          <w:tcPr>
            <w:tcW w:w="786" w:type="dxa"/>
            <w:tcBorders/>
            <w:vAlign w:val="center"/>
          </w:tcPr>
          <w:p>
            <w:pPr>
              <w:pStyle w:val="TableContents"/>
              <w:bidi w:val="0"/>
              <w:spacing w:before="0" w:after="283"/>
              <w:jc w:val="left"/>
              <w:rPr/>
            </w:pPr>
            <w:r>
              <w:rPr/>
              <w:t xml:space="preserve">6 </w:t>
            </w:r>
          </w:p>
        </w:tc>
        <w:tc>
          <w:tcPr>
            <w:tcW w:w="1383" w:type="dxa"/>
            <w:tcBorders/>
            <w:vAlign w:val="center"/>
          </w:tcPr>
          <w:p>
            <w:pPr>
              <w:pStyle w:val="TableContents"/>
              <w:bidi w:val="0"/>
              <w:spacing w:before="0" w:after="283"/>
              <w:jc w:val="left"/>
              <w:rPr/>
            </w:pPr>
            <w:r>
              <w:rPr/>
              <w:t xml:space="preserve">"Perheasiat </w:t>
            </w:r>
          </w:p>
        </w:tc>
        <w:tc>
          <w:tcPr>
            <w:tcW w:w="1000" w:type="dxa"/>
            <w:tcBorders/>
            <w:vAlign w:val="center"/>
          </w:tcPr>
          <w:p>
            <w:pPr>
              <w:pStyle w:val="TableContents"/>
              <w:bidi w:val="0"/>
              <w:spacing w:before="0" w:after="283"/>
              <w:jc w:val="left"/>
              <w:rPr/>
            </w:pPr>
            <w:r>
              <w:rPr/>
              <w:t xml:space="preserve">Eoin Macken </w:t>
            </w:r>
          </w:p>
        </w:tc>
        <w:tc>
          <w:tcPr>
            <w:tcW w:w="1253" w:type="dxa"/>
            <w:tcBorders/>
            <w:vAlign w:val="center"/>
          </w:tcPr>
          <w:p>
            <w:pPr>
              <w:pStyle w:val="TableContents"/>
              <w:bidi w:val="0"/>
              <w:spacing w:before="0" w:after="283"/>
              <w:jc w:val="left"/>
              <w:rPr/>
            </w:pPr>
            <w:r>
              <w:rPr/>
              <w:t xml:space="preserve">Tom Garrigus </w:t>
            </w:r>
          </w:p>
        </w:tc>
        <w:tc>
          <w:tcPr>
            <w:tcW w:w="1005" w:type="dxa"/>
            <w:tcBorders/>
            <w:vAlign w:val="center"/>
          </w:tcPr>
          <w:p>
            <w:pPr>
              <w:pStyle w:val="TableContents"/>
              <w:bidi w:val="0"/>
              <w:spacing w:before="0" w:after="283"/>
              <w:jc w:val="left"/>
              <w:rPr/>
            </w:pPr>
            <w:r>
              <w:rPr/>
              <w:t xml:space="preserve">27. heinäkuuta 2017 (2017-07-27) </w:t>
            </w:r>
          </w:p>
        </w:tc>
        <w:tc>
          <w:tcPr>
            <w:tcW w:w="3954" w:type="dxa"/>
            <w:tcBorders/>
            <w:vAlign w:val="center"/>
          </w:tcPr>
          <w:p>
            <w:pPr>
              <w:pStyle w:val="TableContents"/>
              <w:bidi w:val="0"/>
              <w:spacing w:before="0" w:after="283"/>
              <w:jc w:val="left"/>
              <w:rPr/>
            </w:pPr>
            <w:r>
              <w:rPr/>
              <w:t xml:space="preserve">4.45 Kennyn ura vaarantuu, kun hän osallistuu Drewin MMA-tunnille ja loukkaa vakavasti selkärankansa. Mac puolustaa vamman aiheuttanutta entistä sotilasta, kun taas Drew kaivaa syvemmältä ja saa selville totuuden entisen sotilaan menneisyydestä. Jordan ja Cain hoitavat hotellin tulipalon uhreja, ja Shannon solmii siteen erääseen uhriin, jolla on salaperäinen menneisyys. Samaan aikaan Paulin urologisisko, tohtori Bella Cummings, vierailee sairaalassa, ja TC palaa kotiin Syyriasta hoitamaan Topherin lakiasioita. </w:t>
            </w:r>
          </w:p>
        </w:tc>
      </w:tr>
      <w:tr>
        <w:trPr/>
        <w:tc>
          <w:tcPr>
            <w:tcW w:w="824" w:type="dxa"/>
            <w:tcBorders/>
            <w:vAlign w:val="center"/>
          </w:tcPr>
          <w:p>
            <w:pPr>
              <w:pStyle w:val="TableHeading"/>
              <w:suppressLineNumbers/>
              <w:bidi w:val="0"/>
              <w:spacing w:before="0" w:after="283"/>
              <w:jc w:val="center"/>
              <w:rPr/>
            </w:pPr>
            <w:r>
              <w:rPr/>
              <w:t xml:space="preserve">42 </w:t>
            </w:r>
          </w:p>
        </w:tc>
        <w:tc>
          <w:tcPr>
            <w:tcW w:w="786" w:type="dxa"/>
            <w:tcBorders/>
            <w:vAlign w:val="center"/>
          </w:tcPr>
          <w:p>
            <w:pPr>
              <w:pStyle w:val="TableContents"/>
              <w:bidi w:val="0"/>
              <w:spacing w:before="0" w:after="283"/>
              <w:jc w:val="left"/>
              <w:rPr/>
            </w:pPr>
            <w:r>
              <w:rPr/>
              <w:t xml:space="preserve">7 </w:t>
            </w:r>
          </w:p>
        </w:tc>
        <w:tc>
          <w:tcPr>
            <w:tcW w:w="1383" w:type="dxa"/>
            <w:tcBorders/>
            <w:vAlign w:val="center"/>
          </w:tcPr>
          <w:p>
            <w:pPr>
              <w:pStyle w:val="TableContents"/>
              <w:bidi w:val="0"/>
              <w:spacing w:before="0" w:after="283"/>
              <w:jc w:val="left"/>
              <w:rPr/>
            </w:pPr>
            <w:r>
              <w:rPr/>
              <w:t xml:space="preserve">``Pitäkää usko'' </w:t>
            </w:r>
          </w:p>
        </w:tc>
        <w:tc>
          <w:tcPr>
            <w:tcW w:w="1000" w:type="dxa"/>
            <w:tcBorders/>
            <w:vAlign w:val="center"/>
          </w:tcPr>
          <w:p>
            <w:pPr>
              <w:pStyle w:val="TableContents"/>
              <w:bidi w:val="0"/>
              <w:spacing w:before="0" w:after="283"/>
              <w:jc w:val="left"/>
              <w:rPr/>
            </w:pPr>
            <w:r>
              <w:rPr/>
              <w:t xml:space="preserve">Timothy Busfield </w:t>
            </w:r>
          </w:p>
        </w:tc>
        <w:tc>
          <w:tcPr>
            <w:tcW w:w="1253" w:type="dxa"/>
            <w:tcBorders/>
            <w:vAlign w:val="center"/>
          </w:tcPr>
          <w:p>
            <w:pPr>
              <w:pStyle w:val="TableContents"/>
              <w:bidi w:val="0"/>
              <w:spacing w:before="0" w:after="283"/>
              <w:jc w:val="left"/>
              <w:rPr/>
            </w:pPr>
            <w:r>
              <w:rPr/>
              <w:t xml:space="preserve">Brian Anthony </w:t>
            </w:r>
          </w:p>
        </w:tc>
        <w:tc>
          <w:tcPr>
            <w:tcW w:w="1005" w:type="dxa"/>
            <w:tcBorders/>
            <w:vAlign w:val="center"/>
          </w:tcPr>
          <w:p>
            <w:pPr>
              <w:pStyle w:val="TableContents"/>
              <w:bidi w:val="0"/>
              <w:spacing w:before="0" w:after="283"/>
              <w:jc w:val="left"/>
              <w:rPr/>
            </w:pPr>
            <w:r>
              <w:rPr/>
              <w:t xml:space="preserve">10. elokuuta 2017 (2017-08-10) </w:t>
            </w:r>
          </w:p>
        </w:tc>
        <w:tc>
          <w:tcPr>
            <w:tcW w:w="3954" w:type="dxa"/>
            <w:tcBorders/>
            <w:vAlign w:val="center"/>
          </w:tcPr>
          <w:p>
            <w:pPr>
              <w:pStyle w:val="TableContents"/>
              <w:bidi w:val="0"/>
              <w:jc w:val="left"/>
              <w:rPr/>
            </w:pPr>
            <w:r>
              <w:rPr/>
              <w:t xml:space="preserve">3.09 </w:t>
            </w:r>
          </w:p>
          <w:p>
            <w:pPr>
              <w:pStyle w:val="TextBody"/>
              <w:bidi w:val="0"/>
              <w:spacing w:before="0" w:after="283"/>
              <w:jc w:val="left"/>
              <w:rPr/>
            </w:pPr>
            <w:r>
              <w:rPr/>
              <w:t xml:space="preserve">Macin hautajaisissa järjestetyn mielenosoituksen jälkeen ulkona puhkeaa tappelu, jossa loukkaantuu useita veteraaneja, jotka joutuvat San Antonio Memorialiin. TC, Scott ja Drew ovat eri mieltä siitä, miten kohdella Yhdysvaltain senaattoria, joka on myös armeijan veteraani. Myöhemmin TC ja Drew saavat selville, että senaattori ei ole ollut täysin totuudenmukainen. Samaan aikaan Shannon ja Paul käsittelevät potilasta, joka kamppailee PTSD:n kanssa, ja myöhemmin Jordan joutuu TC:n kanssa tekemisiin siitä, onko hän palannut lopullisesti vai ei. </w:t>
            </w:r>
          </w:p>
          <w:p>
            <w:pPr>
              <w:pStyle w:val="TextBody"/>
              <w:bidi w:val="0"/>
              <w:spacing w:before="0" w:after="283"/>
              <w:jc w:val="left"/>
              <w:rPr/>
            </w:pPr>
            <w:r>
              <w:rPr/>
              <w:t xml:space="preserve">Tämä jakso - jonka ovat kirjoittaneet ja ohjanneet todelliset veteraanit ja jossa vierailevina pääosissa ovat todelliset veteraanit - on omistettu kaikille Yhdysvaltain asevoimille. </w:t>
            </w:r>
          </w:p>
        </w:tc>
      </w:tr>
      <w:tr>
        <w:trPr/>
        <w:tc>
          <w:tcPr>
            <w:tcW w:w="824" w:type="dxa"/>
            <w:tcBorders/>
            <w:vAlign w:val="center"/>
          </w:tcPr>
          <w:p>
            <w:pPr>
              <w:pStyle w:val="TableHeading"/>
              <w:suppressLineNumbers/>
              <w:bidi w:val="0"/>
              <w:spacing w:before="0" w:after="283"/>
              <w:jc w:val="center"/>
              <w:rPr/>
            </w:pPr>
            <w:r>
              <w:rPr/>
              <w:t xml:space="preserve">43 </w:t>
            </w:r>
          </w:p>
        </w:tc>
        <w:tc>
          <w:tcPr>
            <w:tcW w:w="786" w:type="dxa"/>
            <w:tcBorders/>
            <w:vAlign w:val="center"/>
          </w:tcPr>
          <w:p>
            <w:pPr>
              <w:pStyle w:val="TableContents"/>
              <w:bidi w:val="0"/>
              <w:spacing w:before="0" w:after="283"/>
              <w:jc w:val="left"/>
              <w:rPr/>
            </w:pPr>
            <w:r>
              <w:rPr/>
              <w:t xml:space="preserve">8 </w:t>
            </w:r>
          </w:p>
        </w:tc>
        <w:tc>
          <w:tcPr>
            <w:tcW w:w="1383" w:type="dxa"/>
            <w:tcBorders/>
            <w:vAlign w:val="center"/>
          </w:tcPr>
          <w:p>
            <w:pPr>
              <w:pStyle w:val="TableContents"/>
              <w:bidi w:val="0"/>
              <w:spacing w:before="0" w:after="283"/>
              <w:jc w:val="left"/>
              <w:rPr/>
            </w:pPr>
            <w:r>
              <w:rPr/>
              <w:t xml:space="preserve">``R3B0OT'' </w:t>
            </w:r>
          </w:p>
        </w:tc>
        <w:tc>
          <w:tcPr>
            <w:tcW w:w="1000" w:type="dxa"/>
            <w:tcBorders/>
            <w:vAlign w:val="center"/>
          </w:tcPr>
          <w:p>
            <w:pPr>
              <w:pStyle w:val="TableContents"/>
              <w:bidi w:val="0"/>
              <w:spacing w:before="0" w:after="283"/>
              <w:jc w:val="left"/>
              <w:rPr/>
            </w:pPr>
            <w:r>
              <w:rPr/>
              <w:t xml:space="preserve">Terrell Clegg </w:t>
            </w:r>
          </w:p>
        </w:tc>
        <w:tc>
          <w:tcPr>
            <w:tcW w:w="1253" w:type="dxa"/>
            <w:tcBorders/>
            <w:vAlign w:val="center"/>
          </w:tcPr>
          <w:p>
            <w:pPr>
              <w:pStyle w:val="TableContents"/>
              <w:bidi w:val="0"/>
              <w:spacing w:before="0" w:after="283"/>
              <w:jc w:val="left"/>
              <w:rPr/>
            </w:pPr>
            <w:r>
              <w:rPr/>
              <w:t xml:space="preserve">Tom Garrigus &amp; Shannon Sommers </w:t>
            </w:r>
          </w:p>
        </w:tc>
        <w:tc>
          <w:tcPr>
            <w:tcW w:w="1005" w:type="dxa"/>
            <w:tcBorders/>
            <w:vAlign w:val="center"/>
          </w:tcPr>
          <w:p>
            <w:pPr>
              <w:pStyle w:val="TableContents"/>
              <w:bidi w:val="0"/>
              <w:spacing w:before="0" w:after="283"/>
              <w:jc w:val="left"/>
              <w:rPr/>
            </w:pPr>
            <w:r>
              <w:rPr/>
              <w:t xml:space="preserve">17. elokuuta 2017 (2017-08-17) </w:t>
            </w:r>
          </w:p>
        </w:tc>
        <w:tc>
          <w:tcPr>
            <w:tcW w:w="3954" w:type="dxa"/>
            <w:tcBorders/>
            <w:vAlign w:val="center"/>
          </w:tcPr>
          <w:p>
            <w:pPr>
              <w:pStyle w:val="TableContents"/>
              <w:bidi w:val="0"/>
              <w:spacing w:before="0" w:after="283"/>
              <w:jc w:val="left"/>
              <w:rPr/>
            </w:pPr>
            <w:r>
              <w:rPr/>
              <w:t xml:space="preserve">3.52 San Antonio Memorialissa vallitsee kaaos, kun asiantuntijarikollinen murtautuu sairaalan tietokonejärjestelmään, katkaisee sähköt, ottaa haltuunsa tietokonelaitteita, vaarantaa potilaat ja vaatii lunnaita. Saatuaan Jordanilta negatiivisia kommentteja suoritusarvostelussaan hänen käytöksestään potilaita kohtaan Shannon joutuu hoitamaan palaavaa potilasta, jolle hän oli aiemmin haukkunut suuta. Samaan aikaan TC liittyy Rickin kyytiin, mutta joutuu ajattelemaan nopeasti, kun yksi Rickin miehistä haavoittuu vakavasti. Lisäksi Paul järkyttyy kuullessaan, että hänen siskonsa ja Kenny seurustelevat. </w:t>
            </w:r>
          </w:p>
        </w:tc>
      </w:tr>
      <w:tr>
        <w:trPr/>
        <w:tc>
          <w:tcPr>
            <w:tcW w:w="824" w:type="dxa"/>
            <w:tcBorders/>
            <w:vAlign w:val="center"/>
          </w:tcPr>
          <w:p>
            <w:pPr>
              <w:pStyle w:val="TableHeading"/>
              <w:suppressLineNumbers/>
              <w:bidi w:val="0"/>
              <w:spacing w:before="0" w:after="283"/>
              <w:jc w:val="center"/>
              <w:rPr/>
            </w:pPr>
            <w:r>
              <w:rPr/>
              <w:t xml:space="preserve">44 </w:t>
            </w:r>
          </w:p>
        </w:tc>
        <w:tc>
          <w:tcPr>
            <w:tcW w:w="786" w:type="dxa"/>
            <w:tcBorders/>
            <w:vAlign w:val="center"/>
          </w:tcPr>
          <w:p>
            <w:pPr>
              <w:pStyle w:val="TableContents"/>
              <w:bidi w:val="0"/>
              <w:spacing w:before="0" w:after="283"/>
              <w:jc w:val="left"/>
              <w:rPr/>
            </w:pPr>
            <w:r>
              <w:rPr/>
              <w:t xml:space="preserve">9 </w:t>
            </w:r>
          </w:p>
        </w:tc>
        <w:tc>
          <w:tcPr>
            <w:tcW w:w="1383" w:type="dxa"/>
            <w:tcBorders/>
            <w:vAlign w:val="center"/>
          </w:tcPr>
          <w:p>
            <w:pPr>
              <w:pStyle w:val="TableContents"/>
              <w:bidi w:val="0"/>
              <w:spacing w:before="0" w:after="283"/>
              <w:jc w:val="left"/>
              <w:rPr/>
            </w:pPr>
            <w:r>
              <w:rPr/>
              <w:t xml:space="preserve">"Vapaiden maa </w:t>
            </w:r>
          </w:p>
        </w:tc>
        <w:tc>
          <w:tcPr>
            <w:tcW w:w="1000" w:type="dxa"/>
            <w:tcBorders/>
            <w:vAlign w:val="center"/>
          </w:tcPr>
          <w:p>
            <w:pPr>
              <w:pStyle w:val="TableContents"/>
              <w:bidi w:val="0"/>
              <w:spacing w:before="0" w:after="283"/>
              <w:jc w:val="left"/>
              <w:rPr/>
            </w:pPr>
            <w:r>
              <w:rPr/>
              <w:t xml:space="preserve">Gabe Sachs </w:t>
            </w:r>
          </w:p>
        </w:tc>
        <w:tc>
          <w:tcPr>
            <w:tcW w:w="1253" w:type="dxa"/>
            <w:tcBorders/>
            <w:vAlign w:val="center"/>
          </w:tcPr>
          <w:p>
            <w:pPr>
              <w:pStyle w:val="TableContents"/>
              <w:bidi w:val="0"/>
              <w:spacing w:before="0" w:after="283"/>
              <w:jc w:val="left"/>
              <w:rPr/>
            </w:pPr>
            <w:r>
              <w:rPr/>
              <w:t xml:space="preserve">Francesca Butler </w:t>
            </w:r>
          </w:p>
        </w:tc>
        <w:tc>
          <w:tcPr>
            <w:tcW w:w="1005" w:type="dxa"/>
            <w:tcBorders/>
            <w:vAlign w:val="center"/>
          </w:tcPr>
          <w:p>
            <w:pPr>
              <w:pStyle w:val="TableContents"/>
              <w:bidi w:val="0"/>
              <w:spacing w:before="0" w:after="283"/>
              <w:jc w:val="left"/>
              <w:rPr/>
            </w:pPr>
            <w:r>
              <w:rPr/>
              <w:t xml:space="preserve">24. elokuuta 2017 (2017-08-24) </w:t>
            </w:r>
          </w:p>
        </w:tc>
        <w:tc>
          <w:tcPr>
            <w:tcW w:w="3954" w:type="dxa"/>
            <w:tcBorders/>
            <w:vAlign w:val="center"/>
          </w:tcPr>
          <w:p>
            <w:pPr>
              <w:pStyle w:val="TableContents"/>
              <w:bidi w:val="0"/>
              <w:spacing w:before="0" w:after="283"/>
              <w:jc w:val="left"/>
              <w:rPr/>
            </w:pPr>
            <w:r>
              <w:rPr/>
              <w:t xml:space="preserve">3.72 TC on SWAT-joukkojen mukana ratsiassa ICE:n pidätyskeskuksessa, jossa useat pidätetyistä ovat sairastuneet. Myöhemmin hän saa selville, että yhdellä pidätetyllä on murha-aikeita ja hän pakenee sairaalan sisällä. Kenny pyytää Paulilta siskonsa kättä avioliittoon vain kuukauden seurustelun jälkeen. Samaan aikaan Jordan saa järkyttäviä uutisia siitä, että Cain pakeni kaupungista ilman ennakkoilmoitusta. Lisäksi Scott yrittää pitää yllä korkeaa profiilia tehdäkseen vaikutuksen eversti Parnelliin (Rob Estes) pyrkiessään saamaan taistelulääkärikoulutusohjelman San Antoniossa. TC:n ja Sydin odotetaan osallistuvan esittelyyn, mutta Syd ei pääse paikalle, joten TC kutsuu paikalle tohtori Amiran. </w:t>
            </w:r>
          </w:p>
        </w:tc>
      </w:tr>
      <w:tr>
        <w:trPr/>
        <w:tc>
          <w:tcPr>
            <w:tcW w:w="824" w:type="dxa"/>
            <w:tcBorders/>
            <w:vAlign w:val="center"/>
          </w:tcPr>
          <w:p>
            <w:pPr>
              <w:pStyle w:val="TableHeading"/>
              <w:suppressLineNumbers/>
              <w:bidi w:val="0"/>
              <w:spacing w:before="0" w:after="283"/>
              <w:jc w:val="center"/>
              <w:rPr/>
            </w:pPr>
            <w:r>
              <w:rPr/>
              <w:t xml:space="preserve">45 </w:t>
            </w:r>
          </w:p>
        </w:tc>
        <w:tc>
          <w:tcPr>
            <w:tcW w:w="786" w:type="dxa"/>
            <w:tcBorders/>
            <w:vAlign w:val="center"/>
          </w:tcPr>
          <w:p>
            <w:pPr>
              <w:pStyle w:val="TableContents"/>
              <w:bidi w:val="0"/>
              <w:spacing w:before="0" w:after="283"/>
              <w:jc w:val="left"/>
              <w:rPr/>
            </w:pPr>
            <w:r>
              <w:rPr/>
              <w:t xml:space="preserve">10 </w:t>
            </w:r>
          </w:p>
        </w:tc>
        <w:tc>
          <w:tcPr>
            <w:tcW w:w="1383" w:type="dxa"/>
            <w:tcBorders/>
            <w:vAlign w:val="center"/>
          </w:tcPr>
          <w:p>
            <w:pPr>
              <w:pStyle w:val="TableContents"/>
              <w:bidi w:val="0"/>
              <w:spacing w:before="0" w:after="283"/>
              <w:jc w:val="left"/>
              <w:rPr/>
            </w:pPr>
            <w:r>
              <w:rPr/>
              <w:t xml:space="preserve">``Resurgence'' </w:t>
            </w:r>
          </w:p>
        </w:tc>
        <w:tc>
          <w:tcPr>
            <w:tcW w:w="1000" w:type="dxa"/>
            <w:tcBorders/>
            <w:vAlign w:val="center"/>
          </w:tcPr>
          <w:p>
            <w:pPr>
              <w:pStyle w:val="TableContents"/>
              <w:bidi w:val="0"/>
              <w:spacing w:before="0" w:after="283"/>
              <w:jc w:val="left"/>
              <w:rPr/>
            </w:pPr>
            <w:r>
              <w:rPr/>
              <w:t xml:space="preserve">Jeff Judah </w:t>
            </w:r>
          </w:p>
        </w:tc>
        <w:tc>
          <w:tcPr>
            <w:tcW w:w="1253" w:type="dxa"/>
            <w:tcBorders/>
            <w:vAlign w:val="center"/>
          </w:tcPr>
          <w:p>
            <w:pPr>
              <w:pStyle w:val="TableContents"/>
              <w:bidi w:val="0"/>
              <w:spacing w:before="0" w:after="283"/>
              <w:jc w:val="left"/>
              <w:rPr/>
            </w:pPr>
            <w:r>
              <w:rPr/>
              <w:t xml:space="preserve">Brian Anthony </w:t>
            </w:r>
          </w:p>
        </w:tc>
        <w:tc>
          <w:tcPr>
            <w:tcW w:w="1005" w:type="dxa"/>
            <w:tcBorders/>
            <w:vAlign w:val="center"/>
          </w:tcPr>
          <w:p>
            <w:pPr>
              <w:pStyle w:val="TableContents"/>
              <w:bidi w:val="0"/>
              <w:spacing w:before="0" w:after="283"/>
              <w:jc w:val="left"/>
              <w:rPr/>
            </w:pPr>
            <w:r>
              <w:rPr/>
              <w:t xml:space="preserve">31. elokuuta 2017 (2017-08-31) </w:t>
            </w:r>
          </w:p>
        </w:tc>
        <w:tc>
          <w:tcPr>
            <w:tcW w:w="3954" w:type="dxa"/>
            <w:tcBorders/>
            <w:vAlign w:val="center"/>
          </w:tcPr>
          <w:p>
            <w:pPr>
              <w:pStyle w:val="TableContents"/>
              <w:bidi w:val="0"/>
              <w:spacing w:before="0" w:after="283"/>
              <w:jc w:val="left"/>
              <w:rPr/>
            </w:pPr>
            <w:r>
              <w:rPr/>
              <w:t xml:space="preserve">3.08 Scott aloittaa sotilaiden kanssa uuden koulutusohjelman, johon kaikki lääkärit osallistuvat. Shannon ja Paul löytävät nuoren tytön, jolla on harvinainen sydänsairaus. Ampuminen läheisessä yliopistossa saa henkilökunnan paniikkitilaan. Jordan ja Amira joutuvat aseistetun mielenosoittajan vangiksi, mutta Rick pelastaa heidät. Drew, TC ja alokas hoitavat collegen professoria, jota on ammuttu jalkaan ja jolla on toinen perussairaus. Scottin uusi koulutusohjelma suututtaa Julianin ja saa myös Shannonin ja Paulin kyseenalaistamaan paikkansa sairaalassa. Amira uskoutuu Jordanille, että hänen hoitonsa epäonnistuu, ja hän ja TC palaavat Syyriaan. Jordanin kohottaessa maljan Kennylle ja Bellalle heidän kihlajaisjuhlissaan paljastuu, että Shannon palaa kotikaupunkinsa klinikalle, kun taas Amira palaa Syyriaan - Paulin kanssa TC:n sijaan. Drew osallistuu Rickin siunauksella armeijan ranger-kouluun. Hänen paikkansa taistelukoulutusohjelmassa korvaa TC, joka kertoo Jordanille, ettei ole valmis lähtemään.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yövuorossa kausi 4 jakso 2</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3"/>
        <w:gridCol w:w="785"/>
        <w:gridCol w:w="1382"/>
        <w:gridCol w:w="998"/>
        <w:gridCol w:w="1249"/>
        <w:gridCol w:w="1002"/>
        <w:gridCol w:w="3966"/>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382" w:type="dxa"/>
            <w:tcBorders/>
            <w:vAlign w:val="center"/>
          </w:tcPr>
          <w:p>
            <w:pPr>
              <w:pStyle w:val="TableHeading"/>
              <w:suppressLineNumbers/>
              <w:bidi w:val="0"/>
              <w:spacing w:before="0" w:after="283"/>
              <w:jc w:val="center"/>
              <w:rPr/>
            </w:pPr>
            <w:r>
              <w:rPr/>
              <w:t xml:space="preserve">Otsikko </w:t>
            </w:r>
          </w:p>
        </w:tc>
        <w:tc>
          <w:tcPr>
            <w:tcW w:w="998" w:type="dxa"/>
            <w:tcBorders/>
            <w:vAlign w:val="center"/>
          </w:tcPr>
          <w:p>
            <w:pPr>
              <w:pStyle w:val="TableHeading"/>
              <w:suppressLineNumbers/>
              <w:bidi w:val="0"/>
              <w:spacing w:before="0" w:after="283"/>
              <w:jc w:val="center"/>
              <w:rPr/>
            </w:pPr>
            <w:r>
              <w:rPr/>
              <w:t xml:space="preserve">Ohjaaja </w:t>
            </w:r>
          </w:p>
        </w:tc>
        <w:tc>
          <w:tcPr>
            <w:tcW w:w="1249" w:type="dxa"/>
            <w:tcBorders/>
            <w:vAlign w:val="center"/>
          </w:tcPr>
          <w:p>
            <w:pPr>
              <w:pStyle w:val="TableHeading"/>
              <w:suppressLineNumbers/>
              <w:bidi w:val="0"/>
              <w:spacing w:before="0" w:after="283"/>
              <w:jc w:val="center"/>
              <w:rPr/>
            </w:pPr>
            <w:r>
              <w:rPr/>
              <w:t xml:space="preserve">Kirjoittanut </w:t>
            </w:r>
          </w:p>
        </w:tc>
        <w:tc>
          <w:tcPr>
            <w:tcW w:w="1002" w:type="dxa"/>
            <w:tcBorders/>
            <w:vAlign w:val="center"/>
          </w:tcPr>
          <w:p>
            <w:pPr>
              <w:pStyle w:val="TableHeading"/>
              <w:suppressLineNumbers/>
              <w:bidi w:val="0"/>
              <w:spacing w:before="0" w:after="283"/>
              <w:jc w:val="center"/>
              <w:rPr/>
            </w:pPr>
            <w:r>
              <w:rPr/>
              <w:t xml:space="preserve">Alkuperäinen lähetyspäivä </w:t>
            </w:r>
          </w:p>
        </w:tc>
        <w:tc>
          <w:tcPr>
            <w:tcW w:w="3966" w:type="dxa"/>
            <w:tcBorders/>
            <w:vAlign w:val="center"/>
          </w:tcPr>
          <w:p>
            <w:pPr>
              <w:pStyle w:val="TableHeading"/>
              <w:suppressLineNumbers/>
              <w:bidi w:val="0"/>
              <w:spacing w:before="0" w:after="283"/>
              <w:jc w:val="center"/>
              <w:rPr/>
            </w:pPr>
            <w:r>
              <w:rPr/>
              <w:t xml:space="preserve">Yhdysvaltain katsojat (miljoonaa) </w:t>
            </w:r>
          </w:p>
        </w:tc>
      </w:tr>
      <w:tr>
        <w:trPr/>
        <w:tc>
          <w:tcPr>
            <w:tcW w:w="823" w:type="dxa"/>
            <w:tcBorders/>
            <w:vAlign w:val="center"/>
          </w:tcPr>
          <w:p>
            <w:pPr>
              <w:pStyle w:val="TableHeading"/>
              <w:suppressLineNumbers/>
              <w:bidi w:val="0"/>
              <w:spacing w:before="0" w:after="283"/>
              <w:jc w:val="center"/>
              <w:rPr/>
            </w:pPr>
            <w:r>
              <w:rPr/>
              <w:t xml:space="preserve">36 </w:t>
            </w:r>
          </w:p>
        </w:tc>
        <w:tc>
          <w:tcPr>
            <w:tcW w:w="78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``Recoil'' </w:t>
            </w:r>
          </w:p>
        </w:tc>
        <w:tc>
          <w:tcPr>
            <w:tcW w:w="998" w:type="dxa"/>
            <w:tcBorders/>
            <w:vAlign w:val="center"/>
          </w:tcPr>
          <w:p>
            <w:pPr>
              <w:pStyle w:val="TableContents"/>
              <w:bidi w:val="0"/>
              <w:spacing w:before="0" w:after="283"/>
              <w:jc w:val="left"/>
              <w:rPr/>
            </w:pPr>
            <w:r>
              <w:rPr/>
              <w:t xml:space="preserve">Marisol Adler </w:t>
            </w:r>
          </w:p>
        </w:tc>
        <w:tc>
          <w:tcPr>
            <w:tcW w:w="1249" w:type="dxa"/>
            <w:tcBorders/>
            <w:vAlign w:val="center"/>
          </w:tcPr>
          <w:p>
            <w:pPr>
              <w:pStyle w:val="TableContents"/>
              <w:bidi w:val="0"/>
              <w:spacing w:before="0" w:after="283"/>
              <w:jc w:val="left"/>
              <w:rPr/>
            </w:pPr>
            <w:r>
              <w:rPr/>
              <w:t xml:space="preserve">Brian Anthony </w:t>
            </w:r>
          </w:p>
        </w:tc>
        <w:tc>
          <w:tcPr>
            <w:tcW w:w="1002" w:type="dxa"/>
            <w:tcBorders/>
            <w:vAlign w:val="center"/>
          </w:tcPr>
          <w:p>
            <w:pPr>
              <w:pStyle w:val="TableContents"/>
              <w:bidi w:val="0"/>
              <w:spacing w:before="0" w:after="283"/>
              <w:jc w:val="left"/>
              <w:rPr/>
            </w:pPr>
            <w:r>
              <w:rPr/>
              <w:t xml:space="preserve">22. kesäkuuta 2017 (2017-06-22) </w:t>
            </w:r>
          </w:p>
        </w:tc>
        <w:tc>
          <w:tcPr>
            <w:tcW w:w="3966" w:type="dxa"/>
            <w:tcBorders/>
            <w:vAlign w:val="center"/>
          </w:tcPr>
          <w:p>
            <w:pPr>
              <w:pStyle w:val="TableContents"/>
              <w:bidi w:val="0"/>
              <w:spacing w:before="0" w:after="283"/>
              <w:jc w:val="left"/>
              <w:rPr/>
            </w:pPr>
            <w:r>
              <w:rPr/>
              <w:t xml:space="preserve">3.59 TC joutuu räjähdyksen jälkeen Syyriaan. Hän tapaa paikallisen lääkärin, Amiran, ja selvittää kapinallisten sieppaaman Sydin löytämistä. San Antoniossa Julian uhkaa sulkea päivystyksen sen kustannusten vuoksi. Jordan ja Drew pelastavat Macin täpärästi vuoristopalosta, ja Jordan ja Julian kiristävät toisiaan hänen hoidostaan. Lopulta he pääsevät sopimukseen: koko henkilökunta palaa työpaikoilleen Jordanin johdolla, ja sairaala hoitaa veteraaneja puolustusministeriön puolesta kustannusten tasaamiseksi. Samaan aikaan Paul käsittelee isänsä Julianin ja Topherin potkujen aiheuttamia jälkiseurauksia, ja Kenny ottaa yhteen Cain Diazin (Mark Consuelos), uuden kiertävän sairaanhoitajan, kanssa, kun hän hoitaa potilasta, joka otti yliannostuksen PCP:tä ja vannoo, ettei hän ottanut sitä. Cain on ainoa, joka uskoo häntä, ja käykin ilmi, että naapuri antoi hänelle annoksen. </w:t>
            </w:r>
          </w:p>
        </w:tc>
      </w:tr>
      <w:tr>
        <w:trPr/>
        <w:tc>
          <w:tcPr>
            <w:tcW w:w="823" w:type="dxa"/>
            <w:tcBorders/>
            <w:vAlign w:val="center"/>
          </w:tcPr>
          <w:p>
            <w:pPr>
              <w:pStyle w:val="TableHeading"/>
              <w:suppressLineNumbers/>
              <w:bidi w:val="0"/>
              <w:spacing w:before="0" w:after="283"/>
              <w:jc w:val="center"/>
              <w:rPr/>
            </w:pPr>
            <w:r>
              <w:rPr/>
              <w:t xml:space="preserve">37 </w:t>
            </w:r>
          </w:p>
        </w:tc>
        <w:tc>
          <w:tcPr>
            <w:tcW w:w="78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``Off the Rails'' </w:t>
            </w:r>
          </w:p>
        </w:tc>
        <w:tc>
          <w:tcPr>
            <w:tcW w:w="998" w:type="dxa"/>
            <w:tcBorders/>
            <w:vAlign w:val="center"/>
          </w:tcPr>
          <w:p>
            <w:pPr>
              <w:pStyle w:val="TableContents"/>
              <w:bidi w:val="0"/>
              <w:spacing w:before="0" w:after="283"/>
              <w:jc w:val="left"/>
              <w:rPr/>
            </w:pPr>
            <w:r>
              <w:rPr/>
              <w:t xml:space="preserve">Oz Scott </w:t>
            </w:r>
          </w:p>
        </w:tc>
        <w:tc>
          <w:tcPr>
            <w:tcW w:w="1249" w:type="dxa"/>
            <w:tcBorders/>
            <w:vAlign w:val="center"/>
          </w:tcPr>
          <w:p>
            <w:pPr>
              <w:pStyle w:val="TableContents"/>
              <w:bidi w:val="0"/>
              <w:spacing w:before="0" w:after="283"/>
              <w:jc w:val="left"/>
              <w:rPr/>
            </w:pPr>
            <w:r>
              <w:rPr/>
              <w:t xml:space="preserve">Tom Garrigus </w:t>
            </w:r>
          </w:p>
        </w:tc>
        <w:tc>
          <w:tcPr>
            <w:tcW w:w="1002" w:type="dxa"/>
            <w:tcBorders/>
            <w:vAlign w:val="center"/>
          </w:tcPr>
          <w:p>
            <w:pPr>
              <w:pStyle w:val="TableContents"/>
              <w:bidi w:val="0"/>
              <w:spacing w:before="0" w:after="283"/>
              <w:jc w:val="left"/>
              <w:rPr/>
            </w:pPr>
            <w:r>
              <w:rPr/>
              <w:t xml:space="preserve">29. kesäkuuta 2017 (2017-06-29) </w:t>
            </w:r>
          </w:p>
        </w:tc>
        <w:tc>
          <w:tcPr>
            <w:tcW w:w="3966" w:type="dxa"/>
            <w:tcBorders/>
            <w:vAlign w:val="center"/>
          </w:tcPr>
          <w:p>
            <w:pPr>
              <w:pStyle w:val="TableContents"/>
              <w:bidi w:val="0"/>
              <w:spacing w:before="0" w:after="283"/>
              <w:jc w:val="left"/>
              <w:rPr/>
            </w:pPr>
            <w:r>
              <w:rPr/>
              <w:t xml:space="preserve">4.15 Edellisen jakson jälkeen Drew ja Paul hoitavat vuoristorataonnettomuutta ja saavat pian selville, että toinen uhreista on raskaana, vaikka on tehnyt abortin, ja toinen on käyttänyt kokaiinia. Drew ystävystyy uhrin äidin kanssa, joka on myös sotilas. Samaan aikaan TC jatkaa pyrkimyksiään pelastaa Syd, ja Jordan yrittää tulla toimeen Julianin kanssa samalla kun hän yrittää saada Paulin takaisin virkaansa. Lopulta hän huijaa Paulin palaamaan, ja tämä tekee aselevon isänsä kanssa. Pelastettuaan Sydin TC päättää jäädä Syyriaan auttamaan. Shannon saa selville, että hoitaja Cain oli lääkäri Meksikossa, ja Jordan, joka joutuu erottamaan hänet, koska hän oli ylittänyt velvollisuutensa sairaanhoitajana, palkkaa hänet apulaislääkäriksi. Scott keksii keinon pitää Julian tyytyväisenä ja palauttaa samalla sairaalaan jonkinlaisen normaalin tilan. Myöhemmin Jordan saa järkyttäviä uutisia Topherista: hän ja hänen tyttärensä kuolivat auto-onnettomuudessa. </w:t>
            </w:r>
          </w:p>
        </w:tc>
      </w:tr>
      <w:tr>
        <w:trPr/>
        <w:tc>
          <w:tcPr>
            <w:tcW w:w="823" w:type="dxa"/>
            <w:tcBorders/>
            <w:vAlign w:val="center"/>
          </w:tcPr>
          <w:p>
            <w:pPr>
              <w:pStyle w:val="TableHeading"/>
              <w:suppressLineNumbers/>
              <w:bidi w:val="0"/>
              <w:spacing w:before="0" w:after="283"/>
              <w:jc w:val="center"/>
              <w:rPr/>
            </w:pPr>
            <w:r>
              <w:rPr/>
              <w:t xml:space="preserve">38 </w:t>
            </w:r>
          </w:p>
        </w:tc>
        <w:tc>
          <w:tcPr>
            <w:tcW w:w="78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"Älä vahingoita </w:t>
            </w:r>
          </w:p>
        </w:tc>
        <w:tc>
          <w:tcPr>
            <w:tcW w:w="998" w:type="dxa"/>
            <w:tcBorders/>
            <w:vAlign w:val="center"/>
          </w:tcPr>
          <w:p>
            <w:pPr>
              <w:pStyle w:val="TableContents"/>
              <w:bidi w:val="0"/>
              <w:spacing w:before="0" w:after="283"/>
              <w:jc w:val="left"/>
              <w:rPr/>
            </w:pPr>
            <w:r>
              <w:rPr/>
              <w:t xml:space="preserve">Marisol Adler </w:t>
            </w:r>
          </w:p>
        </w:tc>
        <w:tc>
          <w:tcPr>
            <w:tcW w:w="1249" w:type="dxa"/>
            <w:tcBorders/>
            <w:vAlign w:val="center"/>
          </w:tcPr>
          <w:p>
            <w:pPr>
              <w:pStyle w:val="TableContents"/>
              <w:bidi w:val="0"/>
              <w:spacing w:before="0" w:after="283"/>
              <w:jc w:val="left"/>
              <w:rPr/>
            </w:pPr>
            <w:r>
              <w:rPr/>
              <w:t xml:space="preserve">Milla Bell-Hart </w:t>
            </w:r>
          </w:p>
        </w:tc>
        <w:tc>
          <w:tcPr>
            <w:tcW w:w="1002" w:type="dxa"/>
            <w:tcBorders/>
            <w:vAlign w:val="center"/>
          </w:tcPr>
          <w:p>
            <w:pPr>
              <w:pStyle w:val="TableContents"/>
              <w:bidi w:val="0"/>
              <w:spacing w:before="0" w:after="283"/>
              <w:jc w:val="left"/>
              <w:rPr/>
            </w:pPr>
            <w:r>
              <w:rPr/>
              <w:t xml:space="preserve">6. heinäkuuta 2017 (2017-07-06) </w:t>
            </w:r>
          </w:p>
        </w:tc>
        <w:tc>
          <w:tcPr>
            <w:tcW w:w="3966" w:type="dxa"/>
            <w:tcBorders/>
            <w:vAlign w:val="center"/>
          </w:tcPr>
          <w:p>
            <w:pPr>
              <w:pStyle w:val="TableContents"/>
              <w:bidi w:val="0"/>
              <w:spacing w:before="0" w:after="283"/>
              <w:jc w:val="left"/>
              <w:rPr/>
            </w:pPr>
            <w:r>
              <w:rPr/>
              <w:t xml:space="preserve">4.24 Kaikki surevat Topherin menetystä. TC ryhtyy äärimmäisiin toimenpiteisiin hoidtaessaan syyrialaislasta, ja joutuu samalla vastakkain Amiran kanssa. Jordan ja Cain menevät ulos kaivosonnettomuuteen, ja Jordan sopeutuu ammatilliseen suhteeseensa miehen kanssa. Samaan aikaan Drew, Scott ja Paul kamppailevat hoidellakseen monista oireista kärsivää potilasta, joka saattaa menettää kätensä, kunnes he lopulta löytävät syyn lyijymyrkytykselle. Scott saa myös yllätysvierailun entiseltä tyttöystävältään Annielta (vieraileva tähti Sarah Jane Morris), joka tuo potilaan, joka oli ennen Scottin Anonyymien Alkoholistien sponsori, ja auttaa heitä tekemään rauhan. Paikattuaan Scottin ja Jordanin välit hän lähtee patikoimaan, jossa hän hyppää sillalta virtaavaan puroon selkäänsä kiinnitetty retkikassillinen kiviä. Annien itsemurhayrityksen lopputulosta ei näytetä ennen sarjan neljännen ja viimeisen kauden loppua. </w:t>
            </w:r>
          </w:p>
        </w:tc>
      </w:tr>
      <w:tr>
        <w:trPr/>
        <w:tc>
          <w:tcPr>
            <w:tcW w:w="823" w:type="dxa"/>
            <w:tcBorders/>
            <w:vAlign w:val="center"/>
          </w:tcPr>
          <w:p>
            <w:pPr>
              <w:pStyle w:val="TableHeading"/>
              <w:suppressLineNumbers/>
              <w:bidi w:val="0"/>
              <w:spacing w:before="0" w:after="283"/>
              <w:jc w:val="center"/>
              <w:rPr/>
            </w:pPr>
            <w:r>
              <w:rPr/>
              <w:t xml:space="preserve">39 </w:t>
            </w:r>
          </w:p>
        </w:tc>
        <w:tc>
          <w:tcPr>
            <w:tcW w:w="785" w:type="dxa"/>
            <w:tcBorders/>
            <w:vAlign w:val="center"/>
          </w:tcPr>
          <w:p>
            <w:pPr>
              <w:pStyle w:val="TableContents"/>
              <w:bidi w:val="0"/>
              <w:spacing w:before="0" w:after="283"/>
              <w:jc w:val="left"/>
              <w:rPr>
                <w:sz w:val="4"/>
                <w:szCs w:val="4"/>
              </w:rPr>
            </w:pPr>
            <w:r>
              <w:rPr>
                <w:sz w:val="4"/>
                <w:szCs w:val="4"/>
              </w:rPr>
            </w:r>
          </w:p>
        </w:tc>
        <w:tc>
          <w:tcPr>
            <w:tcW w:w="1382" w:type="dxa"/>
            <w:tcBorders/>
            <w:vAlign w:val="center"/>
          </w:tcPr>
          <w:p>
            <w:pPr>
              <w:pStyle w:val="TableContents"/>
              <w:bidi w:val="0"/>
              <w:spacing w:before="0" w:after="283"/>
              <w:jc w:val="left"/>
              <w:rPr/>
            </w:pPr>
            <w:r>
              <w:rPr/>
              <w:t xml:space="preserve">``Control'' </w:t>
            </w:r>
          </w:p>
        </w:tc>
        <w:tc>
          <w:tcPr>
            <w:tcW w:w="998" w:type="dxa"/>
            <w:tcBorders/>
            <w:vAlign w:val="center"/>
          </w:tcPr>
          <w:p>
            <w:pPr>
              <w:pStyle w:val="TableContents"/>
              <w:bidi w:val="0"/>
              <w:spacing w:before="0" w:after="283"/>
              <w:jc w:val="left"/>
              <w:rPr/>
            </w:pPr>
            <w:r>
              <w:rPr/>
              <w:t xml:space="preserve">Oz Scott </w:t>
            </w:r>
          </w:p>
        </w:tc>
        <w:tc>
          <w:tcPr>
            <w:tcW w:w="1249" w:type="dxa"/>
            <w:tcBorders/>
            <w:vAlign w:val="center"/>
          </w:tcPr>
          <w:p>
            <w:pPr>
              <w:pStyle w:val="TableContents"/>
              <w:bidi w:val="0"/>
              <w:spacing w:before="0" w:after="283"/>
              <w:jc w:val="left"/>
              <w:rPr/>
            </w:pPr>
            <w:r>
              <w:rPr/>
              <w:t xml:space="preserve">Joe Hortua </w:t>
            </w:r>
          </w:p>
        </w:tc>
        <w:tc>
          <w:tcPr>
            <w:tcW w:w="1002" w:type="dxa"/>
            <w:tcBorders/>
            <w:vAlign w:val="center"/>
          </w:tcPr>
          <w:p>
            <w:pPr>
              <w:pStyle w:val="TableContents"/>
              <w:bidi w:val="0"/>
              <w:spacing w:before="0" w:after="283"/>
              <w:jc w:val="left"/>
              <w:rPr/>
            </w:pPr>
            <w:r>
              <w:rPr/>
              <w:t xml:space="preserve">13. heinäkuuta 2017 (2017-07-13) </w:t>
            </w:r>
          </w:p>
        </w:tc>
        <w:tc>
          <w:tcPr>
            <w:tcW w:w="3966" w:type="dxa"/>
            <w:tcBorders/>
            <w:vAlign w:val="center"/>
          </w:tcPr>
          <w:p>
            <w:pPr>
              <w:pStyle w:val="TableContents"/>
              <w:bidi w:val="0"/>
              <w:spacing w:before="0" w:after="283"/>
              <w:jc w:val="left"/>
              <w:rPr/>
            </w:pPr>
            <w:r>
              <w:rPr/>
              <w:t xml:space="preserve">4.41 Scott yrittää hoitaa nuorta potilasta, jolla on suuri kasvain kasvoissa, mutta potilaan isoisä - uskovainen Jehovan todistaja - kieltäytyy leikkauksesta. Hän viiltelee itseään pakottaakseen leikkaukseen, mutta leikkaussalissa asiat mutkistuvat nopeasti, ja vain Scottin sinnikkyys pelastaa hänet. Drew kamppailee uuden vanhemman vaatimusten kanssa ja joutuu samalla tekemisiin väärää tietoa antaneen potilaan kanssa. Hän osoittautuu näyttelijäksi, joka työskentelee asiakkaan palveluiden arviointiyrityksessä, mutta myöhemmin hän auttaa Drew'ta saamaan uudelleen yhteyden äitiinsä. Samaan aikaan TC osallistuu pelastusoperaatioon Syyriassa, jossa yksi sotilas on kateissa hänen edellisen potilaansa äidin antamien tietojen vuoksi; Jordan ja Cain yrittävät Macin avulla auttaa haavoittunutta veteraania selviytymään posttraumaattisesta stressihäiriöstä. </w:t>
            </w:r>
          </w:p>
        </w:tc>
      </w:tr>
      <w:tr>
        <w:trPr/>
        <w:tc>
          <w:tcPr>
            <w:tcW w:w="823" w:type="dxa"/>
            <w:tcBorders/>
            <w:vAlign w:val="center"/>
          </w:tcPr>
          <w:p>
            <w:pPr>
              <w:pStyle w:val="TableHeading"/>
              <w:suppressLineNumbers/>
              <w:bidi w:val="0"/>
              <w:spacing w:before="0" w:after="283"/>
              <w:jc w:val="center"/>
              <w:rPr/>
            </w:pPr>
            <w:r>
              <w:rPr/>
              <w:t xml:space="preserve">40 </w:t>
            </w:r>
          </w:p>
        </w:tc>
        <w:tc>
          <w:tcPr>
            <w:tcW w:w="785" w:type="dxa"/>
            <w:tcBorders/>
            <w:vAlign w:val="center"/>
          </w:tcPr>
          <w:p>
            <w:pPr>
              <w:pStyle w:val="TableContents"/>
              <w:bidi w:val="0"/>
              <w:spacing w:before="0" w:after="283"/>
              <w:jc w:val="left"/>
              <w:rPr/>
            </w:pPr>
            <w:r>
              <w:rPr/>
              <w:t xml:space="preserve">5 </w:t>
            </w:r>
          </w:p>
        </w:tc>
        <w:tc>
          <w:tcPr>
            <w:tcW w:w="1382" w:type="dxa"/>
            <w:tcBorders/>
            <w:vAlign w:val="center"/>
          </w:tcPr>
          <w:p>
            <w:pPr>
              <w:pStyle w:val="TableContents"/>
              <w:bidi w:val="0"/>
              <w:spacing w:before="0" w:after="283"/>
              <w:jc w:val="left"/>
              <w:rPr/>
            </w:pPr>
            <w:r>
              <w:rPr/>
              <w:t xml:space="preserve">``Turbulenssi'' </w:t>
            </w:r>
          </w:p>
        </w:tc>
        <w:tc>
          <w:tcPr>
            <w:tcW w:w="998" w:type="dxa"/>
            <w:tcBorders/>
            <w:vAlign w:val="center"/>
          </w:tcPr>
          <w:p>
            <w:pPr>
              <w:pStyle w:val="TableContents"/>
              <w:bidi w:val="0"/>
              <w:spacing w:before="0" w:after="283"/>
              <w:jc w:val="left"/>
              <w:rPr/>
            </w:pPr>
            <w:r>
              <w:rPr/>
              <w:t xml:space="preserve">Timothy Busfield </w:t>
            </w:r>
          </w:p>
        </w:tc>
        <w:tc>
          <w:tcPr>
            <w:tcW w:w="1249" w:type="dxa"/>
            <w:tcBorders/>
            <w:vAlign w:val="center"/>
          </w:tcPr>
          <w:p>
            <w:pPr>
              <w:pStyle w:val="TableContents"/>
              <w:bidi w:val="0"/>
              <w:spacing w:before="0" w:after="283"/>
              <w:jc w:val="left"/>
              <w:rPr/>
            </w:pPr>
            <w:r>
              <w:rPr/>
              <w:t xml:space="preserve">Alan McElroy </w:t>
            </w:r>
          </w:p>
        </w:tc>
        <w:tc>
          <w:tcPr>
            <w:tcW w:w="1002" w:type="dxa"/>
            <w:tcBorders/>
            <w:vAlign w:val="center"/>
          </w:tcPr>
          <w:p>
            <w:pPr>
              <w:pStyle w:val="TableContents"/>
              <w:bidi w:val="0"/>
              <w:spacing w:before="0" w:after="283"/>
              <w:jc w:val="left"/>
              <w:rPr/>
            </w:pPr>
            <w:r>
              <w:rPr/>
              <w:t xml:space="preserve">20. heinäkuuta 2017 (2017-07-20) </w:t>
            </w:r>
          </w:p>
        </w:tc>
        <w:tc>
          <w:tcPr>
            <w:tcW w:w="3966" w:type="dxa"/>
            <w:tcBorders/>
            <w:vAlign w:val="center"/>
          </w:tcPr>
          <w:p>
            <w:pPr>
              <w:pStyle w:val="TableContents"/>
              <w:bidi w:val="0"/>
              <w:spacing w:before="0" w:after="283"/>
              <w:jc w:val="left"/>
              <w:rPr/>
            </w:pPr>
            <w:r>
              <w:rPr/>
              <w:t xml:space="preserve">4.23 Kun Drew on lennolla kotiin äitinsä ja Rickin (vieraileva tähti Luke MacFarlane) kanssa, hän joutuu kohtaamaan lentokoneen, joka on täynnä sairaita matkustajia, ja raskaana olevan naisen, joka tarvitsee hätäkeisarin. Samaan aikaan Jordan, Shannon, Paul ja Kenny kilpailevat muiden sairaalavuorojen henkilökuntaa vastaan hyväntekeväisyyskohteessa 'Ninja Warrior' -haasteessa. TC suorittaa myös vaarallisen leikkauksen, jossa poistetaan elävä pommi sotilaasta. </w:t>
            </w:r>
          </w:p>
        </w:tc>
      </w:tr>
      <w:tr>
        <w:trPr/>
        <w:tc>
          <w:tcPr>
            <w:tcW w:w="823" w:type="dxa"/>
            <w:tcBorders/>
            <w:vAlign w:val="center"/>
          </w:tcPr>
          <w:p>
            <w:pPr>
              <w:pStyle w:val="TableHeading"/>
              <w:suppressLineNumbers/>
              <w:bidi w:val="0"/>
              <w:spacing w:before="0" w:after="283"/>
              <w:jc w:val="center"/>
              <w:rPr/>
            </w:pPr>
            <w:r>
              <w:rPr/>
              <w:t xml:space="preserve">41 </w:t>
            </w:r>
          </w:p>
        </w:tc>
        <w:tc>
          <w:tcPr>
            <w:tcW w:w="785" w:type="dxa"/>
            <w:tcBorders/>
            <w:vAlign w:val="center"/>
          </w:tcPr>
          <w:p>
            <w:pPr>
              <w:pStyle w:val="TableContents"/>
              <w:bidi w:val="0"/>
              <w:spacing w:before="0" w:after="283"/>
              <w:jc w:val="left"/>
              <w:rPr/>
            </w:pPr>
            <w:r>
              <w:rPr/>
              <w:t xml:space="preserve">6 </w:t>
            </w:r>
          </w:p>
        </w:tc>
        <w:tc>
          <w:tcPr>
            <w:tcW w:w="1382" w:type="dxa"/>
            <w:tcBorders/>
            <w:vAlign w:val="center"/>
          </w:tcPr>
          <w:p>
            <w:pPr>
              <w:pStyle w:val="TableContents"/>
              <w:bidi w:val="0"/>
              <w:spacing w:before="0" w:after="283"/>
              <w:jc w:val="left"/>
              <w:rPr/>
            </w:pPr>
            <w:r>
              <w:rPr>
                <w:color w:val="A9A9A9"/>
              </w:rPr>
              <w:t xml:space="preserve">"Perheasia</w:t>
            </w:r>
            <w:r>
              <w:rPr/>
              <w:t xml:space="preserve">t </w:t>
            </w:r>
          </w:p>
        </w:tc>
        <w:tc>
          <w:tcPr>
            <w:tcW w:w="998" w:type="dxa"/>
            <w:tcBorders/>
            <w:vAlign w:val="center"/>
          </w:tcPr>
          <w:p>
            <w:pPr>
              <w:pStyle w:val="TableContents"/>
              <w:bidi w:val="0"/>
              <w:spacing w:before="0" w:after="283"/>
              <w:jc w:val="left"/>
              <w:rPr/>
            </w:pPr>
            <w:r>
              <w:rPr/>
              <w:t xml:space="preserve">Eoin Macken </w:t>
            </w:r>
          </w:p>
        </w:tc>
        <w:tc>
          <w:tcPr>
            <w:tcW w:w="1249" w:type="dxa"/>
            <w:tcBorders/>
            <w:vAlign w:val="center"/>
          </w:tcPr>
          <w:p>
            <w:pPr>
              <w:pStyle w:val="TableContents"/>
              <w:bidi w:val="0"/>
              <w:spacing w:before="0" w:after="283"/>
              <w:jc w:val="left"/>
              <w:rPr/>
            </w:pPr>
            <w:r>
              <w:rPr/>
              <w:t xml:space="preserve">Tom Garrigus </w:t>
            </w:r>
          </w:p>
        </w:tc>
        <w:tc>
          <w:tcPr>
            <w:tcW w:w="1002" w:type="dxa"/>
            <w:tcBorders/>
            <w:vAlign w:val="center"/>
          </w:tcPr>
          <w:p>
            <w:pPr>
              <w:pStyle w:val="TableContents"/>
              <w:bidi w:val="0"/>
              <w:spacing w:before="0" w:after="283"/>
              <w:jc w:val="left"/>
              <w:rPr/>
            </w:pPr>
            <w:r>
              <w:rPr/>
              <w:t xml:space="preserve">27. heinäkuuta 2017 (2017-07-27) </w:t>
            </w:r>
          </w:p>
        </w:tc>
        <w:tc>
          <w:tcPr>
            <w:tcW w:w="3966" w:type="dxa"/>
            <w:tcBorders/>
            <w:vAlign w:val="center"/>
          </w:tcPr>
          <w:p>
            <w:pPr>
              <w:pStyle w:val="TableContents"/>
              <w:bidi w:val="0"/>
              <w:spacing w:before="0" w:after="283"/>
              <w:jc w:val="left"/>
              <w:rPr/>
            </w:pPr>
            <w:r>
              <w:rPr/>
              <w:t xml:space="preserve">4.45 Kennyn ura vaarantuu, kun hän osallistuu Drewin MMA-tunnille ja loukkaa vakavasti selkärankansa. Mac puolustaa vamman aiheuttanutta entistä sotilasta, kun taas Drew kaivaa syvemmältä ja saa selville totuuden entisen sotilaan menneisyydestä. Jordan ja Cain hoitavat hotellin tulipalon uhreja, ja Shannon solmii siteen erääseen uhriin, jolla on salaperäinen menneisyys. Samaan aikaan Paulin urologisisko, tohtori Bella Cummings, vierailee sairaalassa, ja TC palaa kotiin Syyriasta hoitamaan Topherin lakiasioita. </w:t>
            </w:r>
          </w:p>
        </w:tc>
      </w:tr>
      <w:tr>
        <w:trPr/>
        <w:tc>
          <w:tcPr>
            <w:tcW w:w="823" w:type="dxa"/>
            <w:tcBorders/>
            <w:vAlign w:val="center"/>
          </w:tcPr>
          <w:p>
            <w:pPr>
              <w:pStyle w:val="TableHeading"/>
              <w:suppressLineNumbers/>
              <w:bidi w:val="0"/>
              <w:spacing w:before="0" w:after="283"/>
              <w:jc w:val="center"/>
              <w:rPr/>
            </w:pPr>
            <w:r>
              <w:rPr/>
              <w:t xml:space="preserve">42 </w:t>
            </w:r>
          </w:p>
        </w:tc>
        <w:tc>
          <w:tcPr>
            <w:tcW w:w="785" w:type="dxa"/>
            <w:tcBorders/>
            <w:vAlign w:val="center"/>
          </w:tcPr>
          <w:p>
            <w:pPr>
              <w:pStyle w:val="TableContents"/>
              <w:bidi w:val="0"/>
              <w:spacing w:before="0" w:after="283"/>
              <w:jc w:val="left"/>
              <w:rPr/>
            </w:pPr>
            <w:r>
              <w:rPr/>
              <w:t xml:space="preserve">7 </w:t>
            </w:r>
          </w:p>
        </w:tc>
        <w:tc>
          <w:tcPr>
            <w:tcW w:w="1382" w:type="dxa"/>
            <w:tcBorders/>
            <w:vAlign w:val="center"/>
          </w:tcPr>
          <w:p>
            <w:pPr>
              <w:pStyle w:val="TableContents"/>
              <w:bidi w:val="0"/>
              <w:spacing w:before="0" w:after="283"/>
              <w:jc w:val="left"/>
              <w:rPr/>
            </w:pPr>
            <w:r>
              <w:rPr/>
              <w:t xml:space="preserve">``Pitäkää usko'' </w:t>
            </w:r>
          </w:p>
        </w:tc>
        <w:tc>
          <w:tcPr>
            <w:tcW w:w="998" w:type="dxa"/>
            <w:tcBorders/>
            <w:vAlign w:val="center"/>
          </w:tcPr>
          <w:p>
            <w:pPr>
              <w:pStyle w:val="TableContents"/>
              <w:bidi w:val="0"/>
              <w:spacing w:before="0" w:after="283"/>
              <w:jc w:val="left"/>
              <w:rPr/>
            </w:pPr>
            <w:r>
              <w:rPr/>
              <w:t xml:space="preserve">Timothy Busfield </w:t>
            </w:r>
          </w:p>
        </w:tc>
        <w:tc>
          <w:tcPr>
            <w:tcW w:w="1249" w:type="dxa"/>
            <w:tcBorders/>
            <w:vAlign w:val="center"/>
          </w:tcPr>
          <w:p>
            <w:pPr>
              <w:pStyle w:val="TableContents"/>
              <w:bidi w:val="0"/>
              <w:spacing w:before="0" w:after="283"/>
              <w:jc w:val="left"/>
              <w:rPr/>
            </w:pPr>
            <w:r>
              <w:rPr/>
              <w:t xml:space="preserve">Brian Anthony </w:t>
            </w:r>
          </w:p>
        </w:tc>
        <w:tc>
          <w:tcPr>
            <w:tcW w:w="1002" w:type="dxa"/>
            <w:tcBorders/>
            <w:vAlign w:val="center"/>
          </w:tcPr>
          <w:p>
            <w:pPr>
              <w:pStyle w:val="TableContents"/>
              <w:bidi w:val="0"/>
              <w:spacing w:before="0" w:after="283"/>
              <w:jc w:val="left"/>
              <w:rPr/>
            </w:pPr>
            <w:r>
              <w:rPr/>
              <w:t xml:space="preserve">10. elokuuta 2017 (2017-08-10) </w:t>
            </w:r>
          </w:p>
        </w:tc>
        <w:tc>
          <w:tcPr>
            <w:tcW w:w="3966" w:type="dxa"/>
            <w:tcBorders/>
            <w:vAlign w:val="center"/>
          </w:tcPr>
          <w:p>
            <w:pPr>
              <w:pStyle w:val="TableContents"/>
              <w:bidi w:val="0"/>
              <w:jc w:val="left"/>
              <w:rPr/>
            </w:pPr>
            <w:r>
              <w:rPr/>
              <w:t xml:space="preserve">3.09 </w:t>
            </w:r>
          </w:p>
          <w:p>
            <w:pPr>
              <w:pStyle w:val="TextBody"/>
              <w:bidi w:val="0"/>
              <w:spacing w:before="0" w:after="283"/>
              <w:jc w:val="left"/>
              <w:rPr/>
            </w:pPr>
            <w:r>
              <w:rPr/>
              <w:t xml:space="preserve">Macin hautajaisissa järjestetyn mielenosoituksen jälkeen ulkona puhkeaa tappelu, jossa loukkaantuu useita veteraaneja, jotka joutuvat San Antonio Memorialiin. TC, Scott ja Drew ovat eri mieltä siitä, miten kohdella Yhdysvaltain senaattoria, joka on myös armeijan veteraani. Myöhemmin TC ja Drew saavat selville, että senaattori ei ole ollut täysin totuudenmukainen. Samaan aikaan Shannon ja Paul käsittelevät potilasta, joka kamppailee PTSD:n kanssa, ja myöhemmin Jordan joutuu TC:n kanssa tekemisiin siitä, onko hän palannut lopullisesti vai ei. </w:t>
            </w:r>
          </w:p>
          <w:p>
            <w:pPr>
              <w:pStyle w:val="TextBody"/>
              <w:bidi w:val="0"/>
              <w:spacing w:before="0" w:after="283"/>
              <w:jc w:val="left"/>
              <w:rPr/>
            </w:pPr>
            <w:r>
              <w:rPr/>
              <w:t xml:space="preserve">Tämä jakso, jonka ovat kirjoittaneet ja ohjanneet todelliset veteraanit ja jonka vierailevina pääosissa ovat todelliset veteraanit, on omistettu kaikille Yhdysvaltain asevoimille. </w:t>
            </w:r>
          </w:p>
        </w:tc>
      </w:tr>
      <w:tr>
        <w:trPr/>
        <w:tc>
          <w:tcPr>
            <w:tcW w:w="823" w:type="dxa"/>
            <w:tcBorders/>
            <w:vAlign w:val="center"/>
          </w:tcPr>
          <w:p>
            <w:pPr>
              <w:pStyle w:val="TableHeading"/>
              <w:suppressLineNumbers/>
              <w:bidi w:val="0"/>
              <w:spacing w:before="0" w:after="283"/>
              <w:jc w:val="center"/>
              <w:rPr/>
            </w:pPr>
            <w:r>
              <w:rPr/>
              <w:t xml:space="preserve">43 </w:t>
            </w:r>
          </w:p>
        </w:tc>
        <w:tc>
          <w:tcPr>
            <w:tcW w:w="785"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``R3B0OT'' </w:t>
            </w:r>
          </w:p>
        </w:tc>
        <w:tc>
          <w:tcPr>
            <w:tcW w:w="998" w:type="dxa"/>
            <w:tcBorders/>
            <w:vAlign w:val="center"/>
          </w:tcPr>
          <w:p>
            <w:pPr>
              <w:pStyle w:val="TableContents"/>
              <w:bidi w:val="0"/>
              <w:spacing w:before="0" w:after="283"/>
              <w:jc w:val="left"/>
              <w:rPr/>
            </w:pPr>
            <w:r>
              <w:rPr/>
              <w:t xml:space="preserve">Terrell Clegg </w:t>
            </w:r>
          </w:p>
        </w:tc>
        <w:tc>
          <w:tcPr>
            <w:tcW w:w="1249" w:type="dxa"/>
            <w:tcBorders/>
            <w:vAlign w:val="center"/>
          </w:tcPr>
          <w:p>
            <w:pPr>
              <w:pStyle w:val="TableContents"/>
              <w:bidi w:val="0"/>
              <w:spacing w:before="0" w:after="283"/>
              <w:jc w:val="left"/>
              <w:rPr/>
            </w:pPr>
            <w:r>
              <w:rPr/>
              <w:t xml:space="preserve">Tom Garrigus &amp; Shannon Sommers </w:t>
            </w:r>
          </w:p>
        </w:tc>
        <w:tc>
          <w:tcPr>
            <w:tcW w:w="1002" w:type="dxa"/>
            <w:tcBorders/>
            <w:vAlign w:val="center"/>
          </w:tcPr>
          <w:p>
            <w:pPr>
              <w:pStyle w:val="TableContents"/>
              <w:bidi w:val="0"/>
              <w:spacing w:before="0" w:after="283"/>
              <w:jc w:val="left"/>
              <w:rPr/>
            </w:pPr>
            <w:r>
              <w:rPr/>
              <w:t xml:space="preserve">17. elokuuta 2017 (2017-08-17) </w:t>
            </w:r>
          </w:p>
        </w:tc>
        <w:tc>
          <w:tcPr>
            <w:tcW w:w="3966" w:type="dxa"/>
            <w:tcBorders/>
            <w:vAlign w:val="center"/>
          </w:tcPr>
          <w:p>
            <w:pPr>
              <w:pStyle w:val="TableContents"/>
              <w:bidi w:val="0"/>
              <w:spacing w:before="0" w:after="283"/>
              <w:jc w:val="left"/>
              <w:rPr/>
            </w:pPr>
            <w:r>
              <w:rPr/>
              <w:t xml:space="preserve">3.52 San Antonio Memorialissa vallitsee kaaos, kun asiantuntijarikollinen murtautuu sairaalan tietokonejärjestelmään, katkaisee sähköt, ottaa haltuunsa tietokonelaitteita, vaarantaa potilaat ja vaatii lunnaita. Saatuaan Jordanilta negatiivisia kommentteja suoritusarvostelussaan hänen käytöksestään potilaita kohtaan Shannon joutuu hoitamaan palaavaa potilasta, jolle hän oli aiemmin haukkunut suuta. Samaan aikaan TC liittyy Rickin kyytiin, mutta joutuu ajattelemaan nopeasti, kun yksi Rickin miehistä haavoittuu vakavasti. Lisäksi Paul järkyttyy kuullessaan, että hänen siskonsa ja Kenny seurustelevat. </w:t>
            </w:r>
          </w:p>
        </w:tc>
      </w:tr>
      <w:tr>
        <w:trPr/>
        <w:tc>
          <w:tcPr>
            <w:tcW w:w="823" w:type="dxa"/>
            <w:tcBorders/>
            <w:vAlign w:val="center"/>
          </w:tcPr>
          <w:p>
            <w:pPr>
              <w:pStyle w:val="TableHeading"/>
              <w:suppressLineNumbers/>
              <w:bidi w:val="0"/>
              <w:spacing w:before="0" w:after="283"/>
              <w:jc w:val="center"/>
              <w:rPr/>
            </w:pPr>
            <w:r>
              <w:rPr/>
              <w:t xml:space="preserve">44 </w:t>
            </w:r>
          </w:p>
        </w:tc>
        <w:tc>
          <w:tcPr>
            <w:tcW w:w="785"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"Vapaiden maa </w:t>
            </w:r>
          </w:p>
        </w:tc>
        <w:tc>
          <w:tcPr>
            <w:tcW w:w="998" w:type="dxa"/>
            <w:tcBorders/>
            <w:vAlign w:val="center"/>
          </w:tcPr>
          <w:p>
            <w:pPr>
              <w:pStyle w:val="TableContents"/>
              <w:bidi w:val="0"/>
              <w:spacing w:before="0" w:after="283"/>
              <w:jc w:val="left"/>
              <w:rPr/>
            </w:pPr>
            <w:r>
              <w:rPr/>
              <w:t xml:space="preserve">Gabe Sachs </w:t>
            </w:r>
          </w:p>
        </w:tc>
        <w:tc>
          <w:tcPr>
            <w:tcW w:w="1249" w:type="dxa"/>
            <w:tcBorders/>
            <w:vAlign w:val="center"/>
          </w:tcPr>
          <w:p>
            <w:pPr>
              <w:pStyle w:val="TableContents"/>
              <w:bidi w:val="0"/>
              <w:spacing w:before="0" w:after="283"/>
              <w:jc w:val="left"/>
              <w:rPr/>
            </w:pPr>
            <w:r>
              <w:rPr/>
              <w:t xml:space="preserve">Francesca Butler </w:t>
            </w:r>
          </w:p>
        </w:tc>
        <w:tc>
          <w:tcPr>
            <w:tcW w:w="1002" w:type="dxa"/>
            <w:tcBorders/>
            <w:vAlign w:val="center"/>
          </w:tcPr>
          <w:p>
            <w:pPr>
              <w:pStyle w:val="TableContents"/>
              <w:bidi w:val="0"/>
              <w:spacing w:before="0" w:after="283"/>
              <w:jc w:val="left"/>
              <w:rPr/>
            </w:pPr>
            <w:r>
              <w:rPr/>
              <w:t xml:space="preserve">24. elokuuta 2017 (2017-08-24) </w:t>
            </w:r>
          </w:p>
        </w:tc>
        <w:tc>
          <w:tcPr>
            <w:tcW w:w="3966" w:type="dxa"/>
            <w:tcBorders/>
            <w:vAlign w:val="center"/>
          </w:tcPr>
          <w:p>
            <w:pPr>
              <w:pStyle w:val="TableContents"/>
              <w:bidi w:val="0"/>
              <w:spacing w:before="0" w:after="283"/>
              <w:jc w:val="left"/>
              <w:rPr/>
            </w:pPr>
            <w:r>
              <w:rPr/>
              <w:t xml:space="preserve">3.72 TC seuraa SWAT-joukkoja ratsiassa ICE:n pidätyskeskukseen, jossa useat pidätetyistä ovat sairastuneet. Myöhemmin hän saa selville, että yhdellä pidätetyllä on murha-aikeita, ja hän pakenee sairaalan sisällä. Kenny pyytää Paulilta siskonsa kättä avioliittoon vain kuukauden seurustelun jälkeen. Samaan aikaan Jordan saa järkyttäviä uutisia siitä, että Cain pakeni kaupungista ilman ennakkoilmoitusta. Lisäksi Scott yrittää pitää yllä korkeaa profiilia tehdäkseen vaikutuksen eversti Parnelliin (Rob Estes) pyrkiessään saamaan taistelulääkärikoulutusohjelman San Antoniossa. TC:n ja Sydin odotetaan osallistuvan esittelyyn, mutta Syd ei pääse paikalle, joten TC kutsuu paikalle tohtori Amiran. </w:t>
            </w:r>
          </w:p>
        </w:tc>
      </w:tr>
      <w:tr>
        <w:trPr/>
        <w:tc>
          <w:tcPr>
            <w:tcW w:w="823" w:type="dxa"/>
            <w:tcBorders/>
            <w:vAlign w:val="center"/>
          </w:tcPr>
          <w:p>
            <w:pPr>
              <w:pStyle w:val="TableHeading"/>
              <w:suppressLineNumbers/>
              <w:bidi w:val="0"/>
              <w:spacing w:before="0" w:after="283"/>
              <w:jc w:val="center"/>
              <w:rPr/>
            </w:pPr>
            <w:r>
              <w:rPr/>
              <w:t xml:space="preserve">45 </w:t>
            </w:r>
          </w:p>
        </w:tc>
        <w:tc>
          <w:tcPr>
            <w:tcW w:w="785"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``Resurgence'' </w:t>
            </w:r>
          </w:p>
        </w:tc>
        <w:tc>
          <w:tcPr>
            <w:tcW w:w="998" w:type="dxa"/>
            <w:tcBorders/>
            <w:vAlign w:val="center"/>
          </w:tcPr>
          <w:p>
            <w:pPr>
              <w:pStyle w:val="TableContents"/>
              <w:bidi w:val="0"/>
              <w:spacing w:before="0" w:after="283"/>
              <w:jc w:val="left"/>
              <w:rPr/>
            </w:pPr>
            <w:r>
              <w:rPr/>
              <w:t xml:space="preserve">Jeff Judah </w:t>
            </w:r>
          </w:p>
        </w:tc>
        <w:tc>
          <w:tcPr>
            <w:tcW w:w="1249" w:type="dxa"/>
            <w:tcBorders/>
            <w:vAlign w:val="center"/>
          </w:tcPr>
          <w:p>
            <w:pPr>
              <w:pStyle w:val="TableContents"/>
              <w:bidi w:val="0"/>
              <w:spacing w:before="0" w:after="283"/>
              <w:jc w:val="left"/>
              <w:rPr/>
            </w:pPr>
            <w:r>
              <w:rPr/>
              <w:t xml:space="preserve">Brian Anthony </w:t>
            </w:r>
          </w:p>
        </w:tc>
        <w:tc>
          <w:tcPr>
            <w:tcW w:w="1002" w:type="dxa"/>
            <w:tcBorders/>
            <w:vAlign w:val="center"/>
          </w:tcPr>
          <w:p>
            <w:pPr>
              <w:pStyle w:val="TableContents"/>
              <w:bidi w:val="0"/>
              <w:spacing w:before="0" w:after="283"/>
              <w:jc w:val="left"/>
              <w:rPr/>
            </w:pPr>
            <w:r>
              <w:rPr/>
              <w:t xml:space="preserve">31. elokuuta 2017 (2017-08-31) </w:t>
            </w:r>
          </w:p>
        </w:tc>
        <w:tc>
          <w:tcPr>
            <w:tcW w:w="3966" w:type="dxa"/>
            <w:tcBorders/>
            <w:vAlign w:val="center"/>
          </w:tcPr>
          <w:p>
            <w:pPr>
              <w:pStyle w:val="TableContents"/>
              <w:bidi w:val="0"/>
              <w:spacing w:before="0" w:after="283"/>
              <w:jc w:val="left"/>
              <w:rPr/>
            </w:pPr>
            <w:r>
              <w:rPr/>
              <w:t xml:space="preserve">3.08 Scott aloittaa sotilaiden kanssa uuden koulutusohjelman, johon kaikki lääkärit osallistuvat. Shannon ja Paul löytävät nuoren tytön, jolla on harvinainen sydänsairaus. Ampuminen läheisessä yliopistossa saa henkilökunnan paniikkitilaan. Jordan ja Amira joutuvat aseistetun mielenosoittajan vangiksi, mutta Rick pelastaa heidät. Drew, TC ja alokas hoitavat collegen professoria, jota on ammuttu jalkaan ja jolla on toinen perussairaus. Scottin uusi koulutusohjelma suututtaa Julianin ja saa myös Shannonin ja Paulin kyseenalaistamaan paikkansa sairaalassa. Amira uskoutuu Jordanille, että hänen hoitonsa epäonnistuu, ja hän ja TC palaavat Syyriaan. Jordanin kohottaessa maljan Kennylle ja Bellalle heidän kihlajaisjuhlissaan paljastuu, että Shannon palaa kotikaupunkinsa klinikalle, kun taas Amira palaa Syyriaan - Paulin kanssa TC:n sijaan. Drew osallistuu Rickin siunauksella armeijan ranger-kouluun. Hänen paikkansa taistelukoulutusohjelmassa korvaa TC, joka kertoo Jordanille, ettei ole valmis lähtemään.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yövuoro kausi 4 milloin tc palaa takaisin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37 </w:t>
      </w:r>
      <w:r>
        <w:rPr>
          <w:color w:val="A9A9A9"/>
        </w:rPr>
        <w:t xml:space="preserve">``Off the Rails'' </w:t>
      </w:r>
      <w:r>
        <w:rPr/>
        <w:t xml:space="preserve">Oz Scott Tom Garrigus 29. kesäkuuta 2017 (2017-06-29) 4.15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Topher kuoli yövuorossa?</w:t>
      </w:r>
    </w:p>
    <w:p>
      <w:pPr>
        <w:pStyle w:val="TextBody"/>
        <w:bidi w:val="0"/>
        <w:jc w:val="left"/>
        <w:rPr>
          <w:b/>
          <w:u w:val="single"/>
          <w:shd w:val="clear" w:fill="FFFF00"/>
        </w:rPr>
      </w:pPr>
      <w:r>
        <w:rPr>
          <w:b/>
          <w:u w:val="single"/>
          <w:shd w:val="clear" w:fill="FFFF00"/>
        </w:rPr>
        <w:t xml:space="preserve">Asiakirjan numero 13497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49 prosenttia Intian väestöstä työskentelee maataloudessa. Korkeatuottoisten siemenlajikkeiden käyttöönotto vuoden 1965 jälkeen sekä lannoitteiden ja kastelun lisääntynyt käyttö tunnetaan yhdessä nimellä vihreä vallankumous, jonka ansiosta </w:t>
      </w:r>
      <w:r>
        <w:rPr>
          <w:color w:val="A9A9A9"/>
        </w:rPr>
        <w:t xml:space="preserve">tuotanto kasvoi niin paljon, että Intiasta tuli omavarainen elintarvikeviljan suhteen</w:t>
      </w:r>
      <w:r>
        <w:rPr/>
        <w:t xml:space="preserve">. Ohjelma käynnistettiin yhdysvaltalaisen Rockefeller-säätiön avulla, ja se perustui Meksikossa ja Filippiineillä kehitettyihin korkeatuottoisiin vehnä-, riisi- ja muihin viljalajikkeisiin. Korkeatuottoisista siemenistä vehnä tuotti parhaat tulokset. Köyhien perusruokavaliota edustavien karkean viljan ja tärkeimmän proteiininlähteen, palkokasvien, tuotanto jäi jälkeen, mikä johti siihen, että niiden saatavuus henkeä kohti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Intian vihreän vallankumouksen ensisijainen tavoite?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vihreä vallankumous oli ajanjakso, jolloin Intian maatalous kasvatti satojaan parantuneen maatalousteknologian käytön ansiosta. Vihreä vallankumous mahdollisti sen, että Intian kaltaiset kehitysmaat pääsivät eroon maatalouden heikosta tuottavuudesta. Se alkoi Intiassa </w:t>
      </w:r>
      <w:r>
        <w:rPr>
          <w:color w:val="DCDCDC"/>
        </w:rPr>
        <w:t xml:space="preserve">1960-luvun </w:t>
      </w:r>
      <w:r>
        <w:rPr>
          <w:color w:val="A9A9A9"/>
        </w:rPr>
        <w:t xml:space="preserve">alussa </w:t>
      </w:r>
      <w:r>
        <w:rPr/>
        <w:t xml:space="preserve">ja johti elintarvikeviljan tuotannon kasvuun erityisesti Punjabissa, Haryanassa ja Uttar Pradeshissa alkuvaiheessa. Tärkein kehitysaskel oli tuottavammat vehnälajikkeet, joita kehittivät monet tiedemiehet, muun muassa intialainen geneetikko M.S. Swaminathan ja amerikkalainen agronomi Norman Borlaug. Intian maataloustutkimusneuvosto vaatii myös Udit Singhalin ansiota ruostetta kestävien vehnäkantojen kehittämisestä.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 vallankumous alkoi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tapahtui vihreä vallankumous?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vuosikymmenellä vihreä vallankumous alkoi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Vihreä vallankumous Intiassa viittaa ajanjaksoon, jolloin Intian maatalous muuttui kestämättömäksi, teolliseksi järjestelmäksi, koska maassa otettiin käyttöön nykyaikaisia menetelmiä ja teknologiaa, kuten korkeatuottoisia siemeniä, traktoreita, pumppulaitteita ja niin edelleen, mikä on aiheuttanut maassa massiivisen systeemisen ongelman, joka vaikuttaa ihmisten terveyteen, pienviljelijöiden kestävään kehitykseen, maaperän eroosioon ja maaperän huonontumiseen. Intialaisen maataloustutkijan Vehla Swaminathan Bandan keskeinen johtava rooli yhdessä monien muiden, kuten GS Kalkatin, kanssa toi hänelle kansanomaisesti käytetyn nimityksen "Intian vihreän vallankumouksen isä". Vihreän vallankumouksen ansiosta kehitysmaat, kuten Intia, pystyivät yrittämään päästä eroon maatalouden heikosta tuottavuudesta. Intiassa tämä alkoi </w:t>
      </w:r>
      <w:r>
        <w:rPr>
          <w:color w:val="A9A9A9"/>
        </w:rPr>
        <w:t xml:space="preserve">1960-luvun alussa </w:t>
      </w:r>
      <w:r>
        <w:rPr/>
        <w:t xml:space="preserve">ja johti elintarvikeviljan tuotannon kasvuun erityisesti Punjabissa, Haryanassa ja Uttar Pradeshissa alkuvaiheessa. Tärkein kehitysaskel oli korkeatuottoisten vehnälajikkeiden kehittäminen ruostetta kestävien vehnäkantojen kehittämiseksi. Tohtori Vandana Shiva, Punjabin yliopiston fyysikko ja Länsi-Ontarion yliopiston kvanttiteorian piilomuuttujista ja epälokaalisuudesta väitellyt tohtori (jota Forbes-lehti piti vuonna 2010 yhtenä maapallon seitsemästä vaikutusvaltaisimmasta naisesta) vahvistaa, että vihreä vallankumous ei pelastanut Intiaa nälänhädältä, kuten teollisen maanviljelyn ja muuntogeenisten organismien teknologian kannattajat väittävät, vaan vihreä vallankumous itse asiassa vähensi Intian tuotantoa. Lisäksi yli 300 000 maanviljelijää on tehnyt itsemurhan Intiassa vuodesta 1995 lähtien, jolloin WTO:n (Maailman kauppajärjestö) asettamat maatalouden globalisaatiosäännöt otettiin käyttöön, mikä muutti ruoan hyödykkeeksi ja maatalouden yritysten liiketoiminnaksi ja siirsi siementen ja elintarvikkeiden hallinnan maanviljelijöiltä monikansallisille jättiyhtiöille.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vihreä vallankumous aloitettiin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49 prosenttia Intian väestöstä työskentelee maataloudessa. Korkeatuottoisten siemenlajikkeiden käyttöönotto vuoden </w:t>
      </w:r>
      <w:r>
        <w:rPr>
          <w:color w:val="A9A9A9"/>
        </w:rPr>
        <w:t xml:space="preserve">1965 jälkeen </w:t>
      </w:r>
      <w:r>
        <w:rPr/>
        <w:t xml:space="preserve">sekä lannoitteiden ja kastelun lisääntynyt käyttö tunnetaan yhdessä nimellä vihreä vallankumous, jonka ansiosta tuotanto kasvoi niin paljon, että Intiasta tuli omavarainen elintarvikeviljan suhteen. Ohjelma käynnistettiin yhdysvaltalaisen Rockefeller-säätiön avulla, ja se perustui Meksikossa ja Filippiineillä kehitettyihin korkeatuottoisiin vehnä-, riisi-, kana- ym. lajikkeisiin ja muihin viljalajikkeisiin. Korkeatuottoisista siemenistä vehnä tuotti parhaat tulokset. Köyhien perusruokavaliota edustavien karkean viljan ja tärkeimmän valkuaisaineen lähteen, palkokasvien, tuotanto jäi jälkeen, mikä johti siihen, että niiden saatavuus henkeä kohti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tapahtui vihreä vallankumous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Uusi maatalousstrategia, johon kuului HYV-siementen käyttö, rajoittui aluksi </w:t>
      </w:r>
      <w:r>
        <w:rPr>
          <w:color w:val="A9A9A9"/>
        </w:rPr>
        <w:t xml:space="preserve">vehnään</w:t>
      </w:r>
      <w:r>
        <w:rPr/>
        <w:t xml:space="preserve">, </w:t>
      </w:r>
      <w:r>
        <w:rPr>
          <w:color w:val="DCDCDC"/>
        </w:rPr>
        <w:t xml:space="preserve">maissiin </w:t>
      </w:r>
      <w:r>
        <w:rPr/>
        <w:t xml:space="preserve">ja </w:t>
      </w:r>
      <w:r>
        <w:rPr>
          <w:color w:val="2F4F4F"/>
        </w:rPr>
        <w:t xml:space="preserve">bajraan</w:t>
      </w:r>
      <w:r>
        <w:rPr/>
        <w:t xml:space="preserve">. Toinen tärkeä viljelykasvi eli riisi tuli mukaan vasta paljon myöhemmin. HYV-siementen kehittäminen ja käyttö muissa viljelykasveissa, erityisesti kaupallisissa viljelykasveissa, kuten öljykasveissa ja juutissa, on edennyt hyvin hitaasti. Tietyinä ajanjaksoina kaupallisten kasvien tuotanto on itse asiassa vähentynyt, koska kaupallisten kasvien viljelyala on siirretty elintarvikekasvien tuotantoon. Vihreän vallankumouksen leviämättä jättäminen moniin viljelykasveihin johtui pääasiassa siitä, että 1960-luvun alussa oli vakava pula elintarvikkeista, ja pulan voittamiseksi turvauduttiin tuontiin. Hallitus käynnisti vihreän vallankumouksen elintarvikeviljan tuottavuuden lisäämiseksi, eikä se kattanut muita kuin elintarvikeviljan viljelykasveja. Yhden tai kahden ruokaviljasadon merkittävä kasvu ei voi vaikuttaa suuresti maatalouden kokonaistuotantoon. Näin ollen uusi teknologia ei ole juurikaan lisännyt maataloustuotannon kokonaismäärää, koska viljelykasveja ei ole katettu kovin laajasti. Siksi on tärkeää, että vallankumouksellisia toimia toteutetaan kaikkien tärkeimpien viljelykasvien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viljelykasvit kuuluivat vihreän vallankumouksen piiriin 1960-luvulla?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Vihreä vallankumous </w:t>
      </w:r>
      <w:r>
        <w:rPr>
          <w:color w:val="A9A9A9"/>
        </w:rPr>
        <w:t xml:space="preserve">Intiassa </w:t>
      </w:r>
      <w:r>
        <w:rPr/>
        <w:t xml:space="preserve">tarkoittaa ajanjaksoa, jolloin Intian maatalous muuttui teolliseksi järjestelmäksi, koska maassa otettiin käyttöön nykyaikaisia menetelmiä ja teknologiaa, kuten korkeatuottoisia siemeniä, traktoreita, pumppulaitteita jne. Vihreän vallankumouksen aloitti </w:t>
      </w:r>
      <w:r>
        <w:rPr>
          <w:color w:val="DCDCDC"/>
        </w:rPr>
        <w:t xml:space="preserve">tohtori M.S. Swaminathan</w:t>
      </w:r>
      <w:r>
        <w:rPr/>
        <w:t xml:space="preserve">. </w:t>
      </w:r>
      <w:r>
        <w:rPr>
          <w:color w:val="2F4F4F"/>
        </w:rPr>
        <w:t xml:space="preserve">Intialainen maataloustieteilijä Vehla Swaminathan Banda </w:t>
      </w:r>
      <w:r>
        <w:rPr/>
        <w:t xml:space="preserve">ja monet muut, kuten </w:t>
      </w:r>
      <w:r>
        <w:rPr>
          <w:color w:val="556B2F"/>
        </w:rPr>
        <w:t xml:space="preserve">GS Kalkat, antoivat hänelle </w:t>
      </w:r>
      <w:r>
        <w:rPr/>
        <w:t xml:space="preserve">keskeisen johtoaseman</w:t>
      </w:r>
      <w:r>
        <w:rPr/>
        <w:t xml:space="preserve">, minkä vuoksi hänestä käytetään yleisesti nimitystä "Intian vihreän vallankumouksen isä".</w:t>
      </w:r>
      <w:r>
        <w:rPr/>
        <w:t xml:space="preserve"> Vihreän vallankumouksen ansiosta kehitysmaat, kuten Intia, pystyivät yrittämään päästä eroon maatalouden heikosta tuottavuudesta. Intiassa tämä alkoi 1960-luvun alussa ja johti elintarvikeviljan tuotannon kasvuun erityisesti Punjabissa, Haryanassa ja Uttar Pradeshissa alkuvaiheessa. Tärkein kehitysaskel oli korkeatuottoisten vehnälajikkeiden kehittäminen ruostetta kestävien vehnäkantojen kehittämiseksi.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liittyy Intian vihreään vallankumoukseen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valtio, jossa vihreä vallankumous lisäsi maataloustuotantoa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Vihreä vallankumous Intiassa tarkoittaa ajanjaksoa, jolloin Intian maatalous muuttui teolliseksi järjestelmäksi, koska maassa otettiin käyttöön nykyaikaisia menetelmiä ja teknologiaa, kuten korkeatuottoisia lajikkeita, traktoreita, kastelujärjestelmiä, torjunta-aineita, lannoitteita jne. Tämä oli osa Norman Borlaugin aloittamaa laajempaa vihreää vallankumousta, jossa hyödynnettiin maataloustutkimusta ja -teknologiaa maatalouden tuottavuuden lisäämiseksi kehitysmaissa. Intiassa tämä alkoi 1960-luvun alussa ja johti elintarvikeviljan tuotannon kasvuun erityisesti </w:t>
      </w:r>
      <w:r>
        <w:rPr>
          <w:color w:val="A9A9A9"/>
        </w:rPr>
        <w:t xml:space="preserve">Punjabissa</w:t>
      </w:r>
      <w:r>
        <w:rPr/>
        <w:t xml:space="preserve">, </w:t>
      </w:r>
      <w:r>
        <w:rPr>
          <w:color w:val="DCDCDC"/>
        </w:rPr>
        <w:t xml:space="preserve">Haryanassa </w:t>
      </w:r>
      <w:r>
        <w:rPr/>
        <w:t xml:space="preserve">ja Uttar Pradeshissa alkuvaiheessa. Tärkein kehitystyö oli korkeatuottoisten vehnälajikkeiden ja ruosteenkestävien vehnäkantojen kehittäminen.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Pohjois-Intian osavaltiota, joissa tapahtui vihreä vallankumous</w:t>
      </w:r>
    </w:p>
    <w:p>
      <w:pPr>
        <w:pStyle w:val="TextBody"/>
        <w:bidi w:val="0"/>
        <w:jc w:val="left"/>
        <w:rPr>
          <w:b/>
          <w:u w:val="single"/>
          <w:shd w:val="clear" w:fill="FFFF00"/>
        </w:rPr>
      </w:pPr>
      <w:r>
        <w:rPr>
          <w:b/>
          <w:u w:val="single"/>
          <w:shd w:val="clear" w:fill="FFFF00"/>
        </w:rPr>
        <w:t xml:space="preserve">Asiakirjan numero 13498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Chesterfieldin kanava on proomukanava Pohjois-Englannissa, ja se tunnetaan paikallisesti nimellä "Cuckoo Dyke". Se avattiin vuonna 1777, ja se kulki 74 kilometrin (46 mailin) matkalla </w:t>
      </w:r>
      <w:r>
        <w:rPr>
          <w:color w:val="A9A9A9"/>
        </w:rPr>
        <w:t xml:space="preserve">Trent-joesta West Stockwithissa, Nottinghamshiressä </w:t>
      </w:r>
      <w:r>
        <w:rPr/>
        <w:t xml:space="preserve">sijaitsevaan </w:t>
      </w:r>
      <w:r>
        <w:rPr>
          <w:color w:val="DCDCDC"/>
        </w:rPr>
        <w:t xml:space="preserve">Chesterfieldiin, Derbyshireen</w:t>
      </w:r>
      <w:r>
        <w:rPr/>
        <w:t xml:space="preserve">. Se on nykyisin purjehduskelpoinen sisämaahan Kiveton Parkiin Rotherhamin lähellä Etelä-Yorkshiressä sekä erillinen osuus Chesterfieldin lähellä. Tapton Lock Visitor Centre sijaitsee Chesterfieldin kanavan varrella Tapton Parkin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chesterfieldin kanava alkaa ja mihin se päättyy?</w:t>
      </w:r>
    </w:p>
    <w:p>
      <w:pPr>
        <w:pStyle w:val="TextBody"/>
        <w:bidi w:val="0"/>
        <w:jc w:val="left"/>
        <w:rPr>
          <w:b/>
          <w:u w:val="single"/>
          <w:shd w:val="clear" w:fill="FFFF00"/>
        </w:rPr>
      </w:pPr>
      <w:r>
        <w:rPr>
          <w:b/>
          <w:u w:val="single"/>
          <w:shd w:val="clear" w:fill="FFFF00"/>
        </w:rPr>
        <w:t xml:space="preserve">Asiakirjan numero 13499</w:t>
      </w:r>
    </w:p>
    <w:p>
      <w:pPr>
        <w:pStyle w:val="TextBody"/>
        <w:bidi w:val="0"/>
        <w:jc w:val="left"/>
        <w:rPr>
          <w:b/>
          <w:shd w:val="clear" w:fill="FFFF00"/>
        </w:rPr>
      </w:pPr>
      <w:r>
        <w:rPr>
          <w:b/>
          <w:shd w:val="clear" w:fill="FFFF00"/>
        </w:rPr>
        <w:t xml:space="preserve">Tekstin numero 0</w:t>
      </w:r>
    </w:p>
    <w:tbl>
      <w:tblPr>
        <w:tblW w:w="1832" w:type="dxa"/>
        <w:jc w:val="left"/>
        <w:tblInd w:w="0" w:type="dxa"/>
        <w:tblLayout w:type="fixed"/>
        <w:tblCellMar>
          <w:top w:w="28" w:type="dxa"/>
          <w:left w:w="28" w:type="dxa"/>
          <w:bottom w:w="28" w:type="dxa"/>
          <w:right w:w="28" w:type="dxa"/>
        </w:tblCellMar>
      </w:tblPr>
      <w:tblGrid>
        <w:gridCol w:w="1201"/>
        <w:gridCol w:w="631"/>
      </w:tblGrid>
      <w:tr>
        <w:trPr/>
        <w:tc>
          <w:tcPr>
            <w:tcW w:w="1201" w:type="dxa"/>
            <w:tcBorders/>
            <w:vAlign w:val="center"/>
          </w:tcPr>
          <w:p>
            <w:pPr>
              <w:pStyle w:val="TableHeading"/>
              <w:suppressLineNumbers/>
              <w:bidi w:val="0"/>
              <w:spacing w:before="0" w:after="283"/>
              <w:jc w:val="center"/>
              <w:rPr/>
            </w:pPr>
            <w:r>
              <w:rPr/>
              <w:t xml:space="preserve">Vaikutuksen koko </w:t>
            </w:r>
          </w:p>
        </w:tc>
        <w:tc>
          <w:tcPr>
            <w:tcW w:w="631" w:type="dxa"/>
            <w:tcBorders/>
            <w:vAlign w:val="center"/>
          </w:tcPr>
          <w:p>
            <w:pPr>
              <w:pStyle w:val="TableHeading"/>
              <w:suppressLineNumbers/>
              <w:bidi w:val="0"/>
              <w:spacing w:before="0" w:after="283"/>
              <w:jc w:val="center"/>
              <w:rPr/>
            </w:pPr>
            <w:r>
              <w:rPr/>
              <w:t xml:space="preserve">r </w:t>
            </w:r>
          </w:p>
        </w:tc>
      </w:tr>
      <w:tr>
        <w:trPr/>
        <w:tc>
          <w:tcPr>
            <w:tcW w:w="1201" w:type="dxa"/>
            <w:tcBorders/>
            <w:vAlign w:val="center"/>
          </w:tcPr>
          <w:p>
            <w:pPr>
              <w:pStyle w:val="TableContents"/>
              <w:bidi w:val="0"/>
              <w:spacing w:before="0" w:after="283"/>
              <w:jc w:val="left"/>
              <w:rPr/>
            </w:pPr>
            <w:r>
              <w:rPr>
                <w:color w:val="A9A9A9"/>
              </w:rPr>
              <w:t xml:space="preserve">Pien</w:t>
            </w:r>
            <w:r>
              <w:rPr/>
              <w:t xml:space="preserve">i </w:t>
            </w:r>
          </w:p>
        </w:tc>
        <w:tc>
          <w:tcPr>
            <w:tcW w:w="631" w:type="dxa"/>
            <w:tcBorders/>
            <w:vAlign w:val="center"/>
          </w:tcPr>
          <w:p>
            <w:pPr>
              <w:pStyle w:val="TableContents"/>
              <w:bidi w:val="0"/>
              <w:spacing w:before="0" w:after="283"/>
              <w:jc w:val="left"/>
              <w:rPr/>
            </w:pPr>
            <w:r>
              <w:rPr/>
              <w:t xml:space="preserve">0.10 </w:t>
            </w:r>
          </w:p>
        </w:tc>
      </w:tr>
      <w:tr>
        <w:trPr/>
        <w:tc>
          <w:tcPr>
            <w:tcW w:w="1201" w:type="dxa"/>
            <w:tcBorders/>
            <w:vAlign w:val="center"/>
          </w:tcPr>
          <w:p>
            <w:pPr>
              <w:pStyle w:val="TableContents"/>
              <w:bidi w:val="0"/>
              <w:spacing w:before="0" w:after="283"/>
              <w:jc w:val="left"/>
              <w:rPr/>
            </w:pPr>
            <w:r>
              <w:rPr/>
              <w:t xml:space="preserve">Medium </w:t>
            </w:r>
          </w:p>
        </w:tc>
        <w:tc>
          <w:tcPr>
            <w:tcW w:w="631" w:type="dxa"/>
            <w:tcBorders/>
            <w:vAlign w:val="center"/>
          </w:tcPr>
          <w:p>
            <w:pPr>
              <w:pStyle w:val="TableContents"/>
              <w:bidi w:val="0"/>
              <w:spacing w:before="0" w:after="283"/>
              <w:jc w:val="left"/>
              <w:rPr/>
            </w:pPr>
            <w:r>
              <w:rPr/>
              <w:t xml:space="preserve">0.30 </w:t>
            </w:r>
          </w:p>
        </w:tc>
      </w:tr>
      <w:tr>
        <w:trPr/>
        <w:tc>
          <w:tcPr>
            <w:tcW w:w="1201" w:type="dxa"/>
            <w:tcBorders/>
            <w:vAlign w:val="center"/>
          </w:tcPr>
          <w:p>
            <w:pPr>
              <w:pStyle w:val="TableContents"/>
              <w:bidi w:val="0"/>
              <w:spacing w:before="0" w:after="283"/>
              <w:jc w:val="left"/>
              <w:rPr/>
            </w:pPr>
            <w:r>
              <w:rPr/>
              <w:t xml:space="preserve">Suuri </w:t>
            </w:r>
          </w:p>
        </w:tc>
        <w:tc>
          <w:tcPr>
            <w:tcW w:w="631" w:type="dxa"/>
            <w:tcBorders/>
            <w:vAlign w:val="center"/>
          </w:tcPr>
          <w:p>
            <w:pPr>
              <w:pStyle w:val="TableContents"/>
              <w:bidi w:val="0"/>
              <w:spacing w:before="0" w:after="283"/>
              <w:jc w:val="left"/>
              <w:rPr/>
            </w:pPr>
            <w:r>
              <w:rPr/>
              <w:t xml:space="preserve">0.50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cohenin d -0,19 on minkälainen vaikutuksen koko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Tilastotieteessä vaikutuksen koko on ilmiön suuruuden kvantitatiivinen mittari. Esimerkkejä vaikutuskoosta ovat kahden muuttujan välinen korrelaatio, regressiokerroin regressiossa, keskiarvoero tai jopa riski, jolla jokin asia tapahtuu, kuten kuinka monta ihmistä jää henkiin sydänkohtauksen jälkeen jokaista sellaista ihmistä kohden, joka ei jää henkiin. Useimmissa vaikutuskokotyypeissä suurempi absoluuttinen arvo osoittaa aina voimakkaampaa vaikutusta, tärkein poikkeus on, jos vaikutuskoko on odds ratio. Efektikoot täydentävät tilastollista hypoteesien testausta, ja niillä on tärkeä rooli tehoanalyyseissä, otoskoon suunnittelussa ja meta-analyyseissä. Ne ovat ensimmäinen kohta (suuruus) MAGIC-kriteereissä, joilla arvioidaan </w:t>
      </w:r>
      <w:r>
        <w:rPr>
          <w:color w:val="A9A9A9"/>
        </w:rPr>
        <w:t xml:space="preserve">tilastollisen väitteen vahvuutta</w:t>
      </w:r>
      <w:r>
        <w:rPr/>
        <w:t xml:space="preserve">. Erityisesti meta-analyyseissä, joissa tarkoituksena on yhdistää useita vaikutuskokoja, vaikutuskoon keskivirheellä (S.E.) on ratkaiseva merkitys. Vaikutuskoon S.E.:tä käytetään vaikutuskokojen punnitsemiseen tutkimuksia yhdistettäessä, jolloin suuria tutkimuksia pidetään analyysissä tärkeämpinä kuin pieniä tutkimuksia. Vaikutuskoon S.E. lasketaan eri tavalla kullekin vaikutuskokotyypille, mutta yleensä se edellyttää vain tutkimuksen otoskoon (N) tai kussakin ryhmässä olevien havaintojen lukumäärän (n) tuntemista.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hypoteesin testauksen lisäksi suositellaan vaikutuskokolaskelmia keinona arvioida seuraavia asioita.</w:t>
      </w:r>
    </w:p>
    <w:p>
      <w:pPr>
        <w:pStyle w:val="TextBody"/>
        <w:bidi w:val="0"/>
        <w:jc w:val="left"/>
        <w:rPr>
          <w:b/>
          <w:u w:val="single"/>
          <w:shd w:val="clear" w:fill="FFFF00"/>
        </w:rPr>
      </w:pPr>
      <w:r>
        <w:rPr>
          <w:b/>
          <w:u w:val="single"/>
          <w:shd w:val="clear" w:fill="FFFF00"/>
        </w:rPr>
        <w:t xml:space="preserve">Asiakirjan numero 13500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Harvest" on </w:t>
      </w:r>
      <w:r>
        <w:rPr/>
        <w:t xml:space="preserve">amerikkalaisen animaatiosarjan Family Guy </w:t>
      </w:r>
      <w:r>
        <w:rPr>
          <w:color w:val="2F4F4F"/>
        </w:rPr>
        <w:t xml:space="preserve">kuudennen kauden </w:t>
      </w:r>
      <w:r>
        <w:rPr>
          <w:color w:val="A9A9A9"/>
        </w:rPr>
        <w:t xml:space="preserve">tunnin mittainen </w:t>
      </w:r>
      <w:r>
        <w:rPr>
          <w:color w:val="DCDCDC"/>
        </w:rPr>
        <w:t xml:space="preserve">ensi-ilta </w:t>
      </w:r>
      <w:r>
        <w:rPr/>
        <w:t xml:space="preserve">ja sarjan trilogian ensimmäinen osa Laugh It Up, Fuzzball. Se esitettiin alun perin Foxilla Yhdysvalloissa 23. syyskuuta 2007. Jakso on uudelleenkerronta ja parodia vuoden 1977 menestyselokuvasta Tähtien sota, jossa sarjan hahmot on uudelleen sovitettu Tähtien sodan rooleihin. Juoni seuraa Peteriä, joka kertoo Star Warsin tarinan uudelleen, kun heidän talossaan ei ole sähköjä.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Family Guyn on Tähtien sota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Family Guy teki Star Warsin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jakso on Tähtien sota perhe kaveri</w:t>
      </w:r>
    </w:p>
    <w:p>
      <w:pPr>
        <w:pStyle w:val="TextBody"/>
        <w:bidi w:val="0"/>
        <w:jc w:val="left"/>
        <w:rPr>
          <w:b/>
          <w:u w:val="single"/>
          <w:shd w:val="clear" w:fill="FFFF00"/>
        </w:rPr>
      </w:pPr>
      <w:r>
        <w:rPr>
          <w:b/>
          <w:u w:val="single"/>
          <w:shd w:val="clear" w:fill="FFFF00"/>
        </w:rPr>
        <w:t xml:space="preserve">Asiakirjan numero 13501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Myyntikäynnillä läheisellä keilaradalla Roy tapaa </w:t>
      </w:r>
      <w:r>
        <w:rPr>
          <w:color w:val="A9A9A9"/>
        </w:rPr>
        <w:t xml:space="preserve">Ishmael Boorgin</w:t>
      </w:r>
      <w:r>
        <w:rPr/>
        <w:t xml:space="preserve">. Roy yrittää vakuuttaa Ishmaelia ryhtymään ammattilaiseksi, ja Roy toimii managerina. Ishmael kieltäytyy ja selittää, että hän on paikallisesta amish-yhteisöstä ja että hänen keilailuharrastuksensa on salaisuus. Sitten Roy näkee keilailulehdessä julisteen, jossa mainostetaan miljoonan dollarin turnausta Renossa, Nevadassa. Kun Roy kuulee, että Ishmaelin perhe on menettämässä maatilansa pankille, hän saa lopulta Ishmaelin perheen suostuteltua hänet liittymään Royn seuraan.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sen amishin nimi oli Kingpinissä...</w:t>
      </w:r>
    </w:p>
    <w:p>
      <w:pPr>
        <w:pStyle w:val="TextBody"/>
        <w:bidi w:val="0"/>
        <w:jc w:val="left"/>
        <w:rPr>
          <w:b/>
          <w:u w:val="single"/>
          <w:shd w:val="clear" w:fill="FFFF00"/>
        </w:rPr>
      </w:pPr>
      <w:r>
        <w:rPr>
          <w:b/>
          <w:u w:val="single"/>
          <w:shd w:val="clear" w:fill="FFFF00"/>
        </w:rPr>
        <w:t xml:space="preserve">Asiakirjan numero 13502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Albany </w:t>
      </w:r>
      <w:r>
        <w:rPr/>
        <w:t xml:space="preserve">(/ ˈɔːlbəni / (kuuntele) AWL-bə-nee) on Yhdysvaltain New Yorkin osavaltion pääkaupunki ja Albanyn piirikunnan keskus. Noin 240 kilometriä New Yorkista pohjoiseen sijaitseva Albany kehittyi Hudsonjoen länsirannalla, noin 16 kilometriä etelään sen yhtymäkohdasta Mohawkjokeen. Albanyn kaupungin väkiluku oli 97 856 vuoden 2010 väestönlaskennan mukaan. Albany muodostaa New Yorkin osavaltion pääkaupunkiseudun taloudellisen ja kulttuurisen ytimen, joka käsittää Albany-Schenectady-Troy, NY Metropolitan Statistical Area -alueen, johon kuuluvat läheiset Troyn, Schenectadyn ja Saratoga Springsin kaupungit ja lähiöt. Vuonna 2013 väestönlaskennan mukaan Capital Districtin väkiluku on 1,1 miljoonaa, ja se on osavaltion kolmanneksi väkirikkain ja Yhdysvaltojen 38. suurkaupunkialue.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google mikä on new yorkin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Albany </w:t>
      </w:r>
      <w:r>
        <w:rPr/>
        <w:t xml:space="preserve">(/ ˈɔːlbəni / (kuuntele) ALL-bə-nee) on Yhdysvaltain New Yorkin osavaltion pääkaupunki ja Albanyn piirikunnan keskus. Albany sijaitsee Hudsonjoen länsirannalla noin 16 kilometriä etelään sen yhtymisestä Mohawkjokeen ja noin 240 kilometriä pohjoiseen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osavaltion pääkaupunki?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Albany, New Yorkin kaupunki Albanyn kaupunki Kellotaululla ylhäältä: Albanyn horisontti Rensselaerilta; keskiluokkaista asumista Helderbergin kaupunginosassa; Palace-teatteri; Empire State Plaza kulttuurikoulutuskeskuksesta; North Pearl Street Columbia Streetillä; ja SUNY Albanyn State Quad.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Etymologia: Albanyn skotlantilaisen herttuan mukaan, jonka titteli tulee Skotlannin gaelinkielisestä nimestä: Alba Lempinimi (s): Cradle of the Union 518 (suuntanumero) Cap City Motto: Assiduity Albanyn rajat ja tärkeimmät Albanyn läpi kulkevat pääväylät Sijainti Albanyn piirikunnassa ja New Yorkin osavaltiossa. Albany, New York Albany, New York Albany, New York Albany, New York Näytä kartta kohteesta New York Näytä kartta kohteesta Yhdysvallat Näytä kartta kohteesta Pohjois-Amerikka Näytä kaikki Sijainti New Yorkissa, Yhdysvalloissa ja Pohjois-Amerikassa Koordinaatit: 42 ° 39 ′ 09''' N 073 ° 45 ′ 26''' W </w:t>
      </w:r>
      <w:r>
        <w:rPr/>
        <w:t xml:space="preserve">/ </w:t>
      </w:r>
      <w:r>
        <w:rPr/>
        <w:t xml:space="preserve">42.65250 ° N 73.75722 ° W </w:t>
      </w:r>
      <w:r>
        <w:rPr/>
        <w:t xml:space="preserve">/ 42.65250;-73.75722 Koordinaatit: 42 ° 39 ′ 09'' N 073 ° 45 ′ 26'' W </w:t>
      </w:r>
      <w:r>
        <w:rPr/>
        <w:t xml:space="preserve">/ </w:t>
      </w:r>
      <w:r>
        <w:rPr/>
        <w:t xml:space="preserve">42.65250 ° N 73.75722 ° W </w:t>
      </w:r>
      <w:r>
        <w:rPr/>
        <w:t xml:space="preserve">/ 42.65250;-73.75722 Maa Yhdysvallat Valtio New York Alue </w:t>
      </w:r>
      <w:r>
        <w:rPr>
          <w:color w:val="A9A9A9"/>
        </w:rPr>
        <w:t xml:space="preserve">Capital District </w:t>
      </w:r>
      <w:r>
        <w:rPr/>
        <w:t xml:space="preserve">County Albany Asutettu 1614 Perustaminen 1686 Hallinto Tyyppi Albany City Hall Pormestari Kathy Sheehan (D) Alue City 21.94 sq mi (56.81 km) Land 21.39 sq mi (55.40 km) Water 0.55 sq mi (1.42 km) Metro 6,570 sq mi (17,000 km) Highest elevation (Near a reservoir off Birch Hill Road.) 378 ft (115 m) Matalin korkeus (Merenpinnan taso (Hudson-joella) 0 ft (0 m) Väestö (2010) Kaupunki 97,856 Arvio (2016) 98,111 Tiheys 4,587.20 / sq mi (1,771.11 / km) Metro 1,170,483 Metro tiheys 180 / sq mi (69 / km) Aikavyöhyke Itäinen (EST) (UTC-5) Kesä (DST) EDT (UTC-4) Postinumero 12201-12, 12214, 12220, 12222-32 Aluekoodi 518, 838 Geokoodi 977310, 978659 ISO 3166 koodi 36-01000 FIPS-koodi 36-01000 GNIS feature ID 978659 Demonyymi Albanian Verkkosivusto www.albanyny.gov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New Yorkia Albany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1754 </w:t>
      </w:r>
      <w:r>
        <w:rPr/>
        <w:t xml:space="preserve">seitsemän Pohjois-Amerikan brittiläisen siirtokunnan edustajat kokoontuivat Albanyn kaupungintalossa Stadt Huysissa Albanyn kongressiin; Pennsylvanian Benjamin Franklin esitteli siellä Albanyn unionisuunnitelman, joka oli ensimmäinen virallinen ehdotus siirtokuntien yhdistämiseksi. Vaikka parlamentti ei koskaan hyväksynyt sitä, se oli tärkeä esiaste Yhdysvaltain perustuslaille. Samana vuonna alkoi Ranskan ja intiaanien sota, neljäs vuodesta 1689 alkaneiden sotien sarjassa; se päättyi vuonna 1763 ranskalaisten häviöön, mikä ratkaisi tilanteen, joka oli ollut jatkuva uhka Albanylle ja jarruttanut sen kasvua. Vuonna 1775, kun siirtomaat olivat keskellä vallankumoussotaa, Stadt Huysista tuli Albanyn kirjeenvaihtokomitean (paikallisen vallankumousliikkeen poliittinen haara) koti, joka otti Albanyn hallinnon hoidon hoitaakseen ja laajensi lopulta valtaansa niin, että se hallitsi koko Albanyn piirikuntaa. Stadt Huysissa vangittiin usein tavallisten rikollisten ohella myös konservatiiveja ja sotavankeja. Vuonna 1776 Albanysta kotoisin oleva Philip Livingston allekirjoitti itsenäisyysjulistuksen Philadelphian Independence Hallissa.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Albanyn unionisuunnitelma toteutettiin?</w:t>
      </w:r>
    </w:p>
    <w:p>
      <w:pPr>
        <w:pStyle w:val="TextBody"/>
        <w:bidi w:val="0"/>
        <w:jc w:val="left"/>
        <w:rPr>
          <w:b/>
          <w:u w:val="single"/>
          <w:shd w:val="clear" w:fill="FFFF00"/>
        </w:rPr>
      </w:pPr>
      <w:r>
        <w:rPr>
          <w:b/>
          <w:u w:val="single"/>
          <w:shd w:val="clear" w:fill="FFFF00"/>
        </w:rPr>
        <w:t xml:space="preserve">Asiakirjan numero 13503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2000 paikalliset yrittäjät </w:t>
      </w:r>
      <w:r>
        <w:rPr>
          <w:color w:val="A9A9A9"/>
        </w:rPr>
        <w:t xml:space="preserve">Walt ja Karen Worthy </w:t>
      </w:r>
      <w:r>
        <w:rPr/>
        <w:t xml:space="preserve">ostivat koko korttelin 6,5 miljoonalla dollarilla ja käyttivät seuraavat kaksi vuotta elämästään - ja 38 miljoonaa dollaria omista rahoistaan - tehdäkseen Davenport-hotellin jälleen upeaksi. Hotellin julkiset tilat ja juhlasalit restauroitiin sellaisiksi, miltä ne olisivat näyttäneet uutena - takan ympärillä on aitoa lehtikultaa. Hotellin vieraskerrokset palautettiin paljaaseen betoniin ja rakennettiin uudelleen uusilla johdoilla, putkistoilla, kipsilevyllä, huonekaluilla ja kalusteilla. Dogen sali, Spokanen vanhin ja hienoin tanssisali, poistettiin rakennuksen vanhimmasta osasta ja sijoitettiin uudelleen uuteen itäiseen lisäosaan. Poistaminen toteutettiin nostamalla tanssisali ulos ehjänä, mikä tekee siitä maailman ainoan lentävän tanssisalin. Davenport-hotelli otettiin uudelleen käyttöön syyskuussa 2002, kun laivan kello soi kahdeksan kertaa ja merkitsi vahdin vaihtumista.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Davenport-hotellin Spokanessa Washingtonissa?</w:t>
      </w:r>
    </w:p>
    <w:p>
      <w:pPr>
        <w:pStyle w:val="TextBody"/>
        <w:bidi w:val="0"/>
        <w:jc w:val="left"/>
        <w:rPr>
          <w:b/>
          <w:u w:val="single"/>
          <w:shd w:val="clear" w:fill="FFFF00"/>
        </w:rPr>
      </w:pPr>
      <w:r>
        <w:rPr>
          <w:b/>
          <w:u w:val="single"/>
          <w:shd w:val="clear" w:fill="FFFF00"/>
        </w:rPr>
        <w:t xml:space="preserve">Asiakirjan numero 13504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parlamentti on kaksikamarinen. Lakiesityksen hyväksyminen edellyttää molempien kamarien yksimielisyyttä. </w:t>
      </w:r>
      <w:r>
        <w:rPr>
          <w:color w:val="A9A9A9"/>
        </w:rPr>
        <w:t xml:space="preserve">Intian perustuslain </w:t>
      </w:r>
      <w:r>
        <w:rPr/>
        <w:t xml:space="preserve">laatijat </w:t>
      </w:r>
      <w:r>
        <w:rPr/>
        <w:t xml:space="preserve">näkivät kuitenkin tilanteet, joissa ylähuoneen eli Rajya Sabhan ja alahuoneen eli Lok Sabhan välille syntyy umpikuja. Siksi Intian perustuslaissa säädetään molempien kamarien yhteisistä istunnoista umpikujan purkamiseksi. Parlamentin yhteisen istunnon kutsuu koolle puhemies, ja sen </w:t>
      </w:r>
      <w:r>
        <w:rPr>
          <w:color w:val="DCDCDC"/>
        </w:rPr>
        <w:t xml:space="preserve">puheenjohtajana toimii </w:t>
      </w:r>
      <w:r>
        <w:rPr>
          <w:color w:val="556B2F"/>
        </w:rPr>
        <w:t xml:space="preserve">puhemies </w:t>
      </w:r>
      <w:r>
        <w:rPr>
          <w:color w:val="6B8E23"/>
        </w:rPr>
        <w:t xml:space="preserve">tai hänen poissa ollessaan </w:t>
      </w:r>
      <w:r>
        <w:rPr>
          <w:color w:val="A0522D"/>
        </w:rPr>
        <w:t xml:space="preserve">Lok Sabhan </w:t>
      </w:r>
      <w:r>
        <w:rPr>
          <w:color w:val="6B8E23"/>
        </w:rPr>
        <w:t xml:space="preserve">varapuhemies </w:t>
      </w:r>
      <w:r>
        <w:rPr>
          <w:color w:val="6B8E23"/>
        </w:rPr>
        <w:t xml:space="preserve">tai hänen poissa ollessaan Rajya Sabhan varapuheenjohtaja</w:t>
      </w:r>
      <w:r>
        <w:rPr/>
        <w:t xml:space="preserve">. Jos kukaan edellä mainituista virkamiehistä ei ole paikalla, joku muu parlamentin jäsen voi toimia puheenjohtajana molempien parlamenttien yksimielisellä päätöksellä.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Intian parlamentin yhteistä istuntoa?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toimii parlamentin kahden kamarin yhteisistunnon puheenjohtajana.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johtaa Lok Sabhan ja Rajya Sabhan yhteistä istuntoa.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kutsuu koolle Lok Sabhan ja Rajya Sabhan yhteisen istunnon?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toimii Intian parlamentin yhteisistunnon puheenjohtajana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toimii parlamentin yhteisistuntojen puheenjohtajana.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toimii parlamentin yhteisen istunnon puheenjohtajana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toimii Intian parlamentin yhteisen istunnon puheenjohtajana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rajya sabhan puheenjohtajavaltio?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edellä mainitut edellytykset täyttyvät, </w:t>
      </w:r>
      <w:r>
        <w:rPr>
          <w:color w:val="A9A9A9"/>
        </w:rPr>
        <w:t xml:space="preserve">Intian presidentti </w:t>
      </w:r>
      <w:r>
        <w:rPr/>
        <w:t xml:space="preserve">voi kutsua koolle parlamentin molempien huoneiden yhteisen istunnon.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kutsuu koolle Intian parlamentin yhteisen istunnon?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parlamentti on kaksikamarinen. Lakiesityksen hyväksyminen edellyttää molempien kamarien yksimielisyyttä. Intian perustuslain laatijat näkivät kuitenkin tilanteet, joissa ylähuoneen eli Rajya Sabhan ja alahuoneen eli Lok Sabhan välille syntyy umpikuja. Siksi Intian perustuslaissa säädetään </w:t>
      </w:r>
      <w:r>
        <w:rPr>
          <w:color w:val="A9A9A9"/>
        </w:rPr>
        <w:t xml:space="preserve">molempien kamarien yhteisistä istunnoista </w:t>
      </w:r>
      <w:r>
        <w:rPr/>
        <w:t xml:space="preserve">umpikujan purkamiseksi. Parlamentin yhteisen istunnon kutsuu koolle puhemies (108 artikla), ja sen puheenjohtajana toimii puhemies tai hänen poissa ollessaan Lok Sabhan varapuhemies tai hänen poissa ollessaan Rajya Sabhan varapuheenjohtaja. Jos kukaan edellä mainituista virkamiehistä ei ole paikalla, joku muu parlamentin jäsen voi toimia puheenjohtajana molempien huoneiden yksimielisyyden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Intian parlamentin kahden kamarin välinen erimielisyys lopulta ratkaistaan?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parlamentti on kaksikamarinen. Lakiesityksen hyväksyminen edellyttää molempien kamarien yksimielisyyttä. Intian perustuslain laatijat näkivät kuitenkin tilanteet, joissa ylähuoneen eli Rajya Sabhan ja alahuoneen eli Lok Sabhan välille syntyy umpikuja. Siksi Intian perustuslaissa säädetään molempien kamarien yhteisistä istunnoista umpikujan purkamiseksi. Parlamentin yhteisen istunnon kutsuu koolle puhemies (108 artikla), ja sen puheenjohtajana toimii </w:t>
      </w:r>
      <w:r>
        <w:rPr>
          <w:color w:val="A9A9A9"/>
        </w:rPr>
        <w:t xml:space="preserve">puhemies tai hänen poissa ollessaan Lok Sabhan varapuhemies tai hänen poissa ollessaan Rajya Sabhan varapuheenjohtaja</w:t>
      </w:r>
      <w:r>
        <w:rPr/>
        <w:t xml:space="preserve">. Puheenjohtaja ei johda yhteistä istuntoa mihinkään mens / kustannuksella. Jos joku edellä mainituista virkamiehistä ei ole paikalla, kuka tahansa muu parlamentin jäsen voi toimia puheenjohtajana molempien huoneiden yksimielisyyden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parlamentin molempien huoneiden yhteistä istuntoa.</w:t>
      </w:r>
    </w:p>
    <w:p>
      <w:pPr>
        <w:pStyle w:val="TextBody"/>
        <w:bidi w:val="0"/>
        <w:jc w:val="left"/>
        <w:rPr>
          <w:b/>
          <w:u w:val="single"/>
          <w:shd w:val="clear" w:fill="FFFF00"/>
        </w:rPr>
      </w:pPr>
      <w:r>
        <w:rPr>
          <w:b/>
          <w:u w:val="single"/>
          <w:shd w:val="clear" w:fill="FFFF00"/>
        </w:rPr>
        <w:t xml:space="preserve">Asiakirjan numero 13505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Bole So Nihal ... Sat Sri Akal on sikhien iskulause tai jaikara (voitonhuuto, riemuhuuto tai riemuhuuto), joka tarkoittaa, </w:t>
      </w:r>
      <w:r>
        <w:rPr>
          <w:color w:val="A9A9A9"/>
        </w:rPr>
        <w:t xml:space="preserve">että se, joka sanoo, että Jumala on perimmäinen totuus, on ikuisesti siunattu</w:t>
      </w:r>
      <w:r>
        <w:rPr/>
        <w:t xml:space="preserve">. Sen lisäksi, että se on suosittu tapa ilmaista innostunutta uskonnollista kiihkoa tai ilon ja juhlan tunnelmaa, se on olennainen osa sikhien liturgiaa, ja se huudetaan ardas-rukouksen, sikhirukouksen, päätteeksi ja sanotaan sangatissa eli pyhässä seurakunnassa. Jaikara ilmaisee sikhien uskoa siihen, että kaikki voitto (jaya tai jai) kuuluu Jumalalle, Wahegurulle, uskomus, joka ilmaistaan myös sikhien tervehdyksessä ``Waheguru ji ka Khalsa, Waheguru ji ki Fateh'' (``Khalsa on Jumalasta ja voitto kuuluu Jumalalle'' tai ``Hail the Guru's Khalsa! Eläköön Gurun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 bole so nihal sat sri akal in english</w:t>
      </w:r>
    </w:p>
    <w:p>
      <w:pPr>
        <w:pStyle w:val="TextBody"/>
        <w:bidi w:val="0"/>
        <w:jc w:val="left"/>
        <w:rPr>
          <w:b/>
          <w:u w:val="single"/>
          <w:shd w:val="clear" w:fill="FFFF00"/>
        </w:rPr>
      </w:pPr>
      <w:r>
        <w:rPr>
          <w:b/>
          <w:u w:val="single"/>
          <w:shd w:val="clear" w:fill="FFFF00"/>
        </w:rPr>
        <w:t xml:space="preserve">Asiakirjan numero 13506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Myöhempien Aikojen Pyhien Jeesuksen Kristuksen Kirkossa (LDS-kirkko) pappeus on </w:t>
      </w:r>
      <w:r>
        <w:rPr>
          <w:color w:val="A9A9A9"/>
        </w:rPr>
        <w:t xml:space="preserve">voima ja valta toimia Jumalan nimessä ihmiskunnan pelastamiseksi</w:t>
      </w:r>
      <w:r>
        <w:rPr/>
        <w:t xml:space="preserve">. Kirkon miespuoliset jäsenet, jotka täyttävät arvokkaan käytöksen ja kirkkoon osallistumisen vaatimukset, vihitään yleensä tiettyihin pappeuden 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pappeus mormonikirkossa?</w:t>
      </w:r>
    </w:p>
    <w:p>
      <w:pPr>
        <w:pStyle w:val="TextBody"/>
        <w:bidi w:val="0"/>
        <w:jc w:val="left"/>
        <w:rPr>
          <w:b/>
          <w:u w:val="single"/>
          <w:shd w:val="clear" w:fill="FFFF00"/>
        </w:rPr>
      </w:pPr>
      <w:r>
        <w:rPr>
          <w:b/>
          <w:u w:val="single"/>
          <w:shd w:val="clear" w:fill="FFFF00"/>
        </w:rPr>
        <w:t xml:space="preserve">Asiakirjan numero 13507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lovin' it on McDonald's Corporationin brändikampanja. Kampanjan on luonut Heye &amp; Partner, McDonald'sin toimisto, joka sijaitsee Saksan Unterhachingissa lähellä Müncheniä ja kuuluu DDB Worldwide Communications Group, Inc. -yhtiöön. Se oli yhtiön ensimmäinen maailmanlaajuinen mainoskampanja, ja se esiteltiin Chicagossa, Illinoisin osavaltiossa 12. kesäkuuta </w:t>
      </w:r>
      <w:r>
        <w:rPr>
          <w:color w:val="A9A9A9"/>
        </w:rPr>
        <w:t xml:space="preserve">2003 </w:t>
      </w:r>
      <w:r>
        <w:rPr/>
        <w:t xml:space="preserve">ja lanseerattiin Münchenissä, Saksassa 2. syyskuuta 2003 saksankielisellä nimellä ich liebe es. Tätä käytetään vain Saksassa; Itävallassa, Sveitsissä ja Liechtensteinissa käytetään englanninkielistä slogania. Kampanjan englanninkielinen osa lanseerattiin Australiassa 21. syyskuuta 2003, Isossa-Britanniassa 17. syyskuuta 2003 ja Yhdysvalloissa 29. syyskuuta 2003 Tom Batoyn ja Franco Tortoran (Mona Davis Music) musiikilla ja Justin Timberlaken laululla, jossa iskulause esiintyy. Silloinen liikkuva logo (jossa ``M'' zoomaa ja loistaa ja ``i 'm lovin' it'' (eri kielillä, yleensä englanniksi) zoomaa ``M:n'' kohdalle jättäen jäljen) tuotettiin Adobe After Effectsin ja Adobe InDesignin avulla. Lisäksi McDonald's valitsi 3. syyskuuta 2003 mennessä yli 30 henkilöä esiintymään McDonald'sin tuotteiden uusissa pakkauksissa, ja kuvaukset alkoivat 3. syyskuuta 2003 ja päättyivät marraskuussa 2003. McDonald's esitteli uudet "I'm lovin' it" -teemaiset pakkaukset 8. joulukuuta 2003, ja ne lanseerattiin maailmanlaajuisesti vuoden 2004 aikana, ja viimeinen toimituspäivä oli 20. marraskuuta 2004. Tammikuussa 2007 McDonald's valitsi 15 000 osallistujaa saaneen julkisen casting-kutsun jälkeen 24 henkilöä esiintymään osana kampanjaa. Syyskuun ja joulukuun 2006 välisenä aikana otetut kuvat valituista henkilöistä, jotka olivat lähettäneet tarinan ja digitaalisen valokuvan, joka "kuvasi ... inspiraation, intohimon ja hauskanpidon teemoja", ilmestyivät McDonald'sin paperipusseihin ja mukeihin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sanoa "I'm lovin it"?</w:t>
      </w:r>
    </w:p>
    <w:p>
      <w:pPr>
        <w:pStyle w:val="TextBody"/>
        <w:bidi w:val="0"/>
        <w:jc w:val="left"/>
        <w:rPr>
          <w:b/>
          <w:u w:val="single"/>
          <w:shd w:val="clear" w:fill="FFFF00"/>
        </w:rPr>
      </w:pPr>
      <w:r>
        <w:rPr>
          <w:b/>
          <w:u w:val="single"/>
          <w:shd w:val="clear" w:fill="FFFF00"/>
        </w:rPr>
        <w:t xml:space="preserve">Asiakirjan numero 13508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Antropomorfismi </w:t>
      </w:r>
      <w:r>
        <w:rPr/>
        <w:t xml:space="preserve">on inhimillisten piirteiden, tunteiden tai aikomusten liittämistä ei-inhimillisiin olentoihin. Sitä pidetään ihmisen psykologian synnynnäisenä taipumuksena.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eläimet käyttäytyvät kuin ihmiset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inhimillisten ominaisuuksien käyttäminen ideoiden tai elottomien esineiden kuvailuun.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sana, joka tarkoittaa ihmisen ominaisuuksien antamista eläimille</w:t>
      </w:r>
    </w:p>
    <w:p>
      <w:pPr>
        <w:pStyle w:val="TextBody"/>
        <w:bidi w:val="0"/>
        <w:jc w:val="left"/>
        <w:rPr>
          <w:b/>
          <w:u w:val="single"/>
          <w:shd w:val="clear" w:fill="FFFF00"/>
        </w:rPr>
      </w:pPr>
      <w:r>
        <w:rPr>
          <w:b/>
          <w:u w:val="single"/>
          <w:shd w:val="clear" w:fill="FFFF00"/>
        </w:rPr>
        <w:t xml:space="preserve">Asiakirjan numero 13509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Ruumishuonetta </w:t>
      </w:r>
      <w:r>
        <w:rPr>
          <w:color w:val="A9A9A9"/>
        </w:rPr>
        <w:t xml:space="preserve">tai </w:t>
      </w:r>
      <w:r>
        <w:rPr>
          <w:color w:val="2F4F4F"/>
        </w:rPr>
        <w:t xml:space="preserve">ruumishuonetta </w:t>
      </w:r>
      <w:r>
        <w:rPr/>
        <w:t xml:space="preserve">(sairaalassa tai muualla) käytetään ihmisruumiiden säilytykseen, kunnes ne tunnistetaan tai siirretään ruumiinavausta, hautausta, polttohautausta tai muuta menetelmää varten. Nykyaikana ruumiit on tavallisesti jäähdytetty mätänemisen viivästyttämiseksi.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laittavat ruumiit sairaalassa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sairaaloissa säilytetään ruumiita?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sairaalassa säilytetään ruumiita?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Ruumiiden käsittelystä ja pesusta vastaava henkilö tunnetaan nykyään nimellä </w:t>
      </w:r>
      <w:r>
        <w:rPr>
          <w:color w:val="A9A9A9"/>
        </w:rPr>
        <w:t xml:space="preserve">diener</w:t>
      </w:r>
      <w:r>
        <w:rPr/>
        <w:t xml:space="preserve">, </w:t>
      </w:r>
      <w:r>
        <w:rPr>
          <w:color w:val="DCDCDC"/>
        </w:rPr>
        <w:t xml:space="preserve">ruumishuoneen hoitaja </w:t>
      </w:r>
      <w:r>
        <w:rPr/>
        <w:t xml:space="preserve">tai </w:t>
      </w:r>
      <w:r>
        <w:rPr>
          <w:color w:val="2F4F4F"/>
        </w:rPr>
        <w:t xml:space="preserve">ruumiinavausteknikko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ruumishuoneella työskentelevä henkilö...</w:t>
      </w:r>
    </w:p>
    <w:p>
      <w:pPr>
        <w:pStyle w:val="TextBody"/>
        <w:bidi w:val="0"/>
        <w:jc w:val="left"/>
        <w:rPr>
          <w:b/>
          <w:u w:val="single"/>
          <w:shd w:val="clear" w:fill="FFFF00"/>
        </w:rPr>
      </w:pPr>
      <w:r>
        <w:rPr>
          <w:b/>
          <w:u w:val="single"/>
          <w:shd w:val="clear" w:fill="FFFF00"/>
        </w:rPr>
        <w:t xml:space="preserve">Asiakirjan numero 13510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 Good -signaali (power-good) </w:t>
      </w:r>
      <w:r>
        <w:rPr>
          <w:color w:val="A9A9A9"/>
        </w:rPr>
        <w:t xml:space="preserve">estää tietokonetta yrittämästä toimia väärillä jännitteillä ja vahingoittamasta itseään varoittamalla sitä väärästä virransyötöstä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tehon hyvän signaalin tarkoitus</w:t>
      </w:r>
    </w:p>
    <w:p>
      <w:pPr>
        <w:pStyle w:val="TextBody"/>
        <w:bidi w:val="0"/>
        <w:jc w:val="left"/>
        <w:rPr>
          <w:b/>
          <w:u w:val="single"/>
          <w:shd w:val="clear" w:fill="FFFF00"/>
        </w:rPr>
      </w:pPr>
      <w:r>
        <w:rPr>
          <w:b/>
          <w:u w:val="single"/>
          <w:shd w:val="clear" w:fill="FFFF00"/>
        </w:rPr>
        <w:t xml:space="preserve">Asiakirjan numero 13511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 Calm and Carry On on </w:t>
      </w:r>
      <w:r>
        <w:rPr>
          <w:color w:val="A9A9A9"/>
        </w:rPr>
        <w:t xml:space="preserve">motivoiva juliste, jonka </w:t>
      </w:r>
      <w:r>
        <w:rPr>
          <w:color w:val="DCDCDC"/>
        </w:rPr>
        <w:t xml:space="preserve">Ison-Britannian hallitus </w:t>
      </w:r>
      <w:r>
        <w:rPr>
          <w:color w:val="A9A9A9"/>
        </w:rPr>
        <w:t xml:space="preserve">tuotti vuonna 1939 </w:t>
      </w:r>
      <w:r>
        <w:rPr>
          <w:color w:val="A9A9A9"/>
        </w:rPr>
        <w:t xml:space="preserve">valmistautuessaan toiseen maailmansotaan.</w:t>
      </w:r>
      <w:r>
        <w:rPr/>
        <w:t xml:space="preserve"> Julisteen tarkoituksena oli kohottaa brittiläisen kansan moraalia, jota uhkasivat laajasti ennustetut suuriin kaupunkeihin kohdistuvat ilmahyökkäykset. Vaikka julistetta painettiin 2,45 miljoonaa kappaletta ja vaikka salama todella toteutui, sitä ei juuri koskaan esitelty julkisesti, eikä sitä juurikaan tunnettu, kunnes sen kappale löydettiin uudelleen vuonna 2000 Alnwickissa sijaitsevasta Barter Books -kirjakaupasta. Monet yksityiset yritykset ovat sittemmin julkaisseet sen uudelleen, ja sitä on käytetty useiden tuotteiden koristeaiheena.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"pysy rauhallisena" -lause?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"keep calm and carry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Keep Calm and Carry On -juliste suunniteltiin tiedotusministeriössä 27. kesäkuuta ja 6. heinäkuuta </w:t>
      </w:r>
      <w:r>
        <w:rPr>
          <w:color w:val="A9A9A9"/>
        </w:rPr>
        <w:t xml:space="preserve">1939 välisenä aikana</w:t>
      </w:r>
      <w:r>
        <w:rPr/>
        <w:t xml:space="preserve">. </w:t>
      </w:r>
      <w:r>
        <w:rPr/>
        <w:t xml:space="preserve">Se valmistettiin osana kolmen </w:t>
      </w:r>
      <w:r>
        <w:rPr>
          <w:color w:val="DCDCDC"/>
        </w:rPr>
        <w:t xml:space="preserve">"kotimaan mainosjulisteen" </w:t>
      </w:r>
      <w:r>
        <w:rPr/>
        <w:t xml:space="preserve">sarjaa </w:t>
      </w:r>
      <w:r>
        <w:rPr/>
        <w:t xml:space="preserve">(muissa julisteissa luki "Rohkeutenne, iloisuutenne, päättäväisyytenne tuo meille voiton" ja "Vapaus on vaarassa / puolustakaa sitä kaikin voimin"). Jokaisessa julisteessa iskulause oli ``Tudorin kruunun'' (valtion symboli) alla. Julisteet oli tarkoitettu jaettaviksi </w:t>
      </w:r>
      <w:r>
        <w:rPr>
          <w:color w:val="2F4F4F"/>
        </w:rPr>
        <w:t xml:space="preserve">moraalin vahvistamiseksi sota-ajan katastrofin sattuessa</w:t>
      </w:r>
      <w:r>
        <w:rPr/>
        <w:t xml:space="preserve">, kuten suurten kaupunkien joukkopommitukset räjähteillä ja myrkkykaasulla, joita odotettiin laajalti muutamassa tunnissa sodan puhkeamisen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"keep calm and carry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Keep Calm and Carry On oli </w:t>
      </w:r>
      <w:r>
        <w:rPr>
          <w:color w:val="A9A9A9"/>
        </w:rPr>
        <w:t xml:space="preserve">motivoiva juliste, jonka </w:t>
      </w:r>
      <w:r>
        <w:rPr>
          <w:color w:val="DCDCDC"/>
        </w:rPr>
        <w:t xml:space="preserve">Britannian hallitus </w:t>
      </w:r>
      <w:r>
        <w:rPr>
          <w:color w:val="A9A9A9"/>
        </w:rPr>
        <w:t xml:space="preserve">tuotti </w:t>
      </w:r>
      <w:r>
        <w:rPr>
          <w:color w:val="A9A9A9"/>
        </w:rPr>
        <w:t xml:space="preserve">vuonna 1939 valmistautuessaan toiseen maailmansotaan</w:t>
      </w:r>
      <w:r>
        <w:rPr/>
        <w:t xml:space="preserve">. Julisteen tarkoituksena oli kohottaa brittiläisen kansan moraalia, jota uhkasivat laajasti ennustetut ilmahyökkäykset suuriin kaupunkeihin. Vaikka julistetta painettiin 2,45 miljoonaa kappaletta ja vaikka salama todella tapahtui, sitä ei juuri koskaan esitelty julkisesti, eikä se ollut juurikaan tunnettu, kunnes sen kappale löydettiin uudelleen vuonna 2000 Alnwickissa sijaitsevasta Barter Books -kirjakaupasta. Monet yksityiset yritykset ovat sittemmin julkaisseet sen uudelleen, ja sitä on käytetty useiden tuotteiden koristeaiheena.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lainauksen keep calm and carry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lause "keep calm and carry on" (pysy rauhallisena ja jatka eteenpäin)?</w:t>
      </w:r>
    </w:p>
    <w:p>
      <w:pPr>
        <w:pStyle w:val="TextBody"/>
        <w:bidi w:val="0"/>
        <w:jc w:val="left"/>
        <w:rPr>
          <w:b/>
          <w:u w:val="single"/>
          <w:shd w:val="clear" w:fill="FFFF00"/>
        </w:rPr>
      </w:pPr>
      <w:r>
        <w:rPr>
          <w:b/>
          <w:u w:val="single"/>
          <w:shd w:val="clear" w:fill="FFFF00"/>
        </w:rPr>
        <w:t xml:space="preserve">Asiakirjan numero 13512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Billboard Music Awards </w:t>
      </w:r>
    </w:p>
    <w:tbl>
      <w:tblPr>
        <w:tblW w:w="10157" w:type="dxa"/>
        <w:jc w:val="left"/>
        <w:tblInd w:w="0" w:type="dxa"/>
        <w:tblLayout w:type="fixed"/>
        <w:tblCellMar>
          <w:top w:w="28" w:type="dxa"/>
          <w:left w:w="28" w:type="dxa"/>
          <w:bottom w:w="28" w:type="dxa"/>
          <w:right w:w="28" w:type="dxa"/>
        </w:tblCellMar>
      </w:tblPr>
      <w:tblGrid>
        <w:gridCol w:w="1996"/>
        <w:gridCol w:w="8161"/>
      </w:tblGrid>
      <w:tr>
        <w:trPr/>
        <w:tc>
          <w:tcPr>
            <w:tcW w:w="1996" w:type="dxa"/>
            <w:tcBorders/>
            <w:vAlign w:val="center"/>
          </w:tcPr>
          <w:p>
            <w:pPr>
              <w:pStyle w:val="TableHeading"/>
              <w:suppressLineNumbers/>
              <w:bidi w:val="0"/>
              <w:spacing w:before="0" w:after="283"/>
              <w:jc w:val="center"/>
              <w:rPr/>
            </w:pPr>
            <w:r>
              <w:rPr/>
              <w:t xml:space="preserve">Päivämäärä </w:t>
            </w:r>
          </w:p>
        </w:tc>
        <w:tc>
          <w:tcPr>
            <w:tcW w:w="8161" w:type="dxa"/>
            <w:tcBorders/>
            <w:vAlign w:val="center"/>
          </w:tcPr>
          <w:p>
            <w:pPr>
              <w:pStyle w:val="TableContents"/>
              <w:bidi w:val="0"/>
              <w:spacing w:before="0" w:after="283"/>
              <w:jc w:val="left"/>
              <w:rPr/>
            </w:pPr>
            <w:r>
              <w:rPr/>
              <w:t xml:space="preserve">20. toukokuuta 2018 (2018-05-20) </w:t>
            </w:r>
          </w:p>
        </w:tc>
      </w:tr>
      <w:tr>
        <w:trPr/>
        <w:tc>
          <w:tcPr>
            <w:tcW w:w="1996" w:type="dxa"/>
            <w:tcBorders/>
            <w:vAlign w:val="center"/>
          </w:tcPr>
          <w:p>
            <w:pPr>
              <w:pStyle w:val="TableHeading"/>
              <w:suppressLineNumbers/>
              <w:bidi w:val="0"/>
              <w:spacing w:before="0" w:after="283"/>
              <w:jc w:val="center"/>
              <w:rPr/>
            </w:pPr>
            <w:r>
              <w:rPr/>
              <w:t xml:space="preserve">Sijainti </w:t>
            </w:r>
          </w:p>
        </w:tc>
        <w:tc>
          <w:tcPr>
            <w:tcW w:w="8161" w:type="dxa"/>
            <w:tcBorders/>
            <w:vAlign w:val="center"/>
          </w:tcPr>
          <w:p>
            <w:pPr>
              <w:pStyle w:val="TableContents"/>
              <w:bidi w:val="0"/>
              <w:spacing w:before="0" w:after="283"/>
              <w:jc w:val="left"/>
              <w:rPr/>
            </w:pPr>
            <w:r>
              <w:rPr>
                <w:color w:val="A9A9A9"/>
              </w:rPr>
              <w:t xml:space="preserve">MGM Grand Garden Arena</w:t>
            </w:r>
            <w:r>
              <w:rPr/>
              <w:t xml:space="preserve">, </w:t>
            </w:r>
            <w:r>
              <w:rPr>
                <w:color w:val="DCDCDC"/>
              </w:rPr>
              <w:t xml:space="preserve">Las Vegas, Nevada</w:t>
            </w:r>
            <w:r>
              <w:rPr/>
              <w:t xml:space="preserve">, Yhdysvallat. </w:t>
            </w:r>
          </w:p>
        </w:tc>
      </w:tr>
      <w:tr>
        <w:trPr/>
        <w:tc>
          <w:tcPr>
            <w:tcW w:w="1996" w:type="dxa"/>
            <w:tcBorders/>
            <w:vAlign w:val="center"/>
          </w:tcPr>
          <w:p>
            <w:pPr>
              <w:pStyle w:val="TableHeading"/>
              <w:suppressLineNumbers/>
              <w:bidi w:val="0"/>
              <w:spacing w:before="0" w:after="283"/>
              <w:jc w:val="center"/>
              <w:rPr/>
            </w:pPr>
            <w:r>
              <w:rPr/>
              <w:t xml:space="preserve">Isäntänä </w:t>
            </w:r>
          </w:p>
        </w:tc>
        <w:tc>
          <w:tcPr>
            <w:tcW w:w="8161" w:type="dxa"/>
            <w:tcBorders/>
            <w:vAlign w:val="center"/>
          </w:tcPr>
          <w:p>
            <w:pPr>
              <w:pStyle w:val="TableContents"/>
              <w:bidi w:val="0"/>
              <w:spacing w:before="0" w:after="283"/>
              <w:jc w:val="left"/>
              <w:rPr/>
            </w:pPr>
            <w:r>
              <w:rPr/>
              <w:t xml:space="preserve">Kelly Clarkson </w:t>
            </w:r>
          </w:p>
        </w:tc>
      </w:tr>
      <w:tr>
        <w:trPr/>
        <w:tc>
          <w:tcPr>
            <w:tcW w:w="1996" w:type="dxa"/>
            <w:tcBorders/>
            <w:vAlign w:val="center"/>
          </w:tcPr>
          <w:p>
            <w:pPr>
              <w:pStyle w:val="TableHeading"/>
              <w:suppressLineNumbers/>
              <w:bidi w:val="0"/>
              <w:spacing w:before="0" w:after="283"/>
              <w:jc w:val="center"/>
              <w:rPr/>
            </w:pPr>
            <w:r>
              <w:rPr/>
              <w:t xml:space="preserve">Eniten palkintoja </w:t>
            </w:r>
          </w:p>
        </w:tc>
        <w:tc>
          <w:tcPr>
            <w:tcW w:w="8161" w:type="dxa"/>
            <w:tcBorders/>
            <w:vAlign w:val="center"/>
          </w:tcPr>
          <w:p>
            <w:pPr>
              <w:pStyle w:val="TableContents"/>
              <w:bidi w:val="0"/>
              <w:spacing w:before="0" w:after="283"/>
              <w:jc w:val="left"/>
              <w:rPr/>
            </w:pPr>
            <w:r>
              <w:rPr/>
              <w:t xml:space="preserve">Ed Sheeran ja Kendrick Lamar (6 kumpikin) </w:t>
            </w:r>
          </w:p>
        </w:tc>
      </w:tr>
      <w:tr>
        <w:trPr/>
        <w:tc>
          <w:tcPr>
            <w:tcW w:w="1996" w:type="dxa"/>
            <w:tcBorders/>
            <w:vAlign w:val="center"/>
          </w:tcPr>
          <w:p>
            <w:pPr>
              <w:pStyle w:val="TableHeading"/>
              <w:suppressLineNumbers/>
              <w:bidi w:val="0"/>
              <w:spacing w:before="0" w:after="283"/>
              <w:jc w:val="center"/>
              <w:rPr/>
            </w:pPr>
            <w:r>
              <w:rPr/>
              <w:t xml:space="preserve">Eniten ehdokkuuksia </w:t>
            </w:r>
          </w:p>
        </w:tc>
        <w:tc>
          <w:tcPr>
            <w:tcW w:w="8161" w:type="dxa"/>
            <w:tcBorders/>
            <w:vAlign w:val="center"/>
          </w:tcPr>
          <w:p>
            <w:pPr>
              <w:pStyle w:val="TableContents"/>
              <w:bidi w:val="0"/>
              <w:spacing w:before="0" w:after="283"/>
              <w:jc w:val="left"/>
              <w:rPr/>
            </w:pPr>
            <w:r>
              <w:rPr/>
              <w:t xml:space="preserve">Kendrick Lamar, Bruno Mars ja Ed Sheeran (15 kumpikin) Televisio- ja radioselostukset </w:t>
            </w:r>
          </w:p>
        </w:tc>
      </w:tr>
      <w:tr>
        <w:trPr/>
        <w:tc>
          <w:tcPr>
            <w:tcW w:w="1996" w:type="dxa"/>
            <w:tcBorders/>
            <w:vAlign w:val="center"/>
          </w:tcPr>
          <w:p>
            <w:pPr>
              <w:pStyle w:val="TableHeading"/>
              <w:suppressLineNumbers/>
              <w:bidi w:val="0"/>
              <w:spacing w:before="0" w:after="283"/>
              <w:jc w:val="center"/>
              <w:rPr/>
            </w:pPr>
            <w:r>
              <w:rPr/>
              <w:t xml:space="preserve">Verkko </w:t>
            </w:r>
          </w:p>
        </w:tc>
        <w:tc>
          <w:tcPr>
            <w:tcW w:w="8161" w:type="dxa"/>
            <w:tcBorders/>
            <w:vAlign w:val="center"/>
          </w:tcPr>
          <w:p>
            <w:pPr>
              <w:pStyle w:val="TableContents"/>
              <w:bidi w:val="0"/>
              <w:spacing w:before="0" w:after="283"/>
              <w:jc w:val="left"/>
              <w:rPr/>
            </w:pPr>
            <w:r>
              <w:rPr/>
              <w:t xml:space="preserve">NBC </w:t>
            </w:r>
          </w:p>
        </w:tc>
      </w:tr>
      <w:tr>
        <w:trPr/>
        <w:tc>
          <w:tcPr>
            <w:tcW w:w="1996" w:type="dxa"/>
            <w:tcBorders/>
            <w:vAlign w:val="center"/>
          </w:tcPr>
          <w:p>
            <w:pPr>
              <w:pStyle w:val="TableHeading"/>
              <w:suppressLineNumbers/>
              <w:bidi w:val="0"/>
              <w:spacing w:before="0" w:after="283"/>
              <w:jc w:val="center"/>
              <w:rPr/>
            </w:pPr>
            <w:r>
              <w:rPr/>
              <w:t xml:space="preserve">Suoritusaika </w:t>
            </w:r>
          </w:p>
        </w:tc>
        <w:tc>
          <w:tcPr>
            <w:tcW w:w="8161" w:type="dxa"/>
            <w:tcBorders/>
            <w:vAlign w:val="center"/>
          </w:tcPr>
          <w:p>
            <w:pPr>
              <w:pStyle w:val="TableContents"/>
              <w:bidi w:val="0"/>
              <w:spacing w:before="0" w:after="283"/>
              <w:jc w:val="left"/>
              <w:rPr/>
            </w:pPr>
            <w:r>
              <w:rPr/>
              <w:t xml:space="preserve">112 minuuttia </w:t>
            </w:r>
          </w:p>
        </w:tc>
      </w:tr>
      <w:tr>
        <w:trPr/>
        <w:tc>
          <w:tcPr>
            <w:tcW w:w="1996" w:type="dxa"/>
            <w:tcBorders/>
            <w:vAlign w:val="center"/>
          </w:tcPr>
          <w:p>
            <w:pPr>
              <w:pStyle w:val="TableHeading"/>
              <w:suppressLineNumbers/>
              <w:bidi w:val="0"/>
              <w:spacing w:before="0" w:after="283"/>
              <w:jc w:val="center"/>
              <w:rPr/>
            </w:pPr>
            <w:r>
              <w:rPr/>
              <w:t xml:space="preserve">Katsojamäärät </w:t>
            </w:r>
          </w:p>
        </w:tc>
        <w:tc>
          <w:tcPr>
            <w:tcW w:w="8161" w:type="dxa"/>
            <w:tcBorders/>
            <w:vAlign w:val="center"/>
          </w:tcPr>
          <w:p>
            <w:pPr>
              <w:pStyle w:val="TableContents"/>
              <w:bidi w:val="0"/>
              <w:jc w:val="left"/>
              <w:rPr/>
            </w:pPr>
            <w:r>
              <w:rPr/>
              <w:t xml:space="preserve">7,90 miljoonaa </w:t>
            </w:r>
          </w:p>
          <w:p>
            <w:pPr>
              <w:pStyle w:val="TextBody"/>
              <w:numPr>
                <w:ilvl w:val="0"/>
                <w:numId w:val="49"/>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49"/>
              </w:numPr>
              <w:tabs>
                <w:tab w:val="clear" w:pos="1134"/>
                <w:tab w:val="left" w:leader="none" w:pos="707"/>
              </w:tabs>
              <w:bidi w:val="0"/>
              <w:spacing w:before="0" w:after="0"/>
              <w:ind w:start="707" w:hanging="283"/>
              <w:jc w:val="left"/>
              <w:rPr/>
            </w:pPr>
            <w:r>
              <w:rPr/>
              <w:t xml:space="preserve">Billboard Music Awards </w:t>
            </w:r>
          </w:p>
          <w:p>
            <w:pPr>
              <w:pStyle w:val="TextBody"/>
              <w:numPr>
                <w:ilvl w:val="0"/>
                <w:numId w:val="49"/>
              </w:numPr>
              <w:tabs>
                <w:tab w:val="clear" w:pos="1134"/>
                <w:tab w:val="left" w:leader="none" w:pos="707"/>
              </w:tabs>
              <w:bidi w:val="0"/>
              <w:ind w:start="707" w:hanging="283"/>
              <w:jc w:val="left"/>
              <w:rPr/>
            </w:pPr>
            <w:r>
              <w:rPr/>
              <w:t xml:space="preserve">2019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Billboard Music Awards 2018 järjestetään</w:t>
      </w:r>
    </w:p>
    <w:p>
      <w:pPr>
        <w:pStyle w:val="TextBody"/>
        <w:bidi w:val="0"/>
        <w:jc w:val="left"/>
        <w:rPr>
          <w:b/>
          <w:u w:val="single"/>
          <w:shd w:val="clear" w:fill="FFFF00"/>
        </w:rPr>
      </w:pPr>
      <w:r>
        <w:rPr>
          <w:b/>
          <w:u w:val="single"/>
          <w:shd w:val="clear" w:fill="FFFF00"/>
        </w:rPr>
        <w:t xml:space="preserve">Asiakirjan numero 13513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Keiretsu </w:t>
      </w:r>
      <w:r>
        <w:rPr/>
        <w:t xml:space="preserve">(</w:t>
      </w:r>
      <w:r>
        <w:rPr/>
        <w:t xml:space="preserve">系列, kirjaimellisesti järjestelmä, sarja, yritysryhmittymä, perimysjärjestys) on joukko yrityksiä, joilla on toisiinsa liittyviä liikesuhteita ja osakeomistuksia. Se on eräänlainen </w:t>
      </w:r>
      <w:r>
        <w:rPr>
          <w:color w:val="A9A9A9"/>
        </w:rPr>
        <w:t xml:space="preserve">epävirallinen yritysryhmä</w:t>
      </w:r>
      <w:r>
        <w:rPr/>
        <w:t xml:space="preserve">. Keiretsu säilytti hallitsevan aseman Japanin taloudessa 1900-luvun jälkipuoliskon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keiretsu-perinne toimii Japanissa kuin</w:t>
      </w:r>
    </w:p>
    <w:p>
      <w:pPr>
        <w:pStyle w:val="TextBody"/>
        <w:bidi w:val="0"/>
        <w:jc w:val="left"/>
        <w:rPr>
          <w:b/>
          <w:u w:val="single"/>
          <w:shd w:val="clear" w:fill="FFFF00"/>
        </w:rPr>
      </w:pPr>
      <w:r>
        <w:rPr>
          <w:b/>
          <w:u w:val="single"/>
          <w:shd w:val="clear" w:fill="FFFF00"/>
        </w:rPr>
        <w:t xml:space="preserve">Asiakirjan numero 13514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``Edge of Seventeen'' on yhdysvaltalaisen laulaja-lauluntekijä Stevie Nicksin kappale hänen soolodebyytti-studioalbumiltaan Bella Donna (1981), joka julkaistiin kolmantena singlenä Bella Donnasta 4. helmikuuta 1982. Nicks kirjoitti kappaleen ilmaistakseen </w:t>
      </w:r>
      <w:r>
        <w:rPr>
          <w:color w:val="A9A9A9"/>
        </w:rPr>
        <w:t xml:space="preserve">surua, joka johtui hänen Jonathan-setänsä kuolemasta ja John Lennonin murhasta samalla viikolla joulukuussa 1980, </w:t>
      </w:r>
      <w:r>
        <w:rPr/>
        <w:t xml:space="preserve">ja siinä on omaleimainen, hakkaava 16. nuotin kitarariffi ja Nicksin lauluille tyypillinen yksinkertainen sointurakenne.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stevie nicksin edge of seventeen kertoo?</w:t>
      </w:r>
    </w:p>
    <w:p>
      <w:pPr>
        <w:pStyle w:val="TextBody"/>
        <w:bidi w:val="0"/>
        <w:jc w:val="left"/>
        <w:rPr>
          <w:b/>
          <w:u w:val="single"/>
          <w:shd w:val="clear" w:fill="FFFF00"/>
        </w:rPr>
      </w:pPr>
      <w:r>
        <w:rPr>
          <w:b/>
          <w:u w:val="single"/>
          <w:shd w:val="clear" w:fill="FFFF00"/>
        </w:rPr>
        <w:t xml:space="preserve">Asiakirjan numero 13515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Hewlett-Packard Company </w:t>
      </w:r>
      <w:r>
        <w:rPr/>
        <w:t xml:space="preserve">(yleisesti HP) tai lyhennettynä Hewlett-Packard (/ ˈhjuːlɪt ˈpækərd / HEW-lit PAK-ərd) oli yhdysvaltalainen monikansallinen tietotekniikkayhtiö, jonka pääkonttori sijaitsi Palo Altossa, Kaliforniassa. Se kehitti ja tarjosi monenlaisia laitteistokomponentteja sekä ohjelmistoja ja niihin liittyviä palveluja kuluttajille, pienille ja keskisuurille yrityksille ja suurille yrityksille, mukaan lukien asiakkaat julkishallinnon, terveydenhuollon ja koulutuksen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hp:n täydellinen muoto tietokoneessa?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Hewlett-Packard </w:t>
      </w:r>
      <w:r>
        <w:rPr/>
        <w:t xml:space="preserve">Company Hewlett-Packardin viimeinen logo, jota käytettiin vuosina 2010-2015; nykyisin HP Inc. käyttää sitä.</w:t>
      </w:r>
      <w:r>
        <w:rPr/>
        <w:t xml:space="preserve"> HP:n pääkonttori Palo Altossa, Kaliforniassa, Yhdysvalloissa. </w:t>
      </w:r>
    </w:p>
    <w:tbl>
      <w:tblPr>
        <w:tblW w:w="10205" w:type="dxa"/>
        <w:jc w:val="left"/>
        <w:tblInd w:w="0" w:type="dxa"/>
        <w:tblLayout w:type="fixed"/>
        <w:tblCellMar>
          <w:top w:w="28" w:type="dxa"/>
          <w:left w:w="28" w:type="dxa"/>
          <w:bottom w:w="28" w:type="dxa"/>
          <w:right w:w="28" w:type="dxa"/>
        </w:tblCellMar>
      </w:tblPr>
      <w:tblGrid>
        <w:gridCol w:w="1577"/>
        <w:gridCol w:w="8628"/>
      </w:tblGrid>
      <w:tr>
        <w:trPr/>
        <w:tc>
          <w:tcPr>
            <w:tcW w:w="1577" w:type="dxa"/>
            <w:tcBorders/>
            <w:vAlign w:val="center"/>
          </w:tcPr>
          <w:p>
            <w:pPr>
              <w:pStyle w:val="TableHeading"/>
              <w:suppressLineNumbers/>
              <w:bidi w:val="0"/>
              <w:spacing w:before="0" w:after="283"/>
              <w:jc w:val="center"/>
              <w:rPr/>
            </w:pPr>
            <w:r>
              <w:rPr/>
              <w:t xml:space="preserve">Entinen tyyppi </w:t>
            </w:r>
          </w:p>
        </w:tc>
        <w:tc>
          <w:tcPr>
            <w:tcW w:w="8628" w:type="dxa"/>
            <w:tcBorders/>
            <w:vAlign w:val="center"/>
          </w:tcPr>
          <w:p>
            <w:pPr>
              <w:pStyle w:val="TableContents"/>
              <w:bidi w:val="0"/>
              <w:spacing w:before="0" w:after="283"/>
              <w:jc w:val="left"/>
              <w:rPr/>
            </w:pPr>
            <w:r>
              <w:rPr/>
              <w:t xml:space="preserve">Julkinen </w:t>
            </w:r>
          </w:p>
        </w:tc>
      </w:tr>
      <w:tr>
        <w:trPr/>
        <w:tc>
          <w:tcPr>
            <w:tcW w:w="1577" w:type="dxa"/>
            <w:tcBorders/>
            <w:vAlign w:val="center"/>
          </w:tcPr>
          <w:p>
            <w:pPr>
              <w:pStyle w:val="TableHeading"/>
              <w:suppressLineNumbers/>
              <w:bidi w:val="0"/>
              <w:spacing w:before="0" w:after="283"/>
              <w:jc w:val="center"/>
              <w:rPr/>
            </w:pPr>
            <w:r>
              <w:rPr/>
              <w:t xml:space="preserve">Kaupattu nimellä </w:t>
            </w:r>
          </w:p>
        </w:tc>
        <w:tc>
          <w:tcPr>
            <w:tcW w:w="8628" w:type="dxa"/>
            <w:tcBorders/>
            <w:vAlign w:val="center"/>
          </w:tcPr>
          <w:p>
            <w:pPr>
              <w:pStyle w:val="TableContents"/>
              <w:bidi w:val="0"/>
              <w:spacing w:before="0" w:after="283"/>
              <w:jc w:val="left"/>
              <w:rPr/>
            </w:pPr>
            <w:r>
              <w:rPr/>
              <w:t xml:space="preserve">NYSE: HPQ </w:t>
            </w:r>
          </w:p>
        </w:tc>
      </w:tr>
      <w:tr>
        <w:trPr/>
        <w:tc>
          <w:tcPr>
            <w:tcW w:w="1577" w:type="dxa"/>
            <w:tcBorders/>
            <w:vAlign w:val="center"/>
          </w:tcPr>
          <w:p>
            <w:pPr>
              <w:pStyle w:val="TableHeading"/>
              <w:suppressLineNumbers/>
              <w:bidi w:val="0"/>
              <w:spacing w:before="0" w:after="283"/>
              <w:jc w:val="center"/>
              <w:rPr/>
            </w:pPr>
            <w:r>
              <w:rPr/>
              <w:t xml:space="preserve">Teollisuus </w:t>
            </w:r>
          </w:p>
        </w:tc>
        <w:tc>
          <w:tcPr>
            <w:tcW w:w="8628" w:type="dxa"/>
            <w:tcBorders/>
            <w:vAlign w:val="center"/>
          </w:tcPr>
          <w:p>
            <w:pPr>
              <w:pStyle w:val="TableContents"/>
              <w:bidi w:val="0"/>
              <w:spacing w:before="0" w:after="283"/>
              <w:jc w:val="left"/>
              <w:rPr/>
            </w:pPr>
            <w:r>
              <w:rPr/>
              <w:t xml:space="preserve">Tietokonelaitteistot Tietokoneohjelmistot Tietotekniikkapalvelut Tietotekniikkakonsultointi </w:t>
            </w:r>
          </w:p>
        </w:tc>
      </w:tr>
      <w:tr>
        <w:trPr/>
        <w:tc>
          <w:tcPr>
            <w:tcW w:w="1577" w:type="dxa"/>
            <w:tcBorders/>
            <w:vAlign w:val="center"/>
          </w:tcPr>
          <w:p>
            <w:pPr>
              <w:pStyle w:val="TableHeading"/>
              <w:suppressLineNumbers/>
              <w:bidi w:val="0"/>
              <w:spacing w:before="0" w:after="283"/>
              <w:jc w:val="center"/>
              <w:rPr/>
            </w:pPr>
            <w:r>
              <w:rPr/>
              <w:t xml:space="preserve">Kohtalo </w:t>
            </w:r>
          </w:p>
        </w:tc>
        <w:tc>
          <w:tcPr>
            <w:tcW w:w="8628" w:type="dxa"/>
            <w:tcBorders/>
            <w:vAlign w:val="center"/>
          </w:tcPr>
          <w:p>
            <w:pPr>
              <w:pStyle w:val="TableContents"/>
              <w:bidi w:val="0"/>
              <w:spacing w:before="0" w:after="283"/>
              <w:jc w:val="left"/>
              <w:rPr/>
            </w:pPr>
            <w:r>
              <w:rPr/>
              <w:t xml:space="preserve">Nimettiin uudelleen HP Inc. </w:t>
            </w:r>
          </w:p>
        </w:tc>
      </w:tr>
      <w:tr>
        <w:trPr/>
        <w:tc>
          <w:tcPr>
            <w:tcW w:w="1577" w:type="dxa"/>
            <w:tcBorders/>
            <w:vAlign w:val="center"/>
          </w:tcPr>
          <w:p>
            <w:pPr>
              <w:pStyle w:val="TableHeading"/>
              <w:suppressLineNumbers/>
              <w:bidi w:val="0"/>
              <w:spacing w:before="0" w:after="283"/>
              <w:jc w:val="center"/>
              <w:rPr/>
            </w:pPr>
            <w:r>
              <w:rPr/>
              <w:t xml:space="preserve">Seuraajat </w:t>
            </w:r>
          </w:p>
        </w:tc>
        <w:tc>
          <w:tcPr>
            <w:tcW w:w="8628" w:type="dxa"/>
            <w:tcBorders/>
            <w:vAlign w:val="center"/>
          </w:tcPr>
          <w:p>
            <w:pPr>
              <w:pStyle w:val="TableContents"/>
              <w:bidi w:val="0"/>
              <w:spacing w:before="0" w:after="283"/>
              <w:jc w:val="left"/>
              <w:rPr/>
            </w:pPr>
            <w:r>
              <w:rPr/>
              <w:t xml:space="preserve">HP Inc. Hewlett Packard Enterprise </w:t>
            </w:r>
          </w:p>
        </w:tc>
      </w:tr>
      <w:tr>
        <w:trPr/>
        <w:tc>
          <w:tcPr>
            <w:tcW w:w="1577" w:type="dxa"/>
            <w:tcBorders/>
            <w:vAlign w:val="center"/>
          </w:tcPr>
          <w:p>
            <w:pPr>
              <w:pStyle w:val="TableHeading"/>
              <w:suppressLineNumbers/>
              <w:bidi w:val="0"/>
              <w:spacing w:before="0" w:after="283"/>
              <w:jc w:val="center"/>
              <w:rPr/>
            </w:pPr>
            <w:r>
              <w:rPr/>
              <w:t xml:space="preserve">Perustettu </w:t>
            </w:r>
          </w:p>
        </w:tc>
        <w:tc>
          <w:tcPr>
            <w:tcW w:w="8628" w:type="dxa"/>
            <w:tcBorders/>
            <w:vAlign w:val="center"/>
          </w:tcPr>
          <w:p>
            <w:pPr>
              <w:pStyle w:val="TableContents"/>
              <w:bidi w:val="0"/>
              <w:spacing w:before="0" w:after="283"/>
              <w:jc w:val="left"/>
              <w:rPr/>
            </w:pPr>
            <w:r>
              <w:rPr/>
              <w:t xml:space="preserve">1. tammikuuta 1939; 79 vuotta sitten (1939-01-01) </w:t>
            </w:r>
          </w:p>
        </w:tc>
      </w:tr>
      <w:tr>
        <w:trPr/>
        <w:tc>
          <w:tcPr>
            <w:tcW w:w="1577" w:type="dxa"/>
            <w:tcBorders/>
            <w:vAlign w:val="center"/>
          </w:tcPr>
          <w:p>
            <w:pPr>
              <w:pStyle w:val="TableHeading"/>
              <w:suppressLineNumbers/>
              <w:bidi w:val="0"/>
              <w:spacing w:before="0" w:after="283"/>
              <w:jc w:val="center"/>
              <w:rPr/>
            </w:pPr>
            <w:r>
              <w:rPr/>
              <w:t xml:space="preserve">Perustajat </w:t>
            </w:r>
          </w:p>
        </w:tc>
        <w:tc>
          <w:tcPr>
            <w:tcW w:w="8628" w:type="dxa"/>
            <w:tcBorders/>
            <w:vAlign w:val="center"/>
          </w:tcPr>
          <w:p>
            <w:pPr>
              <w:pStyle w:val="TableContents"/>
              <w:bidi w:val="0"/>
              <w:spacing w:before="0" w:after="283"/>
              <w:jc w:val="left"/>
              <w:rPr/>
            </w:pPr>
            <w:r>
              <w:rPr/>
              <w:t xml:space="preserve">William Redington Hewlett ja David Packard </w:t>
            </w:r>
          </w:p>
        </w:tc>
      </w:tr>
      <w:tr>
        <w:trPr/>
        <w:tc>
          <w:tcPr>
            <w:tcW w:w="1577" w:type="dxa"/>
            <w:tcBorders/>
            <w:vAlign w:val="center"/>
          </w:tcPr>
          <w:p>
            <w:pPr>
              <w:pStyle w:val="TableHeading"/>
              <w:suppressLineNumbers/>
              <w:bidi w:val="0"/>
              <w:spacing w:before="0" w:after="283"/>
              <w:jc w:val="center"/>
              <w:rPr/>
            </w:pPr>
            <w:r>
              <w:rPr/>
              <w:t xml:space="preserve">Hävinnyt </w:t>
            </w:r>
          </w:p>
        </w:tc>
        <w:tc>
          <w:tcPr>
            <w:tcW w:w="8628" w:type="dxa"/>
            <w:tcBorders/>
            <w:vAlign w:val="center"/>
          </w:tcPr>
          <w:p>
            <w:pPr>
              <w:pStyle w:val="TableContents"/>
              <w:bidi w:val="0"/>
              <w:spacing w:before="0" w:after="283"/>
              <w:jc w:val="left"/>
              <w:rPr/>
            </w:pPr>
            <w:r>
              <w:rPr/>
              <w:t xml:space="preserve">1. marraskuuta 2015 (2015-11-01) (pääyhtiö) (Hewlett Packard Enterprise). Toimii nyt nimellä HP Inc. </w:t>
            </w:r>
          </w:p>
        </w:tc>
      </w:tr>
      <w:tr>
        <w:trPr/>
        <w:tc>
          <w:tcPr>
            <w:tcW w:w="1577" w:type="dxa"/>
            <w:tcBorders/>
            <w:vAlign w:val="center"/>
          </w:tcPr>
          <w:p>
            <w:pPr>
              <w:pStyle w:val="TableHeading"/>
              <w:suppressLineNumbers/>
              <w:bidi w:val="0"/>
              <w:spacing w:before="0" w:after="283"/>
              <w:jc w:val="center"/>
              <w:rPr/>
            </w:pPr>
            <w:r>
              <w:rPr/>
              <w:t xml:space="preserve">Päämaja </w:t>
            </w:r>
          </w:p>
        </w:tc>
        <w:tc>
          <w:tcPr>
            <w:tcW w:w="8628" w:type="dxa"/>
            <w:tcBorders/>
            <w:vAlign w:val="center"/>
          </w:tcPr>
          <w:p>
            <w:pPr>
              <w:pStyle w:val="TableContents"/>
              <w:bidi w:val="0"/>
              <w:spacing w:before="0" w:after="283"/>
              <w:jc w:val="left"/>
              <w:rPr/>
            </w:pPr>
            <w:r>
              <w:rPr/>
              <w:t xml:space="preserve">Palo Alto, Kalifornia, Yhdysvallat. </w:t>
            </w:r>
          </w:p>
        </w:tc>
      </w:tr>
      <w:tr>
        <w:trPr/>
        <w:tc>
          <w:tcPr>
            <w:tcW w:w="1577" w:type="dxa"/>
            <w:tcBorders/>
            <w:vAlign w:val="center"/>
          </w:tcPr>
          <w:p>
            <w:pPr>
              <w:pStyle w:val="TableHeading"/>
              <w:suppressLineNumbers/>
              <w:bidi w:val="0"/>
              <w:spacing w:before="0" w:after="283"/>
              <w:jc w:val="center"/>
              <w:rPr/>
            </w:pPr>
            <w:r>
              <w:rPr/>
              <w:t xml:space="preserve">Palvelualue </w:t>
            </w:r>
          </w:p>
        </w:tc>
        <w:tc>
          <w:tcPr>
            <w:tcW w:w="8628" w:type="dxa"/>
            <w:tcBorders/>
            <w:vAlign w:val="center"/>
          </w:tcPr>
          <w:p>
            <w:pPr>
              <w:pStyle w:val="TableContents"/>
              <w:bidi w:val="0"/>
              <w:spacing w:before="0" w:after="283"/>
              <w:jc w:val="left"/>
              <w:rPr/>
            </w:pPr>
            <w:r>
              <w:rPr/>
              <w:t xml:space="preserve">Maailmanlaajuinen </w:t>
            </w:r>
          </w:p>
        </w:tc>
      </w:tr>
      <w:tr>
        <w:trPr/>
        <w:tc>
          <w:tcPr>
            <w:tcW w:w="1577" w:type="dxa"/>
            <w:tcBorders/>
            <w:vAlign w:val="center"/>
          </w:tcPr>
          <w:p>
            <w:pPr>
              <w:pStyle w:val="TableHeading"/>
              <w:suppressLineNumbers/>
              <w:bidi w:val="0"/>
              <w:spacing w:before="0" w:after="283"/>
              <w:jc w:val="center"/>
              <w:rPr/>
            </w:pPr>
            <w:r>
              <w:rPr/>
              <w:t xml:space="preserve">Tuotteet </w:t>
            </w:r>
          </w:p>
        </w:tc>
        <w:tc>
          <w:tcPr>
            <w:tcW w:w="8628" w:type="dxa"/>
            <w:tcBorders/>
            <w:vAlign w:val="center"/>
          </w:tcPr>
          <w:p>
            <w:pPr>
              <w:pStyle w:val="TableContents"/>
              <w:bidi w:val="0"/>
              <w:spacing w:before="0" w:after="283"/>
              <w:jc w:val="left"/>
              <w:rPr/>
            </w:pPr>
            <w:r>
              <w:rPr/>
              <w:t xml:space="preserve">Katso luettelo HP-tuotteista. </w:t>
            </w:r>
          </w:p>
        </w:tc>
      </w:tr>
      <w:tr>
        <w:trPr/>
        <w:tc>
          <w:tcPr>
            <w:tcW w:w="1577" w:type="dxa"/>
            <w:tcBorders/>
            <w:vAlign w:val="center"/>
          </w:tcPr>
          <w:p>
            <w:pPr>
              <w:pStyle w:val="TableHeading"/>
              <w:suppressLineNumbers/>
              <w:bidi w:val="0"/>
              <w:spacing w:before="0" w:after="283"/>
              <w:jc w:val="center"/>
              <w:rPr/>
            </w:pPr>
            <w:r>
              <w:rPr/>
              <w:t xml:space="preserve">Tytäryhtiöt </w:t>
            </w:r>
          </w:p>
        </w:tc>
        <w:tc>
          <w:tcPr>
            <w:tcW w:w="8628" w:type="dxa"/>
            <w:tcBorders/>
            <w:vAlign w:val="center"/>
          </w:tcPr>
          <w:p>
            <w:pPr>
              <w:pStyle w:val="TableContents"/>
              <w:bidi w:val="0"/>
              <w:spacing w:before="0" w:after="283"/>
              <w:jc w:val="left"/>
              <w:rPr/>
            </w:pPr>
            <w:r>
              <w:rPr/>
              <w:t xml:space="preserve">Luettelo tytäryhtiöistä </w:t>
            </w:r>
          </w:p>
        </w:tc>
      </w:tr>
      <w:tr>
        <w:trPr/>
        <w:tc>
          <w:tcPr>
            <w:tcW w:w="1577" w:type="dxa"/>
            <w:tcBorders/>
            <w:vAlign w:val="center"/>
          </w:tcPr>
          <w:p>
            <w:pPr>
              <w:pStyle w:val="TableHeading"/>
              <w:suppressLineNumbers/>
              <w:bidi w:val="0"/>
              <w:spacing w:before="0" w:after="283"/>
              <w:jc w:val="center"/>
              <w:rPr/>
            </w:pPr>
            <w:r>
              <w:rPr/>
              <w:t xml:space="preserve">Verkkosivusto </w:t>
            </w:r>
          </w:p>
        </w:tc>
        <w:tc>
          <w:tcPr>
            <w:tcW w:w="8628" w:type="dxa"/>
            <w:tcBorders/>
            <w:vAlign w:val="center"/>
          </w:tcPr>
          <w:p>
            <w:pPr>
              <w:pStyle w:val="TableContents"/>
              <w:bidi w:val="0"/>
              <w:spacing w:before="0" w:after="283"/>
              <w:jc w:val="left"/>
              <w:rPr/>
            </w:pPr>
            <w:r>
              <w:rPr/>
              <w:t xml:space="preserve">www.hp.com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hp computerin koko muoto</w:t>
      </w:r>
    </w:p>
    <w:p>
      <w:pPr>
        <w:pStyle w:val="TextBody"/>
        <w:bidi w:val="0"/>
        <w:jc w:val="left"/>
        <w:rPr>
          <w:b/>
          <w:u w:val="single"/>
          <w:shd w:val="clear" w:fill="FFFF00"/>
        </w:rPr>
      </w:pPr>
      <w:r>
        <w:rPr>
          <w:b/>
          <w:u w:val="single"/>
          <w:shd w:val="clear" w:fill="FFFF00"/>
        </w:rPr>
        <w:t xml:space="preserve">Asiakirjan numero 13516</w:t>
      </w:r>
    </w:p>
    <w:p>
      <w:pPr>
        <w:pStyle w:val="TextBody"/>
        <w:bidi w:val="0"/>
        <w:jc w:val="left"/>
        <w:rPr>
          <w:b/>
          <w:shd w:val="clear" w:fill="FFFF00"/>
        </w:rPr>
      </w:pPr>
      <w:r>
        <w:rPr>
          <w:b/>
          <w:shd w:val="clear" w:fill="FFFF00"/>
        </w:rPr>
        <w:t xml:space="preserve">Tekstin numero 0</w:t>
      </w:r>
    </w:p>
    <w:tbl>
      <w:tblPr>
        <w:tblW w:w="5177" w:type="dxa"/>
        <w:jc w:val="left"/>
        <w:tblInd w:w="0" w:type="dxa"/>
        <w:tblLayout w:type="fixed"/>
        <w:tblCellMar>
          <w:top w:w="28" w:type="dxa"/>
          <w:left w:w="28" w:type="dxa"/>
          <w:bottom w:w="28" w:type="dxa"/>
          <w:right w:w="28" w:type="dxa"/>
        </w:tblCellMar>
      </w:tblPr>
      <w:tblGrid>
        <w:gridCol w:w="1696"/>
        <w:gridCol w:w="3481"/>
      </w:tblGrid>
      <w:tr>
        <w:trPr/>
        <w:tc>
          <w:tcPr>
            <w:tcW w:w="1696" w:type="dxa"/>
            <w:tcBorders/>
            <w:vAlign w:val="center"/>
          </w:tcPr>
          <w:p>
            <w:pPr>
              <w:pStyle w:val="TableHeading"/>
              <w:suppressLineNumbers/>
              <w:bidi w:val="0"/>
              <w:spacing w:before="0" w:after="283"/>
              <w:jc w:val="center"/>
              <w:rPr/>
            </w:pPr>
            <w:r>
              <w:rPr/>
              <w:t xml:space="preserve">Julkaisuvuosi </w:t>
            </w:r>
          </w:p>
        </w:tc>
        <w:tc>
          <w:tcPr>
            <w:tcW w:w="3481" w:type="dxa"/>
            <w:tcBorders/>
            <w:vAlign w:val="center"/>
          </w:tcPr>
          <w:p>
            <w:pPr>
              <w:pStyle w:val="TableHeading"/>
              <w:suppressLineNumbers/>
              <w:bidi w:val="0"/>
              <w:spacing w:before="0" w:after="283"/>
              <w:jc w:val="center"/>
              <w:rPr/>
            </w:pPr>
            <w:r>
              <w:rPr/>
              <w:t xml:space="preserve">Otsikko </w:t>
            </w:r>
          </w:p>
        </w:tc>
      </w:tr>
      <w:tr>
        <w:trPr/>
        <w:tc>
          <w:tcPr>
            <w:tcW w:w="1696" w:type="dxa"/>
            <w:tcBorders/>
            <w:vAlign w:val="center"/>
          </w:tcPr>
          <w:p>
            <w:pPr>
              <w:pStyle w:val="TableContents"/>
              <w:bidi w:val="0"/>
              <w:spacing w:before="0" w:after="283"/>
              <w:jc w:val="left"/>
              <w:rPr/>
            </w:pPr>
            <w:r>
              <w:rPr/>
              <w:t xml:space="preserve">1969 </w:t>
            </w:r>
          </w:p>
        </w:tc>
        <w:tc>
          <w:tcPr>
            <w:tcW w:w="3481" w:type="dxa"/>
            <w:tcBorders/>
            <w:vAlign w:val="center"/>
          </w:tcPr>
          <w:p>
            <w:pPr>
              <w:pStyle w:val="TableContents"/>
              <w:bidi w:val="0"/>
              <w:spacing w:before="0" w:after="283"/>
              <w:jc w:val="left"/>
              <w:rPr/>
            </w:pPr>
            <w:r>
              <w:rPr/>
              <w:t xml:space="preserve">Rickyn syntymäpäivä </w:t>
            </w:r>
          </w:p>
        </w:tc>
      </w:tr>
      <w:tr>
        <w:trPr/>
        <w:tc>
          <w:tcPr>
            <w:tcW w:w="1696" w:type="dxa"/>
            <w:tcBorders/>
            <w:vAlign w:val="center"/>
          </w:tcPr>
          <w:p>
            <w:pPr>
              <w:pStyle w:val="TableContents"/>
              <w:bidi w:val="0"/>
              <w:spacing w:before="0" w:after="283"/>
              <w:jc w:val="left"/>
              <w:rPr/>
            </w:pPr>
            <w:r>
              <w:rPr/>
              <w:t xml:space="preserve">1972 </w:t>
            </w:r>
          </w:p>
        </w:tc>
        <w:tc>
          <w:tcPr>
            <w:tcW w:w="3481" w:type="dxa"/>
            <w:tcBorders/>
            <w:vAlign w:val="center"/>
          </w:tcPr>
          <w:p>
            <w:pPr>
              <w:pStyle w:val="TableContents"/>
              <w:bidi w:val="0"/>
              <w:spacing w:before="0" w:after="283"/>
              <w:jc w:val="left"/>
              <w:rPr/>
            </w:pPr>
            <w:r>
              <w:rPr/>
              <w:t xml:space="preserve">Piilottelu </w:t>
            </w:r>
          </w:p>
        </w:tc>
      </w:tr>
      <w:tr>
        <w:trPr/>
        <w:tc>
          <w:tcPr>
            <w:tcW w:w="1696" w:type="dxa"/>
            <w:tcBorders/>
            <w:vAlign w:val="center"/>
          </w:tcPr>
          <w:p>
            <w:pPr>
              <w:pStyle w:val="TableContents"/>
              <w:bidi w:val="0"/>
              <w:spacing w:before="0" w:after="283"/>
              <w:jc w:val="left"/>
              <w:rPr/>
            </w:pPr>
            <w:r>
              <w:rPr/>
              <w:t xml:space="preserve">1973 </w:t>
            </w:r>
          </w:p>
        </w:tc>
        <w:tc>
          <w:tcPr>
            <w:tcW w:w="3481" w:type="dxa"/>
            <w:tcBorders/>
            <w:vAlign w:val="center"/>
          </w:tcPr>
          <w:p>
            <w:pPr>
              <w:pStyle w:val="TableContents"/>
              <w:bidi w:val="0"/>
              <w:spacing w:before="0" w:after="283"/>
              <w:jc w:val="left"/>
              <w:rPr/>
            </w:pPr>
            <w:r>
              <w:rPr/>
              <w:t xml:space="preserve">Totuus tai uhma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Snap </w:t>
            </w:r>
          </w:p>
        </w:tc>
      </w:tr>
      <w:tr>
        <w:trPr/>
        <w:tc>
          <w:tcPr>
            <w:tcW w:w="1696" w:type="dxa"/>
            <w:tcBorders/>
            <w:vAlign w:val="center"/>
          </w:tcPr>
          <w:p>
            <w:pPr>
              <w:pStyle w:val="TableContents"/>
              <w:bidi w:val="0"/>
              <w:spacing w:before="0" w:after="283"/>
              <w:jc w:val="left"/>
              <w:rPr/>
            </w:pPr>
            <w:r>
              <w:rPr/>
              <w:t xml:space="preserve">1976 </w:t>
            </w:r>
          </w:p>
        </w:tc>
        <w:tc>
          <w:tcPr>
            <w:tcW w:w="3481" w:type="dxa"/>
            <w:tcBorders/>
            <w:vAlign w:val="center"/>
          </w:tcPr>
          <w:p>
            <w:pPr>
              <w:pStyle w:val="TableContents"/>
              <w:bidi w:val="0"/>
              <w:spacing w:before="0" w:after="283"/>
              <w:jc w:val="left"/>
              <w:rPr/>
            </w:pPr>
            <w:r>
              <w:rPr/>
              <w:t xml:space="preserve">Teeskennellään </w:t>
            </w:r>
          </w:p>
        </w:tc>
      </w:tr>
      <w:tr>
        <w:trPr/>
        <w:tc>
          <w:tcPr>
            <w:tcW w:w="1696" w:type="dxa"/>
            <w:tcBorders/>
            <w:vAlign w:val="center"/>
          </w:tcPr>
          <w:p>
            <w:pPr>
              <w:pStyle w:val="TableContents"/>
              <w:bidi w:val="0"/>
              <w:spacing w:before="0" w:after="283"/>
              <w:jc w:val="left"/>
              <w:rPr/>
            </w:pPr>
            <w:r>
              <w:rPr/>
              <w:t xml:space="preserve">1977 </w:t>
            </w:r>
          </w:p>
        </w:tc>
        <w:tc>
          <w:tcPr>
            <w:tcW w:w="3481" w:type="dxa"/>
            <w:tcBorders/>
            <w:vAlign w:val="center"/>
          </w:tcPr>
          <w:p>
            <w:pPr>
              <w:pStyle w:val="TableContents"/>
              <w:bidi w:val="0"/>
              <w:spacing w:before="0" w:after="283"/>
              <w:jc w:val="left"/>
              <w:rPr/>
            </w:pPr>
            <w:r>
              <w:rPr/>
              <w:t xml:space="preserve">Vihan tekeminen </w:t>
            </w:r>
          </w:p>
        </w:tc>
      </w:tr>
      <w:tr>
        <w:trPr/>
        <w:tc>
          <w:tcPr>
            <w:tcW w:w="1696" w:type="dxa"/>
            <w:tcBorders/>
            <w:vAlign w:val="center"/>
          </w:tcPr>
          <w:p>
            <w:pPr>
              <w:pStyle w:val="TableContents"/>
              <w:bidi w:val="0"/>
              <w:spacing w:before="0" w:after="283"/>
              <w:jc w:val="left"/>
              <w:rPr/>
            </w:pPr>
            <w:r>
              <w:rPr/>
              <w:t xml:space="preserve">1982 </w:t>
            </w:r>
          </w:p>
        </w:tc>
        <w:tc>
          <w:tcPr>
            <w:tcW w:w="3481" w:type="dxa"/>
            <w:tcBorders/>
            <w:vAlign w:val="center"/>
          </w:tcPr>
          <w:p>
            <w:pPr>
              <w:pStyle w:val="TableContents"/>
              <w:bidi w:val="0"/>
              <w:spacing w:before="0" w:after="283"/>
              <w:jc w:val="left"/>
              <w:rPr/>
            </w:pPr>
            <w:r>
              <w:rPr/>
              <w:t xml:space="preserve">Kukaan ei ole täydellinen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Taivaan putoamista odotellessa </w:t>
            </w:r>
          </w:p>
        </w:tc>
      </w:tr>
      <w:tr>
        <w:trPr/>
        <w:tc>
          <w:tcPr>
            <w:tcW w:w="1696" w:type="dxa"/>
            <w:tcBorders/>
            <w:vAlign w:val="center"/>
          </w:tcPr>
          <w:p>
            <w:pPr>
              <w:pStyle w:val="TableContents"/>
              <w:bidi w:val="0"/>
              <w:spacing w:before="0" w:after="283"/>
              <w:jc w:val="left"/>
              <w:rPr/>
            </w:pPr>
            <w:r>
              <w:rPr/>
              <w:t xml:space="preserve">1984 </w:t>
            </w:r>
          </w:p>
        </w:tc>
        <w:tc>
          <w:tcPr>
            <w:tcW w:w="3481" w:type="dxa"/>
            <w:tcBorders/>
            <w:vAlign w:val="center"/>
          </w:tcPr>
          <w:p>
            <w:pPr>
              <w:pStyle w:val="TableContents"/>
              <w:bidi w:val="0"/>
              <w:spacing w:before="0" w:after="283"/>
              <w:jc w:val="left"/>
              <w:rPr/>
            </w:pPr>
            <w:r>
              <w:rPr/>
              <w:t xml:space="preserve">Tappaja Tadpole </w:t>
            </w:r>
          </w:p>
        </w:tc>
      </w:tr>
      <w:tr>
        <w:trPr/>
        <w:tc>
          <w:tcPr>
            <w:tcW w:w="1696" w:type="dxa"/>
            <w:tcBorders/>
            <w:vAlign w:val="center"/>
          </w:tcPr>
          <w:p>
            <w:pPr>
              <w:pStyle w:val="TableContents"/>
              <w:bidi w:val="0"/>
              <w:spacing w:before="0" w:after="283"/>
              <w:jc w:val="left"/>
              <w:rPr/>
            </w:pPr>
            <w:r>
              <w:rPr/>
              <w:t xml:space="preserve">1984 </w:t>
            </w:r>
          </w:p>
        </w:tc>
        <w:tc>
          <w:tcPr>
            <w:tcW w:w="3481" w:type="dxa"/>
            <w:tcBorders/>
            <w:vAlign w:val="center"/>
          </w:tcPr>
          <w:p>
            <w:pPr>
              <w:pStyle w:val="TableContents"/>
              <w:bidi w:val="0"/>
              <w:spacing w:before="0" w:after="283"/>
              <w:jc w:val="left"/>
              <w:rPr/>
            </w:pPr>
            <w:r>
              <w:rPr/>
              <w:t xml:space="preserve">Toinen puoli </w:t>
            </w:r>
          </w:p>
        </w:tc>
      </w:tr>
      <w:tr>
        <w:trPr/>
        <w:tc>
          <w:tcPr>
            <w:tcW w:w="1696" w:type="dxa"/>
            <w:tcBorders/>
            <w:vAlign w:val="center"/>
          </w:tcPr>
          <w:p>
            <w:pPr>
              <w:pStyle w:val="TableContents"/>
              <w:bidi w:val="0"/>
              <w:spacing w:before="0" w:after="283"/>
              <w:jc w:val="left"/>
              <w:rPr/>
            </w:pPr>
            <w:r>
              <w:rPr/>
              <w:t xml:space="preserve">1984 </w:t>
            </w:r>
          </w:p>
        </w:tc>
        <w:tc>
          <w:tcPr>
            <w:tcW w:w="3481" w:type="dxa"/>
            <w:tcBorders/>
            <w:vAlign w:val="center"/>
          </w:tcPr>
          <w:p>
            <w:pPr>
              <w:pStyle w:val="TableContents"/>
              <w:bidi w:val="0"/>
              <w:spacing w:before="0" w:after="283"/>
              <w:jc w:val="left"/>
              <w:rPr/>
            </w:pPr>
            <w:r>
              <w:rPr/>
              <w:t xml:space="preserve">Koulumatka </w:t>
            </w:r>
          </w:p>
        </w:tc>
      </w:tr>
      <w:tr>
        <w:trPr/>
        <w:tc>
          <w:tcPr>
            <w:tcW w:w="1696" w:type="dxa"/>
            <w:tcBorders/>
            <w:vAlign w:val="center"/>
          </w:tcPr>
          <w:p>
            <w:pPr>
              <w:pStyle w:val="TableContents"/>
              <w:bidi w:val="0"/>
              <w:spacing w:before="0" w:after="283"/>
              <w:jc w:val="left"/>
              <w:rPr/>
            </w:pPr>
            <w:r>
              <w:rPr/>
              <w:t xml:space="preserve">1985 </w:t>
            </w:r>
          </w:p>
        </w:tc>
        <w:tc>
          <w:tcPr>
            <w:tcW w:w="3481" w:type="dxa"/>
            <w:tcBorders/>
            <w:vAlign w:val="center"/>
          </w:tcPr>
          <w:p>
            <w:pPr>
              <w:pStyle w:val="TableContents"/>
              <w:bidi w:val="0"/>
              <w:spacing w:before="0" w:after="283"/>
              <w:jc w:val="left"/>
              <w:rPr/>
            </w:pPr>
            <w:r>
              <w:rPr/>
              <w:t xml:space="preserve">Miten selvitä kesäleiristä </w:t>
            </w:r>
          </w:p>
        </w:tc>
      </w:tr>
      <w:tr>
        <w:trPr/>
        <w:tc>
          <w:tcPr>
            <w:tcW w:w="1696" w:type="dxa"/>
            <w:tcBorders/>
            <w:vAlign w:val="center"/>
          </w:tcPr>
          <w:p>
            <w:pPr>
              <w:pStyle w:val="TableContents"/>
              <w:bidi w:val="0"/>
              <w:spacing w:before="0" w:after="283"/>
              <w:jc w:val="left"/>
              <w:rPr/>
            </w:pPr>
            <w:r>
              <w:rPr/>
              <w:t xml:space="preserve">1986 </w:t>
            </w:r>
          </w:p>
        </w:tc>
        <w:tc>
          <w:tcPr>
            <w:tcW w:w="3481" w:type="dxa"/>
            <w:tcBorders/>
            <w:vAlign w:val="center"/>
          </w:tcPr>
          <w:p>
            <w:pPr>
              <w:pStyle w:val="TableContents"/>
              <w:bidi w:val="0"/>
              <w:spacing w:before="0" w:after="283"/>
              <w:jc w:val="left"/>
              <w:rPr/>
            </w:pPr>
            <w:r>
              <w:rPr/>
              <w:t xml:space="preserve">Amber </w:t>
            </w:r>
          </w:p>
        </w:tc>
      </w:tr>
      <w:tr>
        <w:trPr/>
        <w:tc>
          <w:tcPr>
            <w:tcW w:w="1696" w:type="dxa"/>
            <w:tcBorders/>
            <w:vAlign w:val="center"/>
          </w:tcPr>
          <w:p>
            <w:pPr>
              <w:pStyle w:val="TableContents"/>
              <w:bidi w:val="0"/>
              <w:spacing w:before="0" w:after="283"/>
              <w:jc w:val="left"/>
              <w:rPr/>
            </w:pPr>
            <w:r>
              <w:rPr/>
              <w:t xml:space="preserve">1986 </w:t>
            </w:r>
          </w:p>
        </w:tc>
        <w:tc>
          <w:tcPr>
            <w:tcW w:w="3481" w:type="dxa"/>
            <w:tcBorders/>
            <w:vAlign w:val="center"/>
          </w:tcPr>
          <w:p>
            <w:pPr>
              <w:pStyle w:val="TableContents"/>
              <w:bidi w:val="0"/>
              <w:spacing w:before="0" w:after="283"/>
              <w:jc w:val="left"/>
              <w:rPr/>
            </w:pPr>
            <w:r>
              <w:rPr/>
              <w:t xml:space="preserve">Hirviö kaapissa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Varjon voima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Tämä tyttö </w:t>
            </w:r>
          </w:p>
        </w:tc>
      </w:tr>
      <w:tr>
        <w:trPr/>
        <w:tc>
          <w:tcPr>
            <w:tcW w:w="1696" w:type="dxa"/>
            <w:tcBorders/>
            <w:vAlign w:val="center"/>
          </w:tcPr>
          <w:p>
            <w:pPr>
              <w:pStyle w:val="TableContents"/>
              <w:bidi w:val="0"/>
              <w:spacing w:before="0" w:after="283"/>
              <w:jc w:val="left"/>
              <w:rPr/>
            </w:pPr>
            <w:r>
              <w:rPr/>
              <w:t xml:space="preserve">1989 </w:t>
            </w:r>
          </w:p>
        </w:tc>
        <w:tc>
          <w:tcPr>
            <w:tcW w:w="3481" w:type="dxa"/>
            <w:tcBorders/>
            <w:vAlign w:val="center"/>
          </w:tcPr>
          <w:p>
            <w:pPr>
              <w:pStyle w:val="TableContents"/>
              <w:bidi w:val="0"/>
              <w:spacing w:before="0" w:after="283"/>
              <w:jc w:val="left"/>
              <w:rPr/>
            </w:pPr>
            <w:r>
              <w:rPr/>
              <w:t xml:space="preserve">Hajoamassa </w:t>
            </w:r>
          </w:p>
        </w:tc>
      </w:tr>
      <w:tr>
        <w:trPr/>
        <w:tc>
          <w:tcPr>
            <w:tcW w:w="1696" w:type="dxa"/>
            <w:tcBorders/>
            <w:vAlign w:val="center"/>
          </w:tcPr>
          <w:p>
            <w:pPr>
              <w:pStyle w:val="TableContents"/>
              <w:bidi w:val="0"/>
              <w:spacing w:before="0" w:after="283"/>
              <w:jc w:val="left"/>
              <w:rPr/>
            </w:pPr>
            <w:r>
              <w:rPr/>
              <w:t xml:space="preserve">1989 </w:t>
            </w:r>
          </w:p>
        </w:tc>
        <w:tc>
          <w:tcPr>
            <w:tcW w:w="3481" w:type="dxa"/>
            <w:tcBorders/>
            <w:vAlign w:val="center"/>
          </w:tcPr>
          <w:p>
            <w:pPr>
              <w:pStyle w:val="TableContents"/>
              <w:bidi w:val="0"/>
              <w:spacing w:before="0" w:after="283"/>
              <w:jc w:val="left"/>
              <w:rPr/>
            </w:pPr>
            <w:r>
              <w:rPr/>
              <w:t xml:space="preserve">Vasemmiston ulkopuoliset </w:t>
            </w:r>
          </w:p>
        </w:tc>
      </w:tr>
      <w:tr>
        <w:trPr/>
        <w:tc>
          <w:tcPr>
            <w:tcW w:w="1696" w:type="dxa"/>
            <w:tcBorders/>
            <w:vAlign w:val="center"/>
          </w:tcPr>
          <w:p>
            <w:pPr>
              <w:pStyle w:val="TableContents"/>
              <w:bidi w:val="0"/>
              <w:spacing w:before="0" w:after="283"/>
              <w:jc w:val="left"/>
              <w:rPr/>
            </w:pPr>
            <w:r>
              <w:rPr/>
              <w:t xml:space="preserve">1989 </w:t>
            </w:r>
          </w:p>
        </w:tc>
        <w:tc>
          <w:tcPr>
            <w:tcW w:w="3481" w:type="dxa"/>
            <w:tcBorders/>
            <w:vAlign w:val="center"/>
          </w:tcPr>
          <w:p>
            <w:pPr>
              <w:pStyle w:val="TableContents"/>
              <w:bidi w:val="0"/>
              <w:spacing w:before="0" w:after="283"/>
              <w:jc w:val="left"/>
              <w:rPr/>
            </w:pPr>
            <w:r>
              <w:rPr/>
              <w:t xml:space="preserve">Juhlat hississä </w:t>
            </w:r>
          </w:p>
        </w:tc>
      </w:tr>
      <w:tr>
        <w:trPr/>
        <w:tc>
          <w:tcPr>
            <w:tcW w:w="1696" w:type="dxa"/>
            <w:tcBorders/>
            <w:vAlign w:val="center"/>
          </w:tcPr>
          <w:p>
            <w:pPr>
              <w:pStyle w:val="TableContents"/>
              <w:bidi w:val="0"/>
              <w:spacing w:before="0" w:after="283"/>
              <w:jc w:val="left"/>
              <w:rPr/>
            </w:pPr>
            <w:r>
              <w:rPr/>
              <w:t xml:space="preserve">1990 </w:t>
            </w:r>
          </w:p>
        </w:tc>
        <w:tc>
          <w:tcPr>
            <w:tcW w:w="3481" w:type="dxa"/>
            <w:tcBorders/>
            <w:vAlign w:val="center"/>
          </w:tcPr>
          <w:p>
            <w:pPr>
              <w:pStyle w:val="TableContents"/>
              <w:bidi w:val="0"/>
              <w:spacing w:before="0" w:after="283"/>
              <w:jc w:val="left"/>
              <w:rPr/>
            </w:pPr>
            <w:r>
              <w:rPr/>
              <w:t xml:space="preserve">Glubbslyme </w:t>
            </w:r>
          </w:p>
        </w:tc>
      </w:tr>
      <w:tr>
        <w:trPr/>
        <w:tc>
          <w:tcPr>
            <w:tcW w:w="1696" w:type="dxa"/>
            <w:tcBorders/>
            <w:vAlign w:val="center"/>
          </w:tcPr>
          <w:p>
            <w:pPr>
              <w:pStyle w:val="TableContents"/>
              <w:bidi w:val="0"/>
              <w:spacing w:before="0" w:after="283"/>
              <w:jc w:val="left"/>
              <w:rPr/>
            </w:pPr>
            <w:r>
              <w:rPr/>
              <w:t xml:space="preserve">1990 </w:t>
            </w:r>
          </w:p>
        </w:tc>
        <w:tc>
          <w:tcPr>
            <w:tcW w:w="3481" w:type="dxa"/>
            <w:tcBorders/>
            <w:vAlign w:val="center"/>
          </w:tcPr>
          <w:p>
            <w:pPr>
              <w:pStyle w:val="TableContents"/>
              <w:bidi w:val="0"/>
              <w:spacing w:before="0" w:after="283"/>
              <w:jc w:val="left"/>
              <w:rPr/>
            </w:pPr>
            <w:r>
              <w:rPr/>
              <w:t xml:space="preserve">Katso tarkkaan </w:t>
            </w:r>
          </w:p>
        </w:tc>
      </w:tr>
      <w:tr>
        <w:trPr/>
        <w:tc>
          <w:tcPr>
            <w:tcW w:w="1696" w:type="dxa"/>
            <w:tcBorders/>
            <w:vAlign w:val="center"/>
          </w:tcPr>
          <w:p>
            <w:pPr>
              <w:pStyle w:val="TableContents"/>
              <w:bidi w:val="0"/>
              <w:spacing w:before="0" w:after="283"/>
              <w:jc w:val="left"/>
              <w:rPr/>
            </w:pPr>
            <w:r>
              <w:rPr/>
              <w:t xml:space="preserve">1991 </w:t>
            </w:r>
          </w:p>
        </w:tc>
        <w:tc>
          <w:tcPr>
            <w:tcW w:w="3481" w:type="dxa"/>
            <w:tcBorders/>
            <w:vAlign w:val="center"/>
          </w:tcPr>
          <w:p>
            <w:pPr>
              <w:pStyle w:val="TableContents"/>
              <w:bidi w:val="0"/>
              <w:spacing w:before="0" w:after="283"/>
              <w:jc w:val="left"/>
              <w:rPr/>
            </w:pPr>
            <w:r>
              <w:rPr/>
              <w:t xml:space="preserve">Unelmien palatsi </w:t>
            </w:r>
          </w:p>
        </w:tc>
      </w:tr>
      <w:tr>
        <w:trPr/>
        <w:tc>
          <w:tcPr>
            <w:tcW w:w="1696" w:type="dxa"/>
            <w:tcBorders/>
            <w:vAlign w:val="center"/>
          </w:tcPr>
          <w:p>
            <w:pPr>
              <w:pStyle w:val="TableContents"/>
              <w:bidi w:val="0"/>
              <w:spacing w:before="0" w:after="283"/>
              <w:jc w:val="left"/>
              <w:rPr/>
            </w:pPr>
            <w:r>
              <w:rPr/>
              <w:t xml:space="preserve">1992 </w:t>
            </w:r>
          </w:p>
        </w:tc>
        <w:tc>
          <w:tcPr>
            <w:tcW w:w="3481" w:type="dxa"/>
            <w:tcBorders/>
            <w:vAlign w:val="center"/>
          </w:tcPr>
          <w:p>
            <w:pPr>
              <w:pStyle w:val="TableContents"/>
              <w:bidi w:val="0"/>
              <w:spacing w:before="0" w:after="283"/>
              <w:jc w:val="left"/>
              <w:rPr/>
            </w:pPr>
            <w:r>
              <w:rPr/>
              <w:t xml:space="preserve">The Suitcase Kid </w:t>
            </w:r>
          </w:p>
        </w:tc>
      </w:tr>
      <w:tr>
        <w:trPr/>
        <w:tc>
          <w:tcPr>
            <w:tcW w:w="1696" w:type="dxa"/>
            <w:tcBorders/>
            <w:vAlign w:val="center"/>
          </w:tcPr>
          <w:p>
            <w:pPr>
              <w:pStyle w:val="TableContents"/>
              <w:bidi w:val="0"/>
              <w:spacing w:before="0" w:after="283"/>
              <w:jc w:val="left"/>
              <w:rPr/>
            </w:pPr>
            <w:r>
              <w:rPr/>
              <w:t xml:space="preserve">1992 </w:t>
            </w:r>
          </w:p>
        </w:tc>
        <w:tc>
          <w:tcPr>
            <w:tcW w:w="3481" w:type="dxa"/>
            <w:tcBorders/>
            <w:vAlign w:val="center"/>
          </w:tcPr>
          <w:p>
            <w:pPr>
              <w:pStyle w:val="TableContents"/>
              <w:bidi w:val="0"/>
              <w:spacing w:before="0" w:after="283"/>
              <w:jc w:val="left"/>
              <w:rPr/>
            </w:pPr>
            <w:r>
              <w:rPr/>
              <w:t xml:space="preserve">Video Rose </w:t>
            </w:r>
          </w:p>
        </w:tc>
      </w:tr>
      <w:tr>
        <w:trPr/>
        <w:tc>
          <w:tcPr>
            <w:tcW w:w="1696" w:type="dxa"/>
            <w:tcBorders/>
            <w:vAlign w:val="center"/>
          </w:tcPr>
          <w:p>
            <w:pPr>
              <w:pStyle w:val="TableContents"/>
              <w:bidi w:val="0"/>
              <w:spacing w:before="0" w:after="283"/>
              <w:jc w:val="left"/>
              <w:rPr/>
            </w:pPr>
            <w:r>
              <w:rPr/>
              <w:t xml:space="preserve">1993 </w:t>
            </w:r>
          </w:p>
        </w:tc>
        <w:tc>
          <w:tcPr>
            <w:tcW w:w="3481" w:type="dxa"/>
            <w:tcBorders/>
            <w:vAlign w:val="center"/>
          </w:tcPr>
          <w:p>
            <w:pPr>
              <w:pStyle w:val="TableContents"/>
              <w:bidi w:val="0"/>
              <w:spacing w:before="0" w:after="283"/>
              <w:jc w:val="left"/>
              <w:rPr/>
            </w:pPr>
            <w:r>
              <w:rPr/>
              <w:t xml:space="preserve">Deep Blue </w:t>
            </w:r>
          </w:p>
        </w:tc>
      </w:tr>
      <w:tr>
        <w:trPr/>
        <w:tc>
          <w:tcPr>
            <w:tcW w:w="1696" w:type="dxa"/>
            <w:tcBorders/>
            <w:vAlign w:val="center"/>
          </w:tcPr>
          <w:p>
            <w:pPr>
              <w:pStyle w:val="TableContents"/>
              <w:bidi w:val="0"/>
              <w:spacing w:before="0" w:after="283"/>
              <w:jc w:val="left"/>
              <w:rPr/>
            </w:pPr>
            <w:r>
              <w:rPr/>
              <w:t xml:space="preserve">1993 </w:t>
            </w:r>
          </w:p>
        </w:tc>
        <w:tc>
          <w:tcPr>
            <w:tcW w:w="3481" w:type="dxa"/>
            <w:tcBorders/>
            <w:vAlign w:val="center"/>
          </w:tcPr>
          <w:p>
            <w:pPr>
              <w:pStyle w:val="TableContents"/>
              <w:bidi w:val="0"/>
              <w:spacing w:before="0" w:after="283"/>
              <w:jc w:val="left"/>
              <w:rPr/>
            </w:pPr>
            <w:r>
              <w:rPr/>
              <w:t xml:space="preserve">Mum Minder </w:t>
            </w:r>
          </w:p>
        </w:tc>
      </w:tr>
      <w:tr>
        <w:trPr/>
        <w:tc>
          <w:tcPr>
            <w:tcW w:w="1696" w:type="dxa"/>
            <w:tcBorders/>
            <w:vAlign w:val="center"/>
          </w:tcPr>
          <w:p>
            <w:pPr>
              <w:pStyle w:val="TableContents"/>
              <w:bidi w:val="0"/>
              <w:spacing w:before="0" w:after="283"/>
              <w:jc w:val="left"/>
              <w:rPr/>
            </w:pPr>
            <w:r>
              <w:rPr/>
              <w:t xml:space="preserve">1994 </w:t>
            </w:r>
          </w:p>
        </w:tc>
        <w:tc>
          <w:tcPr>
            <w:tcW w:w="3481" w:type="dxa"/>
            <w:tcBorders/>
            <w:vAlign w:val="center"/>
          </w:tcPr>
          <w:p>
            <w:pPr>
              <w:pStyle w:val="TableContents"/>
              <w:bidi w:val="0"/>
              <w:spacing w:before="0" w:after="283"/>
              <w:jc w:val="left"/>
              <w:rPr/>
            </w:pPr>
            <w:r>
              <w:rPr/>
              <w:t xml:space="preserve">Bed and Breakfast Star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Dinosauruksen pakattu lounas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Kaksoisnäytelmä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Jimmy Jelly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Rakkaudella Katie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Veljeni Bernadette </w:t>
            </w:r>
          </w:p>
        </w:tc>
      </w:tr>
      <w:tr>
        <w:trPr/>
        <w:tc>
          <w:tcPr>
            <w:tcW w:w="1696" w:type="dxa"/>
            <w:tcBorders/>
            <w:vAlign w:val="center"/>
          </w:tcPr>
          <w:p>
            <w:pPr>
              <w:pStyle w:val="TableContents"/>
              <w:bidi w:val="0"/>
              <w:spacing w:before="0" w:after="283"/>
              <w:jc w:val="left"/>
              <w:rPr/>
            </w:pPr>
            <w:r>
              <w:rPr/>
              <w:t xml:space="preserve">1995 </w:t>
            </w:r>
          </w:p>
        </w:tc>
        <w:tc>
          <w:tcPr>
            <w:tcW w:w="3481" w:type="dxa"/>
            <w:tcBorders/>
            <w:vAlign w:val="center"/>
          </w:tcPr>
          <w:p>
            <w:pPr>
              <w:pStyle w:val="TableContents"/>
              <w:bidi w:val="0"/>
              <w:spacing w:before="0" w:after="283"/>
              <w:jc w:val="left"/>
              <w:rPr/>
            </w:pPr>
            <w:r>
              <w:rPr/>
              <w:t xml:space="preserve">Sophien salainen päiväkirja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Pahat tytöt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Kaunotar ja hirviö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Mr. Cool </w:t>
            </w:r>
          </w:p>
        </w:tc>
      </w:tr>
      <w:tr>
        <w:trPr/>
        <w:tc>
          <w:tcPr>
            <w:tcW w:w="1696" w:type="dxa"/>
            <w:tcBorders/>
            <w:vAlign w:val="center"/>
          </w:tcPr>
          <w:p>
            <w:pPr>
              <w:pStyle w:val="TableContents"/>
              <w:bidi w:val="0"/>
              <w:spacing w:before="0" w:after="283"/>
              <w:jc w:val="left"/>
              <w:rPr/>
            </w:pPr>
            <w:r>
              <w:rPr/>
              <w:t xml:space="preserve">1997 </w:t>
            </w:r>
          </w:p>
        </w:tc>
        <w:tc>
          <w:tcPr>
            <w:tcW w:w="3481" w:type="dxa"/>
            <w:tcBorders/>
            <w:vAlign w:val="center"/>
          </w:tcPr>
          <w:p>
            <w:pPr>
              <w:pStyle w:val="TableContents"/>
              <w:bidi w:val="0"/>
              <w:spacing w:before="0" w:after="283"/>
              <w:jc w:val="left"/>
              <w:rPr/>
            </w:pPr>
            <w:r>
              <w:rPr/>
              <w:t xml:space="preserve">Lottie-projekti </w:t>
            </w:r>
          </w:p>
        </w:tc>
      </w:tr>
      <w:tr>
        <w:trPr/>
        <w:tc>
          <w:tcPr>
            <w:tcW w:w="1696" w:type="dxa"/>
            <w:tcBorders/>
            <w:vAlign w:val="center"/>
          </w:tcPr>
          <w:p>
            <w:pPr>
              <w:pStyle w:val="TableContents"/>
              <w:bidi w:val="0"/>
              <w:spacing w:before="0" w:after="283"/>
              <w:jc w:val="left"/>
              <w:rPr/>
            </w:pPr>
            <w:r>
              <w:rPr/>
              <w:t xml:space="preserve">1997 </w:t>
            </w:r>
          </w:p>
        </w:tc>
        <w:tc>
          <w:tcPr>
            <w:tcW w:w="3481" w:type="dxa"/>
            <w:tcBorders/>
            <w:vAlign w:val="center"/>
          </w:tcPr>
          <w:p>
            <w:pPr>
              <w:pStyle w:val="TableContents"/>
              <w:bidi w:val="0"/>
              <w:spacing w:before="0" w:after="283"/>
              <w:jc w:val="left"/>
              <w:rPr/>
            </w:pPr>
            <w:r>
              <w:rPr/>
              <w:t xml:space="preserve">Hirviön tarinankertoja </w:t>
            </w:r>
          </w:p>
        </w:tc>
      </w:tr>
      <w:tr>
        <w:trPr/>
        <w:tc>
          <w:tcPr>
            <w:tcW w:w="1696" w:type="dxa"/>
            <w:tcBorders/>
            <w:vAlign w:val="center"/>
          </w:tcPr>
          <w:p>
            <w:pPr>
              <w:pStyle w:val="TableContents"/>
              <w:bidi w:val="0"/>
              <w:spacing w:before="0" w:after="283"/>
              <w:jc w:val="left"/>
              <w:rPr/>
            </w:pPr>
            <w:r>
              <w:rPr/>
              <w:t xml:space="preserve">1998 </w:t>
            </w:r>
          </w:p>
        </w:tc>
        <w:tc>
          <w:tcPr>
            <w:tcW w:w="3481" w:type="dxa"/>
            <w:tcBorders/>
            <w:vAlign w:val="center"/>
          </w:tcPr>
          <w:p>
            <w:pPr>
              <w:pStyle w:val="TableContents"/>
              <w:bidi w:val="0"/>
              <w:spacing w:before="0" w:after="283"/>
              <w:jc w:val="left"/>
              <w:rPr/>
            </w:pPr>
            <w:r>
              <w:rPr/>
              <w:t xml:space="preserve">Rapunzel </w:t>
            </w:r>
          </w:p>
        </w:tc>
      </w:tr>
      <w:tr>
        <w:trPr/>
        <w:tc>
          <w:tcPr>
            <w:tcW w:w="1696" w:type="dxa"/>
            <w:tcBorders/>
            <w:vAlign w:val="center"/>
          </w:tcPr>
          <w:p>
            <w:pPr>
              <w:pStyle w:val="TableContents"/>
              <w:bidi w:val="0"/>
              <w:spacing w:before="0" w:after="283"/>
              <w:jc w:val="left"/>
              <w:rPr/>
            </w:pPr>
            <w:r>
              <w:rPr/>
              <w:t xml:space="preserve">1999 </w:t>
            </w:r>
          </w:p>
        </w:tc>
        <w:tc>
          <w:tcPr>
            <w:tcW w:w="3481" w:type="dxa"/>
            <w:tcBorders/>
            <w:vAlign w:val="center"/>
          </w:tcPr>
          <w:p>
            <w:pPr>
              <w:pStyle w:val="TableContents"/>
              <w:bidi w:val="0"/>
              <w:spacing w:before="0" w:after="283"/>
              <w:jc w:val="left"/>
              <w:rPr/>
            </w:pPr>
            <w:r>
              <w:rPr/>
              <w:t xml:space="preserve">Kuvitettu äiti </w:t>
            </w:r>
          </w:p>
        </w:tc>
      </w:tr>
      <w:tr>
        <w:trPr/>
        <w:tc>
          <w:tcPr>
            <w:tcW w:w="1696" w:type="dxa"/>
            <w:tcBorders/>
            <w:vAlign w:val="center"/>
          </w:tcPr>
          <w:p>
            <w:pPr>
              <w:pStyle w:val="TableContents"/>
              <w:bidi w:val="0"/>
              <w:spacing w:before="0" w:after="283"/>
              <w:jc w:val="left"/>
              <w:rPr/>
            </w:pPr>
            <w:r>
              <w:rPr/>
              <w:t xml:space="preserve">1999 </w:t>
            </w:r>
          </w:p>
        </w:tc>
        <w:tc>
          <w:tcPr>
            <w:tcW w:w="3481" w:type="dxa"/>
            <w:tcBorders/>
            <w:vAlign w:val="center"/>
          </w:tcPr>
          <w:p>
            <w:pPr>
              <w:pStyle w:val="TableContents"/>
              <w:bidi w:val="0"/>
              <w:spacing w:before="0" w:after="283"/>
              <w:jc w:val="left"/>
              <w:rPr/>
            </w:pPr>
            <w:r>
              <w:rPr/>
              <w:t xml:space="preserve">Monsterin silmämunat </w:t>
            </w:r>
          </w:p>
        </w:tc>
      </w:tr>
      <w:tr>
        <w:trPr/>
        <w:tc>
          <w:tcPr>
            <w:tcW w:w="1696" w:type="dxa"/>
            <w:tcBorders/>
            <w:vAlign w:val="center"/>
          </w:tcPr>
          <w:p>
            <w:pPr>
              <w:pStyle w:val="TableContents"/>
              <w:bidi w:val="0"/>
              <w:spacing w:before="0" w:after="283"/>
              <w:jc w:val="left"/>
              <w:rPr/>
            </w:pPr>
            <w:r>
              <w:rPr/>
              <w:t xml:space="preserve">2000 </w:t>
            </w:r>
          </w:p>
        </w:tc>
        <w:tc>
          <w:tcPr>
            <w:tcW w:w="3481" w:type="dxa"/>
            <w:tcBorders/>
            <w:vAlign w:val="center"/>
          </w:tcPr>
          <w:p>
            <w:pPr>
              <w:pStyle w:val="TableContents"/>
              <w:bidi w:val="0"/>
              <w:spacing w:before="0" w:after="283"/>
              <w:jc w:val="left"/>
              <w:rPr/>
            </w:pPr>
            <w:r>
              <w:rPr/>
              <w:t xml:space="preserve">Lizzie Zipmouth </w:t>
            </w:r>
          </w:p>
        </w:tc>
      </w:tr>
      <w:tr>
        <w:trPr/>
        <w:tc>
          <w:tcPr>
            <w:tcW w:w="1696" w:type="dxa"/>
            <w:tcBorders/>
            <w:vAlign w:val="center"/>
          </w:tcPr>
          <w:p>
            <w:pPr>
              <w:pStyle w:val="TableContents"/>
              <w:bidi w:val="0"/>
              <w:spacing w:before="0" w:after="283"/>
              <w:jc w:val="left"/>
              <w:rPr/>
            </w:pPr>
            <w:r>
              <w:rPr/>
              <w:t xml:space="preserve">2000 </w:t>
            </w:r>
          </w:p>
        </w:tc>
        <w:tc>
          <w:tcPr>
            <w:tcW w:w="3481" w:type="dxa"/>
            <w:tcBorders/>
            <w:vAlign w:val="center"/>
          </w:tcPr>
          <w:p>
            <w:pPr>
              <w:pStyle w:val="TableContents"/>
              <w:bidi w:val="0"/>
              <w:spacing w:before="0" w:after="283"/>
              <w:jc w:val="left"/>
              <w:rPr/>
            </w:pPr>
            <w:r>
              <w:rPr/>
              <w:t xml:space="preserve">Vicky Angel </w:t>
            </w:r>
          </w:p>
        </w:tc>
      </w:tr>
      <w:tr>
        <w:trPr/>
        <w:tc>
          <w:tcPr>
            <w:tcW w:w="1696" w:type="dxa"/>
            <w:tcBorders/>
            <w:vAlign w:val="center"/>
          </w:tcPr>
          <w:p>
            <w:pPr>
              <w:pStyle w:val="TableContents"/>
              <w:bidi w:val="0"/>
              <w:spacing w:before="0" w:after="283"/>
              <w:jc w:val="left"/>
              <w:rPr/>
            </w:pPr>
            <w:r>
              <w:rPr/>
              <w:t xml:space="preserve">2001 </w:t>
            </w:r>
          </w:p>
        </w:tc>
        <w:tc>
          <w:tcPr>
            <w:tcW w:w="3481" w:type="dxa"/>
            <w:tcBorders/>
            <w:vAlign w:val="center"/>
          </w:tcPr>
          <w:p>
            <w:pPr>
              <w:pStyle w:val="TableContents"/>
              <w:bidi w:val="0"/>
              <w:spacing w:before="0" w:after="283"/>
              <w:jc w:val="left"/>
              <w:rPr/>
            </w:pPr>
            <w:r>
              <w:rPr/>
              <w:t xml:space="preserve">Kissa muumio </w:t>
            </w:r>
          </w:p>
        </w:tc>
      </w:tr>
      <w:tr>
        <w:trPr/>
        <w:tc>
          <w:tcPr>
            <w:tcW w:w="1696" w:type="dxa"/>
            <w:tcBorders/>
            <w:vAlign w:val="center"/>
          </w:tcPr>
          <w:p>
            <w:pPr>
              <w:pStyle w:val="TableContents"/>
              <w:bidi w:val="0"/>
              <w:spacing w:before="0" w:after="283"/>
              <w:jc w:val="left"/>
              <w:rPr/>
            </w:pPr>
            <w:r>
              <w:rPr/>
              <w:t xml:space="preserve">2001 </w:t>
            </w:r>
          </w:p>
        </w:tc>
        <w:tc>
          <w:tcPr>
            <w:tcW w:w="3481" w:type="dxa"/>
            <w:tcBorders/>
            <w:vAlign w:val="center"/>
          </w:tcPr>
          <w:p>
            <w:pPr>
              <w:pStyle w:val="TableContents"/>
              <w:bidi w:val="0"/>
              <w:spacing w:before="0" w:after="283"/>
              <w:jc w:val="left"/>
              <w:rPr/>
            </w:pPr>
            <w:r>
              <w:rPr/>
              <w:t xml:space="preserve">Sleepovers </w:t>
            </w:r>
          </w:p>
        </w:tc>
      </w:tr>
      <w:tr>
        <w:trPr/>
        <w:tc>
          <w:tcPr>
            <w:tcW w:w="1696" w:type="dxa"/>
            <w:tcBorders/>
            <w:vAlign w:val="center"/>
          </w:tcPr>
          <w:p>
            <w:pPr>
              <w:pStyle w:val="TableContents"/>
              <w:bidi w:val="0"/>
              <w:spacing w:before="0" w:after="283"/>
              <w:jc w:val="left"/>
              <w:rPr/>
            </w:pPr>
            <w:r>
              <w:rPr/>
              <w:t xml:space="preserve">2001 </w:t>
            </w:r>
          </w:p>
        </w:tc>
        <w:tc>
          <w:tcPr>
            <w:tcW w:w="3481" w:type="dxa"/>
            <w:tcBorders/>
            <w:vAlign w:val="center"/>
          </w:tcPr>
          <w:p>
            <w:pPr>
              <w:pStyle w:val="TableContents"/>
              <w:bidi w:val="0"/>
              <w:spacing w:before="0" w:after="283"/>
              <w:jc w:val="left"/>
              <w:rPr/>
            </w:pPr>
            <w:r>
              <w:rPr/>
              <w:t xml:space="preserve">Roskakori vauva </w:t>
            </w:r>
          </w:p>
        </w:tc>
      </w:tr>
      <w:tr>
        <w:trPr/>
        <w:tc>
          <w:tcPr>
            <w:tcW w:w="1696" w:type="dxa"/>
            <w:tcBorders/>
            <w:vAlign w:val="center"/>
          </w:tcPr>
          <w:p>
            <w:pPr>
              <w:pStyle w:val="TableContents"/>
              <w:bidi w:val="0"/>
              <w:spacing w:before="0" w:after="283"/>
              <w:jc w:val="left"/>
              <w:rPr/>
            </w:pPr>
            <w:r>
              <w:rPr/>
              <w:t xml:space="preserve">2002 </w:t>
            </w:r>
          </w:p>
        </w:tc>
        <w:tc>
          <w:tcPr>
            <w:tcW w:w="3481" w:type="dxa"/>
            <w:tcBorders/>
            <w:vAlign w:val="center"/>
          </w:tcPr>
          <w:p>
            <w:pPr>
              <w:pStyle w:val="TableContents"/>
              <w:bidi w:val="0"/>
              <w:spacing w:before="0" w:after="283"/>
              <w:jc w:val="left"/>
              <w:rPr/>
            </w:pPr>
            <w:r>
              <w:rPr/>
              <w:t xml:space="preserve">Salaisuudet </w:t>
            </w:r>
          </w:p>
        </w:tc>
      </w:tr>
      <w:tr>
        <w:trPr/>
        <w:tc>
          <w:tcPr>
            <w:tcW w:w="1696" w:type="dxa"/>
            <w:tcBorders/>
            <w:vAlign w:val="center"/>
          </w:tcPr>
          <w:p>
            <w:pPr>
              <w:pStyle w:val="TableContents"/>
              <w:bidi w:val="0"/>
              <w:spacing w:before="0" w:after="283"/>
              <w:jc w:val="left"/>
              <w:rPr/>
            </w:pPr>
            <w:r>
              <w:rPr/>
              <w:t xml:space="preserve">2002 </w:t>
            </w:r>
          </w:p>
        </w:tc>
        <w:tc>
          <w:tcPr>
            <w:tcW w:w="3481" w:type="dxa"/>
            <w:tcBorders/>
            <w:vAlign w:val="center"/>
          </w:tcPr>
          <w:p>
            <w:pPr>
              <w:pStyle w:val="TableContents"/>
              <w:bidi w:val="0"/>
              <w:spacing w:before="0" w:after="283"/>
              <w:jc w:val="left"/>
              <w:rPr/>
            </w:pPr>
            <w:r>
              <w:rPr/>
              <w:t xml:space="preserve">Huoli-sivusto </w:t>
            </w:r>
          </w:p>
        </w:tc>
      </w:tr>
      <w:tr>
        <w:trPr/>
        <w:tc>
          <w:tcPr>
            <w:tcW w:w="1696" w:type="dxa"/>
            <w:tcBorders/>
            <w:vAlign w:val="center"/>
          </w:tcPr>
          <w:p>
            <w:pPr>
              <w:pStyle w:val="TableContents"/>
              <w:bidi w:val="0"/>
              <w:spacing w:before="0" w:after="283"/>
              <w:jc w:val="left"/>
              <w:rPr/>
            </w:pPr>
            <w:r>
              <w:rPr/>
              <w:t xml:space="preserve">2002 </w:t>
            </w:r>
          </w:p>
        </w:tc>
        <w:tc>
          <w:tcPr>
            <w:tcW w:w="3481" w:type="dxa"/>
            <w:tcBorders/>
            <w:vAlign w:val="center"/>
          </w:tcPr>
          <w:p>
            <w:pPr>
              <w:pStyle w:val="TableContents"/>
              <w:bidi w:val="0"/>
              <w:spacing w:before="0" w:after="283"/>
              <w:jc w:val="left"/>
              <w:rPr/>
            </w:pPr>
            <w:r>
              <w:rPr/>
              <w:t xml:space="preserve">Jacqueline Wilsonin tietokilpailukirja </w:t>
            </w:r>
          </w:p>
        </w:tc>
      </w:tr>
      <w:tr>
        <w:trPr/>
        <w:tc>
          <w:tcPr>
            <w:tcW w:w="1696" w:type="dxa"/>
            <w:tcBorders/>
            <w:vAlign w:val="center"/>
          </w:tcPr>
          <w:p>
            <w:pPr>
              <w:pStyle w:val="TableContents"/>
              <w:bidi w:val="0"/>
              <w:spacing w:before="0" w:after="283"/>
              <w:jc w:val="left"/>
              <w:rPr/>
            </w:pPr>
            <w:r>
              <w:rPr/>
              <w:t xml:space="preserve">2003 </w:t>
            </w:r>
          </w:p>
        </w:tc>
        <w:tc>
          <w:tcPr>
            <w:tcW w:w="3481" w:type="dxa"/>
            <w:tcBorders/>
            <w:vAlign w:val="center"/>
          </w:tcPr>
          <w:p>
            <w:pPr>
              <w:pStyle w:val="TableContents"/>
              <w:bidi w:val="0"/>
              <w:spacing w:before="0" w:after="283"/>
              <w:jc w:val="left"/>
              <w:rPr/>
            </w:pPr>
            <w:r>
              <w:rPr/>
              <w:t xml:space="preserve">Lola Rose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Midnight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Parhaat ystävät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Timanttitytöt </w:t>
            </w:r>
          </w:p>
        </w:tc>
      </w:tr>
      <w:tr>
        <w:trPr/>
        <w:tc>
          <w:tcPr>
            <w:tcW w:w="1696" w:type="dxa"/>
            <w:tcBorders/>
            <w:vAlign w:val="center"/>
          </w:tcPr>
          <w:p>
            <w:pPr>
              <w:pStyle w:val="TableContents"/>
              <w:bidi w:val="0"/>
              <w:spacing w:before="0" w:after="283"/>
              <w:jc w:val="left"/>
              <w:rPr/>
            </w:pPr>
            <w:r>
              <w:rPr/>
              <w:t xml:space="preserve">2005 </w:t>
            </w:r>
          </w:p>
        </w:tc>
        <w:tc>
          <w:tcPr>
            <w:tcW w:w="3481" w:type="dxa"/>
            <w:tcBorders/>
            <w:vAlign w:val="center"/>
          </w:tcPr>
          <w:p>
            <w:pPr>
              <w:pStyle w:val="TableContents"/>
              <w:bidi w:val="0"/>
              <w:spacing w:before="0" w:after="283"/>
              <w:jc w:val="left"/>
              <w:rPr/>
            </w:pPr>
            <w:r>
              <w:rPr/>
              <w:t xml:space="preserve">Jacqueline Wilsonin maailma </w:t>
            </w:r>
          </w:p>
        </w:tc>
      </w:tr>
      <w:tr>
        <w:trPr/>
        <w:tc>
          <w:tcPr>
            <w:tcW w:w="1696" w:type="dxa"/>
            <w:tcBorders/>
            <w:vAlign w:val="center"/>
          </w:tcPr>
          <w:p>
            <w:pPr>
              <w:pStyle w:val="TableContents"/>
              <w:bidi w:val="0"/>
              <w:spacing w:before="0" w:after="283"/>
              <w:jc w:val="left"/>
              <w:rPr/>
            </w:pPr>
            <w:r>
              <w:rPr/>
              <w:t xml:space="preserve">2005 </w:t>
            </w:r>
          </w:p>
        </w:tc>
        <w:tc>
          <w:tcPr>
            <w:tcW w:w="3481" w:type="dxa"/>
            <w:tcBorders/>
            <w:vAlign w:val="center"/>
          </w:tcPr>
          <w:p>
            <w:pPr>
              <w:pStyle w:val="TableContents"/>
              <w:bidi w:val="0"/>
              <w:spacing w:before="0" w:after="283"/>
              <w:jc w:val="left"/>
              <w:rPr/>
            </w:pPr>
            <w:r>
              <w:rPr/>
              <w:t xml:space="preserve">Puhdas tauko </w:t>
            </w:r>
          </w:p>
        </w:tc>
      </w:tr>
      <w:tr>
        <w:trPr/>
        <w:tc>
          <w:tcPr>
            <w:tcW w:w="1696" w:type="dxa"/>
            <w:tcBorders/>
            <w:vAlign w:val="center"/>
          </w:tcPr>
          <w:p>
            <w:pPr>
              <w:pStyle w:val="TableContents"/>
              <w:bidi w:val="0"/>
              <w:spacing w:before="0" w:after="283"/>
              <w:jc w:val="left"/>
              <w:rPr/>
            </w:pPr>
            <w:r>
              <w:rPr/>
              <w:t xml:space="preserve">2005 </w:t>
            </w:r>
          </w:p>
        </w:tc>
        <w:tc>
          <w:tcPr>
            <w:tcW w:w="3481" w:type="dxa"/>
            <w:tcBorders/>
            <w:vAlign w:val="center"/>
          </w:tcPr>
          <w:p>
            <w:pPr>
              <w:pStyle w:val="TableContents"/>
              <w:bidi w:val="0"/>
              <w:spacing w:before="0" w:after="283"/>
              <w:jc w:val="left"/>
              <w:rPr/>
            </w:pPr>
            <w:r>
              <w:rPr/>
              <w:t xml:space="preserve">Rakkauden oppitunteja </w:t>
            </w:r>
          </w:p>
        </w:tc>
      </w:tr>
      <w:tr>
        <w:trPr/>
        <w:tc>
          <w:tcPr>
            <w:tcW w:w="1696" w:type="dxa"/>
            <w:tcBorders/>
            <w:vAlign w:val="center"/>
          </w:tcPr>
          <w:p>
            <w:pPr>
              <w:pStyle w:val="TableContents"/>
              <w:bidi w:val="0"/>
              <w:spacing w:before="0" w:after="283"/>
              <w:jc w:val="left"/>
              <w:rPr/>
            </w:pPr>
            <w:r>
              <w:rPr/>
              <w:t xml:space="preserve">2006 </w:t>
            </w:r>
          </w:p>
        </w:tc>
        <w:tc>
          <w:tcPr>
            <w:tcW w:w="3481" w:type="dxa"/>
            <w:tcBorders/>
            <w:vAlign w:val="center"/>
          </w:tcPr>
          <w:p>
            <w:pPr>
              <w:pStyle w:val="TableContents"/>
              <w:bidi w:val="0"/>
              <w:spacing w:before="0" w:after="283"/>
              <w:jc w:val="left"/>
              <w:rPr/>
            </w:pPr>
            <w:r>
              <w:rPr/>
              <w:t xml:space="preserve">Candyfloss </w:t>
            </w:r>
          </w:p>
        </w:tc>
      </w:tr>
      <w:tr>
        <w:trPr/>
        <w:tc>
          <w:tcPr>
            <w:tcW w:w="1696" w:type="dxa"/>
            <w:tcBorders/>
            <w:vAlign w:val="center"/>
          </w:tcPr>
          <w:p>
            <w:pPr>
              <w:pStyle w:val="TableContents"/>
              <w:bidi w:val="0"/>
              <w:spacing w:before="0" w:after="283"/>
              <w:jc w:val="left"/>
              <w:rPr/>
            </w:pPr>
            <w:r>
              <w:rPr/>
              <w:t xml:space="preserve">2007 </w:t>
            </w:r>
          </w:p>
        </w:tc>
        <w:tc>
          <w:tcPr>
            <w:tcW w:w="3481" w:type="dxa"/>
            <w:tcBorders/>
            <w:vAlign w:val="center"/>
          </w:tcPr>
          <w:p>
            <w:pPr>
              <w:pStyle w:val="TableContents"/>
              <w:bidi w:val="0"/>
              <w:spacing w:before="0" w:after="283"/>
              <w:jc w:val="left"/>
              <w:rPr/>
            </w:pPr>
            <w:r>
              <w:rPr/>
              <w:t xml:space="preserve">Kiss </w:t>
            </w:r>
          </w:p>
        </w:tc>
      </w:tr>
      <w:tr>
        <w:trPr/>
        <w:tc>
          <w:tcPr>
            <w:tcW w:w="1696" w:type="dxa"/>
            <w:tcBorders/>
            <w:vAlign w:val="center"/>
          </w:tcPr>
          <w:p>
            <w:pPr>
              <w:pStyle w:val="TableContents"/>
              <w:bidi w:val="0"/>
              <w:spacing w:before="0" w:after="283"/>
              <w:jc w:val="left"/>
              <w:rPr/>
            </w:pPr>
            <w:r>
              <w:rPr/>
              <w:t xml:space="preserve">2007 </w:t>
            </w:r>
          </w:p>
        </w:tc>
        <w:tc>
          <w:tcPr>
            <w:tcW w:w="3481" w:type="dxa"/>
            <w:tcBorders/>
            <w:vAlign w:val="center"/>
          </w:tcPr>
          <w:p>
            <w:pPr>
              <w:pStyle w:val="TableContents"/>
              <w:bidi w:val="0"/>
              <w:spacing w:before="0" w:after="283"/>
              <w:jc w:val="left"/>
              <w:rPr/>
            </w:pPr>
            <w:r>
              <w:rPr/>
              <w:t xml:space="preserve">Täysin Jacqueline Wilson </w:t>
            </w:r>
          </w:p>
        </w:tc>
      </w:tr>
      <w:tr>
        <w:trPr/>
        <w:tc>
          <w:tcPr>
            <w:tcW w:w="1696" w:type="dxa"/>
            <w:tcBorders/>
            <w:vAlign w:val="center"/>
          </w:tcPr>
          <w:p>
            <w:pPr>
              <w:pStyle w:val="TableContents"/>
              <w:bidi w:val="0"/>
              <w:spacing w:before="0" w:after="283"/>
              <w:jc w:val="left"/>
              <w:rPr/>
            </w:pPr>
            <w:r>
              <w:rPr/>
              <w:t xml:space="preserve">2008 </w:t>
            </w:r>
          </w:p>
        </w:tc>
        <w:tc>
          <w:tcPr>
            <w:tcW w:w="3481" w:type="dxa"/>
            <w:tcBorders/>
            <w:vAlign w:val="center"/>
          </w:tcPr>
          <w:p>
            <w:pPr>
              <w:pStyle w:val="TableContents"/>
              <w:bidi w:val="0"/>
              <w:spacing w:before="0" w:after="283"/>
              <w:jc w:val="left"/>
              <w:rPr/>
            </w:pPr>
            <w:r>
              <w:rPr/>
              <w:t xml:space="preserve">Sisareni Jodie </w:t>
            </w:r>
          </w:p>
        </w:tc>
      </w:tr>
      <w:tr>
        <w:trPr/>
        <w:tc>
          <w:tcPr>
            <w:tcW w:w="1696" w:type="dxa"/>
            <w:tcBorders/>
            <w:vAlign w:val="center"/>
          </w:tcPr>
          <w:p>
            <w:pPr>
              <w:pStyle w:val="TableContents"/>
              <w:bidi w:val="0"/>
              <w:spacing w:before="0" w:after="283"/>
              <w:jc w:val="left"/>
              <w:rPr/>
            </w:pPr>
            <w:r>
              <w:rPr/>
              <w:t xml:space="preserve">2008 </w:t>
            </w:r>
          </w:p>
        </w:tc>
        <w:tc>
          <w:tcPr>
            <w:tcW w:w="3481" w:type="dxa"/>
            <w:tcBorders/>
            <w:vAlign w:val="center"/>
          </w:tcPr>
          <w:p>
            <w:pPr>
              <w:pStyle w:val="TableContents"/>
              <w:bidi w:val="0"/>
              <w:spacing w:before="0" w:after="283"/>
              <w:jc w:val="left"/>
              <w:rPr/>
            </w:pPr>
            <w:r>
              <w:rPr/>
              <w:t xml:space="preserve">Cookie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Little Darlings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Pisin valaan laulu </w:t>
            </w:r>
          </w:p>
        </w:tc>
      </w:tr>
      <w:tr>
        <w:trPr/>
        <w:tc>
          <w:tcPr>
            <w:tcW w:w="1696" w:type="dxa"/>
            <w:tcBorders/>
            <w:vAlign w:val="center"/>
          </w:tcPr>
          <w:p>
            <w:pPr>
              <w:pStyle w:val="TableContents"/>
              <w:bidi w:val="0"/>
              <w:spacing w:before="0" w:after="283"/>
              <w:jc w:val="left"/>
              <w:rPr/>
            </w:pPr>
            <w:r>
              <w:rPr/>
              <w:t xml:space="preserve">2011 </w:t>
            </w:r>
          </w:p>
        </w:tc>
        <w:tc>
          <w:tcPr>
            <w:tcW w:w="3481" w:type="dxa"/>
            <w:tcBorders/>
            <w:vAlign w:val="center"/>
          </w:tcPr>
          <w:p>
            <w:pPr>
              <w:pStyle w:val="TableContents"/>
              <w:bidi w:val="0"/>
              <w:spacing w:before="0" w:after="283"/>
              <w:jc w:val="left"/>
              <w:rPr/>
            </w:pPr>
            <w:r>
              <w:rPr/>
              <w:t xml:space="preserve">Lily yksin </w:t>
            </w:r>
          </w:p>
        </w:tc>
      </w:tr>
      <w:tr>
        <w:trPr/>
        <w:tc>
          <w:tcPr>
            <w:tcW w:w="1696" w:type="dxa"/>
            <w:tcBorders/>
            <w:vAlign w:val="center"/>
          </w:tcPr>
          <w:p>
            <w:pPr>
              <w:pStyle w:val="TableContents"/>
              <w:bidi w:val="0"/>
              <w:spacing w:before="0" w:after="283"/>
              <w:jc w:val="left"/>
              <w:rPr/>
            </w:pPr>
            <w:r>
              <w:rPr/>
              <w:t xml:space="preserve">2011 </w:t>
            </w:r>
          </w:p>
        </w:tc>
        <w:tc>
          <w:tcPr>
            <w:tcW w:w="3481" w:type="dxa"/>
            <w:tcBorders/>
            <w:vAlign w:val="center"/>
          </w:tcPr>
          <w:p>
            <w:pPr>
              <w:pStyle w:val="TableContents"/>
              <w:bidi w:val="0"/>
              <w:spacing w:before="0" w:after="283"/>
              <w:jc w:val="left"/>
              <w:rPr/>
            </w:pPr>
            <w:r>
              <w:rPr/>
              <w:t xml:space="preserve">Vihreät lasihelmet </w:t>
            </w:r>
          </w:p>
        </w:tc>
      </w:tr>
      <w:tr>
        <w:trPr/>
        <w:tc>
          <w:tcPr>
            <w:tcW w:w="1696" w:type="dxa"/>
            <w:tcBorders/>
            <w:vAlign w:val="center"/>
          </w:tcPr>
          <w:p>
            <w:pPr>
              <w:pStyle w:val="TableContents"/>
              <w:bidi w:val="0"/>
              <w:spacing w:before="0" w:after="283"/>
              <w:jc w:val="left"/>
              <w:rPr/>
            </w:pPr>
            <w:r>
              <w:rPr/>
              <w:t xml:space="preserve">2012 </w:t>
            </w:r>
          </w:p>
        </w:tc>
        <w:tc>
          <w:tcPr>
            <w:tcW w:w="3481" w:type="dxa"/>
            <w:tcBorders/>
            <w:vAlign w:val="center"/>
          </w:tcPr>
          <w:p>
            <w:pPr>
              <w:pStyle w:val="TableContents"/>
              <w:bidi w:val="0"/>
              <w:spacing w:before="0" w:after="283"/>
              <w:jc w:val="left"/>
              <w:rPr/>
            </w:pPr>
            <w:r>
              <w:rPr/>
              <w:t xml:space="preserve">Pahin asia siskostani </w:t>
            </w:r>
          </w:p>
        </w:tc>
      </w:tr>
      <w:tr>
        <w:trPr/>
        <w:tc>
          <w:tcPr>
            <w:tcW w:w="1696" w:type="dxa"/>
            <w:tcBorders/>
            <w:vAlign w:val="center"/>
          </w:tcPr>
          <w:p>
            <w:pPr>
              <w:pStyle w:val="TableContents"/>
              <w:bidi w:val="0"/>
              <w:spacing w:before="0" w:after="283"/>
              <w:jc w:val="left"/>
              <w:rPr/>
            </w:pPr>
            <w:r>
              <w:rPr/>
              <w:t xml:space="preserve">2012 </w:t>
            </w:r>
          </w:p>
        </w:tc>
        <w:tc>
          <w:tcPr>
            <w:tcW w:w="3481" w:type="dxa"/>
            <w:tcBorders/>
            <w:vAlign w:val="center"/>
          </w:tcPr>
          <w:p>
            <w:pPr>
              <w:pStyle w:val="TableContents"/>
              <w:bidi w:val="0"/>
              <w:spacing w:before="0" w:after="283"/>
              <w:jc w:val="left"/>
              <w:rPr/>
            </w:pPr>
            <w:r>
              <w:rPr/>
              <w:t xml:space="preserve">Iso päivä ulkona </w:t>
            </w:r>
          </w:p>
        </w:tc>
      </w:tr>
      <w:tr>
        <w:trPr/>
        <w:tc>
          <w:tcPr>
            <w:tcW w:w="1696" w:type="dxa"/>
            <w:tcBorders/>
            <w:vAlign w:val="center"/>
          </w:tcPr>
          <w:p>
            <w:pPr>
              <w:pStyle w:val="TableContents"/>
              <w:bidi w:val="0"/>
              <w:spacing w:before="0" w:after="283"/>
              <w:jc w:val="left"/>
              <w:rPr/>
            </w:pPr>
            <w:r>
              <w:rPr/>
              <w:t xml:space="preserve">2013 </w:t>
            </w:r>
          </w:p>
        </w:tc>
        <w:tc>
          <w:tcPr>
            <w:tcW w:w="3481" w:type="dxa"/>
            <w:tcBorders/>
            <w:vAlign w:val="center"/>
          </w:tcPr>
          <w:p>
            <w:pPr>
              <w:pStyle w:val="TableContents"/>
              <w:bidi w:val="0"/>
              <w:spacing w:before="0" w:after="283"/>
              <w:jc w:val="left"/>
              <w:rPr/>
            </w:pPr>
            <w:r>
              <w:rPr/>
              <w:t xml:space="preserve">Queenie </w:t>
            </w:r>
          </w:p>
        </w:tc>
      </w:tr>
      <w:tr>
        <w:trPr/>
        <w:tc>
          <w:tcPr>
            <w:tcW w:w="1696" w:type="dxa"/>
            <w:tcBorders/>
            <w:vAlign w:val="center"/>
          </w:tcPr>
          <w:p>
            <w:pPr>
              <w:pStyle w:val="TableContents"/>
              <w:bidi w:val="0"/>
              <w:spacing w:before="0" w:after="283"/>
              <w:jc w:val="left"/>
              <w:rPr/>
            </w:pPr>
            <w:r>
              <w:rPr/>
              <w:t xml:space="preserve">2012 </w:t>
            </w:r>
          </w:p>
        </w:tc>
        <w:tc>
          <w:tcPr>
            <w:tcW w:w="3481" w:type="dxa"/>
            <w:tcBorders/>
            <w:vAlign w:val="center"/>
          </w:tcPr>
          <w:p>
            <w:pPr>
              <w:pStyle w:val="TableContents"/>
              <w:bidi w:val="0"/>
              <w:spacing w:before="0" w:after="283"/>
              <w:jc w:val="left"/>
              <w:rPr/>
            </w:pPr>
            <w:r>
              <w:rPr/>
              <w:t xml:space="preserve">Neljä lasta ja se </w:t>
            </w:r>
          </w:p>
        </w:tc>
      </w:tr>
      <w:tr>
        <w:trPr/>
        <w:tc>
          <w:tcPr>
            <w:tcW w:w="1696" w:type="dxa"/>
            <w:tcBorders/>
            <w:vAlign w:val="center"/>
          </w:tcPr>
          <w:p>
            <w:pPr>
              <w:pStyle w:val="TableContents"/>
              <w:bidi w:val="0"/>
              <w:spacing w:before="0" w:after="283"/>
              <w:jc w:val="left"/>
              <w:rPr/>
            </w:pPr>
            <w:r>
              <w:rPr/>
              <w:t xml:space="preserve">2014 </w:t>
            </w:r>
          </w:p>
        </w:tc>
        <w:tc>
          <w:tcPr>
            <w:tcW w:w="3481" w:type="dxa"/>
            <w:tcBorders/>
            <w:vAlign w:val="center"/>
          </w:tcPr>
          <w:p>
            <w:pPr>
              <w:pStyle w:val="TableContents"/>
              <w:bidi w:val="0"/>
              <w:spacing w:before="0" w:after="283"/>
              <w:jc w:val="left"/>
              <w:rPr/>
            </w:pPr>
            <w:r>
              <w:rPr/>
              <w:t xml:space="preserve">Tassut ja viikset </w:t>
            </w:r>
          </w:p>
        </w:tc>
      </w:tr>
      <w:tr>
        <w:trPr/>
        <w:tc>
          <w:tcPr>
            <w:tcW w:w="1696" w:type="dxa"/>
            <w:tcBorders/>
            <w:vAlign w:val="center"/>
          </w:tcPr>
          <w:p>
            <w:pPr>
              <w:pStyle w:val="TableContents"/>
              <w:bidi w:val="0"/>
              <w:spacing w:before="0" w:after="283"/>
              <w:jc w:val="left"/>
              <w:rPr/>
            </w:pPr>
            <w:r>
              <w:rPr/>
              <w:t xml:space="preserve">2014 </w:t>
            </w:r>
          </w:p>
        </w:tc>
        <w:tc>
          <w:tcPr>
            <w:tcW w:w="3481" w:type="dxa"/>
            <w:tcBorders/>
            <w:vAlign w:val="center"/>
          </w:tcPr>
          <w:p>
            <w:pPr>
              <w:pStyle w:val="TableContents"/>
              <w:bidi w:val="0"/>
              <w:spacing w:before="0" w:after="283"/>
              <w:jc w:val="left"/>
              <w:rPr/>
            </w:pPr>
            <w:r>
              <w:rPr/>
              <w:t xml:space="preserve">Opal Plumstead </w:t>
            </w:r>
          </w:p>
        </w:tc>
      </w:tr>
      <w:tr>
        <w:trPr/>
        <w:tc>
          <w:tcPr>
            <w:tcW w:w="1696" w:type="dxa"/>
            <w:tcBorders/>
            <w:vAlign w:val="center"/>
          </w:tcPr>
          <w:p>
            <w:pPr>
              <w:pStyle w:val="TableContents"/>
              <w:bidi w:val="0"/>
              <w:spacing w:before="0" w:after="283"/>
              <w:jc w:val="left"/>
              <w:rPr/>
            </w:pPr>
            <w:r>
              <w:rPr/>
              <w:t xml:space="preserve">2015 </w:t>
            </w:r>
          </w:p>
        </w:tc>
        <w:tc>
          <w:tcPr>
            <w:tcW w:w="3481" w:type="dxa"/>
            <w:tcBorders/>
            <w:vAlign w:val="center"/>
          </w:tcPr>
          <w:p>
            <w:pPr>
              <w:pStyle w:val="TableContents"/>
              <w:bidi w:val="0"/>
              <w:spacing w:before="0" w:after="283"/>
              <w:jc w:val="left"/>
              <w:rPr/>
            </w:pPr>
            <w:r>
              <w:rPr/>
              <w:t xml:space="preserve">Perhosklubi </w:t>
            </w:r>
          </w:p>
        </w:tc>
      </w:tr>
      <w:tr>
        <w:trPr/>
        <w:tc>
          <w:tcPr>
            <w:tcW w:w="1696" w:type="dxa"/>
            <w:tcBorders/>
            <w:vAlign w:val="center"/>
          </w:tcPr>
          <w:p>
            <w:pPr>
              <w:pStyle w:val="TableContents"/>
              <w:bidi w:val="0"/>
              <w:spacing w:before="0" w:after="283"/>
              <w:jc w:val="left"/>
              <w:rPr/>
            </w:pPr>
            <w:r>
              <w:rPr/>
              <w:t xml:space="preserve">2015 </w:t>
            </w:r>
          </w:p>
        </w:tc>
        <w:tc>
          <w:tcPr>
            <w:tcW w:w="3481" w:type="dxa"/>
            <w:tcBorders/>
            <w:vAlign w:val="center"/>
          </w:tcPr>
          <w:p>
            <w:pPr>
              <w:pStyle w:val="TableContents"/>
              <w:bidi w:val="0"/>
              <w:spacing w:before="0" w:after="283"/>
              <w:jc w:val="left"/>
              <w:rPr/>
            </w:pPr>
            <w:r>
              <w:rPr/>
              <w:t xml:space="preserve">Katy </w:t>
            </w:r>
          </w:p>
        </w:tc>
      </w:tr>
      <w:tr>
        <w:trPr/>
        <w:tc>
          <w:tcPr>
            <w:tcW w:w="1696" w:type="dxa"/>
            <w:tcBorders/>
            <w:vAlign w:val="center"/>
          </w:tcPr>
          <w:p>
            <w:pPr>
              <w:pStyle w:val="TableContents"/>
              <w:bidi w:val="0"/>
              <w:spacing w:before="0" w:after="283"/>
              <w:jc w:val="left"/>
              <w:rPr/>
            </w:pPr>
            <w:r>
              <w:rPr/>
              <w:t xml:space="preserve">2015 </w:t>
            </w:r>
          </w:p>
        </w:tc>
        <w:tc>
          <w:tcPr>
            <w:tcW w:w="3481" w:type="dxa"/>
            <w:tcBorders/>
            <w:vAlign w:val="center"/>
          </w:tcPr>
          <w:p>
            <w:pPr>
              <w:pStyle w:val="TableContents"/>
              <w:bidi w:val="0"/>
              <w:spacing w:before="0" w:after="283"/>
              <w:jc w:val="left"/>
              <w:rPr/>
            </w:pPr>
            <w:r>
              <w:rPr/>
              <w:t xml:space="preserve">Pieniä tähtiä </w:t>
            </w:r>
          </w:p>
        </w:tc>
      </w:tr>
      <w:tr>
        <w:trPr/>
        <w:tc>
          <w:tcPr>
            <w:tcW w:w="1696" w:type="dxa"/>
            <w:tcBorders/>
            <w:vAlign w:val="center"/>
          </w:tcPr>
          <w:p>
            <w:pPr>
              <w:pStyle w:val="TableContents"/>
              <w:bidi w:val="0"/>
              <w:spacing w:before="0" w:after="283"/>
              <w:jc w:val="left"/>
              <w:rPr/>
            </w:pPr>
            <w:r>
              <w:rPr/>
              <w:t xml:space="preserve">2016 </w:t>
            </w:r>
          </w:p>
        </w:tc>
        <w:tc>
          <w:tcPr>
            <w:tcW w:w="3481" w:type="dxa"/>
            <w:tcBorders/>
            <w:vAlign w:val="center"/>
          </w:tcPr>
          <w:p>
            <w:pPr>
              <w:pStyle w:val="TableContents"/>
              <w:bidi w:val="0"/>
              <w:spacing w:before="0" w:after="283"/>
              <w:jc w:val="left"/>
              <w:rPr/>
            </w:pPr>
            <w:r>
              <w:rPr/>
              <w:t xml:space="preserve">Vuokraa morsiusneito </w:t>
            </w:r>
          </w:p>
        </w:tc>
      </w:tr>
      <w:tr>
        <w:trPr/>
        <w:tc>
          <w:tcPr>
            <w:tcW w:w="1696" w:type="dxa"/>
            <w:tcBorders/>
            <w:vAlign w:val="center"/>
          </w:tcPr>
          <w:p>
            <w:pPr>
              <w:pStyle w:val="TableContents"/>
              <w:bidi w:val="0"/>
              <w:spacing w:before="0" w:after="283"/>
              <w:jc w:val="left"/>
              <w:rPr/>
            </w:pPr>
            <w:r>
              <w:rPr/>
              <w:t xml:space="preserve">2016 </w:t>
            </w:r>
          </w:p>
        </w:tc>
        <w:tc>
          <w:tcPr>
            <w:tcW w:w="3481" w:type="dxa"/>
            <w:tcBorders/>
            <w:vAlign w:val="center"/>
          </w:tcPr>
          <w:p>
            <w:pPr>
              <w:pStyle w:val="TableContents"/>
              <w:bidi w:val="0"/>
              <w:spacing w:before="0" w:after="283"/>
              <w:jc w:val="left"/>
              <w:rPr/>
            </w:pPr>
            <w:r>
              <w:rPr/>
              <w:t xml:space="preserve">Clover Moon </w:t>
            </w:r>
          </w:p>
        </w:tc>
      </w:tr>
      <w:tr>
        <w:trPr/>
        <w:tc>
          <w:tcPr>
            <w:tcW w:w="1696" w:type="dxa"/>
            <w:tcBorders/>
            <w:vAlign w:val="center"/>
          </w:tcPr>
          <w:p>
            <w:pPr>
              <w:pStyle w:val="TableContents"/>
              <w:bidi w:val="0"/>
              <w:spacing w:before="0" w:after="283"/>
              <w:jc w:val="left"/>
              <w:rPr/>
            </w:pPr>
            <w:r>
              <w:rPr/>
              <w:t xml:space="preserve">2017 </w:t>
            </w:r>
          </w:p>
        </w:tc>
        <w:tc>
          <w:tcPr>
            <w:tcW w:w="3481" w:type="dxa"/>
            <w:tcBorders/>
            <w:vAlign w:val="center"/>
          </w:tcPr>
          <w:p>
            <w:pPr>
              <w:pStyle w:val="TableContents"/>
              <w:bidi w:val="0"/>
              <w:spacing w:before="0" w:after="283"/>
              <w:jc w:val="left"/>
              <w:rPr/>
            </w:pPr>
            <w:r>
              <w:rPr>
                <w:color w:val="DCDCDC"/>
              </w:rPr>
              <w:t xml:space="preserve">Wave Me Goodbye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Jacqueline Wilsonin ensimmäinen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Jacqueline Wilson uusin kirja nimeltään</w:t>
      </w:r>
    </w:p>
    <w:p>
      <w:pPr>
        <w:pStyle w:val="TextBody"/>
        <w:bidi w:val="0"/>
        <w:jc w:val="left"/>
        <w:rPr>
          <w:b/>
          <w:u w:val="single"/>
          <w:shd w:val="clear" w:fill="FFFF00"/>
        </w:rPr>
      </w:pPr>
      <w:r>
        <w:rPr>
          <w:b/>
          <w:u w:val="single"/>
          <w:shd w:val="clear" w:fill="FFFF00"/>
        </w:rPr>
        <w:t xml:space="preserve">Asiakirjan numero 13517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jäsenet </w:t>
      </w:r>
      <w:r>
        <w:rPr>
          <w:color w:val="A9A9A9"/>
        </w:rPr>
        <w:t xml:space="preserve">valitaan </w:t>
      </w:r>
      <w:r>
        <w:rPr/>
        <w:t xml:space="preserve">molempiin kamareihin </w:t>
      </w:r>
      <w:r>
        <w:rPr>
          <w:color w:val="A9A9A9"/>
        </w:rPr>
        <w:t xml:space="preserve">suoralla kansanvaalilla</w:t>
      </w:r>
      <w:r>
        <w:rPr/>
        <w:t xml:space="preserve">. Senaattorit valitaan osavaltion laajuisella äänestyksellä ja edustajat kunkin kongressialueen äänestäjät. Kongressin vaalipiirit jaetaan osavaltioille kerran kymmenessä vuodessa viimeisimmän valtakunnallisen väestönlaskennan väestömäärän perusteella. Kukin edustajainhuoneen 435 jäsenestä valitaan kahden vuoden toimikaudeksi edustamaan oman alueensa asukkaita. Jokaisessa osavaltiossa on sen koosta riippumatta vähintään yksi kongressiedustaja tai -nainen. Senaatin 100 jäsentä valitaan kuuden vuoden toimikaudeksi edustamaan osavaltionsa asukkaita. Kussakin osavaltiossa on sen koosta riippumatta kaksi senaattoria. Senaattorien toimikaudet ovat porrastettuja, joten joka toinen vuosi noin kolmannes senaatista on valittavana. Jokaista porrastettua ryhmää, jossa on yksi kolmasosa senaattoreista, kutsutaan "luokaksi". Missään osavaltiossa ei ole molempia senaattoreita samassa luokassa.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kongressin ja senaatin jäsenet valitaan tehtäväänsä?</w:t>
      </w:r>
    </w:p>
    <w:p>
      <w:pPr>
        <w:pStyle w:val="TextBody"/>
        <w:bidi w:val="0"/>
        <w:jc w:val="left"/>
        <w:rPr>
          <w:b/>
          <w:u w:val="single"/>
          <w:shd w:val="clear" w:fill="FFFF00"/>
        </w:rPr>
      </w:pPr>
      <w:r>
        <w:rPr>
          <w:b/>
          <w:u w:val="single"/>
          <w:shd w:val="clear" w:fill="FFFF00"/>
        </w:rPr>
        <w:t xml:space="preserve">Asiakirjan numero 13518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Von (fɔn) on termi, jota käytetään saksankielisissä sukunimissä </w:t>
      </w:r>
      <w:r>
        <w:rPr>
          <w:color w:val="A9A9A9"/>
        </w:rPr>
        <w:t xml:space="preserve">joko </w:t>
      </w:r>
      <w:r>
        <w:rPr>
          <w:color w:val="DCDCDC"/>
        </w:rPr>
        <w:t xml:space="preserve">aatelista </w:t>
      </w:r>
      <w:r>
        <w:rPr>
          <w:color w:val="A9A9A9"/>
        </w:rPr>
        <w:t xml:space="preserve">patrilineaarisuutta osoittavana </w:t>
      </w:r>
      <w:r>
        <w:rPr>
          <w:color w:val="DCDCDC"/>
        </w:rPr>
        <w:t xml:space="preserve">aatelispartikkelina </w:t>
      </w:r>
      <w:r>
        <w:rPr>
          <w:color w:val="A9A9A9"/>
        </w:rPr>
        <w:t xml:space="preserve">tai yksinkertaisena prepositiona, joka </w:t>
      </w:r>
      <w:r>
        <w:rPr>
          <w:color w:val="A9A9A9"/>
        </w:rPr>
        <w:t xml:space="preserve">tavallisten ihmisten kohdalla </w:t>
      </w:r>
      <w:r>
        <w:rPr>
          <w:color w:val="A9A9A9"/>
        </w:rPr>
        <w:t xml:space="preserve">tarkoittaa suunnilleen </w:t>
      </w:r>
      <w:r>
        <w:rPr>
          <w:color w:val="2F4F4F"/>
        </w:rPr>
        <w:t xml:space="preserve">of </w:t>
      </w:r>
      <w:r>
        <w:rPr>
          <w:color w:val="A9A9A9"/>
        </w:rPr>
        <w:t xml:space="preserve">tai </w:t>
      </w:r>
      <w:r>
        <w:rPr>
          <w:color w:val="556B2F"/>
        </w:rPr>
        <w:t xml:space="preserve">from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von saksalaisen nimen edessä?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etuliite von tarkoittaa saksaksi</w:t>
      </w:r>
    </w:p>
    <w:p>
      <w:pPr>
        <w:pStyle w:val="TextBody"/>
        <w:bidi w:val="0"/>
        <w:jc w:val="left"/>
        <w:rPr>
          <w:b/>
          <w:u w:val="single"/>
          <w:shd w:val="clear" w:fill="FFFF00"/>
        </w:rPr>
      </w:pPr>
      <w:r>
        <w:rPr>
          <w:b/>
          <w:u w:val="single"/>
          <w:shd w:val="clear" w:fill="FFFF00"/>
        </w:rPr>
        <w:t xml:space="preserve">Asiakirjan numero 13519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UTI Mutual Fund erotettiin </w:t>
      </w:r>
      <w:r>
        <w:rPr/>
        <w:t xml:space="preserve">entisestä Unit Trust of India (UTI) -yhtiöstä SEBI:n rekisteröimänä sijoitusrahastona 1. helmikuuta 2003 alkaen. Unit Trust of India Act 1963 kumottiin, mikä avasi tien UTI:n jakamiselle seuraaviin yhtiöihin: Specified Undertaking of Unit Trust of India (SUUTI) ja UTI Mutual Fund (UTIMF).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Sebi-sääntöjen mukaan mikä osa jaetusta uti:stä toimii sijoitusrahastona?</w:t>
      </w:r>
    </w:p>
    <w:p>
      <w:pPr>
        <w:pStyle w:val="TextBody"/>
        <w:bidi w:val="0"/>
        <w:jc w:val="left"/>
        <w:rPr>
          <w:b/>
          <w:u w:val="single"/>
          <w:shd w:val="clear" w:fill="FFFF00"/>
        </w:rPr>
      </w:pPr>
      <w:r>
        <w:rPr>
          <w:b/>
          <w:u w:val="single"/>
          <w:shd w:val="clear" w:fill="FFFF00"/>
        </w:rPr>
        <w:t xml:space="preserve">Asiakirjan numero 13520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Science fiction -painotteisen Moonraker-elokuvan jälkeen tuottajat halusivat palata tietoisesti varhaisempien Bond-elokuvien tyyliin ja 007:n luoneen Flemingin teoksiin. For Your Eyes Only noudatti karumpaa, realistisempaa lähestymistapaa ja kerronnan teemana oli kosto ja sen seuraukset. Kuvauspaikkoja olivat </w:t>
      </w:r>
      <w:r>
        <w:rPr>
          <w:color w:val="A9A9A9"/>
        </w:rPr>
        <w:t xml:space="preserve">Kreikka</w:t>
      </w:r>
      <w:r>
        <w:rPr/>
        <w:t xml:space="preserve">, </w:t>
      </w:r>
      <w:r>
        <w:rPr>
          <w:color w:val="DCDCDC"/>
        </w:rPr>
        <w:t xml:space="preserve">Italia </w:t>
      </w:r>
      <w:r>
        <w:rPr/>
        <w:t xml:space="preserve">ja </w:t>
      </w:r>
      <w:r>
        <w:rPr>
          <w:color w:val="2F4F4F"/>
        </w:rPr>
        <w:t xml:space="preserve">Englanti, </w:t>
      </w:r>
      <w:r>
        <w:rPr/>
        <w:t xml:space="preserve">ja vedenalaisia kuvauksia tehtiin </w:t>
      </w:r>
      <w:r>
        <w:rPr>
          <w:color w:val="556B2F"/>
        </w:rPr>
        <w:t xml:space="preserve">Bahamalla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James Bond for your eyes only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Roger Moore kertoi, että hänellä oli suuri korkeanpaikankammo, ja Kreikan kiipeilyä varten hän turvautui kohtuulliseen juomiseen rauhoittaakseen hermojaan. Myöhemmin samassa jaksossa </w:t>
      </w:r>
      <w:r>
        <w:rPr>
          <w:color w:val="A9A9A9"/>
        </w:rPr>
        <w:t xml:space="preserve">Rick Sylvester</w:t>
      </w:r>
      <w:r>
        <w:rPr/>
        <w:t xml:space="preserve">, stunttimies, joka oli jo aiemmin tehnyt hyppylaskun ennen lopputekstejä elokuvassa Vakooja, joka rakasti minua, teki Bondin putoamisen jyrkänteeltä. Stuntti oli vaarallinen, sillä köyden äkillinen nykäisy alhaalla saattoi olla kohtalokas. Erikoistehosteiden ohjaaja Derek Meddings kehitti järjestelmän, joka vaimensi pysähdyksen, mutta Sylvester muisteli, että hänen hermonsa melkein veivät voiton: `` Sieltä, missä olimme (kuvaamassa), näkyi paikallinen hautausmaa, ja laatikko (joka pysäytti putoamiseni) näytti arkun näköiseltä. Ei tarvinnut olla englannin kielen pääaineopiskelija yhdistääkseen pisteitä."'' Temppu sujui ongelmitta.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hiihtämisen vain sinun silmiäsi varten.</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07"/>
        </w:tabs>
        <w:bidi w:val="0"/>
        <w:spacing w:before="0" w:after="0"/>
        <w:ind w:start="707" w:hanging="283"/>
        <w:jc w:val="left"/>
        <w:rPr/>
      </w:pPr>
      <w:r>
        <w:rPr/>
        <w:t xml:space="preserve">Roger Moore James Bondina: MI6:n agentti 007, joka lähetetään hakemaan varastettua ``ATAC'' -järjestelmää, jota voitaisiin käyttää väärin brittiläisten sukellusveneiden ohjaamiseen.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Carole Bouquet Melina Havelockina</w:t>
      </w:r>
      <w:r>
        <w:rPr/>
        <w:t xml:space="preserve">: ATAC:n olinpaikkaa jäljittäessään murhatun meriarkeologin tytär. Bouquet oli koe-esiintynyt Holly Goodheadin rooliin Moonrakerissa, mutta ei onnistunut. </w:t>
      </w:r>
    </w:p>
    <w:p>
      <w:pPr>
        <w:pStyle w:val="TextBody"/>
        <w:numPr>
          <w:ilvl w:val="0"/>
          <w:numId w:val="50"/>
        </w:numPr>
        <w:tabs>
          <w:tab w:val="clear" w:pos="1134"/>
          <w:tab w:val="left" w:leader="none" w:pos="707"/>
        </w:tabs>
        <w:bidi w:val="0"/>
        <w:spacing w:before="0" w:after="0"/>
        <w:ind w:start="707" w:hanging="283"/>
        <w:jc w:val="left"/>
        <w:rPr/>
      </w:pPr>
      <w:r>
        <w:rPr/>
        <w:t xml:space="preserve">Julian Glover Aristoteles Kristatosina: Kristatos: aluksi liittolainen, myöhemmin pääpahis. Salakuljettaja, joka aikoo kasvattaa omaisuuttaan myymällä ATAC:n KGB:lle. Glover oli ehdolla mahdolliseksi Bondiksi elokuvaan Live and Let Die, mutta hävisi lopulta Moorelle. </w:t>
      </w:r>
    </w:p>
    <w:p>
      <w:pPr>
        <w:pStyle w:val="TextBody"/>
        <w:numPr>
          <w:ilvl w:val="0"/>
          <w:numId w:val="50"/>
        </w:numPr>
        <w:tabs>
          <w:tab w:val="clear" w:pos="1134"/>
          <w:tab w:val="left" w:leader="none" w:pos="707"/>
        </w:tabs>
        <w:bidi w:val="0"/>
        <w:spacing w:before="0" w:after="0"/>
        <w:ind w:start="707" w:hanging="283"/>
        <w:jc w:val="left"/>
        <w:rPr/>
      </w:pPr>
      <w:r>
        <w:rPr/>
        <w:t xml:space="preserve">Chaim Topol (tunnettu nimellä ``Topol'') Milos Columbona: Kristatosin entinen salakuljetuskumppani, joka avustaa Bondia tämän tehtävässä. Nimetty Gioacchino Colombon mukaan, joka oli Ferrarin moottorin suunnittelija, erityisesti Ferrari 125:n, jota Fleming ihaili. Topol ehdotti hahmon tavaramerkiksi pistaasipähkinöitä, joita käytetään eräässä kohtauksessa suunnistamaan Columbon miehille, mihin ampua. </w:t>
      </w:r>
    </w:p>
    <w:p>
      <w:pPr>
        <w:pStyle w:val="TextBody"/>
        <w:numPr>
          <w:ilvl w:val="0"/>
          <w:numId w:val="50"/>
        </w:numPr>
        <w:tabs>
          <w:tab w:val="clear" w:pos="1134"/>
          <w:tab w:val="left" w:leader="none" w:pos="707"/>
        </w:tabs>
        <w:bidi w:val="0"/>
        <w:spacing w:before="0" w:after="0"/>
        <w:ind w:start="707" w:hanging="283"/>
        <w:jc w:val="left"/>
        <w:rPr/>
      </w:pPr>
      <w:r>
        <w:rPr/>
        <w:t xml:space="preserve">Lynn-Holly Johnson: Bibi Dahl: Luistelun ihmelapsi, joka harjoittelee Kristatoksen taloudellisella tuella. Johnson oli luistelija ennen näyttelemisen pariin siirtymistä, ja hän saavutti toisen sijan aloittelijoiden tasolla vuoden 1974 Yhdysvaltain taitoluistelun mestaruuskilpailuissa. </w:t>
      </w:r>
    </w:p>
    <w:p>
      <w:pPr>
        <w:pStyle w:val="TextBody"/>
        <w:numPr>
          <w:ilvl w:val="0"/>
          <w:numId w:val="50"/>
        </w:numPr>
        <w:tabs>
          <w:tab w:val="clear" w:pos="1134"/>
          <w:tab w:val="left" w:leader="none" w:pos="707"/>
        </w:tabs>
        <w:bidi w:val="0"/>
        <w:spacing w:before="0" w:after="0"/>
        <w:ind w:start="707" w:hanging="283"/>
        <w:jc w:val="left"/>
        <w:rPr/>
      </w:pPr>
      <w:r>
        <w:rPr/>
        <w:t xml:space="preserve">Michael Gothard Emile Leopold Locque: Belgialainen palkkamurhaaja ja Kristatoksen kumppani. </w:t>
      </w:r>
    </w:p>
    <w:p>
      <w:pPr>
        <w:pStyle w:val="TextBody"/>
        <w:numPr>
          <w:ilvl w:val="0"/>
          <w:numId w:val="50"/>
        </w:numPr>
        <w:tabs>
          <w:tab w:val="clear" w:pos="1134"/>
          <w:tab w:val="left" w:leader="none" w:pos="707"/>
        </w:tabs>
        <w:bidi w:val="0"/>
        <w:spacing w:before="0" w:after="0"/>
        <w:ind w:start="707" w:hanging="283"/>
        <w:jc w:val="left"/>
        <w:rPr/>
      </w:pPr>
      <w:r>
        <w:rPr/>
        <w:t xml:space="preserve">Cassandra Harris kreivitär Lisl von Schlafina: Columbon rakastajatar. Harris oli kuvausten aikaan naimisissa tulevan Bond-näyttelijän Pierce Brosnanin kanssa, ja pariskunta lounasti elokuvan tuottajan Albert R. Broccolin kanssa kuvausten aikana. </w:t>
      </w:r>
    </w:p>
    <w:p>
      <w:pPr>
        <w:pStyle w:val="TextBody"/>
        <w:numPr>
          <w:ilvl w:val="0"/>
          <w:numId w:val="50"/>
        </w:numPr>
        <w:tabs>
          <w:tab w:val="clear" w:pos="1134"/>
          <w:tab w:val="left" w:leader="none" w:pos="707"/>
        </w:tabs>
        <w:bidi w:val="0"/>
        <w:spacing w:before="0" w:after="0"/>
        <w:ind w:start="707" w:hanging="283"/>
        <w:jc w:val="left"/>
        <w:rPr/>
      </w:pPr>
      <w:r>
        <w:rPr/>
        <w:t xml:space="preserve">John Wyman Erich Krieglerinä: Kristatoksen kätyri / KGB-yhteyshenkilö. Akateemisen Jeremy Blackin mukaan hän muistuttaa Hansia elokuvasta You Only Live Twice ja Stamperia elokuvasta Tomorrow Never Dies. </w:t>
      </w:r>
    </w:p>
    <w:p>
      <w:pPr>
        <w:pStyle w:val="TextBody"/>
        <w:numPr>
          <w:ilvl w:val="0"/>
          <w:numId w:val="50"/>
        </w:numPr>
        <w:tabs>
          <w:tab w:val="clear" w:pos="1134"/>
          <w:tab w:val="left" w:leader="none" w:pos="707"/>
        </w:tabs>
        <w:bidi w:val="0"/>
        <w:spacing w:before="0" w:after="0"/>
        <w:ind w:start="707" w:hanging="283"/>
        <w:jc w:val="left"/>
        <w:rPr/>
      </w:pPr>
      <w:r>
        <w:rPr/>
        <w:t xml:space="preserve">Desmond Llewelyn MI6:n teknisen osaston johtajana Q:na. </w:t>
      </w:r>
    </w:p>
    <w:p>
      <w:pPr>
        <w:pStyle w:val="TextBody"/>
        <w:numPr>
          <w:ilvl w:val="0"/>
          <w:numId w:val="50"/>
        </w:numPr>
        <w:tabs>
          <w:tab w:val="clear" w:pos="1134"/>
          <w:tab w:val="left" w:leader="none" w:pos="707"/>
        </w:tabs>
        <w:bidi w:val="0"/>
        <w:spacing w:before="0" w:after="0"/>
        <w:ind w:start="707" w:hanging="283"/>
        <w:jc w:val="left"/>
        <w:rPr/>
      </w:pPr>
      <w:r>
        <w:rPr/>
        <w:t xml:space="preserve">Jill Bennett Jacoba Brinkinä: Bibin luisteluvalmentaja. </w:t>
      </w:r>
    </w:p>
    <w:p>
      <w:pPr>
        <w:pStyle w:val="TextBody"/>
        <w:numPr>
          <w:ilvl w:val="0"/>
          <w:numId w:val="50"/>
        </w:numPr>
        <w:tabs>
          <w:tab w:val="clear" w:pos="1134"/>
          <w:tab w:val="left" w:leader="none" w:pos="707"/>
        </w:tabs>
        <w:bidi w:val="0"/>
        <w:spacing w:before="0" w:after="0"/>
        <w:ind w:start="707" w:hanging="283"/>
        <w:jc w:val="left"/>
        <w:rPr/>
      </w:pPr>
      <w:r>
        <w:rPr/>
        <w:t xml:space="preserve">Jack Hedley Sir Timothy Havelockina: Britannian salainen palvelu palkkaa meriarkeologin etsimään salaa St. Georgesin hylyn. </w:t>
      </w:r>
    </w:p>
    <w:p>
      <w:pPr>
        <w:pStyle w:val="TextBody"/>
        <w:numPr>
          <w:ilvl w:val="0"/>
          <w:numId w:val="50"/>
        </w:numPr>
        <w:tabs>
          <w:tab w:val="clear" w:pos="1134"/>
          <w:tab w:val="left" w:leader="none" w:pos="707"/>
        </w:tabs>
        <w:bidi w:val="0"/>
        <w:spacing w:before="0" w:after="0"/>
        <w:ind w:start="707" w:hanging="283"/>
        <w:jc w:val="left"/>
        <w:rPr/>
      </w:pPr>
      <w:r>
        <w:rPr/>
        <w:t xml:space="preserve">Lois Maxwell neiti Moneypennynä, M:n sihteerinä. </w:t>
      </w:r>
    </w:p>
    <w:p>
      <w:pPr>
        <w:pStyle w:val="TextBody"/>
        <w:numPr>
          <w:ilvl w:val="0"/>
          <w:numId w:val="50"/>
        </w:numPr>
        <w:tabs>
          <w:tab w:val="clear" w:pos="1134"/>
          <w:tab w:val="left" w:leader="none" w:pos="707"/>
        </w:tabs>
        <w:bidi w:val="0"/>
        <w:spacing w:before="0" w:after="0"/>
        <w:ind w:start="707" w:hanging="283"/>
        <w:jc w:val="left"/>
        <w:rPr/>
      </w:pPr>
      <w:r>
        <w:rPr/>
        <w:t xml:space="preserve">Geoffrey Keen: Sir Frederick Gray: Britannian puolustusministeri, Yhdistyneen kuningaskunnan hallituksen ministeri. Rooli, yhdessä Bill Tannerin kanssa esikuntapäällikkönä, käytettiin Bondin perehdyttämiseen M:n sijasta Bernard Leen kuoleman jälkeen. </w:t>
      </w:r>
    </w:p>
    <w:p>
      <w:pPr>
        <w:pStyle w:val="TextBody"/>
        <w:numPr>
          <w:ilvl w:val="0"/>
          <w:numId w:val="50"/>
        </w:numPr>
        <w:tabs>
          <w:tab w:val="clear" w:pos="1134"/>
          <w:tab w:val="left" w:leader="none" w:pos="707"/>
        </w:tabs>
        <w:bidi w:val="0"/>
        <w:spacing w:before="0" w:after="0"/>
        <w:ind w:start="707" w:hanging="283"/>
        <w:jc w:val="left"/>
        <w:rPr/>
      </w:pPr>
      <w:r>
        <w:rPr/>
        <w:t xml:space="preserve">James Villiers MI6:n esikuntapäällikkönä Bill Tannerina. Tannerin rooli näkyi ensimmäisen kerran elokuvassa The Man with the Golden Gun (Mies kultaisen aseen kanssa), vaikkakin ei-luokitellussa roolissa. Villiers oletti näyttelevänsä M:n roolia myöhemmissä elokuvissa ja oli pettynyt, kun häntä ei pyydetty; tuottajat pitivät häntä liian nuorena rooliin ja halusivat 70-luvun näyttelijän. </w:t>
      </w:r>
    </w:p>
    <w:p>
      <w:pPr>
        <w:pStyle w:val="TextBody"/>
        <w:numPr>
          <w:ilvl w:val="0"/>
          <w:numId w:val="50"/>
        </w:numPr>
        <w:tabs>
          <w:tab w:val="clear" w:pos="1134"/>
          <w:tab w:val="left" w:leader="none" w:pos="707"/>
        </w:tabs>
        <w:bidi w:val="0"/>
        <w:spacing w:before="0" w:after="0"/>
        <w:ind w:start="707" w:hanging="283"/>
        <w:jc w:val="left"/>
        <w:rPr/>
      </w:pPr>
      <w:r>
        <w:rPr/>
        <w:t xml:space="preserve">John Moreno Luigi Ferrarana: 007:n MI6-yhteyshenkilö Pohjois-Italiassa. </w:t>
      </w:r>
    </w:p>
    <w:p>
      <w:pPr>
        <w:pStyle w:val="TextBody"/>
        <w:numPr>
          <w:ilvl w:val="0"/>
          <w:numId w:val="50"/>
        </w:numPr>
        <w:tabs>
          <w:tab w:val="clear" w:pos="1134"/>
          <w:tab w:val="left" w:leader="none" w:pos="707"/>
        </w:tabs>
        <w:bidi w:val="0"/>
        <w:spacing w:before="0" w:after="0"/>
        <w:ind w:start="707" w:hanging="283"/>
        <w:jc w:val="left"/>
        <w:rPr/>
      </w:pPr>
      <w:r>
        <w:rPr/>
        <w:t xml:space="preserve">Walter Gotell kenraali Gogolina: KGB:n johtaja. </w:t>
      </w:r>
    </w:p>
    <w:p>
      <w:pPr>
        <w:pStyle w:val="TextBody"/>
        <w:numPr>
          <w:ilvl w:val="0"/>
          <w:numId w:val="50"/>
        </w:numPr>
        <w:tabs>
          <w:tab w:val="clear" w:pos="1134"/>
          <w:tab w:val="left" w:leader="none" w:pos="707"/>
        </w:tabs>
        <w:bidi w:val="0"/>
        <w:spacing w:before="0" w:after="0"/>
        <w:ind w:start="707" w:hanging="283"/>
        <w:jc w:val="left"/>
        <w:rPr/>
      </w:pPr>
      <w:r>
        <w:rPr/>
        <w:t xml:space="preserve">Toby Robins Iona Havelockina: Melinan äiti ja Sir Timothyn vaimo. </w:t>
      </w:r>
    </w:p>
    <w:p>
      <w:pPr>
        <w:pStyle w:val="TextBody"/>
        <w:numPr>
          <w:ilvl w:val="0"/>
          <w:numId w:val="50"/>
        </w:numPr>
        <w:tabs>
          <w:tab w:val="clear" w:pos="1134"/>
          <w:tab w:val="left" w:leader="none" w:pos="707"/>
        </w:tabs>
        <w:bidi w:val="0"/>
        <w:spacing w:before="0" w:after="0"/>
        <w:ind w:start="707" w:hanging="283"/>
        <w:jc w:val="left"/>
        <w:rPr/>
      </w:pPr>
      <w:r>
        <w:rPr/>
        <w:t xml:space="preserve">Jack Klaff Apostisina: Yksi Kristatoksen kätyreistä ja autonkuljettaja. </w:t>
      </w:r>
    </w:p>
    <w:p>
      <w:pPr>
        <w:pStyle w:val="TextBody"/>
        <w:numPr>
          <w:ilvl w:val="0"/>
          <w:numId w:val="50"/>
        </w:numPr>
        <w:tabs>
          <w:tab w:val="clear" w:pos="1134"/>
          <w:tab w:val="left" w:leader="none" w:pos="707"/>
        </w:tabs>
        <w:bidi w:val="0"/>
        <w:spacing w:before="0" w:after="0"/>
        <w:ind w:start="707" w:hanging="283"/>
        <w:jc w:val="left"/>
        <w:rPr/>
      </w:pPr>
      <w:r>
        <w:rPr/>
        <w:t xml:space="preserve">Stefan Kalipha Hector Gonzalesina: Kristatosin palkkaama kuubalainen palkkamurhaaja, joka tappaa Havelockit. </w:t>
      </w:r>
    </w:p>
    <w:p>
      <w:pPr>
        <w:pStyle w:val="TextBody"/>
        <w:numPr>
          <w:ilvl w:val="0"/>
          <w:numId w:val="50"/>
        </w:numPr>
        <w:tabs>
          <w:tab w:val="clear" w:pos="1134"/>
          <w:tab w:val="left" w:leader="none" w:pos="707"/>
        </w:tabs>
        <w:bidi w:val="0"/>
        <w:spacing w:before="0" w:after="0"/>
        <w:ind w:start="707" w:hanging="283"/>
        <w:jc w:val="left"/>
        <w:rPr/>
      </w:pPr>
      <w:r>
        <w:rPr/>
        <w:t xml:space="preserve">Charles Dance Clausina, joka on Locquen kumppani. Rooli oli Tanssin uran alkuvaiheessa; vuonna 1989 hän näytteli Ian Flemingiä Anglia Televisionin Goldeneye-sarjassa: The Secret Life of Ian Fleming, joka oli dramatisoitu kuvaus Ian Flemingin elämästä. </w:t>
      </w:r>
    </w:p>
    <w:p>
      <w:pPr>
        <w:pStyle w:val="TextBody"/>
        <w:numPr>
          <w:ilvl w:val="0"/>
          <w:numId w:val="50"/>
        </w:numPr>
        <w:tabs>
          <w:tab w:val="clear" w:pos="1134"/>
          <w:tab w:val="left" w:leader="none" w:pos="707"/>
        </w:tabs>
        <w:bidi w:val="0"/>
        <w:spacing w:before="0" w:after="0"/>
        <w:ind w:start="707" w:hanging="283"/>
        <w:jc w:val="left"/>
        <w:rPr/>
      </w:pPr>
      <w:r>
        <w:rPr/>
        <w:t xml:space="preserve">Eva Reuber-Staier Rublevitš: kenraali Gogolin sihteeri. </w:t>
      </w:r>
    </w:p>
    <w:p>
      <w:pPr>
        <w:pStyle w:val="TextBody"/>
        <w:numPr>
          <w:ilvl w:val="0"/>
          <w:numId w:val="50"/>
        </w:numPr>
        <w:tabs>
          <w:tab w:val="clear" w:pos="1134"/>
          <w:tab w:val="left" w:leader="none" w:pos="707"/>
        </w:tabs>
        <w:bidi w:val="0"/>
        <w:spacing w:before="0" w:after="0"/>
        <w:ind w:start="707" w:hanging="283"/>
        <w:jc w:val="left"/>
        <w:rPr/>
      </w:pPr>
      <w:r>
        <w:rPr/>
        <w:t xml:space="preserve">Janet Brown Britannian pääministerinä Margaret Thatcherina, joka esiintyy loppukohtauksessa John Wellsin Denisin rinnalla. </w:t>
      </w:r>
    </w:p>
    <w:p>
      <w:pPr>
        <w:pStyle w:val="TextBody"/>
        <w:numPr>
          <w:ilvl w:val="0"/>
          <w:numId w:val="50"/>
        </w:numPr>
        <w:tabs>
          <w:tab w:val="clear" w:pos="1134"/>
          <w:tab w:val="left" w:leader="none" w:pos="707"/>
        </w:tabs>
        <w:bidi w:val="0"/>
        <w:spacing w:before="0" w:after="0"/>
        <w:ind w:start="707" w:hanging="283"/>
        <w:jc w:val="left"/>
        <w:rPr/>
      </w:pPr>
      <w:r>
        <w:rPr/>
        <w:t xml:space="preserve">John Hollis pyörätuolissa istuvana "lihavana roistona", jonka äänenä on Robert Rietti. Hahmo esiintyy pre-credits-jaksossa ja on sekä nimeämätön että luottotiedottomana. Hahmossa on useita Ernst Stavro Blofeldin piirteitä, mutta sitä ei voitu tunnistaa sellaiseksi Thunderball-kiistaan liittyvien oikeudellisten syiden vuoksi, sillä Kevin McClory vaati yksinoikeutta Blofeldin hahmoon, minkä Eon kiisti. </w:t>
      </w:r>
    </w:p>
    <w:p>
      <w:pPr>
        <w:pStyle w:val="TextBody"/>
        <w:numPr>
          <w:ilvl w:val="0"/>
          <w:numId w:val="50"/>
        </w:numPr>
        <w:tabs>
          <w:tab w:val="clear" w:pos="1134"/>
          <w:tab w:val="left" w:leader="none" w:pos="707"/>
        </w:tabs>
        <w:bidi w:val="0"/>
        <w:ind w:start="707" w:hanging="283"/>
        <w:jc w:val="left"/>
        <w:rPr/>
      </w:pPr>
      <w:r>
        <w:rPr/>
        <w:t xml:space="preserve">Bob Simmons, joka aiemmin esitti Bondia kolmen ensimmäisen elokuvan pyssynpiippukohtauksissa ja SPECTRE-agentti eversti Jacques Bouvaria Thunderballissa, esiintyy toisena roistona Gonzalesin kätyrinä, joka joutuu Bondin räjähtävän Lotuksen uhriksi.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Bond-tyttö elokuvassa Vain sinun silmiesi edessä...</w:t>
      </w:r>
    </w:p>
    <w:p>
      <w:pPr>
        <w:pStyle w:val="TextBody"/>
        <w:bidi w:val="0"/>
        <w:jc w:val="left"/>
        <w:rPr>
          <w:b/>
          <w:u w:val="single"/>
          <w:shd w:val="clear" w:fill="FFFF00"/>
        </w:rPr>
      </w:pPr>
      <w:r>
        <w:rPr>
          <w:b/>
          <w:u w:val="single"/>
          <w:shd w:val="clear" w:fill="FFFF00"/>
        </w:rPr>
        <w:t xml:space="preserve">Asiakirjan numero 13521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Tyypilliset arvot P-aallon nopeudelle maanjäristyksissä ovat välillä 5-8 km / s. Tarkka nopeus vaihtelee maan sisäisen alueen mukaan, </w:t>
      </w:r>
      <w:r>
        <w:rPr>
          <w:color w:val="A9A9A9"/>
        </w:rPr>
        <w:t xml:space="preserve">alle 6 km / s:</w:t>
      </w:r>
      <w:r>
        <w:rPr/>
        <w:t xml:space="preserve">sta </w:t>
      </w:r>
      <w:r>
        <w:rPr/>
        <w:t xml:space="preserve">maankuoressa 13,5 km / s:iin alemmassa vaipassa ja 11 km / s:iin sisemmän ytimen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maankuoren läpi kulkevien p-aaltojen likimääräinen nopeus?</w:t>
      </w:r>
    </w:p>
    <w:p>
      <w:pPr>
        <w:pStyle w:val="TextBody"/>
        <w:bidi w:val="0"/>
        <w:jc w:val="left"/>
        <w:rPr>
          <w:b/>
          <w:u w:val="single"/>
          <w:shd w:val="clear" w:fill="FFFF00"/>
        </w:rPr>
      </w:pPr>
      <w:r>
        <w:rPr>
          <w:b/>
          <w:u w:val="single"/>
          <w:shd w:val="clear" w:fill="FFFF00"/>
        </w:rPr>
        <w:t xml:space="preserve">Asiakirjan numero 13522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Carmen Miranda </w:t>
      </w:r>
      <w:r>
        <w:rPr/>
        <w:t xml:space="preserve">GCIH, OMC Portugalin ääntäminen: (ˈkaɾmẽȷ̃ miˈɾɐ̃dɐ), syntyjään Maria do Carmo Miranda da Cunha (9. helmikuuta 1909 -- 5. elokuuta 1955), oli portugalilainen sambalaulaja, tanssija, Broadway-näyttelijä ja elokuvatähti, joka oli suosittu 1930-luvulta 1950-luvulle. Miranda sai lempinimen ``Brasilian Bombshell'', ja hänet tunnetaan hänen tunnusomaisesta hedelmähattuasustaan, jota hän käytti amerikkalaisissa elokuvissaan. Nuorena naisena hän suunnitteli hattuja putiikissa ennen kuin hän äänitti ensimmäisen albuminsa säveltäjä Josué de Barrosin kanssa vuonna 1929. Miranda levytti vuonna 1930 kappaleen ``Taí''... (``Pra Você Gostar de Mim''), jonka oli säveltänyt Joubert de Carvalho, nostatti hänet Brasiliassa tähdeksi ja samban tärkeimmäksi tulkitsijaksi.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kolmekymppinen brasilialainen näyttelijätär, joka tunnettiin hedelmäisistä päähineistään.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nainen, jolla oli hedelmiä päässään?</w:t>
      </w:r>
    </w:p>
    <w:p>
      <w:pPr>
        <w:pStyle w:val="TextBody"/>
        <w:bidi w:val="0"/>
        <w:jc w:val="left"/>
        <w:rPr>
          <w:b/>
          <w:u w:val="single"/>
          <w:shd w:val="clear" w:fill="FFFF00"/>
        </w:rPr>
      </w:pPr>
      <w:r>
        <w:rPr>
          <w:b/>
          <w:u w:val="single"/>
          <w:shd w:val="clear" w:fill="FFFF00"/>
        </w:rPr>
        <w:t xml:space="preserve">Asiakirjan numero 13523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North Star </w:t>
      </w:r>
      <w:r>
        <w:rPr/>
        <w:t xml:space="preserve">oli 1800-luvun orjuudenvastainen sanomalehti, jota julkaisija </w:t>
      </w:r>
      <w:r>
        <w:rPr>
          <w:color w:val="DCDCDC"/>
        </w:rPr>
        <w:t xml:space="preserve">Frederick Douglass </w:t>
      </w:r>
      <w:r>
        <w:rPr/>
        <w:t xml:space="preserve">julkaisi Talman Buildingissa Rochesterissa, New Yorkissa</w:t>
      </w:r>
      <w:r>
        <w:rPr/>
        <w:t xml:space="preserve">. </w:t>
      </w:r>
      <w:r>
        <w:rPr/>
        <w:t xml:space="preserve">Lehti </w:t>
      </w:r>
      <w:r>
        <w:rPr>
          <w:color w:val="2F4F4F"/>
        </w:rPr>
        <w:t xml:space="preserve">aloitti julkaisemisensa 3. joulukuuta 1847 </w:t>
      </w:r>
      <w:r>
        <w:rPr/>
        <w:t xml:space="preserve">ja </w:t>
      </w:r>
      <w:r>
        <w:rPr>
          <w:color w:val="556B2F"/>
        </w:rPr>
        <w:t xml:space="preserve">lakkasi ilmestymästä The North Star -nimisenä kesäkuussa 1851</w:t>
      </w:r>
      <w:r>
        <w:rPr/>
        <w:t xml:space="preserve">, kun se yhdistyi Gerrit Smithin Liberty Party Paper -lehden kanssa (jonka kotipaikka oli Syracusessa, New Yorkissa) Frederick Douglass' Paperiksi. North Starin iskulause oli: "Oikeudella ei ole sukupuolta, totuudella ei ole väriä, Jumala on meidän kaikkien isä, ja me kaikki olemme veljiä. </w:t>
      </w:r>
      <w:r>
        <w:rPr>
          <w:color w:val="6B8E23"/>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frederick douglassin kirjoittaman sanomalehden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julkaisi abolitionistista sanomalehteä The North Staria.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frederick douglass julkaisi Pohjantähden?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abolitionisti, joka julkaisi omaelämäkerran ja orjuuden vastaisen sanomalehden.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josta tuli johtava orjuuden vastainen puhuja ja orjuudenvastaisen sanomalehden julkaisija.</w:t>
      </w:r>
    </w:p>
    <w:p>
      <w:pPr>
        <w:pStyle w:val="TextBody"/>
        <w:bidi w:val="0"/>
        <w:jc w:val="left"/>
        <w:rPr>
          <w:b/>
          <w:u w:val="single"/>
          <w:shd w:val="clear" w:fill="FFFF00"/>
        </w:rPr>
      </w:pPr>
      <w:r>
        <w:rPr>
          <w:b/>
          <w:u w:val="single"/>
          <w:shd w:val="clear" w:fill="FFFF00"/>
        </w:rPr>
        <w:t xml:space="preserve">Asiakirjan numero 13524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``Pancho and Lefty'' on country-artisti </w:t>
      </w:r>
      <w:r>
        <w:rPr>
          <w:color w:val="A9A9A9"/>
        </w:rPr>
        <w:t xml:space="preserve">Townes Van Zandtin</w:t>
      </w:r>
      <w:r>
        <w:rPr/>
        <w:t xml:space="preserve"> kirjoittama kappale</w:t>
      </w:r>
      <w:r>
        <w:rPr/>
        <w:t xml:space="preserve">. </w:t>
      </w:r>
      <w:r>
        <w:rPr/>
        <w:t xml:space="preserve">Van Zandt on usein pitänyt sitä ``kestävimpänä ja tunnetuimpana kappaleenaan'' ja levytti sen ensimmäisen kerran vuoden </w:t>
      </w:r>
      <w:r>
        <w:rPr>
          <w:color w:val="DCDCDC"/>
        </w:rPr>
        <w:t xml:space="preserve">1972 </w:t>
      </w:r>
      <w:r>
        <w:rPr/>
        <w:t xml:space="preserve">albumilleen The Late Great Townes Van Zandt.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balladin Panchosta ja Leftystä.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Pancho ja Lefty ilmestyivät?</w:t>
      </w:r>
    </w:p>
    <w:p>
      <w:pPr>
        <w:pStyle w:val="TextBody"/>
        <w:bidi w:val="0"/>
        <w:jc w:val="left"/>
        <w:rPr>
          <w:b/>
          <w:u w:val="single"/>
          <w:shd w:val="clear" w:fill="FFFF00"/>
        </w:rPr>
      </w:pPr>
      <w:r>
        <w:rPr>
          <w:b/>
          <w:u w:val="single"/>
          <w:shd w:val="clear" w:fill="FFFF00"/>
        </w:rPr>
        <w:t xml:space="preserve">Asiakirjan numero 13525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Sanonnan alkuperä on </w:t>
      </w:r>
      <w:r>
        <w:rPr>
          <w:color w:val="A9A9A9"/>
        </w:rPr>
        <w:t xml:space="preserve">tuntematon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peliin osallistuminen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sanonta "skin in the game"?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Pelissä mukana oleminen tarkoittaa sitä, että </w:t>
      </w:r>
      <w:r>
        <w:rPr>
          <w:color w:val="A9A9A9"/>
        </w:rPr>
        <w:t xml:space="preserve">on ottanut riskin (rahallisen tai muun) osallistumalla tavoitteen saavuttamiseen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pelissä on enemmän pelivaraa</w:t>
      </w:r>
    </w:p>
    <w:p>
      <w:pPr>
        <w:pStyle w:val="TextBody"/>
        <w:bidi w:val="0"/>
        <w:jc w:val="left"/>
        <w:rPr>
          <w:b/>
          <w:u w:val="single"/>
          <w:shd w:val="clear" w:fill="FFFF00"/>
        </w:rPr>
      </w:pPr>
      <w:r>
        <w:rPr>
          <w:b/>
          <w:u w:val="single"/>
          <w:shd w:val="clear" w:fill="FFFF00"/>
        </w:rPr>
        <w:t xml:space="preserve">Asiakirjan numero 13526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julkaistiin </w:t>
      </w:r>
      <w:r>
        <w:rPr>
          <w:color w:val="A9A9A9"/>
        </w:rPr>
        <w:t xml:space="preserve">8. maaliskuuta 2018</w:t>
      </w:r>
      <w:r>
        <w:rPr/>
        <w:t xml:space="preserve">. Se sai enimmäkseen myönteisiä arvosteluja kriitikoilta, jotka jälleen kerran kehuivat Ritterin suoritusta ja sarjan naispainotteisuutta, mutta kokivat, että kausi kärsi tahdistusongelmista ja vakuuttavan pahiksen puuttumisesta Tennantin Kilgraven jälkeen ensimmäiseltä kaudelta. Jessica Jonesin kolmas kausi tilattiin 12.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2. kausi saa ensi-iltansa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Jessica Jonesin toinen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Jessica Jonesin 2. kausi alkaa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Jessica Jonesin 2. kausi ilmestyy netflixissä ukissa?</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20"/>
        </w:tabs>
        <w:bidi w:val="0"/>
        <w:ind w:start="720" w:hanging="283"/>
        <w:jc w:val="left"/>
        <w:rPr/>
      </w:pPr>
      <w:r>
        <w:rPr>
          <w:color w:val="A9A9A9"/>
        </w:rPr>
        <w:t xml:space="preserve">Callum Keith Rennie</w:t>
      </w:r>
      <w:r>
        <w:rPr/>
        <w:t xml:space="preserve">: Karl Malus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Carlia Jessica Jonesin 2.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Jessica Jones (kausi 2) Mainosjulisteet </w:t>
      </w:r>
    </w:p>
    <w:tbl>
      <w:tblPr>
        <w:tblW w:w="10205" w:type="dxa"/>
        <w:jc w:val="left"/>
        <w:tblInd w:w="0" w:type="dxa"/>
        <w:tblLayout w:type="fixed"/>
        <w:tblCellMar>
          <w:top w:w="28" w:type="dxa"/>
          <w:left w:w="28" w:type="dxa"/>
          <w:bottom w:w="28" w:type="dxa"/>
          <w:right w:w="28" w:type="dxa"/>
        </w:tblCellMar>
      </w:tblPr>
      <w:tblGrid>
        <w:gridCol w:w="1662"/>
        <w:gridCol w:w="8543"/>
      </w:tblGrid>
      <w:tr>
        <w:trPr/>
        <w:tc>
          <w:tcPr>
            <w:tcW w:w="1662" w:type="dxa"/>
            <w:tcBorders/>
            <w:vAlign w:val="center"/>
          </w:tcPr>
          <w:p>
            <w:pPr>
              <w:pStyle w:val="TableHeading"/>
              <w:suppressLineNumbers/>
              <w:bidi w:val="0"/>
              <w:spacing w:before="0" w:after="283"/>
              <w:jc w:val="center"/>
              <w:rPr/>
            </w:pPr>
            <w:r>
              <w:rPr/>
              <w:t xml:space="preserve">Pääosissa </w:t>
            </w:r>
          </w:p>
        </w:tc>
        <w:tc>
          <w:tcPr>
            <w:tcW w:w="854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Krysten Ritter </w:t>
            </w:r>
          </w:p>
          <w:p>
            <w:pPr>
              <w:pStyle w:val="TableContents"/>
              <w:numPr>
                <w:ilvl w:val="0"/>
                <w:numId w:val="52"/>
              </w:numPr>
              <w:tabs>
                <w:tab w:val="clear" w:pos="1134"/>
                <w:tab w:val="left" w:leader="none" w:pos="707"/>
              </w:tabs>
              <w:bidi w:val="0"/>
              <w:spacing w:before="0" w:after="0"/>
              <w:ind w:start="707" w:hanging="283"/>
              <w:jc w:val="left"/>
              <w:rPr/>
            </w:pPr>
            <w:r>
              <w:rPr/>
              <w:t xml:space="preserve">Rachael Taylor </w:t>
            </w:r>
          </w:p>
          <w:p>
            <w:pPr>
              <w:pStyle w:val="TableContents"/>
              <w:numPr>
                <w:ilvl w:val="0"/>
                <w:numId w:val="52"/>
              </w:numPr>
              <w:tabs>
                <w:tab w:val="clear" w:pos="1134"/>
                <w:tab w:val="left" w:leader="none" w:pos="707"/>
              </w:tabs>
              <w:bidi w:val="0"/>
              <w:spacing w:before="0" w:after="0"/>
              <w:ind w:start="707" w:hanging="283"/>
              <w:jc w:val="left"/>
              <w:rPr/>
            </w:pPr>
            <w:r>
              <w:rPr/>
              <w:t xml:space="preserve">Eka Darville </w:t>
            </w:r>
          </w:p>
          <w:p>
            <w:pPr>
              <w:pStyle w:val="TableContents"/>
              <w:numPr>
                <w:ilvl w:val="0"/>
                <w:numId w:val="52"/>
              </w:numPr>
              <w:tabs>
                <w:tab w:val="clear" w:pos="1134"/>
                <w:tab w:val="left" w:leader="none" w:pos="707"/>
              </w:tabs>
              <w:bidi w:val="0"/>
              <w:spacing w:before="0" w:after="0"/>
              <w:ind w:start="707" w:hanging="283"/>
              <w:jc w:val="left"/>
              <w:rPr/>
            </w:pPr>
            <w:r>
              <w:rPr/>
              <w:t xml:space="preserve">J.R. Ramirez </w:t>
            </w:r>
          </w:p>
          <w:p>
            <w:pPr>
              <w:pStyle w:val="TableContents"/>
              <w:numPr>
                <w:ilvl w:val="0"/>
                <w:numId w:val="52"/>
              </w:numPr>
              <w:tabs>
                <w:tab w:val="clear" w:pos="1134"/>
                <w:tab w:val="left" w:leader="none" w:pos="707"/>
              </w:tabs>
              <w:bidi w:val="0"/>
              <w:spacing w:before="0" w:after="0"/>
              <w:ind w:start="707" w:hanging="283"/>
              <w:jc w:val="left"/>
              <w:rPr/>
            </w:pPr>
            <w:r>
              <w:rPr/>
              <w:t xml:space="preserve">Terry Chen </w:t>
            </w:r>
          </w:p>
          <w:p>
            <w:pPr>
              <w:pStyle w:val="TableContents"/>
              <w:numPr>
                <w:ilvl w:val="0"/>
                <w:numId w:val="52"/>
              </w:numPr>
              <w:tabs>
                <w:tab w:val="clear" w:pos="1134"/>
                <w:tab w:val="left" w:leader="none" w:pos="707"/>
              </w:tabs>
              <w:bidi w:val="0"/>
              <w:spacing w:before="0" w:after="0"/>
              <w:ind w:start="707" w:hanging="283"/>
              <w:jc w:val="left"/>
              <w:rPr/>
            </w:pPr>
            <w:r>
              <w:rPr/>
              <w:t xml:space="preserve">Leah Gibson </w:t>
            </w:r>
          </w:p>
          <w:p>
            <w:pPr>
              <w:pStyle w:val="TableContents"/>
              <w:numPr>
                <w:ilvl w:val="0"/>
                <w:numId w:val="52"/>
              </w:numPr>
              <w:tabs>
                <w:tab w:val="clear" w:pos="1134"/>
                <w:tab w:val="left" w:leader="none" w:pos="707"/>
              </w:tabs>
              <w:bidi w:val="0"/>
              <w:spacing w:before="0" w:after="0"/>
              <w:ind w:start="707" w:hanging="283"/>
              <w:jc w:val="left"/>
              <w:rPr/>
            </w:pPr>
            <w:r>
              <w:rPr/>
              <w:t xml:space="preserve">Carrie-Anne Moss </w:t>
            </w:r>
          </w:p>
          <w:p>
            <w:pPr>
              <w:pStyle w:val="TableContents"/>
              <w:numPr>
                <w:ilvl w:val="0"/>
                <w:numId w:val="52"/>
              </w:numPr>
              <w:tabs>
                <w:tab w:val="clear" w:pos="1134"/>
                <w:tab w:val="left" w:leader="none" w:pos="707"/>
              </w:tabs>
              <w:bidi w:val="0"/>
              <w:spacing w:before="0" w:after="283"/>
              <w:ind w:start="707" w:hanging="283"/>
              <w:jc w:val="left"/>
              <w:rPr/>
            </w:pPr>
            <w:r>
              <w:rPr/>
              <w:t xml:space="preserve">Janet McTeer </w:t>
            </w:r>
          </w:p>
        </w:tc>
      </w:tr>
      <w:tr>
        <w:trPr/>
        <w:tc>
          <w:tcPr>
            <w:tcW w:w="1662" w:type="dxa"/>
            <w:tcBorders/>
            <w:vAlign w:val="center"/>
          </w:tcPr>
          <w:p>
            <w:pPr>
              <w:pStyle w:val="TableHeading"/>
              <w:suppressLineNumbers/>
              <w:bidi w:val="0"/>
              <w:spacing w:before="0" w:after="283"/>
              <w:jc w:val="center"/>
              <w:rPr/>
            </w:pPr>
            <w:r>
              <w:rPr/>
              <w:t xml:space="preserve">Alkuperämaa </w:t>
            </w:r>
          </w:p>
        </w:tc>
        <w:tc>
          <w:tcPr>
            <w:tcW w:w="8543" w:type="dxa"/>
            <w:tcBorders/>
            <w:vAlign w:val="center"/>
          </w:tcPr>
          <w:p>
            <w:pPr>
              <w:pStyle w:val="TableContents"/>
              <w:bidi w:val="0"/>
              <w:spacing w:before="0" w:after="283"/>
              <w:jc w:val="left"/>
              <w:rPr/>
            </w:pPr>
            <w:r>
              <w:rPr/>
              <w:t xml:space="preserve">Yhdysvallat </w:t>
            </w:r>
          </w:p>
        </w:tc>
      </w:tr>
      <w:tr>
        <w:trPr/>
        <w:tc>
          <w:tcPr>
            <w:tcW w:w="1662" w:type="dxa"/>
            <w:tcBorders/>
            <w:vAlign w:val="center"/>
          </w:tcPr>
          <w:p>
            <w:pPr>
              <w:pStyle w:val="TableHeading"/>
              <w:suppressLineNumbers/>
              <w:bidi w:val="0"/>
              <w:spacing w:before="0" w:after="283"/>
              <w:jc w:val="center"/>
              <w:rPr/>
            </w:pPr>
            <w:r>
              <w:rPr/>
              <w:t xml:space="preserve">Jaksojen lukumäärä </w:t>
            </w:r>
          </w:p>
        </w:tc>
        <w:tc>
          <w:tcPr>
            <w:tcW w:w="8543"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662" w:type="dxa"/>
            <w:tcBorders/>
            <w:vAlign w:val="center"/>
          </w:tcPr>
          <w:p>
            <w:pPr>
              <w:pStyle w:val="TableHeading"/>
              <w:suppressLineNumbers/>
              <w:bidi w:val="0"/>
              <w:spacing w:before="0" w:after="283"/>
              <w:jc w:val="center"/>
              <w:rPr/>
            </w:pPr>
            <w:r>
              <w:rPr/>
              <w:t xml:space="preserve">Alkuperäinen verkko </w:t>
            </w:r>
          </w:p>
        </w:tc>
        <w:tc>
          <w:tcPr>
            <w:tcW w:w="8543" w:type="dxa"/>
            <w:tcBorders/>
            <w:vAlign w:val="center"/>
          </w:tcPr>
          <w:p>
            <w:pPr>
              <w:pStyle w:val="TableContents"/>
              <w:bidi w:val="0"/>
              <w:spacing w:before="0" w:after="283"/>
              <w:jc w:val="left"/>
              <w:rPr/>
            </w:pPr>
            <w:r>
              <w:rPr/>
              <w:t xml:space="preserve">Netflix </w:t>
            </w:r>
          </w:p>
        </w:tc>
      </w:tr>
      <w:tr>
        <w:trPr/>
        <w:tc>
          <w:tcPr>
            <w:tcW w:w="1662" w:type="dxa"/>
            <w:tcBorders/>
            <w:vAlign w:val="center"/>
          </w:tcPr>
          <w:p>
            <w:pPr>
              <w:pStyle w:val="TableHeading"/>
              <w:suppressLineNumbers/>
              <w:bidi w:val="0"/>
              <w:spacing w:before="0" w:after="283"/>
              <w:jc w:val="center"/>
              <w:rPr/>
            </w:pPr>
            <w:r>
              <w:rPr/>
              <w:t xml:space="preserve">Alkuperäinen julkaisu </w:t>
            </w:r>
          </w:p>
        </w:tc>
        <w:tc>
          <w:tcPr>
            <w:tcW w:w="8543" w:type="dxa"/>
            <w:tcBorders/>
            <w:vAlign w:val="center"/>
          </w:tcPr>
          <w:p>
            <w:pPr>
              <w:pStyle w:val="TableContents"/>
              <w:bidi w:val="0"/>
              <w:spacing w:before="0" w:after="283"/>
              <w:jc w:val="left"/>
              <w:rPr/>
            </w:pPr>
            <w:r>
              <w:rPr>
                <w:color w:val="DCDCDC"/>
              </w:rPr>
              <w:t xml:space="preserve">8. maaliskuuta 2018 </w:t>
            </w:r>
            <w:r>
              <w:rPr/>
              <w:t xml:space="preserve">(2018-03-08) Kausi kronologia ← Edellinen Kausi 1 Seuraava → Kausi 3 Luettelo Jessica Jonesin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2 jessica jones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jessica jones kuinka monta jaksoa kaudella 2</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Kausi on tarkoitus julkaista </w:t>
      </w:r>
      <w:r>
        <w:rPr>
          <w:color w:val="A9A9A9"/>
        </w:rPr>
        <w:t xml:space="preserve">8. maaliskuuta 2018</w:t>
      </w:r>
      <w:r>
        <w:rPr/>
        <w:t xml:space="preserve">. Se sai vaihtelevia arvosteluja kriitikoilta, jotka jälleen kerran kehuivat Ritterin suoritusta, mutta kokivat, että kausi kärsi tahdistusongelmista ja vakuuttavan pahiksen puutteesta David Tennantin Kilgraven jälkeen ensimmäiseltä kaudelta.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2. kausi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Marvelin samannimiseen sarjakuvahahmoon perustuvan amerikkalaisen nettitelevisiosarjan Jessica Jonesin toisella kaudella seurataan Jonesia, kun hän ottaa vastaan uuden tapauksen </w:t>
      </w:r>
      <w:r>
        <w:rPr>
          <w:color w:val="A9A9A9"/>
        </w:rPr>
        <w:t xml:space="preserve">Kilgraven kohtaamiseen liittyvien tapahtumien jälkeen</w:t>
      </w:r>
      <w:r>
        <w:rPr/>
        <w:t xml:space="preserve">. Sarja sijoittuu Marvel Cinematic Universeen (MCU) ja jakaa jatkuvuuden sarjan elokuvien ja muiden televisiosarjojen kanssa. Kauden tuotti Marvel Television yhdessä ABC Studiosin ja Tall Girls Productionsin kanssa, ja Melissa Rosenberg toimi sarjan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2. kausi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Kauden odotetaan ilmestyvän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toinen kausi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Kausi on tarkoitus julkaista </w:t>
      </w:r>
      <w:r>
        <w:rPr>
          <w:color w:val="A9A9A9"/>
        </w:rPr>
        <w:t xml:space="preserve">8.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2. kausi tulee netflixiin?</w:t>
      </w:r>
    </w:p>
    <w:p>
      <w:pPr>
        <w:pStyle w:val="TextBody"/>
        <w:bidi w:val="0"/>
        <w:jc w:val="left"/>
        <w:rPr>
          <w:b/>
          <w:u w:val="single"/>
          <w:shd w:val="clear" w:fill="FFFF00"/>
        </w:rPr>
      </w:pPr>
      <w:r>
        <w:rPr>
          <w:b/>
          <w:u w:val="single"/>
          <w:shd w:val="clear" w:fill="FFFF00"/>
        </w:rPr>
        <w:t xml:space="preserve">Asiakirjan numero 13527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Valon nopeus tyhjiössä, yleisesti c, on universaali fysikaalinen vakio, joka on tärkeä monilla fysiikan aloilla. Sen tarkka arvo on 7008299792458000000 ♠ </w:t>
      </w:r>
      <w:r>
        <w:rPr>
          <w:color w:val="A9A9A9"/>
        </w:rPr>
        <w:t xml:space="preserve">299 792 458 metriä sekunnissa </w:t>
      </w:r>
      <w:r>
        <w:rPr>
          <w:color w:val="DCDCDC"/>
        </w:rPr>
        <w:t xml:space="preserve">(noin 300 000 km/s)</w:t>
      </w:r>
      <w:r>
        <w:rPr/>
        <w:t xml:space="preserve">. Se on tarkka, koska kansainvälisessä sopimuksessa metri on määritelty sen matkan pituudeksi, jonka valo kulkee tyhjiössä 1/29979792458 sekunnin ajanjakson aikana. Erityisen suhteellisuusteorian mukaan c on suurin nopeus, jolla kaikki tavanomainen aine ja siten kaikki tunnetut informaation muodot maailmankaikkeudessa voivat kulkea. Vaikka tämä nopeus yhdistetään useimmiten valoon, se on itse asiassa nopeus, jolla kaikki massattomat hiukkaset ja niihin liittyvien kenttien muutokset liikkuvat tyhjiössä (mukaan lukien sähkömagneettinen säteily ja gravitaatioaallot). Tällaiset hiukkaset ja aallot kulkevat c:n nopeudella riippumatta lähteen liikkeestä tai havaitsijan inertiaaliviitekehyksestä. Erityisessä ja yleisessä suhteellisuusteoriassa c yhdistää avaruuden ja ajan, ja se esiintyy myös kuuluisassa massa-energia-ekvivalenssiyhtälössä E = mc.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valon nopeuden arvo rokotuksessa?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nopea on valon nopeus tyhjiössä?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Valon nopeus Auringonvalo kulkee keskimäärin 8 minuuttia 17 sekuntia Auringon pinnalta Maahan. Tarkat arvot </w:t>
      </w:r>
    </w:p>
    <w:tbl>
      <w:tblPr>
        <w:tblW w:w="10205" w:type="dxa"/>
        <w:jc w:val="left"/>
        <w:tblInd w:w="0" w:type="dxa"/>
        <w:tblLayout w:type="fixed"/>
        <w:tblCellMar>
          <w:top w:w="28" w:type="dxa"/>
          <w:left w:w="28" w:type="dxa"/>
          <w:bottom w:w="28" w:type="dxa"/>
          <w:right w:w="28" w:type="dxa"/>
        </w:tblCellMar>
      </w:tblPr>
      <w:tblGrid>
        <w:gridCol w:w="4672"/>
        <w:gridCol w:w="5533"/>
      </w:tblGrid>
      <w:tr>
        <w:trPr/>
        <w:tc>
          <w:tcPr>
            <w:tcW w:w="4672" w:type="dxa"/>
            <w:tcBorders/>
            <w:vAlign w:val="center"/>
          </w:tcPr>
          <w:p>
            <w:pPr>
              <w:pStyle w:val="TableHeading"/>
              <w:suppressLineNumbers/>
              <w:bidi w:val="0"/>
              <w:spacing w:before="0" w:after="283"/>
              <w:jc w:val="center"/>
              <w:rPr/>
            </w:pPr>
            <w:r>
              <w:rPr/>
              <w:t xml:space="preserve">metriä sekunnissa </w:t>
            </w:r>
          </w:p>
        </w:tc>
        <w:tc>
          <w:tcPr>
            <w:tcW w:w="5533" w:type="dxa"/>
            <w:tcBorders/>
            <w:vAlign w:val="center"/>
          </w:tcPr>
          <w:p>
            <w:pPr>
              <w:pStyle w:val="TableContents"/>
              <w:bidi w:val="0"/>
              <w:spacing w:before="0" w:after="283"/>
              <w:jc w:val="left"/>
              <w:rPr/>
            </w:pPr>
            <w:r>
              <w:rPr/>
              <w:t xml:space="preserve">7008299792458000000 ♠ 299 792 458 </w:t>
            </w:r>
          </w:p>
        </w:tc>
      </w:tr>
      <w:tr>
        <w:trPr/>
        <w:tc>
          <w:tcPr>
            <w:tcW w:w="4672" w:type="dxa"/>
            <w:tcBorders/>
            <w:vAlign w:val="center"/>
          </w:tcPr>
          <w:p>
            <w:pPr>
              <w:pStyle w:val="TableHeading"/>
              <w:suppressLineNumbers/>
              <w:bidi w:val="0"/>
              <w:spacing w:before="0" w:after="283"/>
              <w:jc w:val="center"/>
              <w:rPr/>
            </w:pPr>
            <w:r>
              <w:rPr/>
              <w:t xml:space="preserve">Planckin pituus Planckin aikaa kohti (eli Planckin yksiköt). </w:t>
            </w:r>
          </w:p>
        </w:tc>
        <w:tc>
          <w:tcPr>
            <w:tcW w:w="5533" w:type="dxa"/>
            <w:tcBorders/>
            <w:vAlign w:val="center"/>
          </w:tcPr>
          <w:p>
            <w:pPr>
              <w:pStyle w:val="TableContents"/>
              <w:bidi w:val="0"/>
              <w:spacing w:before="0" w:after="283"/>
              <w:jc w:val="left"/>
              <w:rPr>
                <w:sz w:val="4"/>
                <w:szCs w:val="4"/>
              </w:rPr>
            </w:pPr>
            <w:r>
              <w:rPr>
                <w:sz w:val="4"/>
                <w:szCs w:val="4"/>
              </w:rPr>
              <w:t xml:space="preserve">Likimääräiset arvot (kolmen merkitsevän numeron tarkkuudella) </w:t>
            </w:r>
          </w:p>
        </w:tc>
      </w:tr>
      <w:tr>
        <w:trPr/>
        <w:tc>
          <w:tcPr>
            <w:tcW w:w="4672" w:type="dxa"/>
            <w:tcBorders/>
            <w:vAlign w:val="center"/>
          </w:tcPr>
          <w:p>
            <w:pPr>
              <w:pStyle w:val="TableHeading"/>
              <w:suppressLineNumbers/>
              <w:bidi w:val="0"/>
              <w:spacing w:before="0" w:after="283"/>
              <w:jc w:val="center"/>
              <w:rPr/>
            </w:pPr>
            <w:r>
              <w:rPr/>
              <w:t xml:space="preserve">kilometriä tunnissa </w:t>
            </w:r>
          </w:p>
        </w:tc>
        <w:tc>
          <w:tcPr>
            <w:tcW w:w="5533" w:type="dxa"/>
            <w:tcBorders/>
            <w:vAlign w:val="center"/>
          </w:tcPr>
          <w:p>
            <w:pPr>
              <w:pStyle w:val="TableContents"/>
              <w:bidi w:val="0"/>
              <w:spacing w:before="0" w:after="283"/>
              <w:jc w:val="left"/>
              <w:rPr/>
            </w:pPr>
            <w:r>
              <w:rPr/>
              <w:t xml:space="preserve">70031080000000000000000 ♠ 1080 miljoonaa (70091080000000000000000 ♠ 1,08 × 10) </w:t>
            </w:r>
          </w:p>
        </w:tc>
      </w:tr>
      <w:tr>
        <w:trPr/>
        <w:tc>
          <w:tcPr>
            <w:tcW w:w="4672" w:type="dxa"/>
            <w:tcBorders/>
            <w:vAlign w:val="center"/>
          </w:tcPr>
          <w:p>
            <w:pPr>
              <w:pStyle w:val="TableHeading"/>
              <w:suppressLineNumbers/>
              <w:bidi w:val="0"/>
              <w:spacing w:before="0" w:after="283"/>
              <w:jc w:val="center"/>
              <w:rPr/>
            </w:pPr>
            <w:r>
              <w:rPr/>
              <w:t xml:space="preserve">mailia sekunnissa </w:t>
            </w:r>
          </w:p>
        </w:tc>
        <w:tc>
          <w:tcPr>
            <w:tcW w:w="5533" w:type="dxa"/>
            <w:tcBorders/>
            <w:vAlign w:val="center"/>
          </w:tcPr>
          <w:p>
            <w:pPr>
              <w:pStyle w:val="TableContents"/>
              <w:bidi w:val="0"/>
              <w:spacing w:before="0" w:after="283"/>
              <w:jc w:val="left"/>
              <w:rPr/>
            </w:pPr>
            <w:r>
              <w:rPr/>
              <w:t xml:space="preserve">7005186000000000000 ♠ </w:t>
            </w:r>
            <w:r>
              <w:rPr>
                <w:color w:val="A9A9A9"/>
              </w:rPr>
              <w:t xml:space="preserve">186 </w:t>
            </w:r>
            <w:r>
              <w:rPr/>
              <w:t xml:space="preserve">000 </w:t>
            </w:r>
          </w:p>
        </w:tc>
      </w:tr>
      <w:tr>
        <w:trPr/>
        <w:tc>
          <w:tcPr>
            <w:tcW w:w="4672" w:type="dxa"/>
            <w:tcBorders/>
            <w:vAlign w:val="center"/>
          </w:tcPr>
          <w:p>
            <w:pPr>
              <w:pStyle w:val="TableHeading"/>
              <w:suppressLineNumbers/>
              <w:bidi w:val="0"/>
              <w:spacing w:before="0" w:after="283"/>
              <w:jc w:val="center"/>
              <w:rPr/>
            </w:pPr>
            <w:r>
              <w:rPr/>
              <w:t xml:space="preserve">mailia tunnissa </w:t>
            </w:r>
          </w:p>
        </w:tc>
        <w:tc>
          <w:tcPr>
            <w:tcW w:w="5533" w:type="dxa"/>
            <w:tcBorders/>
            <w:vAlign w:val="center"/>
          </w:tcPr>
          <w:p>
            <w:pPr>
              <w:pStyle w:val="TableContents"/>
              <w:bidi w:val="0"/>
              <w:spacing w:before="0" w:after="283"/>
              <w:jc w:val="left"/>
              <w:rPr/>
            </w:pPr>
            <w:r>
              <w:rPr/>
              <w:t xml:space="preserve">671 miljoonaa (7008671000000000000 ♠ 6,71 × 10) </w:t>
            </w:r>
          </w:p>
        </w:tc>
      </w:tr>
      <w:tr>
        <w:trPr/>
        <w:tc>
          <w:tcPr>
            <w:tcW w:w="4672" w:type="dxa"/>
            <w:tcBorders/>
            <w:vAlign w:val="center"/>
          </w:tcPr>
          <w:p>
            <w:pPr>
              <w:pStyle w:val="TableHeading"/>
              <w:suppressLineNumbers/>
              <w:bidi w:val="0"/>
              <w:spacing w:before="0" w:after="283"/>
              <w:jc w:val="center"/>
              <w:rPr/>
            </w:pPr>
            <w:r>
              <w:rPr/>
              <w:t xml:space="preserve">tähtitieteellisiä yksiköitä päivässä </w:t>
            </w:r>
          </w:p>
        </w:tc>
        <w:tc>
          <w:tcPr>
            <w:tcW w:w="5533" w:type="dxa"/>
            <w:tcBorders/>
            <w:vAlign w:val="center"/>
          </w:tcPr>
          <w:p>
            <w:pPr>
              <w:pStyle w:val="TableContents"/>
              <w:bidi w:val="0"/>
              <w:spacing w:before="0" w:after="283"/>
              <w:jc w:val="left"/>
              <w:rPr/>
            </w:pPr>
            <w:r>
              <w:rPr/>
              <w:t xml:space="preserve">173 </w:t>
            </w:r>
          </w:p>
        </w:tc>
      </w:tr>
      <w:tr>
        <w:trPr/>
        <w:tc>
          <w:tcPr>
            <w:tcW w:w="4672" w:type="dxa"/>
            <w:tcBorders/>
            <w:vAlign w:val="center"/>
          </w:tcPr>
          <w:p>
            <w:pPr>
              <w:pStyle w:val="TableHeading"/>
              <w:suppressLineNumbers/>
              <w:bidi w:val="0"/>
              <w:spacing w:before="0" w:after="283"/>
              <w:jc w:val="center"/>
              <w:rPr/>
            </w:pPr>
            <w:r>
              <w:rPr/>
              <w:t xml:space="preserve">parsecia vuodessa </w:t>
            </w:r>
          </w:p>
        </w:tc>
        <w:tc>
          <w:tcPr>
            <w:tcW w:w="5533" w:type="dxa"/>
            <w:tcBorders/>
            <w:vAlign w:val="center"/>
          </w:tcPr>
          <w:p>
            <w:pPr>
              <w:pStyle w:val="TableContents"/>
              <w:bidi w:val="0"/>
              <w:spacing w:before="0" w:after="283"/>
              <w:jc w:val="left"/>
              <w:rPr/>
            </w:pPr>
            <w:r>
              <w:rPr/>
              <w:t xml:space="preserve">0,307 Arvioitu valosignaalin matka-aika </w:t>
            </w:r>
          </w:p>
        </w:tc>
      </w:tr>
      <w:tr>
        <w:trPr/>
        <w:tc>
          <w:tcPr>
            <w:tcW w:w="4672" w:type="dxa"/>
            <w:tcBorders/>
            <w:vAlign w:val="center"/>
          </w:tcPr>
          <w:p>
            <w:pPr>
              <w:pStyle w:val="TableHeading"/>
              <w:suppressLineNumbers/>
              <w:bidi w:val="0"/>
              <w:spacing w:before="0" w:after="283"/>
              <w:jc w:val="center"/>
              <w:rPr/>
            </w:pPr>
            <w:r>
              <w:rPr/>
              <w:t xml:space="preserve">Etäisyys </w:t>
            </w:r>
          </w:p>
        </w:tc>
        <w:tc>
          <w:tcPr>
            <w:tcW w:w="5533" w:type="dxa"/>
            <w:tcBorders/>
            <w:vAlign w:val="center"/>
          </w:tcPr>
          <w:p>
            <w:pPr>
              <w:pStyle w:val="TableContents"/>
              <w:bidi w:val="0"/>
              <w:spacing w:before="0" w:after="283"/>
              <w:jc w:val="left"/>
              <w:rPr/>
            </w:pPr>
            <w:r>
              <w:rPr/>
              <w:t xml:space="preserve">Aika </w:t>
            </w:r>
          </w:p>
        </w:tc>
      </w:tr>
      <w:tr>
        <w:trPr/>
        <w:tc>
          <w:tcPr>
            <w:tcW w:w="4672" w:type="dxa"/>
            <w:tcBorders/>
            <w:vAlign w:val="center"/>
          </w:tcPr>
          <w:p>
            <w:pPr>
              <w:pStyle w:val="TableHeading"/>
              <w:suppressLineNumbers/>
              <w:bidi w:val="0"/>
              <w:spacing w:before="0" w:after="283"/>
              <w:jc w:val="center"/>
              <w:rPr/>
            </w:pPr>
            <w:r>
              <w:rPr/>
              <w:t xml:space="preserve">yksi jalka </w:t>
            </w:r>
          </w:p>
        </w:tc>
        <w:tc>
          <w:tcPr>
            <w:tcW w:w="5533" w:type="dxa"/>
            <w:tcBorders/>
            <w:vAlign w:val="center"/>
          </w:tcPr>
          <w:p>
            <w:pPr>
              <w:pStyle w:val="TableContents"/>
              <w:bidi w:val="0"/>
              <w:spacing w:before="0" w:after="283"/>
              <w:jc w:val="left"/>
              <w:rPr/>
            </w:pPr>
            <w:r>
              <w:rPr/>
              <w:t xml:space="preserve">1.0 ns </w:t>
            </w:r>
          </w:p>
        </w:tc>
      </w:tr>
      <w:tr>
        <w:trPr/>
        <w:tc>
          <w:tcPr>
            <w:tcW w:w="4672" w:type="dxa"/>
            <w:tcBorders/>
            <w:vAlign w:val="center"/>
          </w:tcPr>
          <w:p>
            <w:pPr>
              <w:pStyle w:val="TableHeading"/>
              <w:suppressLineNumbers/>
              <w:bidi w:val="0"/>
              <w:spacing w:before="0" w:after="283"/>
              <w:jc w:val="center"/>
              <w:rPr/>
            </w:pPr>
            <w:r>
              <w:rPr/>
              <w:t xml:space="preserve">yksi metri </w:t>
            </w:r>
          </w:p>
        </w:tc>
        <w:tc>
          <w:tcPr>
            <w:tcW w:w="5533" w:type="dxa"/>
            <w:tcBorders/>
            <w:vAlign w:val="center"/>
          </w:tcPr>
          <w:p>
            <w:pPr>
              <w:pStyle w:val="TableContents"/>
              <w:bidi w:val="0"/>
              <w:spacing w:before="0" w:after="283"/>
              <w:jc w:val="left"/>
              <w:rPr/>
            </w:pPr>
            <w:r>
              <w:rPr/>
              <w:t xml:space="preserve">3,3 ns </w:t>
            </w:r>
          </w:p>
        </w:tc>
      </w:tr>
      <w:tr>
        <w:trPr/>
        <w:tc>
          <w:tcPr>
            <w:tcW w:w="4672" w:type="dxa"/>
            <w:tcBorders/>
            <w:vAlign w:val="center"/>
          </w:tcPr>
          <w:p>
            <w:pPr>
              <w:pStyle w:val="TableHeading"/>
              <w:suppressLineNumbers/>
              <w:bidi w:val="0"/>
              <w:spacing w:before="0" w:after="283"/>
              <w:jc w:val="center"/>
              <w:rPr/>
            </w:pPr>
            <w:r>
              <w:rPr/>
              <w:t xml:space="preserve">geostationaariselta kiertoradalta Maahan </w:t>
            </w:r>
          </w:p>
        </w:tc>
        <w:tc>
          <w:tcPr>
            <w:tcW w:w="5533" w:type="dxa"/>
            <w:tcBorders/>
            <w:vAlign w:val="center"/>
          </w:tcPr>
          <w:p>
            <w:pPr>
              <w:pStyle w:val="TableContents"/>
              <w:bidi w:val="0"/>
              <w:spacing w:before="0" w:after="283"/>
              <w:jc w:val="left"/>
              <w:rPr/>
            </w:pPr>
            <w:r>
              <w:rPr/>
              <w:t xml:space="preserve">119 ms </w:t>
            </w:r>
          </w:p>
        </w:tc>
      </w:tr>
      <w:tr>
        <w:trPr/>
        <w:tc>
          <w:tcPr>
            <w:tcW w:w="4672" w:type="dxa"/>
            <w:tcBorders/>
            <w:vAlign w:val="center"/>
          </w:tcPr>
          <w:p>
            <w:pPr>
              <w:pStyle w:val="TableHeading"/>
              <w:suppressLineNumbers/>
              <w:bidi w:val="0"/>
              <w:spacing w:before="0" w:after="283"/>
              <w:jc w:val="center"/>
              <w:rPr/>
            </w:pPr>
            <w:r>
              <w:rPr/>
              <w:t xml:space="preserve">maapallon päiväntasaajan pituus </w:t>
            </w:r>
          </w:p>
        </w:tc>
        <w:tc>
          <w:tcPr>
            <w:tcW w:w="5533" w:type="dxa"/>
            <w:tcBorders/>
            <w:vAlign w:val="center"/>
          </w:tcPr>
          <w:p>
            <w:pPr>
              <w:pStyle w:val="TableContents"/>
              <w:bidi w:val="0"/>
              <w:spacing w:before="0" w:after="283"/>
              <w:jc w:val="left"/>
              <w:rPr/>
            </w:pPr>
            <w:r>
              <w:rPr/>
              <w:t xml:space="preserve">134 ms </w:t>
            </w:r>
          </w:p>
        </w:tc>
      </w:tr>
      <w:tr>
        <w:trPr/>
        <w:tc>
          <w:tcPr>
            <w:tcW w:w="4672" w:type="dxa"/>
            <w:tcBorders/>
            <w:vAlign w:val="center"/>
          </w:tcPr>
          <w:p>
            <w:pPr>
              <w:pStyle w:val="TableHeading"/>
              <w:suppressLineNumbers/>
              <w:bidi w:val="0"/>
              <w:spacing w:before="0" w:after="283"/>
              <w:jc w:val="center"/>
              <w:rPr/>
            </w:pPr>
            <w:r>
              <w:rPr/>
              <w:t xml:space="preserve">Kuusta Maahan </w:t>
            </w:r>
          </w:p>
        </w:tc>
        <w:tc>
          <w:tcPr>
            <w:tcW w:w="5533" w:type="dxa"/>
            <w:tcBorders/>
            <w:vAlign w:val="center"/>
          </w:tcPr>
          <w:p>
            <w:pPr>
              <w:pStyle w:val="TableContents"/>
              <w:bidi w:val="0"/>
              <w:spacing w:before="0" w:after="283"/>
              <w:jc w:val="left"/>
              <w:rPr/>
            </w:pPr>
            <w:r>
              <w:rPr/>
              <w:t xml:space="preserve">1.3 s </w:t>
            </w:r>
          </w:p>
        </w:tc>
      </w:tr>
      <w:tr>
        <w:trPr/>
        <w:tc>
          <w:tcPr>
            <w:tcW w:w="4672" w:type="dxa"/>
            <w:tcBorders/>
            <w:vAlign w:val="center"/>
          </w:tcPr>
          <w:p>
            <w:pPr>
              <w:pStyle w:val="TableHeading"/>
              <w:suppressLineNumbers/>
              <w:bidi w:val="0"/>
              <w:spacing w:before="0" w:after="283"/>
              <w:jc w:val="center"/>
              <w:rPr/>
            </w:pPr>
            <w:r>
              <w:rPr/>
              <w:t xml:space="preserve">Auringosta Maahan (1 AU) </w:t>
            </w:r>
          </w:p>
        </w:tc>
        <w:tc>
          <w:tcPr>
            <w:tcW w:w="5533" w:type="dxa"/>
            <w:tcBorders/>
            <w:vAlign w:val="center"/>
          </w:tcPr>
          <w:p>
            <w:pPr>
              <w:pStyle w:val="TableContents"/>
              <w:bidi w:val="0"/>
              <w:spacing w:before="0" w:after="283"/>
              <w:jc w:val="left"/>
              <w:rPr/>
            </w:pPr>
            <w:r>
              <w:rPr/>
              <w:t xml:space="preserve">8.3 min </w:t>
            </w:r>
          </w:p>
        </w:tc>
      </w:tr>
      <w:tr>
        <w:trPr/>
        <w:tc>
          <w:tcPr>
            <w:tcW w:w="4672" w:type="dxa"/>
            <w:tcBorders/>
            <w:vAlign w:val="center"/>
          </w:tcPr>
          <w:p>
            <w:pPr>
              <w:pStyle w:val="TableHeading"/>
              <w:suppressLineNumbers/>
              <w:bidi w:val="0"/>
              <w:spacing w:before="0" w:after="283"/>
              <w:jc w:val="center"/>
              <w:rPr/>
            </w:pPr>
            <w:r>
              <w:rPr/>
              <w:t xml:space="preserve">yksi valovuosi </w:t>
            </w:r>
          </w:p>
        </w:tc>
        <w:tc>
          <w:tcPr>
            <w:tcW w:w="5533" w:type="dxa"/>
            <w:tcBorders/>
            <w:vAlign w:val="center"/>
          </w:tcPr>
          <w:p>
            <w:pPr>
              <w:pStyle w:val="TableContents"/>
              <w:bidi w:val="0"/>
              <w:spacing w:before="0" w:after="283"/>
              <w:jc w:val="left"/>
              <w:rPr/>
            </w:pPr>
            <w:r>
              <w:rPr/>
              <w:t xml:space="preserve">1,0 vuotta </w:t>
            </w:r>
          </w:p>
        </w:tc>
      </w:tr>
      <w:tr>
        <w:trPr/>
        <w:tc>
          <w:tcPr>
            <w:tcW w:w="4672" w:type="dxa"/>
            <w:tcBorders/>
            <w:vAlign w:val="center"/>
          </w:tcPr>
          <w:p>
            <w:pPr>
              <w:pStyle w:val="TableHeading"/>
              <w:suppressLineNumbers/>
              <w:bidi w:val="0"/>
              <w:spacing w:before="0" w:after="283"/>
              <w:jc w:val="center"/>
              <w:rPr/>
            </w:pPr>
            <w:r>
              <w:rPr/>
              <w:t xml:space="preserve">yksi parsek </w:t>
            </w:r>
          </w:p>
        </w:tc>
        <w:tc>
          <w:tcPr>
            <w:tcW w:w="5533" w:type="dxa"/>
            <w:tcBorders/>
            <w:vAlign w:val="center"/>
          </w:tcPr>
          <w:p>
            <w:pPr>
              <w:pStyle w:val="TableContents"/>
              <w:bidi w:val="0"/>
              <w:spacing w:before="0" w:after="283"/>
              <w:jc w:val="left"/>
              <w:rPr/>
            </w:pPr>
            <w:r>
              <w:rPr/>
              <w:t xml:space="preserve">3,26 vuotta </w:t>
            </w:r>
          </w:p>
        </w:tc>
      </w:tr>
      <w:tr>
        <w:trPr/>
        <w:tc>
          <w:tcPr>
            <w:tcW w:w="4672" w:type="dxa"/>
            <w:tcBorders/>
            <w:vAlign w:val="center"/>
          </w:tcPr>
          <w:p>
            <w:pPr>
              <w:pStyle w:val="TableHeading"/>
              <w:suppressLineNumbers/>
              <w:bidi w:val="0"/>
              <w:spacing w:before="0" w:after="283"/>
              <w:jc w:val="center"/>
              <w:rPr/>
            </w:pPr>
            <w:r>
              <w:rPr/>
              <w:t xml:space="preserve">lähimmästä tähdestä Aurinkoon (1,3 kpl) </w:t>
            </w:r>
          </w:p>
        </w:tc>
        <w:tc>
          <w:tcPr>
            <w:tcW w:w="5533" w:type="dxa"/>
            <w:tcBorders/>
            <w:vAlign w:val="center"/>
          </w:tcPr>
          <w:p>
            <w:pPr>
              <w:pStyle w:val="TableContents"/>
              <w:bidi w:val="0"/>
              <w:spacing w:before="0" w:after="283"/>
              <w:jc w:val="left"/>
              <w:rPr/>
            </w:pPr>
            <w:r>
              <w:rPr/>
              <w:t xml:space="preserve">4,2 vuotta </w:t>
            </w:r>
          </w:p>
        </w:tc>
      </w:tr>
      <w:tr>
        <w:trPr/>
        <w:tc>
          <w:tcPr>
            <w:tcW w:w="4672" w:type="dxa"/>
            <w:tcBorders/>
            <w:vAlign w:val="center"/>
          </w:tcPr>
          <w:p>
            <w:pPr>
              <w:pStyle w:val="TableHeading"/>
              <w:suppressLineNumbers/>
              <w:bidi w:val="0"/>
              <w:spacing w:before="0" w:after="283"/>
              <w:jc w:val="center"/>
              <w:rPr/>
            </w:pPr>
            <w:r>
              <w:rPr/>
              <w:t xml:space="preserve">Maata lähimmästä galaksista (Canis Major -kääpiögalaksi). </w:t>
            </w:r>
          </w:p>
        </w:tc>
        <w:tc>
          <w:tcPr>
            <w:tcW w:w="5533" w:type="dxa"/>
            <w:tcBorders/>
            <w:vAlign w:val="center"/>
          </w:tcPr>
          <w:p>
            <w:pPr>
              <w:pStyle w:val="TableContents"/>
              <w:bidi w:val="0"/>
              <w:spacing w:before="0" w:after="283"/>
              <w:jc w:val="left"/>
              <w:rPr/>
            </w:pPr>
            <w:r>
              <w:rPr/>
              <w:t xml:space="preserve">7011788940000000000 ♠ 25 000 vuotta </w:t>
            </w:r>
          </w:p>
        </w:tc>
      </w:tr>
      <w:tr>
        <w:trPr/>
        <w:tc>
          <w:tcPr>
            <w:tcW w:w="4672" w:type="dxa"/>
            <w:tcBorders/>
            <w:vAlign w:val="center"/>
          </w:tcPr>
          <w:p>
            <w:pPr>
              <w:pStyle w:val="TableHeading"/>
              <w:suppressLineNumbers/>
              <w:bidi w:val="0"/>
              <w:spacing w:before="0" w:after="283"/>
              <w:jc w:val="center"/>
              <w:rPr/>
            </w:pPr>
            <w:r>
              <w:rPr/>
              <w:t xml:space="preserve">Linnunradan poikki </w:t>
            </w:r>
          </w:p>
        </w:tc>
        <w:tc>
          <w:tcPr>
            <w:tcW w:w="5533" w:type="dxa"/>
            <w:tcBorders/>
            <w:vAlign w:val="center"/>
          </w:tcPr>
          <w:p>
            <w:pPr>
              <w:pStyle w:val="TableContents"/>
              <w:bidi w:val="0"/>
              <w:spacing w:before="0" w:after="283"/>
              <w:jc w:val="left"/>
              <w:rPr/>
            </w:pPr>
            <w:r>
              <w:rPr/>
              <w:t xml:space="preserve">7012315576000000000 ♠ 100 000 vuotta </w:t>
            </w:r>
          </w:p>
        </w:tc>
      </w:tr>
      <w:tr>
        <w:trPr/>
        <w:tc>
          <w:tcPr>
            <w:tcW w:w="4672" w:type="dxa"/>
            <w:tcBorders/>
            <w:vAlign w:val="center"/>
          </w:tcPr>
          <w:p>
            <w:pPr>
              <w:pStyle w:val="TableHeading"/>
              <w:suppressLineNumbers/>
              <w:bidi w:val="0"/>
              <w:spacing w:before="0" w:after="283"/>
              <w:jc w:val="center"/>
              <w:rPr/>
            </w:pPr>
            <w:r>
              <w:rPr/>
              <w:t xml:space="preserve">Andromedan galaksista Maahan </w:t>
            </w:r>
          </w:p>
        </w:tc>
        <w:tc>
          <w:tcPr>
            <w:tcW w:w="5533" w:type="dxa"/>
            <w:tcBorders/>
            <w:vAlign w:val="center"/>
          </w:tcPr>
          <w:p>
            <w:pPr>
              <w:pStyle w:val="TableContents"/>
              <w:bidi w:val="0"/>
              <w:spacing w:before="0" w:after="283"/>
              <w:jc w:val="left"/>
              <w:rPr/>
            </w:pPr>
            <w:r>
              <w:rPr/>
              <w:t xml:space="preserve">2,5 miljoonaa vuotta </w:t>
            </w:r>
          </w:p>
        </w:tc>
      </w:tr>
      <w:tr>
        <w:trPr/>
        <w:tc>
          <w:tcPr>
            <w:tcW w:w="4672" w:type="dxa"/>
            <w:tcBorders/>
            <w:vAlign w:val="center"/>
          </w:tcPr>
          <w:p>
            <w:pPr>
              <w:pStyle w:val="TableHeading"/>
              <w:suppressLineNumbers/>
              <w:bidi w:val="0"/>
              <w:spacing w:before="0" w:after="283"/>
              <w:jc w:val="center"/>
              <w:rPr/>
            </w:pPr>
            <w:r>
              <w:rPr/>
              <w:t xml:space="preserve">Maasta havaittavan maailmankaikkeuden reunalle... </w:t>
            </w:r>
          </w:p>
        </w:tc>
        <w:tc>
          <w:tcPr>
            <w:tcW w:w="5533" w:type="dxa"/>
            <w:tcBorders/>
            <w:vAlign w:val="center"/>
          </w:tcPr>
          <w:p>
            <w:pPr>
              <w:pStyle w:val="TableContents"/>
              <w:bidi w:val="0"/>
              <w:spacing w:before="0" w:after="283"/>
              <w:jc w:val="left"/>
              <w:rPr/>
            </w:pPr>
            <w:r>
              <w:rPr/>
              <w:t xml:space="preserve">46,5 miljardia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 mailina sekunnissa valonsäteen nopeudella, joka kulkee nopeudella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Varhaiset islamilaiset filosofit olivat aluksi samaa mieltä aristoteelisen näkemyksen kanssa, jonka mukaan valolla ei ollut nopeutta. Vuonna 1021 Alhazen (Ibn al-Haytham) julkaisi teoksensa Optiikan kirja, jossa hän esitti joukon perusteluja, joissa hän hylkäsi näköä koskevan emissioteorian ja suosi nykyään hyväksyttyä intromissioteoriaa, jossa valo siirtyy kohteesta silmään. Tämä sai Alhazenin ehdottamaan, että valolla on oltava rajallinen nopeus ja että valon nopeus on vaihteleva ja pienenee tiheämmissä kappaleissa. Hän väitti, että valo on aineellista ainetta, jonka eteneminen vaatii aikaa, vaikka se on aisteiltamme piilossa. Myös </w:t>
      </w:r>
      <w:r>
        <w:rPr>
          <w:color w:val="A9A9A9"/>
        </w:rPr>
        <w:t xml:space="preserve">Abū Rayhān al-Bīrūnī </w:t>
      </w:r>
      <w:r>
        <w:rPr/>
        <w:t xml:space="preserve">oli </w:t>
      </w:r>
      <w:r>
        <w:rPr/>
        <w:t xml:space="preserve">1100-luvulla </w:t>
      </w:r>
      <w:r>
        <w:rPr/>
        <w:t xml:space="preserve">samaa mieltä siitä, että valolla on rajallinen nopeus, ja havaitsi, että valon nopeus on paljon nopeampi kuin äänen nopeus.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valo kulkee ääntä nopeammin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Empedokles (n. 490 - 430 eKr.) ehdotti ensimmäisenä valoteoriaa ja väitti, että valolla on rajallinen nopeus. Hän väitti, että valo oli jotakin liikkeessä olevaa, ja siksi sen kulkemiseen tarvitaan jonkin verran aikaa. Aristoteles väitti päinvastoin, että ``valo johtuu jonkin läsnäolosta, mutta se ei ole liikettä''. Eukleides ja Ptolemaios kehittivät Empedokleen emissioteoriaa näkemisestä, jonka mukaan valo lähtee silmästä ja mahdollistaa siten näkemisen. Aleksandrialaisen Heron väitti tämän teorian perusteella, että valon nopeuden on oltava ääretön, koska kaukana olevat kohteet, kuten tähdet, näkyvät välittömästi silmien avaamisen jälkeen. Varhaiset islamilaiset filosofit olivat aluksi samaa mieltä aristoteelisen näkemyksen kanssa, jonka mukaan valolla ei ollut matkanopeutta. Vuonna 1021 Alhazen (Ibn al-Haytham) julkaisi vuonna 1021 teoksensa Optiikan kirja, jossa hän esitti joukon perusteluja, joissa hän hylkäsi näköä koskevan emissioteorian ja suosi nykyään hyväksyttyä intromissioteoriaa, jossa valo siirtyy kohteesta silmään. Tämä sai Alhazenin ehdottamaan, että valolla on oltava rajallinen nopeus ja että valon nopeus on vaihteleva ja pienenee tiheämmissä kappaleissa. Hän väitti, että valo on aineellista ainetta, jonka eteneminen vaatii aikaa, vaikka se on aisteiltamme piilossa. Myös </w:t>
      </w:r>
      <w:r>
        <w:rPr>
          <w:color w:val="A9A9A9"/>
        </w:rPr>
        <w:t xml:space="preserve">Abū Rayhān al-Bīrūnī </w:t>
      </w:r>
      <w:r>
        <w:rPr/>
        <w:t xml:space="preserve">oli </w:t>
      </w:r>
      <w:r>
        <w:rPr/>
        <w:t xml:space="preserve">1100-luvulla </w:t>
      </w:r>
      <w:r>
        <w:rPr/>
        <w:t xml:space="preserve">samaa mieltä siitä, että valolla on rajallinen nopeus, ja havaitsi, että valon nopeus on paljon nopeampi kuin äänen nopeus.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valo on ääntä nopeampi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Valon nopeus tyhjiössä, yleisesti c, on universaali fysikaalinen vakio, joka on tärkeä monilla fysiikan aloilla. Sen tarkka arvo on 7008299792458000000 ♠ 299,792,458 metriä sekunnissa (noin 7008300000000000000 ♠ 3.00 × 10 m / s, tai </w:t>
      </w:r>
      <w:r>
        <w:rPr>
          <w:color w:val="A9A9A9"/>
        </w:rPr>
        <w:t xml:space="preserve">300,000 km / s </w:t>
      </w:r>
      <w:r>
        <w:rPr/>
        <w:t xml:space="preserve">(186,000 mi / s)). Se on tarkka, koska pituuden yksikkö, metri, on määritelty tämän vakion ja kansainvälisen aikastandardin perusteella. Erityisen suhteellisuusteorian mukaan c on suurin nopeus, jolla kaikki tavanomainen aine ja siten kaikki tunnetut informaation muodot maailmankaikkeudessa voivat liikkua. Vaikka tämä nopeus yhdistetään useimmiten valoon, se on itse asiassa nopeus, jolla kaikki massattomat hiukkaset ja niihin liittyvien kenttien muutokset liikkuvat tyhjiössä (mukaan lukien sähkömagneettinen säteily ja gravitaatioaallot). Tällaiset hiukkaset ja aallot kulkevat c:n nopeudella riippumatta lähteen liikkeestä tai havaitsijan inertiaaliviitekehyksestä. Suhteellisuusteoriassa c yhdistää avaruuden ja ajan, ja se esiintyy myös kuuluisassa massa-energia-ekvivalenssiyhtälössä E = mc.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valon nopeus kilometreinä</w:t>
      </w:r>
    </w:p>
    <w:p>
      <w:pPr>
        <w:pStyle w:val="TextBody"/>
        <w:bidi w:val="0"/>
        <w:jc w:val="left"/>
        <w:rPr>
          <w:b/>
          <w:u w:val="single"/>
          <w:shd w:val="clear" w:fill="FFFF00"/>
        </w:rPr>
      </w:pPr>
      <w:r>
        <w:rPr>
          <w:b/>
          <w:u w:val="single"/>
          <w:shd w:val="clear" w:fill="FFFF00"/>
        </w:rPr>
        <w:t xml:space="preserve">Asiakirjan numero 13528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Maximilian </w:t>
      </w:r>
      <w:r>
        <w:rPr/>
        <w:t xml:space="preserve">otti kruunun virallisesti vastaan 10. huhtikuuta allekirjoittamalla Miramarin sopimuksen ja rantautui Veracruziin 28. toukokuuta (tai mahdollisesti 29. toukokuuta) 1864 SMS Novara -aluksella. Hänet kruunattiin Meksikon keisariksi Maximilianin ja hänen puolisonsa Belgian Charlotten, joka tunnettiin espanjalaisella Carlota-nimellä. Todellisuudessa Maximilian oli Ranskan toisen keisarikunnan nukkeherra.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Ranska valitsi Meksikon keisariksi?</w:t>
      </w:r>
    </w:p>
    <w:p>
      <w:pPr>
        <w:pStyle w:val="TextBody"/>
        <w:bidi w:val="0"/>
        <w:jc w:val="left"/>
        <w:rPr>
          <w:b/>
          <w:u w:val="single"/>
          <w:shd w:val="clear" w:fill="FFFF00"/>
        </w:rPr>
      </w:pPr>
      <w:r>
        <w:rPr>
          <w:b/>
          <w:u w:val="single"/>
          <w:shd w:val="clear" w:fill="FFFF00"/>
        </w:rPr>
        <w:t xml:space="preserve">Asiakirjan numero 13529</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Astragal -- Puoliympyrän muotoinen listoitus, joka on kiinnitetty oviparin toiseen oveen peittämään niiden kohtaamisväliä. </w:t>
      </w:r>
    </w:p>
    <w:p>
      <w:pPr>
        <w:pStyle w:val="TextBody"/>
        <w:numPr>
          <w:ilvl w:val="0"/>
          <w:numId w:val="53"/>
        </w:numPr>
        <w:tabs>
          <w:tab w:val="clear" w:pos="1134"/>
          <w:tab w:val="left" w:leader="none" w:pos="707"/>
        </w:tabs>
        <w:bidi w:val="0"/>
        <w:spacing w:before="0" w:after="0"/>
        <w:ind w:start="707" w:hanging="283"/>
        <w:jc w:val="left"/>
        <w:rPr/>
      </w:pPr>
      <w:r>
        <w:rPr/>
        <w:t xml:space="preserve">Baguette -- Ohut, puoliympyrän muotoinen, astragaalia pienempi, joskus veistetty ja koristeltu lehdillä, helmillä, nauhoilla, laakerinlehvillä jne. Kun se on koristeltu koristeilla, sitä kutsutaan myös chapeletiksi. </w:t>
      </w:r>
    </w:p>
    <w:p>
      <w:pPr>
        <w:pStyle w:val="TextBody"/>
        <w:numPr>
          <w:ilvl w:val="0"/>
          <w:numId w:val="53"/>
        </w:numPr>
        <w:tabs>
          <w:tab w:val="clear" w:pos="1134"/>
          <w:tab w:val="left" w:leader="none" w:pos="707"/>
        </w:tabs>
        <w:bidi w:val="0"/>
        <w:spacing w:before="0" w:after="0"/>
        <w:ind w:start="707" w:hanging="283"/>
        <w:jc w:val="left"/>
        <w:rPr/>
      </w:pPr>
      <w:r>
        <w:rPr/>
        <w:t xml:space="preserve">Bandelet -- Pieni kaistale tai litteä listoitus, joka kruunaa dorisen kaarisivun. Sitä kutsutaan myös nimellä tenia (kreikan kielen sanasta ταινία, nauhan muotoinen vaatekappale). </w:t>
      </w:r>
    </w:p>
    <w:p>
      <w:pPr>
        <w:pStyle w:val="TextBody"/>
        <w:numPr>
          <w:ilvl w:val="0"/>
          <w:numId w:val="53"/>
        </w:numPr>
        <w:tabs>
          <w:tab w:val="clear" w:pos="1134"/>
          <w:tab w:val="left" w:leader="none" w:pos="707"/>
        </w:tabs>
        <w:bidi w:val="0"/>
        <w:spacing w:before="0" w:after="0"/>
        <w:ind w:start="707" w:hanging="283"/>
        <w:jc w:val="left"/>
        <w:rPr/>
      </w:pPr>
      <w:r>
        <w:rPr/>
        <w:t xml:space="preserve">Pohjalevy, "pohjalista" tai "jalkalista" -- Käytetään peittämään sisätilojen seinän ja lattian liitoskohta, suojaamaan seinää iskuilta ja lisäämään koristeellisuutta. Nopeassa jalkalistassa käytetään pohjalevyä, joka on asetettu tavallisen 1'' paksun levyn päälle, mutta jalkalistaprofiileja on satoja. </w:t>
      </w:r>
    </w:p>
    <w:p>
      <w:pPr>
        <w:pStyle w:val="TextBody"/>
        <w:numPr>
          <w:ilvl w:val="0"/>
          <w:numId w:val="53"/>
        </w:numPr>
        <w:tabs>
          <w:tab w:val="clear" w:pos="1134"/>
          <w:tab w:val="left" w:leader="none" w:pos="707"/>
        </w:tabs>
        <w:bidi w:val="0"/>
        <w:spacing w:before="0" w:after="0"/>
        <w:ind w:start="707" w:hanging="283"/>
        <w:jc w:val="left"/>
        <w:rPr/>
      </w:pPr>
      <w:r>
        <w:rPr/>
        <w:t xml:space="preserve">Baton -- Katso Torus </w:t>
      </w:r>
    </w:p>
    <w:p>
      <w:pPr>
        <w:pStyle w:val="TextBody"/>
        <w:numPr>
          <w:ilvl w:val="0"/>
          <w:numId w:val="53"/>
        </w:numPr>
        <w:tabs>
          <w:tab w:val="clear" w:pos="1134"/>
          <w:tab w:val="left" w:leader="none" w:pos="707"/>
        </w:tabs>
        <w:bidi w:val="0"/>
        <w:spacing w:before="0" w:after="0"/>
        <w:ind w:start="707" w:hanging="283"/>
        <w:jc w:val="left"/>
        <w:rPr/>
      </w:pPr>
      <w:r>
        <w:rPr/>
        <w:t xml:space="preserve">Symmetrinen listoitus, joka on sijoitettu kahden yhdensuuntaisen paneelin tai laudan kohdalle. </w:t>
      </w:r>
    </w:p>
    <w:p>
      <w:pPr>
        <w:pStyle w:val="TextBody"/>
        <w:numPr>
          <w:ilvl w:val="0"/>
          <w:numId w:val="53"/>
        </w:numPr>
        <w:tabs>
          <w:tab w:val="clear" w:pos="1134"/>
          <w:tab w:val="left" w:leader="none" w:pos="707"/>
        </w:tabs>
        <w:bidi w:val="0"/>
        <w:spacing w:before="0" w:after="0"/>
        <w:ind w:start="707" w:hanging="283"/>
        <w:jc w:val="left"/>
        <w:rPr/>
      </w:pPr>
      <w:r>
        <w:rPr/>
        <w:t xml:space="preserve">Bead molding -- Kapea, puoliympyrän muotoinen, kupera muotoilu, joka toistettuna muodostaa reedingin. </w:t>
      </w:r>
    </w:p>
    <w:p>
      <w:pPr>
        <w:pStyle w:val="TextBody"/>
        <w:numPr>
          <w:ilvl w:val="0"/>
          <w:numId w:val="53"/>
        </w:numPr>
        <w:tabs>
          <w:tab w:val="clear" w:pos="1134"/>
          <w:tab w:val="left" w:leader="none" w:pos="707"/>
        </w:tabs>
        <w:bidi w:val="0"/>
        <w:spacing w:before="0" w:after="0"/>
        <w:ind w:start="707" w:hanging="283"/>
        <w:jc w:val="left"/>
        <w:rPr/>
      </w:pPr>
      <w:r>
        <w:rPr/>
        <w:t xml:space="preserve">Helmet -- Muotoilu, jossa on rivi puolipallonmuotoisia helmiä, suurempi kuin helmikoru. </w:t>
      </w:r>
    </w:p>
    <w:p>
      <w:pPr>
        <w:pStyle w:val="TextBody"/>
        <w:numPr>
          <w:ilvl w:val="1"/>
          <w:numId w:val="53"/>
        </w:numPr>
        <w:tabs>
          <w:tab w:val="clear" w:pos="1134"/>
          <w:tab w:val="left" w:leader="none" w:pos="1414"/>
        </w:tabs>
        <w:bidi w:val="0"/>
        <w:spacing w:before="0" w:after="0"/>
        <w:ind w:start="1414" w:hanging="283"/>
        <w:jc w:val="left"/>
        <w:rPr/>
      </w:pPr>
      <w:r>
        <w:rPr/>
        <w:t xml:space="preserve">Muut muodot: Helmi ja lehti, helmi ja kiekko, helmi ja kara. </w:t>
      </w:r>
    </w:p>
    <w:p>
      <w:pPr>
        <w:pStyle w:val="TextBody"/>
        <w:numPr>
          <w:ilvl w:val="0"/>
          <w:numId w:val="53"/>
        </w:numPr>
        <w:tabs>
          <w:tab w:val="clear" w:pos="1134"/>
          <w:tab w:val="left" w:leader="none" w:pos="707"/>
        </w:tabs>
        <w:bidi w:val="0"/>
        <w:spacing w:before="0" w:after="0"/>
        <w:ind w:start="707" w:hanging="283"/>
        <w:jc w:val="left"/>
        <w:rPr/>
      </w:pPr>
      <w:r>
        <w:rPr/>
        <w:t xml:space="preserve">Nokka -- Pieni, larmierin reunaan jäävä fileeraus, joka muodostaa kanavan ja muodostaa eräänlaisen riipuksen. Katso myös: leukanokka </w:t>
      </w:r>
    </w:p>
    <w:p>
      <w:pPr>
        <w:pStyle w:val="TextBody"/>
        <w:numPr>
          <w:ilvl w:val="0"/>
          <w:numId w:val="53"/>
        </w:numPr>
        <w:tabs>
          <w:tab w:val="clear" w:pos="1134"/>
          <w:tab w:val="left" w:leader="none" w:pos="707"/>
        </w:tabs>
        <w:bidi w:val="0"/>
        <w:spacing w:before="0" w:after="0"/>
        <w:ind w:start="707" w:hanging="283"/>
        <w:jc w:val="left"/>
        <w:rPr/>
      </w:pPr>
      <w:r>
        <w:rPr/>
        <w:t xml:space="preserve">Sänkilistat -- Kapeat listat, joita käytetään seinän ja katon liitoskohdassa. Sänkilistat voivat olla joko jousitettuja tai tavallisia. </w:t>
      </w:r>
    </w:p>
    <w:p>
      <w:pPr>
        <w:pStyle w:val="TextBody"/>
        <w:numPr>
          <w:ilvl w:val="0"/>
          <w:numId w:val="53"/>
        </w:numPr>
        <w:tabs>
          <w:tab w:val="clear" w:pos="1134"/>
          <w:tab w:val="left" w:leader="none" w:pos="707"/>
        </w:tabs>
        <w:bidi w:val="0"/>
        <w:spacing w:before="0" w:after="0"/>
        <w:ind w:start="707" w:hanging="283"/>
        <w:jc w:val="left"/>
        <w:rPr/>
      </w:pPr>
      <w:r>
        <w:rPr/>
        <w:t xml:space="preserve">Bolection -- korotettu listoitus, joka kohoaa etukehyksen yläpuolelle kehyksen ja oven tai puupaneelin sisäänvedetyn paneelin eri tasojen leikkauspisteessä. Joskus sen alapuolella on alemman tason syvyinen räystäs, jotta se voi asettua tasaisesti molempien tasojen päälle. Se voi jättää sisäkkäisen paneelin vapaasti laajenemaan tai supistumaan lämpötilan ja kosteuden mukaan. </w:t>
      </w:r>
    </w:p>
    <w:p>
      <w:pPr>
        <w:pStyle w:val="TextBody"/>
        <w:numPr>
          <w:ilvl w:val="0"/>
          <w:numId w:val="53"/>
        </w:numPr>
        <w:tabs>
          <w:tab w:val="clear" w:pos="1134"/>
          <w:tab w:val="left" w:leader="none" w:pos="707"/>
        </w:tabs>
        <w:bidi w:val="0"/>
        <w:spacing w:before="0" w:after="0"/>
        <w:ind w:start="707" w:hanging="283"/>
        <w:jc w:val="left"/>
        <w:rPr/>
      </w:pPr>
      <w:r>
        <w:rPr/>
        <w:t xml:space="preserve">Cable molding or ropework -- kierrettyä köyttä tai narua jäljittelevä kupera listoitus, jota käytettiin romaanisen tyylin koristelistoissa Englannissa, Ranskassa ja Espanjassa ja jota mukautettiin 1700-luvun hopea- ja huonekalusuunnitteluun (Thomas Sheraton). </w:t>
      </w:r>
    </w:p>
    <w:p>
      <w:pPr>
        <w:pStyle w:val="TextBody"/>
        <w:numPr>
          <w:ilvl w:val="0"/>
          <w:numId w:val="53"/>
        </w:numPr>
        <w:tabs>
          <w:tab w:val="clear" w:pos="1134"/>
          <w:tab w:val="left" w:leader="none" w:pos="707"/>
        </w:tabs>
        <w:bidi w:val="0"/>
        <w:spacing w:before="0" w:after="0"/>
        <w:ind w:start="707" w:hanging="283"/>
        <w:jc w:val="left"/>
        <w:rPr/>
      </w:pPr>
      <w:r>
        <w:rPr/>
        <w:t xml:space="preserve">Kovera kaapelointi tai kaapeli -- Klassisen pylvään koveraan kaapelointiin upotettu kupera pyöreä listoitus, joka nousee noin kolmanneksen akselin korkeudesta. </w:t>
      </w:r>
    </w:p>
    <w:p>
      <w:pPr>
        <w:pStyle w:val="TextBody"/>
        <w:numPr>
          <w:ilvl w:val="0"/>
          <w:numId w:val="53"/>
        </w:numPr>
        <w:tabs>
          <w:tab w:val="clear" w:pos="1134"/>
          <w:tab w:val="left" w:leader="none" w:pos="707"/>
        </w:tabs>
        <w:bidi w:val="0"/>
        <w:spacing w:before="0" w:after="0"/>
        <w:ind w:start="707" w:hanging="283"/>
        <w:jc w:val="left"/>
        <w:rPr/>
      </w:pPr>
      <w:r>
        <w:rPr/>
        <w:t xml:space="preserve">Karmi -- Ovi- tai ikkuna-aukon sivuilla oleva viimeistelyverhous, joka peittää valmiin seinän ja karmin tai kehyksen välisen raon, johon se on kiinnitetty. </w:t>
      </w:r>
    </w:p>
    <w:p>
      <w:pPr>
        <w:pStyle w:val="TextBody"/>
        <w:numPr>
          <w:ilvl w:val="0"/>
          <w:numId w:val="53"/>
        </w:numPr>
        <w:tabs>
          <w:tab w:val="clear" w:pos="1134"/>
          <w:tab w:val="left" w:leader="none" w:pos="707"/>
        </w:tabs>
        <w:bidi w:val="0"/>
        <w:spacing w:before="0" w:after="0"/>
        <w:ind w:start="707" w:hanging="283"/>
        <w:jc w:val="left"/>
        <w:rPr/>
      </w:pPr>
      <w:r>
        <w:rPr/>
        <w:t xml:space="preserve">Cartouche (ranskaksi) escutcheon -- Kehystetty paneeli, joka on käärön muotoinen ja jonka keskellä on kaiverrettu teksti tai jota ympäröivät kukkakuvioilla koristellut listat. </w:t>
      </w:r>
    </w:p>
    <w:p>
      <w:pPr>
        <w:pStyle w:val="TextBody"/>
        <w:numPr>
          <w:ilvl w:val="0"/>
          <w:numId w:val="53"/>
        </w:numPr>
        <w:tabs>
          <w:tab w:val="clear" w:pos="1134"/>
          <w:tab w:val="left" w:leader="none" w:pos="707"/>
        </w:tabs>
        <w:bidi w:val="0"/>
        <w:spacing w:before="0" w:after="0"/>
        <w:ind w:start="707" w:hanging="283"/>
        <w:jc w:val="left"/>
        <w:rPr/>
      </w:pPr>
      <w:r>
        <w:rPr/>
        <w:t xml:space="preserve">Cavetto -- (italiaksi) cavare (ontto): Kovera, neljäsosan pyöreä listoitus, jota käytetään joskus reunuslistauksen cymatiumin sijasta, kuten Marcelluksen teatterin dorisessa järjestyksessä. Se on egyptiläisten temppelien kruunu, ja se korvaa cymatiumin monissa etruskien temppeleissä. </w:t>
      </w:r>
    </w:p>
    <w:p>
      <w:pPr>
        <w:pStyle w:val="TextBody"/>
        <w:numPr>
          <w:ilvl w:val="0"/>
          <w:numId w:val="53"/>
        </w:numPr>
        <w:tabs>
          <w:tab w:val="clear" w:pos="1134"/>
          <w:tab w:val="left" w:leader="none" w:pos="707"/>
        </w:tabs>
        <w:bidi w:val="0"/>
        <w:spacing w:before="0" w:after="0"/>
        <w:ind w:start="707" w:hanging="283"/>
        <w:jc w:val="left"/>
        <w:rPr/>
      </w:pPr>
      <w:r>
        <w:rPr/>
        <w:t xml:space="preserve">Tuolikaide -- Vaakasuora listoitus, joka on sijoitettu osittain seinän yläosaan suojaamaan pintaa tuolien selkänojilta ja jota käytetään pelkästään koristeena. </w:t>
      </w:r>
    </w:p>
    <w:p>
      <w:pPr>
        <w:pStyle w:val="TextBody"/>
        <w:numPr>
          <w:ilvl w:val="0"/>
          <w:numId w:val="53"/>
        </w:numPr>
        <w:tabs>
          <w:tab w:val="clear" w:pos="1134"/>
          <w:tab w:val="left" w:leader="none" w:pos="707"/>
        </w:tabs>
        <w:bidi w:val="0"/>
        <w:spacing w:before="0" w:after="0"/>
        <w:ind w:start="707" w:hanging="283"/>
        <w:jc w:val="left"/>
        <w:rPr/>
      </w:pPr>
      <w:r>
        <w:rPr/>
        <w:t xml:space="preserve">Viiste -- viistetty reuna, joka yhdistää kaksi vierekkäistä pintaa. </w:t>
      </w:r>
    </w:p>
    <w:p>
      <w:pPr>
        <w:pStyle w:val="TextBody"/>
        <w:numPr>
          <w:ilvl w:val="0"/>
          <w:numId w:val="53"/>
        </w:numPr>
        <w:tabs>
          <w:tab w:val="clear" w:pos="1134"/>
          <w:tab w:val="left" w:leader="none" w:pos="707"/>
        </w:tabs>
        <w:bidi w:val="0"/>
        <w:spacing w:before="0" w:after="0"/>
        <w:ind w:start="707" w:hanging="283"/>
        <w:jc w:val="left"/>
        <w:rPr/>
      </w:pPr>
      <w:r>
        <w:rPr/>
        <w:t xml:space="preserve">Leukanokka -- Kovera neljänneskierroksen muotoilu, harvinainen antiikin rakennuksissa, nykyään yleisempi. </w:t>
      </w:r>
    </w:p>
    <w:p>
      <w:pPr>
        <w:pStyle w:val="TextBody"/>
        <w:numPr>
          <w:ilvl w:val="0"/>
          <w:numId w:val="53"/>
        </w:numPr>
        <w:tabs>
          <w:tab w:val="clear" w:pos="1134"/>
          <w:tab w:val="left" w:leader="none" w:pos="707"/>
        </w:tabs>
        <w:bidi w:val="0"/>
        <w:spacing w:before="0" w:after="0"/>
        <w:ind w:start="707" w:hanging="283"/>
        <w:jc w:val="left"/>
        <w:rPr/>
      </w:pPr>
      <w:r>
        <w:rPr/>
        <w:t xml:space="preserve">Kulmasuoja -- Käytetään suojaamaan seinän reunaa ulkokulmassa tai peittämään liitos sisäkulmassa. </w:t>
      </w:r>
    </w:p>
    <w:p>
      <w:pPr>
        <w:pStyle w:val="TextBody"/>
        <w:numPr>
          <w:ilvl w:val="0"/>
          <w:numId w:val="53"/>
        </w:numPr>
        <w:tabs>
          <w:tab w:val="clear" w:pos="1134"/>
          <w:tab w:val="left" w:leader="none" w:pos="707"/>
        </w:tabs>
        <w:bidi w:val="0"/>
        <w:spacing w:before="0" w:after="0"/>
        <w:ind w:start="707" w:hanging="283"/>
        <w:jc w:val="left"/>
        <w:rPr/>
      </w:pPr>
      <w:r>
        <w:rPr/>
        <w:t xml:space="preserve">Cove molding or Coving -- Sisäseinän ja katon liitoskohdassa käytettävät koverat listat.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Kruunulista </w:t>
      </w:r>
      <w:r>
        <w:rPr/>
        <w:t xml:space="preserve">-- Leveä, jousitettu listoitus, jota käytetään sisäseinän ja katon liitoskohdassa. Yleisnimitys mille tahansa arkkitehtonisen elementin yläosassa olevalle listalle tai ``kruunulle''. </w:t>
      </w:r>
    </w:p>
    <w:p>
      <w:pPr>
        <w:pStyle w:val="TextBody"/>
        <w:numPr>
          <w:ilvl w:val="0"/>
          <w:numId w:val="53"/>
        </w:numPr>
        <w:tabs>
          <w:tab w:val="clear" w:pos="1134"/>
          <w:tab w:val="left" w:leader="none" w:pos="707"/>
        </w:tabs>
        <w:bidi w:val="0"/>
        <w:spacing w:before="0" w:after="0"/>
        <w:ind w:start="707" w:hanging="283"/>
        <w:jc w:val="left"/>
        <w:rPr/>
      </w:pPr>
      <w:r>
        <w:rPr/>
        <w:t xml:space="preserve">Cyma -- Kaksoiskaareva muotoilu, jossa yhdistyvät kupera ovolo ja kovera cavetto. Kun kovera osa on ylhäällä, sitä kutsutaan cyma recta, mutta jos kovera osa on ylhäällä, sitä kutsutaan Cyma reversa -- Kruunujalusta entablatuurissa on cyma-muotoinen, sitä kutsutaan cymatiumiksi. </w:t>
      </w:r>
    </w:p>
    <w:p>
      <w:pPr>
        <w:pStyle w:val="TextBody"/>
        <w:numPr>
          <w:ilvl w:val="0"/>
          <w:numId w:val="53"/>
        </w:numPr>
        <w:tabs>
          <w:tab w:val="clear" w:pos="1134"/>
          <w:tab w:val="left" w:leader="none" w:pos="707"/>
        </w:tabs>
        <w:bidi w:val="0"/>
        <w:spacing w:before="0" w:after="0"/>
        <w:ind w:start="707" w:hanging="283"/>
        <w:jc w:val="left"/>
        <w:rPr/>
      </w:pPr>
      <w:r>
        <w:rPr/>
        <w:t xml:space="preserve">Reunalistat -- Pienet lohkot, jotka on sijoitettu tasaisin välein räystään alareunaa pitkin. </w:t>
      </w:r>
    </w:p>
    <w:p>
      <w:pPr>
        <w:pStyle w:val="TextBody"/>
        <w:numPr>
          <w:ilvl w:val="0"/>
          <w:numId w:val="53"/>
        </w:numPr>
        <w:tabs>
          <w:tab w:val="clear" w:pos="1134"/>
          <w:tab w:val="left" w:leader="none" w:pos="707"/>
        </w:tabs>
        <w:bidi w:val="0"/>
        <w:spacing w:before="0" w:after="0"/>
        <w:ind w:start="707" w:hanging="283"/>
        <w:jc w:val="left"/>
        <w:rPr/>
      </w:pPr>
      <w:r>
        <w:rPr/>
        <w:t xml:space="preserve">Tippukorkki -- Ovi- tai ikkuna-aukon päälle sijoitettu listoitus, joka estää veden valumisen sivuraiteen alle tai lasin yli. </w:t>
      </w:r>
    </w:p>
    <w:p>
      <w:pPr>
        <w:pStyle w:val="TextBody"/>
        <w:numPr>
          <w:ilvl w:val="0"/>
          <w:numId w:val="53"/>
        </w:numPr>
        <w:tabs>
          <w:tab w:val="clear" w:pos="1134"/>
          <w:tab w:val="left" w:leader="none" w:pos="707"/>
        </w:tabs>
        <w:bidi w:val="0"/>
        <w:spacing w:before="0" w:after="0"/>
        <w:ind w:start="707" w:hanging="283"/>
        <w:jc w:val="left"/>
        <w:rPr/>
      </w:pPr>
      <w:r>
        <w:rPr/>
        <w:t xml:space="preserve">Echinus -- Samanlainen kuin ovolo-listoitus ja löytyy dorian päälaen abakuksen alapuolelta tai koristeltu muna- ja tikkakuvioilla ionisen päälaen alapuolella. </w:t>
      </w:r>
    </w:p>
    <w:p>
      <w:pPr>
        <w:pStyle w:val="TextBody"/>
        <w:numPr>
          <w:ilvl w:val="0"/>
          <w:numId w:val="53"/>
        </w:numPr>
        <w:tabs>
          <w:tab w:val="clear" w:pos="1134"/>
          <w:tab w:val="left" w:leader="none" w:pos="707"/>
        </w:tabs>
        <w:bidi w:val="0"/>
        <w:spacing w:before="0" w:after="0"/>
        <w:ind w:start="707" w:hanging="283"/>
        <w:jc w:val="left"/>
        <w:rPr/>
      </w:pPr>
      <w:r>
        <w:rPr/>
        <w:t xml:space="preserve">Egg-and-dart -- munanmuotoiset ja V-muotoiset vuorottelevat; yksi yleisimmin käytetyistä klassisista listoista. </w:t>
      </w:r>
    </w:p>
    <w:p>
      <w:pPr>
        <w:pStyle w:val="TextBody"/>
        <w:numPr>
          <w:ilvl w:val="1"/>
          <w:numId w:val="53"/>
        </w:numPr>
        <w:tabs>
          <w:tab w:val="clear" w:pos="1134"/>
          <w:tab w:val="left" w:leader="none" w:pos="1414"/>
        </w:tabs>
        <w:bidi w:val="0"/>
        <w:spacing w:before="0" w:after="0"/>
        <w:ind w:start="1414" w:hanging="283"/>
        <w:jc w:val="left"/>
        <w:rPr/>
      </w:pPr>
      <w:r>
        <w:rPr/>
        <w:t xml:space="preserve">Myös: Muna ja kieli, muna ja ankkuri, muna ja tähti. </w:t>
      </w:r>
    </w:p>
    <w:p>
      <w:pPr>
        <w:pStyle w:val="TextBody"/>
        <w:numPr>
          <w:ilvl w:val="0"/>
          <w:numId w:val="53"/>
        </w:numPr>
        <w:tabs>
          <w:tab w:val="clear" w:pos="1134"/>
          <w:tab w:val="left" w:leader="none" w:pos="707"/>
        </w:tabs>
        <w:bidi w:val="0"/>
        <w:spacing w:before="0" w:after="0"/>
        <w:ind w:start="707" w:hanging="283"/>
        <w:jc w:val="left"/>
        <w:rPr/>
      </w:pPr>
      <w:r>
        <w:rPr/>
        <w:t xml:space="preserve">Fileet -- Pieni, litteä kaistale, joka erottaa kaksi pintaa toisistaan tai pylvään huilujen välissä. </w:t>
      </w:r>
    </w:p>
    <w:p>
      <w:pPr>
        <w:pStyle w:val="TextBody"/>
        <w:numPr>
          <w:ilvl w:val="0"/>
          <w:numId w:val="53"/>
        </w:numPr>
        <w:tabs>
          <w:tab w:val="clear" w:pos="1134"/>
          <w:tab w:val="left" w:leader="none" w:pos="707"/>
        </w:tabs>
        <w:bidi w:val="0"/>
        <w:spacing w:before="0" w:after="0"/>
        <w:ind w:start="707" w:hanging="283"/>
        <w:jc w:val="left"/>
        <w:rPr/>
      </w:pPr>
      <w:r>
        <w:rPr/>
        <w:t xml:space="preserve">Fluting -- Pylvään pintaan säännöllisin väliajoin leikatut pystysuorat, puoliympyränmuotoiset urat, jotka on erotettu toisistaan litteällä astragaalilla. Tätä koristetta käytettiin kaikissa muissa paitsi toscanalaisessa järjestyksessä. </w:t>
      </w:r>
    </w:p>
    <w:p>
      <w:pPr>
        <w:pStyle w:val="TextBody"/>
        <w:numPr>
          <w:ilvl w:val="0"/>
          <w:numId w:val="53"/>
        </w:numPr>
        <w:tabs>
          <w:tab w:val="clear" w:pos="1134"/>
          <w:tab w:val="left" w:leader="none" w:pos="707"/>
        </w:tabs>
        <w:bidi w:val="0"/>
        <w:spacing w:before="0" w:after="0"/>
        <w:ind w:start="707" w:hanging="283"/>
        <w:jc w:val="left"/>
        <w:rPr/>
      </w:pPr>
      <w:r>
        <w:rPr/>
        <w:t xml:space="preserve">Godroon tai Gadroon -- Koristeellinen kaistale, joka näyttää helmiäiseltä tai koristeelliselta ja jota käytetään erityisesti hopeatöissä ja muottien muotoilussa. Se tulee latinankielisestä sanasta Guttus, joka tarkoittaa pulloa. Sen sanotaan juontuvan pellavalla tehdystä korotustyöstä, jota Ranskassa käytetään helmi- ja kiekkomuunnelmissa, joissa helmi on usein kaiverrettu koristeeksi. Englannissa huutokaupanpitäjät käyttävät termiä jatkuvasti kuvaamaan kivi- tai terrakottamaljakoiden kulhon alla olevia kohokuvioisia kuperia koristeita. Godroonit lähtevät säteittäin maljakon pystysuorasta tuesta ja nousevat puoliväliin maljaa. </w:t>
      </w:r>
    </w:p>
    <w:p>
      <w:pPr>
        <w:pStyle w:val="TextBody"/>
        <w:numPr>
          <w:ilvl w:val="1"/>
          <w:numId w:val="53"/>
        </w:numPr>
        <w:tabs>
          <w:tab w:val="clear" w:pos="1134"/>
          <w:tab w:val="left" w:leader="none" w:pos="1414"/>
        </w:tabs>
        <w:bidi w:val="0"/>
        <w:spacing w:before="0" w:after="0"/>
        <w:ind w:start="1414" w:hanging="283"/>
        <w:jc w:val="left"/>
        <w:rPr/>
      </w:pPr>
      <w:r>
        <w:rPr/>
        <w:t xml:space="preserve">Myös: Gadrooning, lobed koristelu, (k) nukked koristelu, peukalon muotoilu. </w:t>
      </w:r>
    </w:p>
    <w:p>
      <w:pPr>
        <w:pStyle w:val="TextBody"/>
        <w:numPr>
          <w:ilvl w:val="0"/>
          <w:numId w:val="53"/>
        </w:numPr>
        <w:tabs>
          <w:tab w:val="clear" w:pos="1134"/>
          <w:tab w:val="left" w:leader="none" w:pos="707"/>
        </w:tabs>
        <w:bidi w:val="0"/>
        <w:spacing w:before="0" w:after="0"/>
        <w:ind w:start="707" w:hanging="283"/>
        <w:jc w:val="left"/>
        <w:rPr/>
      </w:pPr>
      <w:r>
        <w:rPr/>
        <w:t xml:space="preserve">Guilloché -- Toistuvassa kuviossa olevat kaarevat kaistaleet, jotka muodostavat usein ruusukkeilla koristeltuja ympyröitä ja joita esiintyy assyrialaisessa ornamentissa, klassisessa ja renessanssiarkkitehtuurissa. </w:t>
      </w:r>
    </w:p>
    <w:p>
      <w:pPr>
        <w:pStyle w:val="TextBody"/>
        <w:numPr>
          <w:ilvl w:val="0"/>
          <w:numId w:val="53"/>
        </w:numPr>
        <w:tabs>
          <w:tab w:val="clear" w:pos="1134"/>
          <w:tab w:val="left" w:leader="none" w:pos="707"/>
        </w:tabs>
        <w:bidi w:val="0"/>
        <w:spacing w:before="0" w:after="0"/>
        <w:ind w:start="707" w:hanging="283"/>
        <w:jc w:val="left"/>
        <w:rPr/>
      </w:pPr>
      <w:r>
        <w:rPr/>
        <w:t xml:space="preserve">Keel molding -- Teräväreunainen, laivan kölin poikkileikkausta muistuttava listoitus, joka on yleinen varhaisenglantilaisissa ja koristelluissa tyyleissä. </w:t>
      </w:r>
    </w:p>
    <w:p>
      <w:pPr>
        <w:pStyle w:val="TextBody"/>
        <w:numPr>
          <w:ilvl w:val="0"/>
          <w:numId w:val="53"/>
        </w:numPr>
        <w:tabs>
          <w:tab w:val="clear" w:pos="1134"/>
          <w:tab w:val="left" w:leader="none" w:pos="707"/>
        </w:tabs>
        <w:bidi w:val="0"/>
        <w:spacing w:before="0" w:after="0"/>
        <w:ind w:start="707" w:hanging="283"/>
        <w:jc w:val="left"/>
        <w:rPr/>
      </w:pPr>
      <w:r>
        <w:rPr/>
        <w:t xml:space="preserve">Muntin - Kapea puu- tai metalliliuska, joka erottaa ja pitää ikkunalasit toisistaan. </w:t>
      </w:r>
    </w:p>
    <w:p>
      <w:pPr>
        <w:pStyle w:val="TextBody"/>
        <w:numPr>
          <w:ilvl w:val="0"/>
          <w:numId w:val="53"/>
        </w:numPr>
        <w:tabs>
          <w:tab w:val="clear" w:pos="1134"/>
          <w:tab w:val="left" w:leader="none" w:pos="707"/>
        </w:tabs>
        <w:bidi w:val="0"/>
        <w:spacing w:before="0" w:after="0"/>
        <w:ind w:start="707" w:hanging="283"/>
        <w:jc w:val="left"/>
        <w:rPr/>
      </w:pPr>
      <w:r>
        <w:rPr/>
        <w:t xml:space="preserve">Ovolo -- Yksinkertainen, kupera neljänneskierroslista, jota voidaan myös koristella muna-tikka- tai muulla kuviolla. </w:t>
      </w:r>
    </w:p>
    <w:p>
      <w:pPr>
        <w:pStyle w:val="TextBody"/>
        <w:numPr>
          <w:ilvl w:val="0"/>
          <w:numId w:val="53"/>
        </w:numPr>
        <w:tabs>
          <w:tab w:val="clear" w:pos="1134"/>
          <w:tab w:val="left" w:leader="none" w:pos="707"/>
        </w:tabs>
        <w:bidi w:val="0"/>
        <w:spacing w:before="0" w:after="0"/>
        <w:ind w:start="707" w:hanging="283"/>
        <w:jc w:val="left"/>
        <w:rPr/>
      </w:pPr>
      <w:r>
        <w:rPr/>
        <w:t xml:space="preserve">Kaulan muotoilu </w:t>
      </w:r>
    </w:p>
    <w:p>
      <w:pPr>
        <w:pStyle w:val="TextBody"/>
        <w:numPr>
          <w:ilvl w:val="0"/>
          <w:numId w:val="53"/>
        </w:numPr>
        <w:tabs>
          <w:tab w:val="clear" w:pos="1134"/>
          <w:tab w:val="left" w:leader="none" w:pos="707"/>
        </w:tabs>
        <w:bidi w:val="0"/>
        <w:spacing w:before="0" w:after="0"/>
        <w:ind w:start="707" w:hanging="283"/>
        <w:jc w:val="left"/>
        <w:rPr/>
      </w:pPr>
      <w:r>
        <w:rPr/>
        <w:t xml:space="preserve">Kuvakisko -- Toiminnallinen listoitus, joka on asennettu 7-9 jalkaa lattian yläpuolelle ja josta kehystetty taide ripustetaan, yleinen kaupallisissa rakennuksissa ja kodeissa, joissa on kipsiseinät. </w:t>
      </w:r>
    </w:p>
    <w:p>
      <w:pPr>
        <w:pStyle w:val="TextBody"/>
        <w:numPr>
          <w:ilvl w:val="0"/>
          <w:numId w:val="53"/>
        </w:numPr>
        <w:tabs>
          <w:tab w:val="clear" w:pos="1134"/>
          <w:tab w:val="left" w:leader="none" w:pos="707"/>
        </w:tabs>
        <w:bidi w:val="0"/>
        <w:spacing w:before="0" w:after="0"/>
        <w:ind w:start="707" w:hanging="283"/>
        <w:jc w:val="left"/>
        <w:rPr/>
      </w:pPr>
      <w:r>
        <w:rPr/>
        <w:t xml:space="preserve">Rosetti -- Mesopotamian muotoilussa ja varhaiskreikkalaisissa steleissä esiintyvä pyöreä, kukkainen koriste-elementti, joka on yleinen renessanssin jälkeisessä arkkitehtuurissa. </w:t>
      </w:r>
    </w:p>
    <w:p>
      <w:pPr>
        <w:pStyle w:val="TextBody"/>
        <w:numPr>
          <w:ilvl w:val="0"/>
          <w:numId w:val="53"/>
        </w:numPr>
        <w:tabs>
          <w:tab w:val="clear" w:pos="1134"/>
          <w:tab w:val="left" w:leader="none" w:pos="707"/>
        </w:tabs>
        <w:bidi w:val="0"/>
        <w:spacing w:before="0" w:after="0"/>
        <w:ind w:start="707" w:hanging="283"/>
        <w:jc w:val="left"/>
        <w:rPr/>
      </w:pPr>
      <w:r>
        <w:rPr/>
        <w:t xml:space="preserve">Scotia -- Kovera listoitus, jonka alareuna ulottuu yläreunan ulkopuolelle ja jota käytetään pylväiden juuressa siirtymänä kahden halkaisijaltaan erilaisen toruslistan välillä. </w:t>
      </w:r>
    </w:p>
    <w:p>
      <w:pPr>
        <w:pStyle w:val="TextBody"/>
        <w:numPr>
          <w:ilvl w:val="0"/>
          <w:numId w:val="53"/>
        </w:numPr>
        <w:tabs>
          <w:tab w:val="clear" w:pos="1134"/>
          <w:tab w:val="left" w:leader="none" w:pos="707"/>
        </w:tabs>
        <w:bidi w:val="0"/>
        <w:spacing w:before="0" w:after="0"/>
        <w:ind w:start="707" w:hanging="283"/>
        <w:jc w:val="left"/>
        <w:rPr/>
      </w:pPr>
      <w:r>
        <w:rPr/>
        <w:t xml:space="preserve">Näytön listat -- Pieni listoitus, jota käytetään piilottamaan ja vahvistamaan kohtaa, jossa näyttö on kiinnitetty runkoonsa. </w:t>
      </w:r>
    </w:p>
    <w:p>
      <w:pPr>
        <w:pStyle w:val="TextBody"/>
        <w:numPr>
          <w:ilvl w:val="0"/>
          <w:numId w:val="53"/>
        </w:numPr>
        <w:tabs>
          <w:tab w:val="clear" w:pos="1134"/>
          <w:tab w:val="left" w:leader="none" w:pos="707"/>
        </w:tabs>
        <w:bidi w:val="0"/>
        <w:spacing w:before="0" w:after="0"/>
        <w:ind w:start="707" w:hanging="283"/>
        <w:jc w:val="left"/>
        <w:rPr/>
      </w:pPr>
      <w:r>
        <w:rPr/>
        <w:t xml:space="preserve">Kenkälista, varvaslista tai neljänneskierros -- Pieni joustava listapala, jota käytetään jalkalistan ja lattian liitoskohdassa tyylillisenä elementtinä tai peittämään näiden kahden välissä olevaa aukkoa. </w:t>
      </w:r>
    </w:p>
    <w:p>
      <w:pPr>
        <w:pStyle w:val="TextBody"/>
        <w:numPr>
          <w:ilvl w:val="0"/>
          <w:numId w:val="53"/>
        </w:numPr>
        <w:tabs>
          <w:tab w:val="clear" w:pos="1134"/>
          <w:tab w:val="left" w:leader="none" w:pos="707"/>
        </w:tabs>
        <w:bidi w:val="0"/>
        <w:spacing w:before="0" w:after="0"/>
        <w:ind w:start="707" w:hanging="283"/>
        <w:jc w:val="left"/>
        <w:rPr/>
      </w:pPr>
      <w:r>
        <w:rPr/>
        <w:t xml:space="preserve">Strapwork - tarkoittaa paksuja nahkahihnoja, jotka on kiinnitetty pintaan ja joiden avulla saadaan aikaan kylkikuvio, joka muodostuu yhdistetyistä ympyröistä, neliöistä, kääröistä, suippokuvioista jne. Suosittu Englannissa 1500- ja 1600-luvuilla, käytettiin kipsissä katoissa, myös kivellä veistettynä rakennusten ulkopinnoilla, esim. sisäänkäyntiovien ympärillä. Veistettiin myös puuhun, ja sitä käytettiin puistokuvioihin. </w:t>
      </w:r>
    </w:p>
    <w:p>
      <w:pPr>
        <w:pStyle w:val="TextBody"/>
        <w:numPr>
          <w:ilvl w:val="0"/>
          <w:numId w:val="53"/>
        </w:numPr>
        <w:tabs>
          <w:tab w:val="clear" w:pos="1134"/>
          <w:tab w:val="left" w:leader="none" w:pos="707"/>
        </w:tabs>
        <w:bidi w:val="0"/>
        <w:spacing w:before="0" w:after="0"/>
        <w:ind w:start="707" w:hanging="283"/>
        <w:jc w:val="left"/>
        <w:rPr/>
      </w:pPr>
      <w:r>
        <w:rPr/>
        <w:t xml:space="preserve">Torus -- kupera, puoliympyrän muotoinen, astragaalia suurempi, usein pylvään juuressa oleva, lehtien tai punosten koristama, puoliympyrän muotoinen listoitus. </w:t>
      </w:r>
    </w:p>
    <w:p>
      <w:pPr>
        <w:pStyle w:val="TextBody"/>
        <w:numPr>
          <w:ilvl w:val="0"/>
          <w:numId w:val="53"/>
        </w:numPr>
        <w:tabs>
          <w:tab w:val="clear" w:pos="1134"/>
          <w:tab w:val="left" w:leader="none" w:pos="707"/>
        </w:tabs>
        <w:bidi w:val="0"/>
        <w:ind w:start="707" w:hanging="283"/>
        <w:jc w:val="left"/>
        <w:rPr/>
      </w:pPr>
      <w:r>
        <w:rPr/>
        <w:t xml:space="preserve">Leikkauslistat -- Yleisnimitys listoille, joita käytetään yksityiskohtien lisäämiseksi tai aukkojen peittämiseksi, mukaan lukien kulmalistat, koristelistat, köysilistat, neljänneskierrokset ja korostuslistat.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vaakasuora listoitus seinän yläreunassa</w:t>
      </w:r>
    </w:p>
    <w:p>
      <w:pPr>
        <w:pStyle w:val="TextBody"/>
        <w:bidi w:val="0"/>
        <w:jc w:val="left"/>
        <w:rPr>
          <w:b/>
          <w:u w:val="single"/>
          <w:shd w:val="clear" w:fill="FFFF00"/>
        </w:rPr>
      </w:pPr>
      <w:r>
        <w:rPr>
          <w:b/>
          <w:u w:val="single"/>
          <w:shd w:val="clear" w:fill="FFFF00"/>
        </w:rPr>
        <w:t xml:space="preserve">Asiakirjan numero 13530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39"/>
        <w:gridCol w:w="2023"/>
        <w:gridCol w:w="2064"/>
        <w:gridCol w:w="1840"/>
        <w:gridCol w:w="2139"/>
      </w:tblGrid>
      <w:tr>
        <w:trPr/>
        <w:tc>
          <w:tcPr>
            <w:tcW w:w="2139" w:type="dxa"/>
            <w:tcBorders/>
            <w:vAlign w:val="center"/>
          </w:tcPr>
          <w:p>
            <w:pPr>
              <w:pStyle w:val="TableHeading"/>
              <w:suppressLineNumbers/>
              <w:bidi w:val="0"/>
              <w:spacing w:before="0" w:after="283"/>
              <w:jc w:val="center"/>
              <w:rPr/>
            </w:pPr>
            <w:r>
              <w:rPr/>
              <w:t xml:space="preserve">Maa </w:t>
            </w:r>
          </w:p>
        </w:tc>
        <w:tc>
          <w:tcPr>
            <w:tcW w:w="2023" w:type="dxa"/>
            <w:tcBorders/>
            <w:vAlign w:val="center"/>
          </w:tcPr>
          <w:p>
            <w:pPr>
              <w:pStyle w:val="TableHeading"/>
              <w:suppressLineNumbers/>
              <w:bidi w:val="0"/>
              <w:spacing w:before="0" w:after="283"/>
              <w:jc w:val="center"/>
              <w:rPr/>
            </w:pPr>
            <w:r>
              <w:rPr/>
              <w:t xml:space="preserve">HIV:n/aidsin esiintyvyys aikuisilla </w:t>
            </w:r>
          </w:p>
        </w:tc>
        <w:tc>
          <w:tcPr>
            <w:tcW w:w="2064" w:type="dxa"/>
            <w:tcBorders/>
            <w:vAlign w:val="center"/>
          </w:tcPr>
          <w:p>
            <w:pPr>
              <w:pStyle w:val="TableHeading"/>
              <w:suppressLineNumbers/>
              <w:bidi w:val="0"/>
              <w:spacing w:before="0" w:after="283"/>
              <w:jc w:val="center"/>
              <w:rPr/>
            </w:pPr>
            <w:r>
              <w:rPr/>
              <w:t xml:space="preserve">Hiv/aids-tartunnan saaneiden määrä </w:t>
            </w:r>
          </w:p>
        </w:tc>
        <w:tc>
          <w:tcPr>
            <w:tcW w:w="1840" w:type="dxa"/>
            <w:tcBorders/>
            <w:vAlign w:val="center"/>
          </w:tcPr>
          <w:p>
            <w:pPr>
              <w:pStyle w:val="TableHeading"/>
              <w:suppressLineNumbers/>
              <w:bidi w:val="0"/>
              <w:spacing w:before="0" w:after="283"/>
              <w:jc w:val="center"/>
              <w:rPr/>
            </w:pPr>
            <w:r>
              <w:rPr/>
              <w:t xml:space="preserve">Vuosittaiset HIV/aids-kuolemat </w:t>
            </w:r>
          </w:p>
        </w:tc>
        <w:tc>
          <w:tcPr>
            <w:tcW w:w="2139" w:type="dxa"/>
            <w:tcBorders/>
            <w:vAlign w:val="center"/>
          </w:tcPr>
          <w:p>
            <w:pPr>
              <w:pStyle w:val="TableHeading"/>
              <w:suppressLineNumbers/>
              <w:bidi w:val="0"/>
              <w:spacing w:before="0" w:after="283"/>
              <w:jc w:val="center"/>
              <w:rPr/>
            </w:pPr>
            <w:r>
              <w:rPr/>
              <w:t xml:space="preserve">Arviointivuosi </w:t>
            </w:r>
          </w:p>
        </w:tc>
      </w:tr>
      <w:tr>
        <w:trPr/>
        <w:tc>
          <w:tcPr>
            <w:tcW w:w="2139" w:type="dxa"/>
            <w:tcBorders/>
            <w:vAlign w:val="center"/>
          </w:tcPr>
          <w:p>
            <w:pPr>
              <w:pStyle w:val="TableContents"/>
              <w:bidi w:val="0"/>
              <w:spacing w:before="0" w:after="283"/>
              <w:jc w:val="left"/>
              <w:rPr/>
            </w:pPr>
            <w:r>
              <w:rPr>
                <w:color w:val="A9A9A9"/>
              </w:rPr>
              <w:t xml:space="preserve">Swazima</w:t>
            </w:r>
            <w:r>
              <w:rPr/>
              <w:t xml:space="preserve">a </w:t>
            </w:r>
          </w:p>
        </w:tc>
        <w:tc>
          <w:tcPr>
            <w:tcW w:w="2023" w:type="dxa"/>
            <w:tcBorders/>
            <w:vAlign w:val="center"/>
          </w:tcPr>
          <w:p>
            <w:pPr>
              <w:pStyle w:val="TableContents"/>
              <w:bidi w:val="0"/>
              <w:spacing w:before="0" w:after="283"/>
              <w:jc w:val="left"/>
              <w:rPr/>
            </w:pPr>
            <w:r>
              <w:rPr/>
              <w:t xml:space="preserve">27.20% </w:t>
            </w:r>
          </w:p>
        </w:tc>
        <w:tc>
          <w:tcPr>
            <w:tcW w:w="2064" w:type="dxa"/>
            <w:tcBorders/>
            <w:vAlign w:val="center"/>
          </w:tcPr>
          <w:p>
            <w:pPr>
              <w:pStyle w:val="TableContents"/>
              <w:bidi w:val="0"/>
              <w:spacing w:before="0" w:after="283"/>
              <w:jc w:val="left"/>
              <w:rPr/>
            </w:pPr>
            <w:r>
              <w:rPr/>
              <w:t xml:space="preserve">220,000 </w:t>
            </w:r>
          </w:p>
        </w:tc>
        <w:tc>
          <w:tcPr>
            <w:tcW w:w="1840" w:type="dxa"/>
            <w:tcBorders/>
            <w:vAlign w:val="center"/>
          </w:tcPr>
          <w:p>
            <w:pPr>
              <w:pStyle w:val="TableContents"/>
              <w:bidi w:val="0"/>
              <w:spacing w:before="0" w:after="283"/>
              <w:jc w:val="left"/>
              <w:rPr/>
            </w:pPr>
            <w:r>
              <w:rPr/>
              <w:t xml:space="preserve">3,900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Lesotho </w:t>
            </w:r>
          </w:p>
        </w:tc>
        <w:tc>
          <w:tcPr>
            <w:tcW w:w="2023" w:type="dxa"/>
            <w:tcBorders/>
            <w:vAlign w:val="center"/>
          </w:tcPr>
          <w:p>
            <w:pPr>
              <w:pStyle w:val="TableContents"/>
              <w:bidi w:val="0"/>
              <w:spacing w:before="0" w:after="283"/>
              <w:jc w:val="left"/>
              <w:rPr/>
            </w:pPr>
            <w:r>
              <w:rPr/>
              <w:t xml:space="preserve">25.00% </w:t>
            </w:r>
          </w:p>
        </w:tc>
        <w:tc>
          <w:tcPr>
            <w:tcW w:w="2064" w:type="dxa"/>
            <w:tcBorders/>
            <w:vAlign w:val="center"/>
          </w:tcPr>
          <w:p>
            <w:pPr>
              <w:pStyle w:val="TableContents"/>
              <w:bidi w:val="0"/>
              <w:spacing w:before="0" w:after="283"/>
              <w:jc w:val="left"/>
              <w:rPr/>
            </w:pPr>
            <w:r>
              <w:rPr/>
              <w:t xml:space="preserve">330,000 </w:t>
            </w:r>
          </w:p>
        </w:tc>
        <w:tc>
          <w:tcPr>
            <w:tcW w:w="1840" w:type="dxa"/>
            <w:tcBorders/>
            <w:vAlign w:val="center"/>
          </w:tcPr>
          <w:p>
            <w:pPr>
              <w:pStyle w:val="TableContents"/>
              <w:bidi w:val="0"/>
              <w:spacing w:before="0" w:after="283"/>
              <w:jc w:val="left"/>
              <w:rPr/>
            </w:pPr>
            <w:r>
              <w:rPr/>
              <w:t xml:space="preserve">9,900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Botswana </w:t>
            </w:r>
          </w:p>
        </w:tc>
        <w:tc>
          <w:tcPr>
            <w:tcW w:w="2023" w:type="dxa"/>
            <w:tcBorders/>
            <w:vAlign w:val="center"/>
          </w:tcPr>
          <w:p>
            <w:pPr>
              <w:pStyle w:val="TableContents"/>
              <w:bidi w:val="0"/>
              <w:spacing w:before="0" w:after="283"/>
              <w:jc w:val="left"/>
              <w:rPr/>
            </w:pPr>
            <w:r>
              <w:rPr/>
              <w:t xml:space="preserve">21.90% </w:t>
            </w:r>
          </w:p>
        </w:tc>
        <w:tc>
          <w:tcPr>
            <w:tcW w:w="2064" w:type="dxa"/>
            <w:tcBorders/>
            <w:vAlign w:val="center"/>
          </w:tcPr>
          <w:p>
            <w:pPr>
              <w:pStyle w:val="TableContents"/>
              <w:bidi w:val="0"/>
              <w:spacing w:before="0" w:after="283"/>
              <w:jc w:val="left"/>
              <w:rPr/>
            </w:pPr>
            <w:r>
              <w:rPr/>
              <w:t xml:space="preserve">360,000 </w:t>
            </w:r>
          </w:p>
        </w:tc>
        <w:tc>
          <w:tcPr>
            <w:tcW w:w="1840" w:type="dxa"/>
            <w:tcBorders/>
            <w:vAlign w:val="center"/>
          </w:tcPr>
          <w:p>
            <w:pPr>
              <w:pStyle w:val="TableContents"/>
              <w:bidi w:val="0"/>
              <w:spacing w:before="0" w:after="283"/>
              <w:jc w:val="left"/>
              <w:rPr/>
            </w:pPr>
            <w:r>
              <w:rPr/>
              <w:t xml:space="preserve">3,900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Etelä-Afrikka </w:t>
            </w:r>
          </w:p>
        </w:tc>
        <w:tc>
          <w:tcPr>
            <w:tcW w:w="2023" w:type="dxa"/>
            <w:tcBorders/>
            <w:vAlign w:val="center"/>
          </w:tcPr>
          <w:p>
            <w:pPr>
              <w:pStyle w:val="TableContents"/>
              <w:bidi w:val="0"/>
              <w:spacing w:before="0" w:after="283"/>
              <w:jc w:val="left"/>
              <w:rPr/>
            </w:pPr>
            <w:r>
              <w:rPr/>
              <w:t xml:space="preserve">18.90% </w:t>
            </w:r>
          </w:p>
        </w:tc>
        <w:tc>
          <w:tcPr>
            <w:tcW w:w="2064" w:type="dxa"/>
            <w:tcBorders/>
            <w:vAlign w:val="center"/>
          </w:tcPr>
          <w:p>
            <w:pPr>
              <w:pStyle w:val="TableContents"/>
              <w:bidi w:val="0"/>
              <w:spacing w:before="0" w:after="283"/>
              <w:jc w:val="left"/>
              <w:rPr/>
            </w:pPr>
            <w:r>
              <w:rPr/>
              <w:t xml:space="preserve">7,100,000 </w:t>
            </w:r>
          </w:p>
        </w:tc>
        <w:tc>
          <w:tcPr>
            <w:tcW w:w="1840" w:type="dxa"/>
            <w:tcBorders/>
            <w:vAlign w:val="center"/>
          </w:tcPr>
          <w:p>
            <w:pPr>
              <w:pStyle w:val="TableContents"/>
              <w:bidi w:val="0"/>
              <w:spacing w:before="0" w:after="283"/>
              <w:jc w:val="left"/>
              <w:rPr/>
            </w:pPr>
            <w:r>
              <w:rPr/>
              <w:t xml:space="preserve">110,000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Namibia </w:t>
            </w:r>
          </w:p>
        </w:tc>
        <w:tc>
          <w:tcPr>
            <w:tcW w:w="2023" w:type="dxa"/>
            <w:tcBorders/>
            <w:vAlign w:val="center"/>
          </w:tcPr>
          <w:p>
            <w:pPr>
              <w:pStyle w:val="TableContents"/>
              <w:bidi w:val="0"/>
              <w:spacing w:before="0" w:after="283"/>
              <w:jc w:val="left"/>
              <w:rPr/>
            </w:pPr>
            <w:r>
              <w:rPr/>
              <w:t xml:space="preserve">13.80% </w:t>
            </w:r>
          </w:p>
        </w:tc>
        <w:tc>
          <w:tcPr>
            <w:tcW w:w="2064" w:type="dxa"/>
            <w:tcBorders/>
            <w:vAlign w:val="center"/>
          </w:tcPr>
          <w:p>
            <w:pPr>
              <w:pStyle w:val="TableContents"/>
              <w:bidi w:val="0"/>
              <w:spacing w:before="0" w:after="283"/>
              <w:jc w:val="left"/>
              <w:rPr/>
            </w:pPr>
            <w:r>
              <w:rPr/>
              <w:t xml:space="preserve">230,000 </w:t>
            </w:r>
          </w:p>
        </w:tc>
        <w:tc>
          <w:tcPr>
            <w:tcW w:w="1840" w:type="dxa"/>
            <w:tcBorders/>
            <w:vAlign w:val="center"/>
          </w:tcPr>
          <w:p>
            <w:pPr>
              <w:pStyle w:val="TableContents"/>
              <w:bidi w:val="0"/>
              <w:spacing w:before="0" w:after="283"/>
              <w:jc w:val="left"/>
              <w:rPr/>
            </w:pPr>
            <w:r>
              <w:rPr/>
              <w:t xml:space="preserve">4,300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Zimbabwe </w:t>
            </w:r>
          </w:p>
        </w:tc>
        <w:tc>
          <w:tcPr>
            <w:tcW w:w="2023" w:type="dxa"/>
            <w:tcBorders/>
            <w:vAlign w:val="center"/>
          </w:tcPr>
          <w:p>
            <w:pPr>
              <w:pStyle w:val="TableContents"/>
              <w:bidi w:val="0"/>
              <w:spacing w:before="0" w:after="283"/>
              <w:jc w:val="left"/>
              <w:rPr/>
            </w:pPr>
            <w:r>
              <w:rPr/>
              <w:t xml:space="preserve">13.50% </w:t>
            </w:r>
          </w:p>
        </w:tc>
        <w:tc>
          <w:tcPr>
            <w:tcW w:w="2064" w:type="dxa"/>
            <w:tcBorders/>
            <w:vAlign w:val="center"/>
          </w:tcPr>
          <w:p>
            <w:pPr>
              <w:pStyle w:val="TableContents"/>
              <w:bidi w:val="0"/>
              <w:spacing w:before="0" w:after="283"/>
              <w:jc w:val="left"/>
              <w:rPr/>
            </w:pPr>
            <w:r>
              <w:rPr/>
              <w:t xml:space="preserve">1,300,000 </w:t>
            </w:r>
          </w:p>
        </w:tc>
        <w:tc>
          <w:tcPr>
            <w:tcW w:w="1840" w:type="dxa"/>
            <w:tcBorders/>
            <w:vAlign w:val="center"/>
          </w:tcPr>
          <w:p>
            <w:pPr>
              <w:pStyle w:val="TableContents"/>
              <w:bidi w:val="0"/>
              <w:spacing w:before="0" w:after="283"/>
              <w:jc w:val="left"/>
              <w:rPr/>
            </w:pPr>
            <w:r>
              <w:rPr/>
              <w:t xml:space="preserve">30,000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Sambia </w:t>
            </w:r>
          </w:p>
        </w:tc>
        <w:tc>
          <w:tcPr>
            <w:tcW w:w="2023" w:type="dxa"/>
            <w:tcBorders/>
            <w:vAlign w:val="center"/>
          </w:tcPr>
          <w:p>
            <w:pPr>
              <w:pStyle w:val="TableContents"/>
              <w:bidi w:val="0"/>
              <w:spacing w:before="0" w:after="283"/>
              <w:jc w:val="left"/>
              <w:rPr/>
            </w:pPr>
            <w:r>
              <w:rPr/>
              <w:t xml:space="preserve">12.40% </w:t>
            </w:r>
          </w:p>
        </w:tc>
        <w:tc>
          <w:tcPr>
            <w:tcW w:w="2064" w:type="dxa"/>
            <w:tcBorders/>
            <w:vAlign w:val="center"/>
          </w:tcPr>
          <w:p>
            <w:pPr>
              <w:pStyle w:val="TableContents"/>
              <w:bidi w:val="0"/>
              <w:spacing w:before="0" w:after="283"/>
              <w:jc w:val="left"/>
              <w:rPr/>
            </w:pPr>
            <w:r>
              <w:rPr/>
              <w:t xml:space="preserve">1,200,000 </w:t>
            </w:r>
          </w:p>
        </w:tc>
        <w:tc>
          <w:tcPr>
            <w:tcW w:w="1840" w:type="dxa"/>
            <w:tcBorders/>
            <w:vAlign w:val="center"/>
          </w:tcPr>
          <w:p>
            <w:pPr>
              <w:pStyle w:val="TableContents"/>
              <w:bidi w:val="0"/>
              <w:spacing w:before="0" w:after="283"/>
              <w:jc w:val="left"/>
              <w:rPr/>
            </w:pPr>
            <w:r>
              <w:rPr/>
              <w:t xml:space="preserve">21,000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Mosambik </w:t>
            </w:r>
          </w:p>
        </w:tc>
        <w:tc>
          <w:tcPr>
            <w:tcW w:w="2023" w:type="dxa"/>
            <w:tcBorders/>
            <w:vAlign w:val="center"/>
          </w:tcPr>
          <w:p>
            <w:pPr>
              <w:pStyle w:val="TableContents"/>
              <w:bidi w:val="0"/>
              <w:spacing w:before="0" w:after="283"/>
              <w:jc w:val="left"/>
              <w:rPr/>
            </w:pPr>
            <w:r>
              <w:rPr/>
              <w:t xml:space="preserve">12.30% </w:t>
            </w:r>
          </w:p>
        </w:tc>
        <w:tc>
          <w:tcPr>
            <w:tcW w:w="2064" w:type="dxa"/>
            <w:tcBorders/>
            <w:vAlign w:val="center"/>
          </w:tcPr>
          <w:p>
            <w:pPr>
              <w:pStyle w:val="TableContents"/>
              <w:bidi w:val="0"/>
              <w:spacing w:before="0" w:after="283"/>
              <w:jc w:val="left"/>
              <w:rPr/>
            </w:pPr>
            <w:r>
              <w:rPr/>
              <w:t xml:space="preserve">1,800,000 </w:t>
            </w:r>
          </w:p>
        </w:tc>
        <w:tc>
          <w:tcPr>
            <w:tcW w:w="1840" w:type="dxa"/>
            <w:tcBorders/>
            <w:vAlign w:val="center"/>
          </w:tcPr>
          <w:p>
            <w:pPr>
              <w:pStyle w:val="TableContents"/>
              <w:bidi w:val="0"/>
              <w:spacing w:before="0" w:after="283"/>
              <w:jc w:val="left"/>
              <w:rPr/>
            </w:pPr>
            <w:r>
              <w:rPr/>
              <w:t xml:space="preserve">62,000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Malawi </w:t>
            </w:r>
          </w:p>
        </w:tc>
        <w:tc>
          <w:tcPr>
            <w:tcW w:w="2023" w:type="dxa"/>
            <w:tcBorders/>
            <w:vAlign w:val="center"/>
          </w:tcPr>
          <w:p>
            <w:pPr>
              <w:pStyle w:val="TableContents"/>
              <w:bidi w:val="0"/>
              <w:spacing w:before="0" w:after="283"/>
              <w:jc w:val="left"/>
              <w:rPr/>
            </w:pPr>
            <w:r>
              <w:rPr/>
              <w:t xml:space="preserve">9.20% </w:t>
            </w:r>
          </w:p>
        </w:tc>
        <w:tc>
          <w:tcPr>
            <w:tcW w:w="2064" w:type="dxa"/>
            <w:tcBorders/>
            <w:vAlign w:val="center"/>
          </w:tcPr>
          <w:p>
            <w:pPr>
              <w:pStyle w:val="TableContents"/>
              <w:bidi w:val="0"/>
              <w:spacing w:before="0" w:after="283"/>
              <w:jc w:val="left"/>
              <w:rPr/>
            </w:pPr>
            <w:r>
              <w:rPr/>
              <w:t xml:space="preserve">1,000,000 </w:t>
            </w:r>
          </w:p>
        </w:tc>
        <w:tc>
          <w:tcPr>
            <w:tcW w:w="1840" w:type="dxa"/>
            <w:tcBorders/>
            <w:vAlign w:val="center"/>
          </w:tcPr>
          <w:p>
            <w:pPr>
              <w:pStyle w:val="TableContents"/>
              <w:bidi w:val="0"/>
              <w:spacing w:before="0" w:after="283"/>
              <w:jc w:val="left"/>
              <w:rPr/>
            </w:pPr>
            <w:r>
              <w:rPr/>
              <w:t xml:space="preserve">24,000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Uganda </w:t>
            </w:r>
          </w:p>
        </w:tc>
        <w:tc>
          <w:tcPr>
            <w:tcW w:w="2023" w:type="dxa"/>
            <w:tcBorders/>
            <w:vAlign w:val="center"/>
          </w:tcPr>
          <w:p>
            <w:pPr>
              <w:pStyle w:val="TableContents"/>
              <w:bidi w:val="0"/>
              <w:spacing w:before="0" w:after="283"/>
              <w:jc w:val="left"/>
              <w:rPr/>
            </w:pPr>
            <w:r>
              <w:rPr/>
              <w:t xml:space="preserve">6.50% </w:t>
            </w:r>
          </w:p>
        </w:tc>
        <w:tc>
          <w:tcPr>
            <w:tcW w:w="2064" w:type="dxa"/>
            <w:tcBorders/>
            <w:vAlign w:val="center"/>
          </w:tcPr>
          <w:p>
            <w:pPr>
              <w:pStyle w:val="TableContents"/>
              <w:bidi w:val="0"/>
              <w:spacing w:before="0" w:after="283"/>
              <w:jc w:val="left"/>
              <w:rPr/>
            </w:pPr>
            <w:r>
              <w:rPr/>
              <w:t xml:space="preserve">1,400,000 </w:t>
            </w:r>
          </w:p>
        </w:tc>
        <w:tc>
          <w:tcPr>
            <w:tcW w:w="1840" w:type="dxa"/>
            <w:tcBorders/>
            <w:vAlign w:val="center"/>
          </w:tcPr>
          <w:p>
            <w:pPr>
              <w:pStyle w:val="TableContents"/>
              <w:bidi w:val="0"/>
              <w:spacing w:before="0" w:after="283"/>
              <w:jc w:val="left"/>
              <w:rPr/>
            </w:pPr>
            <w:r>
              <w:rPr/>
              <w:t xml:space="preserve">28,000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Päiväntasaajan Guinea </w:t>
            </w:r>
          </w:p>
        </w:tc>
        <w:tc>
          <w:tcPr>
            <w:tcW w:w="2023" w:type="dxa"/>
            <w:tcBorders/>
            <w:vAlign w:val="center"/>
          </w:tcPr>
          <w:p>
            <w:pPr>
              <w:pStyle w:val="TableContents"/>
              <w:bidi w:val="0"/>
              <w:spacing w:before="0" w:after="283"/>
              <w:jc w:val="left"/>
              <w:rPr/>
            </w:pPr>
            <w:r>
              <w:rPr/>
              <w:t xml:space="preserve">6.20% </w:t>
            </w:r>
          </w:p>
        </w:tc>
        <w:tc>
          <w:tcPr>
            <w:tcW w:w="2064" w:type="dxa"/>
            <w:tcBorders/>
            <w:vAlign w:val="center"/>
          </w:tcPr>
          <w:p>
            <w:pPr>
              <w:pStyle w:val="TableContents"/>
              <w:bidi w:val="0"/>
              <w:spacing w:before="0" w:after="283"/>
              <w:jc w:val="left"/>
              <w:rPr/>
            </w:pPr>
            <w:r>
              <w:rPr/>
              <w:t xml:space="preserve">35,000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Kenia </w:t>
            </w:r>
          </w:p>
        </w:tc>
        <w:tc>
          <w:tcPr>
            <w:tcW w:w="2023" w:type="dxa"/>
            <w:tcBorders/>
            <w:vAlign w:val="center"/>
          </w:tcPr>
          <w:p>
            <w:pPr>
              <w:pStyle w:val="TableContents"/>
              <w:bidi w:val="0"/>
              <w:spacing w:before="0" w:after="283"/>
              <w:jc w:val="left"/>
              <w:rPr/>
            </w:pPr>
            <w:r>
              <w:rPr/>
              <w:t xml:space="preserve">5.40% </w:t>
            </w:r>
          </w:p>
        </w:tc>
        <w:tc>
          <w:tcPr>
            <w:tcW w:w="2064" w:type="dxa"/>
            <w:tcBorders/>
            <w:vAlign w:val="center"/>
          </w:tcPr>
          <w:p>
            <w:pPr>
              <w:pStyle w:val="TableContents"/>
              <w:bidi w:val="0"/>
              <w:spacing w:before="0" w:after="283"/>
              <w:jc w:val="left"/>
              <w:rPr/>
            </w:pPr>
            <w:r>
              <w:rPr/>
              <w:t xml:space="preserve">1,600,000 </w:t>
            </w:r>
          </w:p>
        </w:tc>
        <w:tc>
          <w:tcPr>
            <w:tcW w:w="1840" w:type="dxa"/>
            <w:tcBorders/>
            <w:vAlign w:val="center"/>
          </w:tcPr>
          <w:p>
            <w:pPr>
              <w:pStyle w:val="TableContents"/>
              <w:bidi w:val="0"/>
              <w:spacing w:before="0" w:after="283"/>
              <w:jc w:val="left"/>
              <w:rPr/>
            </w:pPr>
            <w:r>
              <w:rPr/>
              <w:t xml:space="preserve">36,000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Tansania </w:t>
            </w:r>
          </w:p>
        </w:tc>
        <w:tc>
          <w:tcPr>
            <w:tcW w:w="2023" w:type="dxa"/>
            <w:tcBorders/>
            <w:vAlign w:val="center"/>
          </w:tcPr>
          <w:p>
            <w:pPr>
              <w:pStyle w:val="TableContents"/>
              <w:bidi w:val="0"/>
              <w:spacing w:before="0" w:after="283"/>
              <w:jc w:val="left"/>
              <w:rPr/>
            </w:pPr>
            <w:r>
              <w:rPr/>
              <w:t xml:space="preserve">4.70% </w:t>
            </w:r>
          </w:p>
        </w:tc>
        <w:tc>
          <w:tcPr>
            <w:tcW w:w="2064" w:type="dxa"/>
            <w:tcBorders/>
            <w:vAlign w:val="center"/>
          </w:tcPr>
          <w:p>
            <w:pPr>
              <w:pStyle w:val="TableContents"/>
              <w:bidi w:val="0"/>
              <w:spacing w:before="0" w:after="283"/>
              <w:jc w:val="left"/>
              <w:rPr/>
            </w:pPr>
            <w:r>
              <w:rPr/>
              <w:t xml:space="preserve">1,400,000 </w:t>
            </w:r>
          </w:p>
        </w:tc>
        <w:tc>
          <w:tcPr>
            <w:tcW w:w="1840" w:type="dxa"/>
            <w:tcBorders/>
            <w:vAlign w:val="center"/>
          </w:tcPr>
          <w:p>
            <w:pPr>
              <w:pStyle w:val="TableContents"/>
              <w:bidi w:val="0"/>
              <w:spacing w:before="0" w:after="283"/>
              <w:jc w:val="left"/>
              <w:rPr/>
            </w:pPr>
            <w:r>
              <w:rPr/>
              <w:t xml:space="preserve">33,000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Keski-Afrikan tasavalta </w:t>
            </w:r>
          </w:p>
        </w:tc>
        <w:tc>
          <w:tcPr>
            <w:tcW w:w="2023" w:type="dxa"/>
            <w:tcBorders/>
            <w:vAlign w:val="center"/>
          </w:tcPr>
          <w:p>
            <w:pPr>
              <w:pStyle w:val="TableContents"/>
              <w:bidi w:val="0"/>
              <w:spacing w:before="0" w:after="283"/>
              <w:jc w:val="left"/>
              <w:rPr/>
            </w:pPr>
            <w:r>
              <w:rPr/>
              <w:t xml:space="preserve">4.00% </w:t>
            </w:r>
          </w:p>
        </w:tc>
        <w:tc>
          <w:tcPr>
            <w:tcW w:w="2064" w:type="dxa"/>
            <w:tcBorders/>
            <w:vAlign w:val="center"/>
          </w:tcPr>
          <w:p>
            <w:pPr>
              <w:pStyle w:val="TableContents"/>
              <w:bidi w:val="0"/>
              <w:spacing w:before="0" w:after="283"/>
              <w:jc w:val="left"/>
              <w:rPr/>
            </w:pPr>
            <w:r>
              <w:rPr/>
              <w:t xml:space="preserve">130,000 </w:t>
            </w:r>
          </w:p>
        </w:tc>
        <w:tc>
          <w:tcPr>
            <w:tcW w:w="1840" w:type="dxa"/>
            <w:tcBorders/>
            <w:vAlign w:val="center"/>
          </w:tcPr>
          <w:p>
            <w:pPr>
              <w:pStyle w:val="TableContents"/>
              <w:bidi w:val="0"/>
              <w:spacing w:before="0" w:after="283"/>
              <w:jc w:val="left"/>
              <w:rPr/>
            </w:pPr>
            <w:r>
              <w:rPr/>
              <w:t xml:space="preserve">7,300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Kamerun </w:t>
            </w:r>
          </w:p>
        </w:tc>
        <w:tc>
          <w:tcPr>
            <w:tcW w:w="2023" w:type="dxa"/>
            <w:tcBorders/>
            <w:vAlign w:val="center"/>
          </w:tcPr>
          <w:p>
            <w:pPr>
              <w:pStyle w:val="TableContents"/>
              <w:bidi w:val="0"/>
              <w:spacing w:before="0" w:after="283"/>
              <w:jc w:val="left"/>
              <w:rPr/>
            </w:pPr>
            <w:r>
              <w:rPr/>
              <w:t xml:space="preserve">3.80% </w:t>
            </w:r>
          </w:p>
        </w:tc>
        <w:tc>
          <w:tcPr>
            <w:tcW w:w="2064" w:type="dxa"/>
            <w:tcBorders/>
            <w:vAlign w:val="center"/>
          </w:tcPr>
          <w:p>
            <w:pPr>
              <w:pStyle w:val="TableContents"/>
              <w:bidi w:val="0"/>
              <w:spacing w:before="0" w:after="283"/>
              <w:jc w:val="left"/>
              <w:rPr/>
            </w:pPr>
            <w:r>
              <w:rPr/>
              <w:t xml:space="preserve">560,000 </w:t>
            </w:r>
          </w:p>
        </w:tc>
        <w:tc>
          <w:tcPr>
            <w:tcW w:w="1840" w:type="dxa"/>
            <w:tcBorders/>
            <w:vAlign w:val="center"/>
          </w:tcPr>
          <w:p>
            <w:pPr>
              <w:pStyle w:val="TableContents"/>
              <w:bidi w:val="0"/>
              <w:spacing w:before="0" w:after="283"/>
              <w:jc w:val="left"/>
              <w:rPr/>
            </w:pPr>
            <w:r>
              <w:rPr/>
              <w:t xml:space="preserve">29,000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Gabon </w:t>
            </w:r>
          </w:p>
        </w:tc>
        <w:tc>
          <w:tcPr>
            <w:tcW w:w="2023" w:type="dxa"/>
            <w:tcBorders/>
            <w:vAlign w:val="center"/>
          </w:tcPr>
          <w:p>
            <w:pPr>
              <w:pStyle w:val="TableContents"/>
              <w:bidi w:val="0"/>
              <w:spacing w:before="0" w:after="283"/>
              <w:jc w:val="left"/>
              <w:rPr/>
            </w:pPr>
            <w:r>
              <w:rPr/>
              <w:t xml:space="preserve">3.60% </w:t>
            </w:r>
          </w:p>
        </w:tc>
        <w:tc>
          <w:tcPr>
            <w:tcW w:w="2064" w:type="dxa"/>
            <w:tcBorders/>
            <w:vAlign w:val="center"/>
          </w:tcPr>
          <w:p>
            <w:pPr>
              <w:pStyle w:val="TableContents"/>
              <w:bidi w:val="0"/>
              <w:spacing w:before="0" w:after="283"/>
              <w:jc w:val="left"/>
              <w:rPr/>
            </w:pPr>
            <w:r>
              <w:rPr/>
              <w:t xml:space="preserve">48,000 </w:t>
            </w:r>
          </w:p>
        </w:tc>
        <w:tc>
          <w:tcPr>
            <w:tcW w:w="1840" w:type="dxa"/>
            <w:tcBorders/>
            <w:vAlign w:val="center"/>
          </w:tcPr>
          <w:p>
            <w:pPr>
              <w:pStyle w:val="TableContents"/>
              <w:bidi w:val="0"/>
              <w:spacing w:before="0" w:after="283"/>
              <w:jc w:val="left"/>
              <w:rPr/>
            </w:pPr>
            <w:r>
              <w:rPr/>
              <w:t xml:space="preserve">1,500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Bahama, Bahama </w:t>
            </w:r>
          </w:p>
        </w:tc>
        <w:tc>
          <w:tcPr>
            <w:tcW w:w="2023" w:type="dxa"/>
            <w:tcBorders/>
            <w:vAlign w:val="center"/>
          </w:tcPr>
          <w:p>
            <w:pPr>
              <w:pStyle w:val="TableContents"/>
              <w:bidi w:val="0"/>
              <w:spacing w:before="0" w:after="283"/>
              <w:jc w:val="left"/>
              <w:rPr/>
            </w:pPr>
            <w:r>
              <w:rPr/>
              <w:t xml:space="preserve">3.30% </w:t>
            </w:r>
          </w:p>
        </w:tc>
        <w:tc>
          <w:tcPr>
            <w:tcW w:w="2064" w:type="dxa"/>
            <w:tcBorders/>
            <w:vAlign w:val="center"/>
          </w:tcPr>
          <w:p>
            <w:pPr>
              <w:pStyle w:val="TableContents"/>
              <w:bidi w:val="0"/>
              <w:spacing w:before="0" w:after="283"/>
              <w:jc w:val="left"/>
              <w:rPr/>
            </w:pPr>
            <w:r>
              <w:rPr/>
              <w:t xml:space="preserve">8,200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Ruanda </w:t>
            </w:r>
          </w:p>
        </w:tc>
        <w:tc>
          <w:tcPr>
            <w:tcW w:w="2023" w:type="dxa"/>
            <w:tcBorders/>
            <w:vAlign w:val="center"/>
          </w:tcPr>
          <w:p>
            <w:pPr>
              <w:pStyle w:val="TableContents"/>
              <w:bidi w:val="0"/>
              <w:spacing w:before="0" w:after="283"/>
              <w:jc w:val="left"/>
              <w:rPr/>
            </w:pPr>
            <w:r>
              <w:rPr/>
              <w:t xml:space="preserve">3.10% </w:t>
            </w:r>
          </w:p>
        </w:tc>
        <w:tc>
          <w:tcPr>
            <w:tcW w:w="2064" w:type="dxa"/>
            <w:tcBorders/>
            <w:vAlign w:val="center"/>
          </w:tcPr>
          <w:p>
            <w:pPr>
              <w:pStyle w:val="TableContents"/>
              <w:bidi w:val="0"/>
              <w:spacing w:before="0" w:after="283"/>
              <w:jc w:val="left"/>
              <w:rPr/>
            </w:pPr>
            <w:r>
              <w:rPr/>
              <w:t xml:space="preserve">220,000 </w:t>
            </w:r>
          </w:p>
        </w:tc>
        <w:tc>
          <w:tcPr>
            <w:tcW w:w="1840" w:type="dxa"/>
            <w:tcBorders/>
            <w:vAlign w:val="center"/>
          </w:tcPr>
          <w:p>
            <w:pPr>
              <w:pStyle w:val="TableContents"/>
              <w:bidi w:val="0"/>
              <w:spacing w:before="0" w:after="283"/>
              <w:jc w:val="left"/>
              <w:rPr/>
            </w:pPr>
            <w:r>
              <w:rPr/>
              <w:t xml:space="preserve">3,300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Kongon tasavalta </w:t>
            </w:r>
          </w:p>
        </w:tc>
        <w:tc>
          <w:tcPr>
            <w:tcW w:w="2023" w:type="dxa"/>
            <w:tcBorders/>
            <w:vAlign w:val="center"/>
          </w:tcPr>
          <w:p>
            <w:pPr>
              <w:pStyle w:val="TableContents"/>
              <w:bidi w:val="0"/>
              <w:spacing w:before="0" w:after="283"/>
              <w:jc w:val="left"/>
              <w:rPr/>
            </w:pPr>
            <w:r>
              <w:rPr/>
              <w:t xml:space="preserve">3.10% </w:t>
            </w:r>
          </w:p>
        </w:tc>
        <w:tc>
          <w:tcPr>
            <w:tcW w:w="2064" w:type="dxa"/>
            <w:tcBorders/>
            <w:vAlign w:val="center"/>
          </w:tcPr>
          <w:p>
            <w:pPr>
              <w:pStyle w:val="TableContents"/>
              <w:bidi w:val="0"/>
              <w:spacing w:before="0" w:after="283"/>
              <w:jc w:val="left"/>
              <w:rPr/>
            </w:pPr>
            <w:r>
              <w:rPr/>
              <w:t xml:space="preserve">91,000 </w:t>
            </w:r>
          </w:p>
        </w:tc>
        <w:tc>
          <w:tcPr>
            <w:tcW w:w="1840" w:type="dxa"/>
            <w:tcBorders/>
            <w:vAlign w:val="center"/>
          </w:tcPr>
          <w:p>
            <w:pPr>
              <w:pStyle w:val="TableContents"/>
              <w:bidi w:val="0"/>
              <w:spacing w:before="0" w:after="283"/>
              <w:jc w:val="left"/>
              <w:rPr/>
            </w:pPr>
            <w:r>
              <w:rPr/>
              <w:t xml:space="preserve">3,800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Guinea-Bissau </w:t>
            </w:r>
          </w:p>
        </w:tc>
        <w:tc>
          <w:tcPr>
            <w:tcW w:w="2023" w:type="dxa"/>
            <w:tcBorders/>
            <w:vAlign w:val="center"/>
          </w:tcPr>
          <w:p>
            <w:pPr>
              <w:pStyle w:val="TableContents"/>
              <w:bidi w:val="0"/>
              <w:spacing w:before="0" w:after="283"/>
              <w:jc w:val="left"/>
              <w:rPr/>
            </w:pPr>
            <w:r>
              <w:rPr/>
              <w:t xml:space="preserve">3.10% </w:t>
            </w:r>
          </w:p>
        </w:tc>
        <w:tc>
          <w:tcPr>
            <w:tcW w:w="2064" w:type="dxa"/>
            <w:tcBorders/>
            <w:vAlign w:val="center"/>
          </w:tcPr>
          <w:p>
            <w:pPr>
              <w:pStyle w:val="TableContents"/>
              <w:bidi w:val="0"/>
              <w:spacing w:before="0" w:after="283"/>
              <w:jc w:val="left"/>
              <w:rPr/>
            </w:pPr>
            <w:r>
              <w:rPr/>
              <w:t xml:space="preserve">36,000 </w:t>
            </w:r>
          </w:p>
        </w:tc>
        <w:tc>
          <w:tcPr>
            <w:tcW w:w="1840" w:type="dxa"/>
            <w:tcBorders/>
            <w:vAlign w:val="center"/>
          </w:tcPr>
          <w:p>
            <w:pPr>
              <w:pStyle w:val="TableContents"/>
              <w:bidi w:val="0"/>
              <w:spacing w:before="0" w:after="283"/>
              <w:jc w:val="left"/>
              <w:rPr/>
            </w:pPr>
            <w:r>
              <w:rPr/>
              <w:t xml:space="preserve">2,000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Nigeria </w:t>
            </w:r>
          </w:p>
        </w:tc>
        <w:tc>
          <w:tcPr>
            <w:tcW w:w="2023" w:type="dxa"/>
            <w:tcBorders/>
            <w:vAlign w:val="center"/>
          </w:tcPr>
          <w:p>
            <w:pPr>
              <w:pStyle w:val="TableContents"/>
              <w:bidi w:val="0"/>
              <w:spacing w:before="0" w:after="283"/>
              <w:jc w:val="left"/>
              <w:rPr/>
            </w:pPr>
            <w:r>
              <w:rPr/>
              <w:t xml:space="preserve">2.90% </w:t>
            </w:r>
          </w:p>
        </w:tc>
        <w:tc>
          <w:tcPr>
            <w:tcW w:w="2064" w:type="dxa"/>
            <w:tcBorders/>
            <w:vAlign w:val="center"/>
          </w:tcPr>
          <w:p>
            <w:pPr>
              <w:pStyle w:val="TableContents"/>
              <w:bidi w:val="0"/>
              <w:spacing w:before="0" w:after="283"/>
              <w:jc w:val="left"/>
              <w:rPr/>
            </w:pPr>
            <w:r>
              <w:rPr/>
              <w:t xml:space="preserve">3,200,000 </w:t>
            </w:r>
          </w:p>
        </w:tc>
        <w:tc>
          <w:tcPr>
            <w:tcW w:w="1840" w:type="dxa"/>
            <w:tcBorders/>
            <w:vAlign w:val="center"/>
          </w:tcPr>
          <w:p>
            <w:pPr>
              <w:pStyle w:val="TableContents"/>
              <w:bidi w:val="0"/>
              <w:spacing w:before="0" w:after="283"/>
              <w:jc w:val="left"/>
              <w:rPr/>
            </w:pPr>
            <w:r>
              <w:rPr/>
              <w:t xml:space="preserve">160,000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Norsunluurannikko </w:t>
            </w:r>
          </w:p>
        </w:tc>
        <w:tc>
          <w:tcPr>
            <w:tcW w:w="2023" w:type="dxa"/>
            <w:tcBorders/>
            <w:vAlign w:val="center"/>
          </w:tcPr>
          <w:p>
            <w:pPr>
              <w:pStyle w:val="TableContents"/>
              <w:bidi w:val="0"/>
              <w:spacing w:before="0" w:after="283"/>
              <w:jc w:val="left"/>
              <w:rPr/>
            </w:pPr>
            <w:r>
              <w:rPr/>
              <w:t xml:space="preserve">2.70% </w:t>
            </w:r>
          </w:p>
        </w:tc>
        <w:tc>
          <w:tcPr>
            <w:tcW w:w="2064" w:type="dxa"/>
            <w:tcBorders/>
            <w:vAlign w:val="center"/>
          </w:tcPr>
          <w:p>
            <w:pPr>
              <w:pStyle w:val="TableContents"/>
              <w:bidi w:val="0"/>
              <w:spacing w:before="0" w:after="283"/>
              <w:jc w:val="left"/>
              <w:rPr/>
            </w:pPr>
            <w:r>
              <w:rPr/>
              <w:t xml:space="preserve">460,000 </w:t>
            </w:r>
          </w:p>
        </w:tc>
        <w:tc>
          <w:tcPr>
            <w:tcW w:w="1840" w:type="dxa"/>
            <w:tcBorders/>
            <w:vAlign w:val="center"/>
          </w:tcPr>
          <w:p>
            <w:pPr>
              <w:pStyle w:val="TableContents"/>
              <w:bidi w:val="0"/>
              <w:spacing w:before="0" w:after="283"/>
              <w:jc w:val="left"/>
              <w:rPr/>
            </w:pPr>
            <w:r>
              <w:rPr/>
              <w:t xml:space="preserve">25,000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Etelä-Sudan </w:t>
            </w:r>
          </w:p>
        </w:tc>
        <w:tc>
          <w:tcPr>
            <w:tcW w:w="2023" w:type="dxa"/>
            <w:tcBorders/>
            <w:vAlign w:val="center"/>
          </w:tcPr>
          <w:p>
            <w:pPr>
              <w:pStyle w:val="TableContents"/>
              <w:bidi w:val="0"/>
              <w:spacing w:before="0" w:after="283"/>
              <w:jc w:val="left"/>
              <w:rPr/>
            </w:pPr>
            <w:r>
              <w:rPr/>
              <w:t xml:space="preserve">2.70% </w:t>
            </w:r>
          </w:p>
        </w:tc>
        <w:tc>
          <w:tcPr>
            <w:tcW w:w="2064" w:type="dxa"/>
            <w:tcBorders/>
            <w:vAlign w:val="center"/>
          </w:tcPr>
          <w:p>
            <w:pPr>
              <w:pStyle w:val="TableContents"/>
              <w:bidi w:val="0"/>
              <w:spacing w:before="0" w:after="283"/>
              <w:jc w:val="left"/>
              <w:rPr/>
            </w:pPr>
            <w:r>
              <w:rPr/>
              <w:t xml:space="preserve">200,000 </w:t>
            </w:r>
          </w:p>
        </w:tc>
        <w:tc>
          <w:tcPr>
            <w:tcW w:w="1840" w:type="dxa"/>
            <w:tcBorders/>
            <w:vAlign w:val="center"/>
          </w:tcPr>
          <w:p>
            <w:pPr>
              <w:pStyle w:val="TableContents"/>
              <w:bidi w:val="0"/>
              <w:spacing w:before="0" w:after="283"/>
              <w:jc w:val="left"/>
              <w:rPr/>
            </w:pPr>
            <w:r>
              <w:rPr/>
              <w:t xml:space="preserve">13,000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Haiti </w:t>
            </w:r>
          </w:p>
        </w:tc>
        <w:tc>
          <w:tcPr>
            <w:tcW w:w="2023" w:type="dxa"/>
            <w:tcBorders/>
            <w:vAlign w:val="center"/>
          </w:tcPr>
          <w:p>
            <w:pPr>
              <w:pStyle w:val="TableContents"/>
              <w:bidi w:val="0"/>
              <w:spacing w:before="0" w:after="283"/>
              <w:jc w:val="left"/>
              <w:rPr/>
            </w:pPr>
            <w:r>
              <w:rPr/>
              <w:t xml:space="preserve">2.10% </w:t>
            </w:r>
          </w:p>
        </w:tc>
        <w:tc>
          <w:tcPr>
            <w:tcW w:w="2064" w:type="dxa"/>
            <w:tcBorders/>
            <w:vAlign w:val="center"/>
          </w:tcPr>
          <w:p>
            <w:pPr>
              <w:pStyle w:val="TableContents"/>
              <w:bidi w:val="0"/>
              <w:spacing w:before="0" w:after="283"/>
              <w:jc w:val="left"/>
              <w:rPr/>
            </w:pPr>
            <w:r>
              <w:rPr/>
              <w:t xml:space="preserve">150,000 </w:t>
            </w:r>
          </w:p>
        </w:tc>
        <w:tc>
          <w:tcPr>
            <w:tcW w:w="1840" w:type="dxa"/>
            <w:tcBorders/>
            <w:vAlign w:val="center"/>
          </w:tcPr>
          <w:p>
            <w:pPr>
              <w:pStyle w:val="TableContents"/>
              <w:bidi w:val="0"/>
              <w:spacing w:before="0" w:after="283"/>
              <w:jc w:val="left"/>
              <w:rPr/>
            </w:pPr>
            <w:r>
              <w:rPr/>
              <w:t xml:space="preserve">4,600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Togo </w:t>
            </w:r>
          </w:p>
        </w:tc>
        <w:tc>
          <w:tcPr>
            <w:tcW w:w="2023" w:type="dxa"/>
            <w:tcBorders/>
            <w:vAlign w:val="center"/>
          </w:tcPr>
          <w:p>
            <w:pPr>
              <w:pStyle w:val="TableContents"/>
              <w:bidi w:val="0"/>
              <w:spacing w:before="0" w:after="283"/>
              <w:jc w:val="left"/>
              <w:rPr/>
            </w:pPr>
            <w:r>
              <w:rPr/>
              <w:t xml:space="preserve">2.10% </w:t>
            </w:r>
          </w:p>
        </w:tc>
        <w:tc>
          <w:tcPr>
            <w:tcW w:w="2064" w:type="dxa"/>
            <w:tcBorders/>
            <w:vAlign w:val="center"/>
          </w:tcPr>
          <w:p>
            <w:pPr>
              <w:pStyle w:val="TableContents"/>
              <w:bidi w:val="0"/>
              <w:spacing w:before="0" w:after="283"/>
              <w:jc w:val="left"/>
              <w:rPr/>
            </w:pPr>
            <w:r>
              <w:rPr/>
              <w:t xml:space="preserve">100,000 </w:t>
            </w:r>
          </w:p>
        </w:tc>
        <w:tc>
          <w:tcPr>
            <w:tcW w:w="1840" w:type="dxa"/>
            <w:tcBorders/>
            <w:vAlign w:val="center"/>
          </w:tcPr>
          <w:p>
            <w:pPr>
              <w:pStyle w:val="TableContents"/>
              <w:bidi w:val="0"/>
              <w:spacing w:before="0" w:after="283"/>
              <w:jc w:val="left"/>
              <w:rPr/>
            </w:pPr>
            <w:r>
              <w:rPr/>
              <w:t xml:space="preserve">5,100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Angola </w:t>
            </w:r>
          </w:p>
        </w:tc>
        <w:tc>
          <w:tcPr>
            <w:tcW w:w="2023" w:type="dxa"/>
            <w:tcBorders/>
            <w:vAlign w:val="center"/>
          </w:tcPr>
          <w:p>
            <w:pPr>
              <w:pStyle w:val="TableContents"/>
              <w:bidi w:val="0"/>
              <w:spacing w:before="0" w:after="283"/>
              <w:jc w:val="left"/>
              <w:rPr/>
            </w:pPr>
            <w:r>
              <w:rPr/>
              <w:t xml:space="preserve">1.90% </w:t>
            </w:r>
          </w:p>
        </w:tc>
        <w:tc>
          <w:tcPr>
            <w:tcW w:w="2064" w:type="dxa"/>
            <w:tcBorders/>
            <w:vAlign w:val="center"/>
          </w:tcPr>
          <w:p>
            <w:pPr>
              <w:pStyle w:val="TableContents"/>
              <w:bidi w:val="0"/>
              <w:spacing w:before="0" w:after="283"/>
              <w:jc w:val="left"/>
              <w:rPr/>
            </w:pPr>
            <w:r>
              <w:rPr/>
              <w:t xml:space="preserve">280,000 </w:t>
            </w:r>
          </w:p>
        </w:tc>
        <w:tc>
          <w:tcPr>
            <w:tcW w:w="1840" w:type="dxa"/>
            <w:tcBorders/>
            <w:vAlign w:val="center"/>
          </w:tcPr>
          <w:p>
            <w:pPr>
              <w:pStyle w:val="TableContents"/>
              <w:bidi w:val="0"/>
              <w:spacing w:before="0" w:after="283"/>
              <w:jc w:val="left"/>
              <w:rPr/>
            </w:pPr>
            <w:r>
              <w:rPr/>
              <w:t xml:space="preserve">11,000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Belize </w:t>
            </w:r>
          </w:p>
        </w:tc>
        <w:tc>
          <w:tcPr>
            <w:tcW w:w="2023" w:type="dxa"/>
            <w:tcBorders/>
            <w:vAlign w:val="center"/>
          </w:tcPr>
          <w:p>
            <w:pPr>
              <w:pStyle w:val="TableContents"/>
              <w:bidi w:val="0"/>
              <w:spacing w:before="0" w:after="283"/>
              <w:jc w:val="left"/>
              <w:rPr/>
            </w:pPr>
            <w:r>
              <w:rPr/>
              <w:t xml:space="preserve">1.80% </w:t>
            </w:r>
          </w:p>
        </w:tc>
        <w:tc>
          <w:tcPr>
            <w:tcW w:w="2064" w:type="dxa"/>
            <w:tcBorders/>
            <w:vAlign w:val="center"/>
          </w:tcPr>
          <w:p>
            <w:pPr>
              <w:pStyle w:val="TableContents"/>
              <w:bidi w:val="0"/>
              <w:spacing w:before="0" w:after="283"/>
              <w:jc w:val="left"/>
              <w:rPr/>
            </w:pPr>
            <w:r>
              <w:rPr/>
              <w:t xml:space="preserve">4,300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Sierra Leone </w:t>
            </w:r>
          </w:p>
        </w:tc>
        <w:tc>
          <w:tcPr>
            <w:tcW w:w="2023" w:type="dxa"/>
            <w:tcBorders/>
            <w:vAlign w:val="center"/>
          </w:tcPr>
          <w:p>
            <w:pPr>
              <w:pStyle w:val="TableContents"/>
              <w:bidi w:val="0"/>
              <w:spacing w:before="0" w:after="283"/>
              <w:jc w:val="left"/>
              <w:rPr/>
            </w:pPr>
            <w:r>
              <w:rPr/>
              <w:t xml:space="preserve">1.70% </w:t>
            </w:r>
          </w:p>
        </w:tc>
        <w:tc>
          <w:tcPr>
            <w:tcW w:w="2064" w:type="dxa"/>
            <w:tcBorders/>
            <w:vAlign w:val="center"/>
          </w:tcPr>
          <w:p>
            <w:pPr>
              <w:pStyle w:val="TableContents"/>
              <w:bidi w:val="0"/>
              <w:spacing w:before="0" w:after="283"/>
              <w:jc w:val="left"/>
              <w:rPr/>
            </w:pPr>
            <w:r>
              <w:rPr/>
              <w:t xml:space="preserve">67,000 </w:t>
            </w:r>
          </w:p>
        </w:tc>
        <w:tc>
          <w:tcPr>
            <w:tcW w:w="1840" w:type="dxa"/>
            <w:tcBorders/>
            <w:vAlign w:val="center"/>
          </w:tcPr>
          <w:p>
            <w:pPr>
              <w:pStyle w:val="TableContents"/>
              <w:bidi w:val="0"/>
              <w:spacing w:before="0" w:after="283"/>
              <w:jc w:val="left"/>
              <w:rPr/>
            </w:pPr>
            <w:r>
              <w:rPr/>
              <w:t xml:space="preserve">2,800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Gambia, Gambia </w:t>
            </w:r>
          </w:p>
        </w:tc>
        <w:tc>
          <w:tcPr>
            <w:tcW w:w="2023" w:type="dxa"/>
            <w:tcBorders/>
            <w:vAlign w:val="center"/>
          </w:tcPr>
          <w:p>
            <w:pPr>
              <w:pStyle w:val="TableContents"/>
              <w:bidi w:val="0"/>
              <w:spacing w:before="0" w:after="283"/>
              <w:jc w:val="left"/>
              <w:rPr/>
            </w:pPr>
            <w:r>
              <w:rPr/>
              <w:t xml:space="preserve">1.70% </w:t>
            </w:r>
          </w:p>
        </w:tc>
        <w:tc>
          <w:tcPr>
            <w:tcW w:w="2064" w:type="dxa"/>
            <w:tcBorders/>
            <w:vAlign w:val="center"/>
          </w:tcPr>
          <w:p>
            <w:pPr>
              <w:pStyle w:val="TableContents"/>
              <w:bidi w:val="0"/>
              <w:spacing w:before="0" w:after="283"/>
              <w:jc w:val="left"/>
              <w:rPr/>
            </w:pPr>
            <w:r>
              <w:rPr/>
              <w:t xml:space="preserve">20,000 </w:t>
            </w:r>
          </w:p>
        </w:tc>
        <w:tc>
          <w:tcPr>
            <w:tcW w:w="1840" w:type="dxa"/>
            <w:tcBorders/>
            <w:vAlign w:val="center"/>
          </w:tcPr>
          <w:p>
            <w:pPr>
              <w:pStyle w:val="TableContents"/>
              <w:bidi w:val="0"/>
              <w:spacing w:before="0" w:after="283"/>
              <w:jc w:val="left"/>
              <w:rPr/>
            </w:pPr>
            <w:r>
              <w:rPr/>
              <w:t xml:space="preserve">1,100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Jamaika </w:t>
            </w:r>
          </w:p>
        </w:tc>
        <w:tc>
          <w:tcPr>
            <w:tcW w:w="2023" w:type="dxa"/>
            <w:tcBorders/>
            <w:vAlign w:val="center"/>
          </w:tcPr>
          <w:p>
            <w:pPr>
              <w:pStyle w:val="TableContents"/>
              <w:bidi w:val="0"/>
              <w:spacing w:before="0" w:after="283"/>
              <w:jc w:val="left"/>
              <w:rPr/>
            </w:pPr>
            <w:r>
              <w:rPr/>
              <w:t xml:space="preserve">1.70% </w:t>
            </w:r>
          </w:p>
        </w:tc>
        <w:tc>
          <w:tcPr>
            <w:tcW w:w="2064" w:type="dxa"/>
            <w:tcBorders/>
            <w:vAlign w:val="center"/>
          </w:tcPr>
          <w:p>
            <w:pPr>
              <w:pStyle w:val="TableContents"/>
              <w:bidi w:val="0"/>
              <w:spacing w:before="0" w:after="283"/>
              <w:jc w:val="left"/>
              <w:rPr/>
            </w:pPr>
            <w:r>
              <w:rPr/>
              <w:t xml:space="preserve">30,000 </w:t>
            </w:r>
          </w:p>
        </w:tc>
        <w:tc>
          <w:tcPr>
            <w:tcW w:w="1840" w:type="dxa"/>
            <w:tcBorders/>
            <w:vAlign w:val="center"/>
          </w:tcPr>
          <w:p>
            <w:pPr>
              <w:pStyle w:val="TableContents"/>
              <w:bidi w:val="0"/>
              <w:spacing w:before="0" w:after="283"/>
              <w:jc w:val="left"/>
              <w:rPr/>
            </w:pPr>
            <w:r>
              <w:rPr/>
              <w:t xml:space="preserve">1,300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Liberia </w:t>
            </w:r>
          </w:p>
        </w:tc>
        <w:tc>
          <w:tcPr>
            <w:tcW w:w="2023" w:type="dxa"/>
            <w:tcBorders/>
            <w:vAlign w:val="center"/>
          </w:tcPr>
          <w:p>
            <w:pPr>
              <w:pStyle w:val="TableContents"/>
              <w:bidi w:val="0"/>
              <w:spacing w:before="0" w:after="283"/>
              <w:jc w:val="left"/>
              <w:rPr/>
            </w:pPr>
            <w:r>
              <w:rPr/>
              <w:t xml:space="preserve">1.60% </w:t>
            </w:r>
          </w:p>
        </w:tc>
        <w:tc>
          <w:tcPr>
            <w:tcW w:w="2064" w:type="dxa"/>
            <w:tcBorders/>
            <w:vAlign w:val="center"/>
          </w:tcPr>
          <w:p>
            <w:pPr>
              <w:pStyle w:val="TableContents"/>
              <w:bidi w:val="0"/>
              <w:spacing w:before="0" w:after="283"/>
              <w:jc w:val="left"/>
              <w:rPr/>
            </w:pPr>
            <w:r>
              <w:rPr/>
              <w:t xml:space="preserve">43,000 </w:t>
            </w:r>
          </w:p>
        </w:tc>
        <w:tc>
          <w:tcPr>
            <w:tcW w:w="1840" w:type="dxa"/>
            <w:tcBorders/>
            <w:vAlign w:val="center"/>
          </w:tcPr>
          <w:p>
            <w:pPr>
              <w:pStyle w:val="TableContents"/>
              <w:bidi w:val="0"/>
              <w:spacing w:before="0" w:after="283"/>
              <w:jc w:val="left"/>
              <w:rPr/>
            </w:pPr>
            <w:r>
              <w:rPr/>
              <w:t xml:space="preserve">2,800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Guyana </w:t>
            </w:r>
          </w:p>
        </w:tc>
        <w:tc>
          <w:tcPr>
            <w:tcW w:w="2023" w:type="dxa"/>
            <w:tcBorders/>
            <w:vAlign w:val="center"/>
          </w:tcPr>
          <w:p>
            <w:pPr>
              <w:pStyle w:val="TableContents"/>
              <w:bidi w:val="0"/>
              <w:spacing w:before="0" w:after="283"/>
              <w:jc w:val="left"/>
              <w:rPr/>
            </w:pPr>
            <w:r>
              <w:rPr/>
              <w:t xml:space="preserve">1.60% </w:t>
            </w:r>
          </w:p>
        </w:tc>
        <w:tc>
          <w:tcPr>
            <w:tcW w:w="2064" w:type="dxa"/>
            <w:tcBorders/>
            <w:vAlign w:val="center"/>
          </w:tcPr>
          <w:p>
            <w:pPr>
              <w:pStyle w:val="TableContents"/>
              <w:bidi w:val="0"/>
              <w:spacing w:before="0" w:after="283"/>
              <w:jc w:val="left"/>
              <w:rPr/>
            </w:pPr>
            <w:r>
              <w:rPr/>
              <w:t xml:space="preserve">8,500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Ghana </w:t>
            </w:r>
          </w:p>
        </w:tc>
        <w:tc>
          <w:tcPr>
            <w:tcW w:w="2023" w:type="dxa"/>
            <w:tcBorders/>
            <w:vAlign w:val="center"/>
          </w:tcPr>
          <w:p>
            <w:pPr>
              <w:pStyle w:val="TableContents"/>
              <w:bidi w:val="0"/>
              <w:spacing w:before="0" w:after="283"/>
              <w:jc w:val="left"/>
              <w:rPr/>
            </w:pPr>
            <w:r>
              <w:rPr/>
              <w:t xml:space="preserve">1.60% </w:t>
            </w:r>
          </w:p>
        </w:tc>
        <w:tc>
          <w:tcPr>
            <w:tcW w:w="2064" w:type="dxa"/>
            <w:tcBorders/>
            <w:vAlign w:val="center"/>
          </w:tcPr>
          <w:p>
            <w:pPr>
              <w:pStyle w:val="TableContents"/>
              <w:bidi w:val="0"/>
              <w:spacing w:before="0" w:after="283"/>
              <w:jc w:val="left"/>
              <w:rPr/>
            </w:pPr>
            <w:r>
              <w:rPr/>
              <w:t xml:space="preserve">290,000 </w:t>
            </w:r>
          </w:p>
        </w:tc>
        <w:tc>
          <w:tcPr>
            <w:tcW w:w="1840" w:type="dxa"/>
            <w:tcBorders/>
            <w:vAlign w:val="center"/>
          </w:tcPr>
          <w:p>
            <w:pPr>
              <w:pStyle w:val="TableContents"/>
              <w:bidi w:val="0"/>
              <w:spacing w:before="0" w:after="283"/>
              <w:jc w:val="left"/>
              <w:rPr/>
            </w:pPr>
            <w:r>
              <w:rPr/>
              <w:t xml:space="preserve">15,000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Guinea </w:t>
            </w:r>
          </w:p>
        </w:tc>
        <w:tc>
          <w:tcPr>
            <w:tcW w:w="2023" w:type="dxa"/>
            <w:tcBorders/>
            <w:vAlign w:val="center"/>
          </w:tcPr>
          <w:p>
            <w:pPr>
              <w:pStyle w:val="TableContents"/>
              <w:bidi w:val="0"/>
              <w:spacing w:before="0" w:after="283"/>
              <w:jc w:val="left"/>
              <w:rPr/>
            </w:pPr>
            <w:r>
              <w:rPr/>
              <w:t xml:space="preserve">1.50% </w:t>
            </w:r>
          </w:p>
        </w:tc>
        <w:tc>
          <w:tcPr>
            <w:tcW w:w="2064" w:type="dxa"/>
            <w:tcBorders/>
            <w:vAlign w:val="center"/>
          </w:tcPr>
          <w:p>
            <w:pPr>
              <w:pStyle w:val="TableContents"/>
              <w:bidi w:val="0"/>
              <w:spacing w:before="0" w:after="283"/>
              <w:jc w:val="left"/>
              <w:rPr/>
            </w:pPr>
            <w:r>
              <w:rPr/>
              <w:t xml:space="preserve">120,000 </w:t>
            </w:r>
          </w:p>
        </w:tc>
        <w:tc>
          <w:tcPr>
            <w:tcW w:w="1840" w:type="dxa"/>
            <w:tcBorders/>
            <w:vAlign w:val="center"/>
          </w:tcPr>
          <w:p>
            <w:pPr>
              <w:pStyle w:val="TableContents"/>
              <w:bidi w:val="0"/>
              <w:spacing w:before="0" w:after="283"/>
              <w:jc w:val="left"/>
              <w:rPr/>
            </w:pPr>
            <w:r>
              <w:rPr/>
              <w:t xml:space="preserve">5,800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Suriname </w:t>
            </w:r>
          </w:p>
        </w:tc>
        <w:tc>
          <w:tcPr>
            <w:tcW w:w="2023" w:type="dxa"/>
            <w:tcBorders/>
            <w:vAlign w:val="center"/>
          </w:tcPr>
          <w:p>
            <w:pPr>
              <w:pStyle w:val="TableContents"/>
              <w:bidi w:val="0"/>
              <w:spacing w:before="0" w:after="283"/>
              <w:jc w:val="left"/>
              <w:rPr/>
            </w:pPr>
            <w:r>
              <w:rPr/>
              <w:t xml:space="preserve">1.40% </w:t>
            </w:r>
          </w:p>
        </w:tc>
        <w:tc>
          <w:tcPr>
            <w:tcW w:w="2064" w:type="dxa"/>
            <w:tcBorders/>
            <w:vAlign w:val="center"/>
          </w:tcPr>
          <w:p>
            <w:pPr>
              <w:pStyle w:val="TableContents"/>
              <w:bidi w:val="0"/>
              <w:spacing w:before="0" w:after="283"/>
              <w:jc w:val="left"/>
              <w:rPr/>
            </w:pPr>
            <w:r>
              <w:rPr/>
              <w:t xml:space="preserve">4,900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Barbados </w:t>
            </w:r>
          </w:p>
        </w:tc>
        <w:tc>
          <w:tcPr>
            <w:tcW w:w="2023" w:type="dxa"/>
            <w:tcBorders/>
            <w:vAlign w:val="center"/>
          </w:tcPr>
          <w:p>
            <w:pPr>
              <w:pStyle w:val="TableContents"/>
              <w:bidi w:val="0"/>
              <w:spacing w:before="0" w:after="283"/>
              <w:jc w:val="left"/>
              <w:rPr/>
            </w:pPr>
            <w:r>
              <w:rPr/>
              <w:t xml:space="preserve">1.30% </w:t>
            </w:r>
          </w:p>
        </w:tc>
        <w:tc>
          <w:tcPr>
            <w:tcW w:w="2064" w:type="dxa"/>
            <w:tcBorders/>
            <w:vAlign w:val="center"/>
          </w:tcPr>
          <w:p>
            <w:pPr>
              <w:pStyle w:val="TableContents"/>
              <w:bidi w:val="0"/>
              <w:spacing w:before="0" w:after="283"/>
              <w:jc w:val="left"/>
              <w:rPr/>
            </w:pPr>
            <w:r>
              <w:rPr/>
              <w:t xml:space="preserve">2,600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Djibouti </w:t>
            </w:r>
          </w:p>
        </w:tc>
        <w:tc>
          <w:tcPr>
            <w:tcW w:w="2023" w:type="dxa"/>
            <w:tcBorders/>
            <w:vAlign w:val="center"/>
          </w:tcPr>
          <w:p>
            <w:pPr>
              <w:pStyle w:val="TableContents"/>
              <w:bidi w:val="0"/>
              <w:spacing w:before="0" w:after="283"/>
              <w:jc w:val="left"/>
              <w:rPr/>
            </w:pPr>
            <w:r>
              <w:rPr/>
              <w:t xml:space="preserve">1.30% </w:t>
            </w:r>
          </w:p>
        </w:tc>
        <w:tc>
          <w:tcPr>
            <w:tcW w:w="2064" w:type="dxa"/>
            <w:tcBorders/>
            <w:vAlign w:val="center"/>
          </w:tcPr>
          <w:p>
            <w:pPr>
              <w:pStyle w:val="TableContents"/>
              <w:bidi w:val="0"/>
              <w:spacing w:before="0" w:after="283"/>
              <w:jc w:val="left"/>
              <w:rPr/>
            </w:pPr>
            <w:r>
              <w:rPr/>
              <w:t xml:space="preserve">8,600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Chad </w:t>
            </w:r>
          </w:p>
        </w:tc>
        <w:tc>
          <w:tcPr>
            <w:tcW w:w="2023" w:type="dxa"/>
            <w:tcBorders/>
            <w:vAlign w:val="center"/>
          </w:tcPr>
          <w:p>
            <w:pPr>
              <w:pStyle w:val="TableContents"/>
              <w:bidi w:val="0"/>
              <w:spacing w:before="0" w:after="283"/>
              <w:jc w:val="left"/>
              <w:rPr/>
            </w:pPr>
            <w:r>
              <w:rPr/>
              <w:t xml:space="preserve">1.30% </w:t>
            </w:r>
          </w:p>
        </w:tc>
        <w:tc>
          <w:tcPr>
            <w:tcW w:w="2064" w:type="dxa"/>
            <w:tcBorders/>
            <w:vAlign w:val="center"/>
          </w:tcPr>
          <w:p>
            <w:pPr>
              <w:pStyle w:val="TableContents"/>
              <w:bidi w:val="0"/>
              <w:spacing w:before="0" w:after="283"/>
              <w:jc w:val="left"/>
              <w:rPr/>
            </w:pPr>
            <w:r>
              <w:rPr/>
              <w:t xml:space="preserve">110,000 </w:t>
            </w:r>
          </w:p>
        </w:tc>
        <w:tc>
          <w:tcPr>
            <w:tcW w:w="1840" w:type="dxa"/>
            <w:tcBorders/>
            <w:vAlign w:val="center"/>
          </w:tcPr>
          <w:p>
            <w:pPr>
              <w:pStyle w:val="TableContents"/>
              <w:bidi w:val="0"/>
              <w:spacing w:before="0" w:after="283"/>
              <w:jc w:val="left"/>
              <w:rPr/>
            </w:pPr>
            <w:r>
              <w:rPr/>
              <w:t xml:space="preserve">2,800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Trinidad ja Tobago </w:t>
            </w:r>
          </w:p>
        </w:tc>
        <w:tc>
          <w:tcPr>
            <w:tcW w:w="2023" w:type="dxa"/>
            <w:tcBorders/>
            <w:vAlign w:val="center"/>
          </w:tcPr>
          <w:p>
            <w:pPr>
              <w:pStyle w:val="TableContents"/>
              <w:bidi w:val="0"/>
              <w:spacing w:before="0" w:after="283"/>
              <w:jc w:val="left"/>
              <w:rPr/>
            </w:pPr>
            <w:r>
              <w:rPr/>
              <w:t xml:space="preserve">1.20% </w:t>
            </w:r>
          </w:p>
        </w:tc>
        <w:tc>
          <w:tcPr>
            <w:tcW w:w="2064" w:type="dxa"/>
            <w:tcBorders/>
            <w:vAlign w:val="center"/>
          </w:tcPr>
          <w:p>
            <w:pPr>
              <w:pStyle w:val="TableContents"/>
              <w:bidi w:val="0"/>
              <w:spacing w:before="0" w:after="283"/>
              <w:jc w:val="left"/>
              <w:rPr/>
            </w:pPr>
            <w:r>
              <w:rPr/>
              <w:t xml:space="preserve">11,000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Thaimaa </w:t>
            </w:r>
          </w:p>
        </w:tc>
        <w:tc>
          <w:tcPr>
            <w:tcW w:w="2023" w:type="dxa"/>
            <w:tcBorders/>
            <w:vAlign w:val="center"/>
          </w:tcPr>
          <w:p>
            <w:pPr>
              <w:pStyle w:val="TableContents"/>
              <w:bidi w:val="0"/>
              <w:spacing w:before="0" w:after="283"/>
              <w:jc w:val="left"/>
              <w:rPr/>
            </w:pPr>
            <w:r>
              <w:rPr/>
              <w:t xml:space="preserve">1.10% </w:t>
            </w:r>
          </w:p>
        </w:tc>
        <w:tc>
          <w:tcPr>
            <w:tcW w:w="2064" w:type="dxa"/>
            <w:tcBorders/>
            <w:vAlign w:val="center"/>
          </w:tcPr>
          <w:p>
            <w:pPr>
              <w:pStyle w:val="TableContents"/>
              <w:bidi w:val="0"/>
              <w:spacing w:before="0" w:after="283"/>
              <w:jc w:val="left"/>
              <w:rPr/>
            </w:pPr>
            <w:r>
              <w:rPr/>
              <w:t xml:space="preserve">450,000 </w:t>
            </w:r>
          </w:p>
        </w:tc>
        <w:tc>
          <w:tcPr>
            <w:tcW w:w="1840" w:type="dxa"/>
            <w:tcBorders/>
            <w:vAlign w:val="center"/>
          </w:tcPr>
          <w:p>
            <w:pPr>
              <w:pStyle w:val="TableContents"/>
              <w:bidi w:val="0"/>
              <w:spacing w:before="0" w:after="283"/>
              <w:jc w:val="left"/>
              <w:rPr/>
            </w:pPr>
            <w:r>
              <w:rPr/>
              <w:t xml:space="preserve">16,000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Etiopia </w:t>
            </w:r>
          </w:p>
        </w:tc>
        <w:tc>
          <w:tcPr>
            <w:tcW w:w="2023" w:type="dxa"/>
            <w:tcBorders/>
            <w:vAlign w:val="center"/>
          </w:tcPr>
          <w:p>
            <w:pPr>
              <w:pStyle w:val="TableContents"/>
              <w:bidi w:val="0"/>
              <w:spacing w:before="0" w:after="283"/>
              <w:jc w:val="left"/>
              <w:rPr/>
            </w:pPr>
            <w:r>
              <w:rPr/>
              <w:t xml:space="preserve">1.10% </w:t>
            </w:r>
          </w:p>
        </w:tc>
        <w:tc>
          <w:tcPr>
            <w:tcW w:w="2064" w:type="dxa"/>
            <w:tcBorders/>
            <w:vAlign w:val="center"/>
          </w:tcPr>
          <w:p>
            <w:pPr>
              <w:pStyle w:val="TableContents"/>
              <w:bidi w:val="0"/>
              <w:spacing w:before="0" w:after="283"/>
              <w:jc w:val="left"/>
              <w:rPr/>
            </w:pPr>
            <w:r>
              <w:rPr/>
              <w:t xml:space="preserve">710,000 </w:t>
            </w:r>
          </w:p>
        </w:tc>
        <w:tc>
          <w:tcPr>
            <w:tcW w:w="1840" w:type="dxa"/>
            <w:tcBorders/>
            <w:vAlign w:val="center"/>
          </w:tcPr>
          <w:p>
            <w:pPr>
              <w:pStyle w:val="TableContents"/>
              <w:bidi w:val="0"/>
              <w:spacing w:before="0" w:after="283"/>
              <w:jc w:val="left"/>
              <w:rPr/>
            </w:pPr>
            <w:r>
              <w:rPr/>
              <w:t xml:space="preserve">20,000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Burundi </w:t>
            </w:r>
          </w:p>
        </w:tc>
        <w:tc>
          <w:tcPr>
            <w:tcW w:w="2023" w:type="dxa"/>
            <w:tcBorders/>
            <w:vAlign w:val="center"/>
          </w:tcPr>
          <w:p>
            <w:pPr>
              <w:pStyle w:val="TableContents"/>
              <w:bidi w:val="0"/>
              <w:spacing w:before="0" w:after="283"/>
              <w:jc w:val="left"/>
              <w:rPr/>
            </w:pPr>
            <w:r>
              <w:rPr/>
              <w:t xml:space="preserve">1.10% </w:t>
            </w:r>
          </w:p>
        </w:tc>
        <w:tc>
          <w:tcPr>
            <w:tcW w:w="2064" w:type="dxa"/>
            <w:tcBorders/>
            <w:vAlign w:val="center"/>
          </w:tcPr>
          <w:p>
            <w:pPr>
              <w:pStyle w:val="TableContents"/>
              <w:bidi w:val="0"/>
              <w:spacing w:before="0" w:after="283"/>
              <w:jc w:val="left"/>
              <w:rPr/>
            </w:pPr>
            <w:r>
              <w:rPr/>
              <w:t xml:space="preserve">84,000 </w:t>
            </w:r>
          </w:p>
        </w:tc>
        <w:tc>
          <w:tcPr>
            <w:tcW w:w="1840" w:type="dxa"/>
            <w:tcBorders/>
            <w:vAlign w:val="center"/>
          </w:tcPr>
          <w:p>
            <w:pPr>
              <w:pStyle w:val="TableContents"/>
              <w:bidi w:val="0"/>
              <w:spacing w:before="0" w:after="283"/>
              <w:jc w:val="left"/>
              <w:rPr/>
            </w:pPr>
            <w:r>
              <w:rPr/>
              <w:t xml:space="preserve">2,900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Benin </w:t>
            </w:r>
          </w:p>
        </w:tc>
        <w:tc>
          <w:tcPr>
            <w:tcW w:w="2023" w:type="dxa"/>
            <w:tcBorders/>
            <w:vAlign w:val="center"/>
          </w:tcPr>
          <w:p>
            <w:pPr>
              <w:pStyle w:val="TableContents"/>
              <w:bidi w:val="0"/>
              <w:spacing w:before="0" w:after="283"/>
              <w:jc w:val="left"/>
              <w:rPr/>
            </w:pPr>
            <w:r>
              <w:rPr/>
              <w:t xml:space="preserve">1.00% </w:t>
            </w:r>
          </w:p>
        </w:tc>
        <w:tc>
          <w:tcPr>
            <w:tcW w:w="2064" w:type="dxa"/>
            <w:tcBorders/>
            <w:vAlign w:val="center"/>
          </w:tcPr>
          <w:p>
            <w:pPr>
              <w:pStyle w:val="TableContents"/>
              <w:bidi w:val="0"/>
              <w:spacing w:before="0" w:after="283"/>
              <w:jc w:val="left"/>
              <w:rPr/>
            </w:pPr>
            <w:r>
              <w:rPr/>
              <w:t xml:space="preserve">67,000 </w:t>
            </w:r>
          </w:p>
        </w:tc>
        <w:tc>
          <w:tcPr>
            <w:tcW w:w="1840" w:type="dxa"/>
            <w:tcBorders/>
            <w:vAlign w:val="center"/>
          </w:tcPr>
          <w:p>
            <w:pPr>
              <w:pStyle w:val="TableContents"/>
              <w:bidi w:val="0"/>
              <w:spacing w:before="0" w:after="283"/>
              <w:jc w:val="left"/>
              <w:rPr/>
            </w:pPr>
            <w:r>
              <w:rPr/>
              <w:t xml:space="preserve">2,400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Mali </w:t>
            </w:r>
          </w:p>
        </w:tc>
        <w:tc>
          <w:tcPr>
            <w:tcW w:w="2023" w:type="dxa"/>
            <w:tcBorders/>
            <w:vAlign w:val="center"/>
          </w:tcPr>
          <w:p>
            <w:pPr>
              <w:pStyle w:val="TableContents"/>
              <w:bidi w:val="0"/>
              <w:spacing w:before="0" w:after="283"/>
              <w:jc w:val="left"/>
              <w:rPr/>
            </w:pPr>
            <w:r>
              <w:rPr/>
              <w:t xml:space="preserve">1.00% </w:t>
            </w:r>
          </w:p>
        </w:tc>
        <w:tc>
          <w:tcPr>
            <w:tcW w:w="2064" w:type="dxa"/>
            <w:tcBorders/>
            <w:vAlign w:val="center"/>
          </w:tcPr>
          <w:p>
            <w:pPr>
              <w:pStyle w:val="TableContents"/>
              <w:bidi w:val="0"/>
              <w:spacing w:before="0" w:after="283"/>
              <w:jc w:val="left"/>
              <w:rPr/>
            </w:pPr>
            <w:r>
              <w:rPr/>
              <w:t xml:space="preserve">110,000 </w:t>
            </w:r>
          </w:p>
        </w:tc>
        <w:tc>
          <w:tcPr>
            <w:tcW w:w="1840" w:type="dxa"/>
            <w:tcBorders/>
            <w:vAlign w:val="center"/>
          </w:tcPr>
          <w:p>
            <w:pPr>
              <w:pStyle w:val="TableContents"/>
              <w:bidi w:val="0"/>
              <w:spacing w:before="0" w:after="283"/>
              <w:jc w:val="left"/>
              <w:rPr/>
            </w:pPr>
            <w:r>
              <w:rPr/>
              <w:t xml:space="preserve">6,100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Dominikaaninen tasavalta </w:t>
            </w:r>
          </w:p>
        </w:tc>
        <w:tc>
          <w:tcPr>
            <w:tcW w:w="2023" w:type="dxa"/>
            <w:tcBorders/>
            <w:vAlign w:val="center"/>
          </w:tcPr>
          <w:p>
            <w:pPr>
              <w:pStyle w:val="TableContents"/>
              <w:bidi w:val="0"/>
              <w:spacing w:before="0" w:after="283"/>
              <w:jc w:val="left"/>
              <w:rPr/>
            </w:pPr>
            <w:r>
              <w:rPr/>
              <w:t xml:space="preserve">1.00% </w:t>
            </w:r>
          </w:p>
        </w:tc>
        <w:tc>
          <w:tcPr>
            <w:tcW w:w="2064" w:type="dxa"/>
            <w:tcBorders/>
            <w:vAlign w:val="center"/>
          </w:tcPr>
          <w:p>
            <w:pPr>
              <w:pStyle w:val="TableContents"/>
              <w:bidi w:val="0"/>
              <w:spacing w:before="0" w:after="283"/>
              <w:jc w:val="left"/>
              <w:rPr/>
            </w:pPr>
            <w:r>
              <w:rPr/>
              <w:t xml:space="preserve">67,000 </w:t>
            </w:r>
          </w:p>
        </w:tc>
        <w:tc>
          <w:tcPr>
            <w:tcW w:w="1840" w:type="dxa"/>
            <w:tcBorders/>
            <w:vAlign w:val="center"/>
          </w:tcPr>
          <w:p>
            <w:pPr>
              <w:pStyle w:val="TableContents"/>
              <w:bidi w:val="0"/>
              <w:spacing w:before="0" w:after="283"/>
              <w:jc w:val="left"/>
              <w:rPr/>
            </w:pPr>
            <w:r>
              <w:rPr/>
              <w:t xml:space="preserve">2,200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Ukraina </w:t>
            </w:r>
          </w:p>
        </w:tc>
        <w:tc>
          <w:tcPr>
            <w:tcW w:w="2023" w:type="dxa"/>
            <w:tcBorders/>
            <w:vAlign w:val="center"/>
          </w:tcPr>
          <w:p>
            <w:pPr>
              <w:pStyle w:val="TableContents"/>
              <w:bidi w:val="0"/>
              <w:spacing w:before="0" w:after="283"/>
              <w:jc w:val="left"/>
              <w:rPr/>
            </w:pPr>
            <w:r>
              <w:rPr/>
              <w:t xml:space="preserve">0.90% </w:t>
            </w:r>
          </w:p>
        </w:tc>
        <w:tc>
          <w:tcPr>
            <w:tcW w:w="2064" w:type="dxa"/>
            <w:tcBorders/>
            <w:vAlign w:val="center"/>
          </w:tcPr>
          <w:p>
            <w:pPr>
              <w:pStyle w:val="TableContents"/>
              <w:bidi w:val="0"/>
              <w:spacing w:before="0" w:after="283"/>
              <w:jc w:val="left"/>
              <w:rPr/>
            </w:pPr>
            <w:r>
              <w:rPr/>
              <w:t xml:space="preserve">240,000 </w:t>
            </w:r>
          </w:p>
        </w:tc>
        <w:tc>
          <w:tcPr>
            <w:tcW w:w="1840" w:type="dxa"/>
            <w:tcBorders/>
            <w:vAlign w:val="center"/>
          </w:tcPr>
          <w:p>
            <w:pPr>
              <w:pStyle w:val="TableContents"/>
              <w:bidi w:val="0"/>
              <w:spacing w:before="0" w:after="283"/>
              <w:jc w:val="left"/>
              <w:rPr/>
            </w:pPr>
            <w:r>
              <w:rPr/>
              <w:t xml:space="preserve">8,500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Papua-Uusi-Guinea </w:t>
            </w:r>
          </w:p>
        </w:tc>
        <w:tc>
          <w:tcPr>
            <w:tcW w:w="2023" w:type="dxa"/>
            <w:tcBorders/>
            <w:vAlign w:val="center"/>
          </w:tcPr>
          <w:p>
            <w:pPr>
              <w:pStyle w:val="TableContents"/>
              <w:bidi w:val="0"/>
              <w:spacing w:before="0" w:after="283"/>
              <w:jc w:val="left"/>
              <w:rPr/>
            </w:pPr>
            <w:r>
              <w:rPr/>
              <w:t xml:space="preserve">0.90% </w:t>
            </w:r>
          </w:p>
        </w:tc>
        <w:tc>
          <w:tcPr>
            <w:tcW w:w="2064" w:type="dxa"/>
            <w:tcBorders/>
            <w:vAlign w:val="center"/>
          </w:tcPr>
          <w:p>
            <w:pPr>
              <w:pStyle w:val="TableContents"/>
              <w:bidi w:val="0"/>
              <w:spacing w:before="0" w:after="283"/>
              <w:jc w:val="left"/>
              <w:rPr/>
            </w:pPr>
            <w:r>
              <w:rPr/>
              <w:t xml:space="preserve">46,000 </w:t>
            </w:r>
          </w:p>
        </w:tc>
        <w:tc>
          <w:tcPr>
            <w:tcW w:w="1840" w:type="dxa"/>
            <w:tcBorders/>
            <w:vAlign w:val="center"/>
          </w:tcPr>
          <w:p>
            <w:pPr>
              <w:pStyle w:val="TableContents"/>
              <w:bidi w:val="0"/>
              <w:spacing w:before="0" w:after="283"/>
              <w:jc w:val="left"/>
              <w:rPr/>
            </w:pPr>
            <w:r>
              <w:rPr/>
              <w:t xml:space="preserve">1,100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Cabo Verde </w:t>
            </w:r>
          </w:p>
        </w:tc>
        <w:tc>
          <w:tcPr>
            <w:tcW w:w="2023" w:type="dxa"/>
            <w:tcBorders/>
            <w:vAlign w:val="center"/>
          </w:tcPr>
          <w:p>
            <w:pPr>
              <w:pStyle w:val="TableContents"/>
              <w:bidi w:val="0"/>
              <w:spacing w:before="0" w:after="283"/>
              <w:jc w:val="left"/>
              <w:rPr/>
            </w:pPr>
            <w:r>
              <w:rPr/>
              <w:t xml:space="preserve">0.80% </w:t>
            </w:r>
          </w:p>
        </w:tc>
        <w:tc>
          <w:tcPr>
            <w:tcW w:w="2064" w:type="dxa"/>
            <w:tcBorders/>
            <w:vAlign w:val="center"/>
          </w:tcPr>
          <w:p>
            <w:pPr>
              <w:pStyle w:val="TableContents"/>
              <w:bidi w:val="0"/>
              <w:spacing w:before="0" w:after="283"/>
              <w:jc w:val="left"/>
              <w:rPr/>
            </w:pPr>
            <w:r>
              <w:rPr/>
              <w:t xml:space="preserve">2,800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Panama </w:t>
            </w:r>
          </w:p>
        </w:tc>
        <w:tc>
          <w:tcPr>
            <w:tcW w:w="2023" w:type="dxa"/>
            <w:tcBorders/>
            <w:vAlign w:val="center"/>
          </w:tcPr>
          <w:p>
            <w:pPr>
              <w:pStyle w:val="TableContents"/>
              <w:bidi w:val="0"/>
              <w:spacing w:before="0" w:after="283"/>
              <w:jc w:val="left"/>
              <w:rPr/>
            </w:pPr>
            <w:r>
              <w:rPr/>
              <w:t xml:space="preserve">0.80% </w:t>
            </w:r>
          </w:p>
        </w:tc>
        <w:tc>
          <w:tcPr>
            <w:tcW w:w="2064" w:type="dxa"/>
            <w:tcBorders/>
            <w:vAlign w:val="center"/>
          </w:tcPr>
          <w:p>
            <w:pPr>
              <w:pStyle w:val="TableContents"/>
              <w:bidi w:val="0"/>
              <w:spacing w:before="0" w:after="283"/>
              <w:jc w:val="left"/>
              <w:rPr/>
            </w:pPr>
            <w:r>
              <w:rPr/>
              <w:t xml:space="preserve">21,000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Burma </w:t>
            </w:r>
          </w:p>
        </w:tc>
        <w:tc>
          <w:tcPr>
            <w:tcW w:w="2023" w:type="dxa"/>
            <w:tcBorders/>
            <w:vAlign w:val="center"/>
          </w:tcPr>
          <w:p>
            <w:pPr>
              <w:pStyle w:val="TableContents"/>
              <w:bidi w:val="0"/>
              <w:spacing w:before="0" w:after="283"/>
              <w:jc w:val="left"/>
              <w:rPr/>
            </w:pPr>
            <w:r>
              <w:rPr/>
              <w:t xml:space="preserve">0.80% </w:t>
            </w:r>
          </w:p>
        </w:tc>
        <w:tc>
          <w:tcPr>
            <w:tcW w:w="2064" w:type="dxa"/>
            <w:tcBorders/>
            <w:vAlign w:val="center"/>
          </w:tcPr>
          <w:p>
            <w:pPr>
              <w:pStyle w:val="TableContents"/>
              <w:bidi w:val="0"/>
              <w:spacing w:before="0" w:after="283"/>
              <w:jc w:val="left"/>
              <w:rPr/>
            </w:pPr>
            <w:r>
              <w:rPr/>
              <w:t xml:space="preserve">230,000 </w:t>
            </w:r>
          </w:p>
        </w:tc>
        <w:tc>
          <w:tcPr>
            <w:tcW w:w="1840" w:type="dxa"/>
            <w:tcBorders/>
            <w:vAlign w:val="center"/>
          </w:tcPr>
          <w:p>
            <w:pPr>
              <w:pStyle w:val="TableContents"/>
              <w:bidi w:val="0"/>
              <w:spacing w:before="0" w:after="283"/>
              <w:jc w:val="left"/>
              <w:rPr/>
            </w:pPr>
            <w:r>
              <w:rPr/>
              <w:t xml:space="preserve">7,800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Burkina Faso </w:t>
            </w:r>
          </w:p>
        </w:tc>
        <w:tc>
          <w:tcPr>
            <w:tcW w:w="2023" w:type="dxa"/>
            <w:tcBorders/>
            <w:vAlign w:val="center"/>
          </w:tcPr>
          <w:p>
            <w:pPr>
              <w:pStyle w:val="TableContents"/>
              <w:bidi w:val="0"/>
              <w:spacing w:before="0" w:after="283"/>
              <w:jc w:val="left"/>
              <w:rPr/>
            </w:pPr>
            <w:r>
              <w:rPr/>
              <w:t xml:space="preserve">0.80% </w:t>
            </w:r>
          </w:p>
        </w:tc>
        <w:tc>
          <w:tcPr>
            <w:tcW w:w="2064" w:type="dxa"/>
            <w:tcBorders/>
            <w:vAlign w:val="center"/>
          </w:tcPr>
          <w:p>
            <w:pPr>
              <w:pStyle w:val="TableContents"/>
              <w:bidi w:val="0"/>
              <w:spacing w:before="0" w:after="283"/>
              <w:jc w:val="left"/>
              <w:rPr/>
            </w:pPr>
            <w:r>
              <w:rPr/>
              <w:t xml:space="preserve">95,000 </w:t>
            </w:r>
          </w:p>
        </w:tc>
        <w:tc>
          <w:tcPr>
            <w:tcW w:w="1840" w:type="dxa"/>
            <w:tcBorders/>
            <w:vAlign w:val="center"/>
          </w:tcPr>
          <w:p>
            <w:pPr>
              <w:pStyle w:val="TableContents"/>
              <w:bidi w:val="0"/>
              <w:spacing w:before="0" w:after="283"/>
              <w:jc w:val="left"/>
              <w:rPr/>
            </w:pPr>
            <w:r>
              <w:rPr/>
              <w:t xml:space="preserve">3,100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Latvia </w:t>
            </w:r>
          </w:p>
        </w:tc>
        <w:tc>
          <w:tcPr>
            <w:tcW w:w="2023" w:type="dxa"/>
            <w:tcBorders/>
            <w:vAlign w:val="center"/>
          </w:tcPr>
          <w:p>
            <w:pPr>
              <w:pStyle w:val="TableContents"/>
              <w:bidi w:val="0"/>
              <w:spacing w:before="0" w:after="283"/>
              <w:jc w:val="left"/>
              <w:rPr/>
            </w:pPr>
            <w:r>
              <w:rPr/>
              <w:t xml:space="preserve">0.70% </w:t>
            </w:r>
          </w:p>
        </w:tc>
        <w:tc>
          <w:tcPr>
            <w:tcW w:w="2064" w:type="dxa"/>
            <w:tcBorders/>
            <w:vAlign w:val="center"/>
          </w:tcPr>
          <w:p>
            <w:pPr>
              <w:pStyle w:val="TableContents"/>
              <w:bidi w:val="0"/>
              <w:spacing w:before="0" w:after="283"/>
              <w:jc w:val="left"/>
              <w:rPr/>
            </w:pPr>
            <w:r>
              <w:rPr/>
              <w:t xml:space="preserve">6,600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Kongon demokraattinen tasavalta </w:t>
            </w:r>
          </w:p>
        </w:tc>
        <w:tc>
          <w:tcPr>
            <w:tcW w:w="2023" w:type="dxa"/>
            <w:tcBorders/>
            <w:vAlign w:val="center"/>
          </w:tcPr>
          <w:p>
            <w:pPr>
              <w:pStyle w:val="TableContents"/>
              <w:bidi w:val="0"/>
              <w:spacing w:before="0" w:after="283"/>
              <w:jc w:val="left"/>
              <w:rPr/>
            </w:pPr>
            <w:r>
              <w:rPr/>
              <w:t xml:space="preserve">0.70% </w:t>
            </w:r>
          </w:p>
        </w:tc>
        <w:tc>
          <w:tcPr>
            <w:tcW w:w="2064" w:type="dxa"/>
            <w:tcBorders/>
            <w:vAlign w:val="center"/>
          </w:tcPr>
          <w:p>
            <w:pPr>
              <w:pStyle w:val="TableContents"/>
              <w:bidi w:val="0"/>
              <w:spacing w:before="0" w:after="283"/>
              <w:jc w:val="left"/>
              <w:rPr/>
            </w:pPr>
            <w:r>
              <w:rPr/>
              <w:t xml:space="preserve">370,000 </w:t>
            </w:r>
          </w:p>
        </w:tc>
        <w:tc>
          <w:tcPr>
            <w:tcW w:w="1840" w:type="dxa"/>
            <w:tcBorders/>
            <w:vAlign w:val="center"/>
          </w:tcPr>
          <w:p>
            <w:pPr>
              <w:pStyle w:val="TableContents"/>
              <w:bidi w:val="0"/>
              <w:spacing w:before="0" w:after="283"/>
              <w:jc w:val="left"/>
              <w:rPr/>
            </w:pPr>
            <w:r>
              <w:rPr/>
              <w:t xml:space="preserve">19,000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Kambodža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71,000 </w:t>
            </w:r>
          </w:p>
        </w:tc>
        <w:tc>
          <w:tcPr>
            <w:tcW w:w="1840" w:type="dxa"/>
            <w:tcBorders/>
            <w:vAlign w:val="center"/>
          </w:tcPr>
          <w:p>
            <w:pPr>
              <w:pStyle w:val="TableContents"/>
              <w:bidi w:val="0"/>
              <w:spacing w:before="0" w:after="283"/>
              <w:jc w:val="left"/>
              <w:rPr/>
            </w:pPr>
            <w:r>
              <w:rPr/>
              <w:t xml:space="preserve">1,800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Venezuela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120,000 </w:t>
            </w:r>
          </w:p>
        </w:tc>
        <w:tc>
          <w:tcPr>
            <w:tcW w:w="1840" w:type="dxa"/>
            <w:tcBorders/>
            <w:vAlign w:val="center"/>
          </w:tcPr>
          <w:p>
            <w:pPr>
              <w:pStyle w:val="TableContents"/>
              <w:bidi w:val="0"/>
              <w:spacing w:before="0" w:after="283"/>
              <w:jc w:val="left"/>
              <w:rPr/>
            </w:pPr>
            <w:r>
              <w:rPr/>
              <w:t xml:space="preserve">2,500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Moldova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15,000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Eritrea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15,000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El Salvador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24,000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Uruguay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12,000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Brasilia </w:t>
            </w:r>
          </w:p>
        </w:tc>
        <w:tc>
          <w:tcPr>
            <w:tcW w:w="2023" w:type="dxa"/>
            <w:tcBorders/>
            <w:vAlign w:val="center"/>
          </w:tcPr>
          <w:p>
            <w:pPr>
              <w:pStyle w:val="TableContents"/>
              <w:bidi w:val="0"/>
              <w:spacing w:before="0" w:after="283"/>
              <w:jc w:val="left"/>
              <w:rPr/>
            </w:pPr>
            <w:r>
              <w:rPr/>
              <w:t xml:space="preserve">0.60% </w:t>
            </w:r>
          </w:p>
        </w:tc>
        <w:tc>
          <w:tcPr>
            <w:tcW w:w="2064" w:type="dxa"/>
            <w:tcBorders/>
            <w:vAlign w:val="center"/>
          </w:tcPr>
          <w:p>
            <w:pPr>
              <w:pStyle w:val="TableContents"/>
              <w:bidi w:val="0"/>
              <w:spacing w:before="0" w:after="283"/>
              <w:jc w:val="left"/>
              <w:rPr/>
            </w:pPr>
            <w:r>
              <w:rPr/>
              <w:t xml:space="preserve">830,000 </w:t>
            </w:r>
          </w:p>
        </w:tc>
        <w:tc>
          <w:tcPr>
            <w:tcW w:w="1840" w:type="dxa"/>
            <w:tcBorders/>
            <w:vAlign w:val="center"/>
          </w:tcPr>
          <w:p>
            <w:pPr>
              <w:pStyle w:val="TableContents"/>
              <w:bidi w:val="0"/>
              <w:spacing w:before="0" w:after="283"/>
              <w:jc w:val="left"/>
              <w:rPr/>
            </w:pPr>
            <w:r>
              <w:rPr/>
              <w:t xml:space="preserve">14,000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Georgia </w:t>
            </w:r>
          </w:p>
        </w:tc>
        <w:tc>
          <w:tcPr>
            <w:tcW w:w="2023" w:type="dxa"/>
            <w:tcBorders/>
            <w:vAlign w:val="center"/>
          </w:tcPr>
          <w:p>
            <w:pPr>
              <w:pStyle w:val="TableContents"/>
              <w:bidi w:val="0"/>
              <w:spacing w:before="0" w:after="283"/>
              <w:jc w:val="left"/>
              <w:rPr/>
            </w:pPr>
            <w:r>
              <w:rPr/>
              <w:t xml:space="preserve">0.50% </w:t>
            </w:r>
          </w:p>
        </w:tc>
        <w:tc>
          <w:tcPr>
            <w:tcW w:w="2064" w:type="dxa"/>
            <w:tcBorders/>
            <w:vAlign w:val="center"/>
          </w:tcPr>
          <w:p>
            <w:pPr>
              <w:pStyle w:val="TableContents"/>
              <w:bidi w:val="0"/>
              <w:spacing w:before="0" w:after="283"/>
              <w:jc w:val="left"/>
              <w:rPr/>
            </w:pPr>
            <w:r>
              <w:rPr/>
              <w:t xml:space="preserve">12,000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Mauritania </w:t>
            </w:r>
          </w:p>
        </w:tc>
        <w:tc>
          <w:tcPr>
            <w:tcW w:w="2023" w:type="dxa"/>
            <w:tcBorders/>
            <w:vAlign w:val="center"/>
          </w:tcPr>
          <w:p>
            <w:pPr>
              <w:pStyle w:val="TableContents"/>
              <w:bidi w:val="0"/>
              <w:spacing w:before="0" w:after="283"/>
              <w:jc w:val="left"/>
              <w:rPr/>
            </w:pPr>
            <w:r>
              <w:rPr/>
              <w:t xml:space="preserve">0.50% </w:t>
            </w:r>
          </w:p>
        </w:tc>
        <w:tc>
          <w:tcPr>
            <w:tcW w:w="2064" w:type="dxa"/>
            <w:tcBorders/>
            <w:vAlign w:val="center"/>
          </w:tcPr>
          <w:p>
            <w:pPr>
              <w:pStyle w:val="TableContents"/>
              <w:bidi w:val="0"/>
              <w:spacing w:before="0" w:after="283"/>
              <w:jc w:val="left"/>
              <w:rPr/>
            </w:pPr>
            <w:r>
              <w:rPr/>
              <w:t xml:space="preserve">11,000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Chile </w:t>
            </w:r>
          </w:p>
        </w:tc>
        <w:tc>
          <w:tcPr>
            <w:tcW w:w="2023" w:type="dxa"/>
            <w:tcBorders/>
            <w:vAlign w:val="center"/>
          </w:tcPr>
          <w:p>
            <w:pPr>
              <w:pStyle w:val="TableContents"/>
              <w:bidi w:val="0"/>
              <w:spacing w:before="0" w:after="283"/>
              <w:jc w:val="left"/>
              <w:rPr/>
            </w:pPr>
            <w:r>
              <w:rPr/>
              <w:t xml:space="preserve">0.50% </w:t>
            </w:r>
          </w:p>
        </w:tc>
        <w:tc>
          <w:tcPr>
            <w:tcW w:w="2064" w:type="dxa"/>
            <w:tcBorders/>
            <w:vAlign w:val="center"/>
          </w:tcPr>
          <w:p>
            <w:pPr>
              <w:pStyle w:val="TableContents"/>
              <w:bidi w:val="0"/>
              <w:spacing w:before="0" w:after="283"/>
              <w:jc w:val="left"/>
              <w:rPr/>
            </w:pPr>
            <w:r>
              <w:rPr/>
              <w:t xml:space="preserve">61,000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Guatemala </w:t>
            </w:r>
          </w:p>
        </w:tc>
        <w:tc>
          <w:tcPr>
            <w:tcW w:w="2023" w:type="dxa"/>
            <w:tcBorders/>
            <w:vAlign w:val="center"/>
          </w:tcPr>
          <w:p>
            <w:pPr>
              <w:pStyle w:val="TableContents"/>
              <w:bidi w:val="0"/>
              <w:spacing w:before="0" w:after="283"/>
              <w:jc w:val="left"/>
              <w:rPr/>
            </w:pPr>
            <w:r>
              <w:rPr/>
              <w:t xml:space="preserve">0.50% </w:t>
            </w:r>
          </w:p>
        </w:tc>
        <w:tc>
          <w:tcPr>
            <w:tcW w:w="2064" w:type="dxa"/>
            <w:tcBorders/>
            <w:vAlign w:val="center"/>
          </w:tcPr>
          <w:p>
            <w:pPr>
              <w:pStyle w:val="TableContents"/>
              <w:bidi w:val="0"/>
              <w:spacing w:before="0" w:after="283"/>
              <w:jc w:val="left"/>
              <w:rPr/>
            </w:pPr>
            <w:r>
              <w:rPr/>
              <w:t xml:space="preserve">46,000 </w:t>
            </w:r>
          </w:p>
        </w:tc>
        <w:tc>
          <w:tcPr>
            <w:tcW w:w="1840" w:type="dxa"/>
            <w:tcBorders/>
            <w:vAlign w:val="center"/>
          </w:tcPr>
          <w:p>
            <w:pPr>
              <w:pStyle w:val="TableContents"/>
              <w:bidi w:val="0"/>
              <w:spacing w:before="0" w:after="283"/>
              <w:jc w:val="left"/>
              <w:rPr/>
            </w:pPr>
            <w:r>
              <w:rPr/>
              <w:t xml:space="preserve">1,600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Paraguay </w:t>
            </w:r>
          </w:p>
        </w:tc>
        <w:tc>
          <w:tcPr>
            <w:tcW w:w="2023" w:type="dxa"/>
            <w:tcBorders/>
            <w:vAlign w:val="center"/>
          </w:tcPr>
          <w:p>
            <w:pPr>
              <w:pStyle w:val="TableContents"/>
              <w:bidi w:val="0"/>
              <w:spacing w:before="0" w:after="283"/>
              <w:jc w:val="left"/>
              <w:rPr/>
            </w:pPr>
            <w:r>
              <w:rPr/>
              <w:t xml:space="preserve">0.50% </w:t>
            </w:r>
          </w:p>
        </w:tc>
        <w:tc>
          <w:tcPr>
            <w:tcW w:w="2064" w:type="dxa"/>
            <w:tcBorders/>
            <w:vAlign w:val="center"/>
          </w:tcPr>
          <w:p>
            <w:pPr>
              <w:pStyle w:val="TableContents"/>
              <w:bidi w:val="0"/>
              <w:spacing w:before="0" w:after="283"/>
              <w:jc w:val="left"/>
              <w:rPr/>
            </w:pPr>
            <w:r>
              <w:rPr/>
              <w:t xml:space="preserve">19,000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Niger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48,000 </w:t>
            </w:r>
          </w:p>
        </w:tc>
        <w:tc>
          <w:tcPr>
            <w:tcW w:w="1840" w:type="dxa"/>
            <w:tcBorders/>
            <w:vAlign w:val="center"/>
          </w:tcPr>
          <w:p>
            <w:pPr>
              <w:pStyle w:val="TableContents"/>
              <w:bidi w:val="0"/>
              <w:spacing w:before="0" w:after="283"/>
              <w:jc w:val="left"/>
              <w:rPr/>
            </w:pPr>
            <w:r>
              <w:rPr/>
              <w:t xml:space="preserve">3,400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Malesia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97,000 </w:t>
            </w:r>
          </w:p>
        </w:tc>
        <w:tc>
          <w:tcPr>
            <w:tcW w:w="1840" w:type="dxa"/>
            <w:tcBorders/>
            <w:vAlign w:val="center"/>
          </w:tcPr>
          <w:p>
            <w:pPr>
              <w:pStyle w:val="TableContents"/>
              <w:bidi w:val="0"/>
              <w:spacing w:before="0" w:after="283"/>
              <w:jc w:val="left"/>
              <w:rPr/>
            </w:pPr>
            <w:r>
              <w:rPr/>
              <w:t xml:space="preserve">7,000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Indonesia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620,000 </w:t>
            </w:r>
          </w:p>
        </w:tc>
        <w:tc>
          <w:tcPr>
            <w:tcW w:w="1840" w:type="dxa"/>
            <w:tcBorders/>
            <w:vAlign w:val="center"/>
          </w:tcPr>
          <w:p>
            <w:pPr>
              <w:pStyle w:val="TableContents"/>
              <w:bidi w:val="0"/>
              <w:spacing w:before="0" w:after="283"/>
              <w:jc w:val="left"/>
              <w:rPr/>
            </w:pPr>
            <w:r>
              <w:rPr/>
              <w:t xml:space="preserve">38,000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Honduras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21,000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Kanada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180,000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Kuuba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25,000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Costa Rica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13,000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Kolumbia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120,000 </w:t>
            </w:r>
          </w:p>
        </w:tc>
        <w:tc>
          <w:tcPr>
            <w:tcW w:w="1840" w:type="dxa"/>
            <w:tcBorders/>
            <w:vAlign w:val="center"/>
          </w:tcPr>
          <w:p>
            <w:pPr>
              <w:pStyle w:val="TableContents"/>
              <w:bidi w:val="0"/>
              <w:spacing w:before="0" w:after="283"/>
              <w:jc w:val="left"/>
              <w:rPr/>
            </w:pPr>
            <w:r>
              <w:rPr/>
              <w:t xml:space="preserve">2,800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Vietnam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250,000 </w:t>
            </w:r>
          </w:p>
        </w:tc>
        <w:tc>
          <w:tcPr>
            <w:tcW w:w="1840" w:type="dxa"/>
            <w:tcBorders/>
            <w:vAlign w:val="center"/>
          </w:tcPr>
          <w:p>
            <w:pPr>
              <w:pStyle w:val="TableContents"/>
              <w:bidi w:val="0"/>
              <w:spacing w:before="0" w:after="283"/>
              <w:jc w:val="left"/>
              <w:rPr/>
            </w:pPr>
            <w:r>
              <w:rPr/>
              <w:t xml:space="preserve">8,000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Argentiina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120,000 </w:t>
            </w:r>
          </w:p>
        </w:tc>
        <w:tc>
          <w:tcPr>
            <w:tcW w:w="1840" w:type="dxa"/>
            <w:tcBorders/>
            <w:vAlign w:val="center"/>
          </w:tcPr>
          <w:p>
            <w:pPr>
              <w:pStyle w:val="TableContents"/>
              <w:bidi w:val="0"/>
              <w:spacing w:before="0" w:after="283"/>
              <w:jc w:val="left"/>
              <w:rPr/>
            </w:pPr>
            <w:r>
              <w:rPr/>
              <w:t xml:space="preserve">2,400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Valko-Venäjä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19,000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Yhdysvallat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1,100,000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2015 </w:t>
            </w:r>
          </w:p>
        </w:tc>
      </w:tr>
      <w:tr>
        <w:trPr/>
        <w:tc>
          <w:tcPr>
            <w:tcW w:w="2139" w:type="dxa"/>
            <w:tcBorders/>
            <w:vAlign w:val="center"/>
          </w:tcPr>
          <w:p>
            <w:pPr>
              <w:pStyle w:val="TableContents"/>
              <w:bidi w:val="0"/>
              <w:spacing w:before="0" w:after="283"/>
              <w:jc w:val="left"/>
              <w:rPr/>
            </w:pPr>
            <w:r>
              <w:rPr/>
              <w:t xml:space="preserve">Somalia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sz w:val="4"/>
                <w:szCs w:val="4"/>
              </w:rPr>
            </w:pPr>
            <w:r>
              <w:rPr>
                <w:sz w:val="4"/>
                <w:szCs w:val="4"/>
              </w:rPr>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Senegal </w:t>
            </w:r>
          </w:p>
        </w:tc>
        <w:tc>
          <w:tcPr>
            <w:tcW w:w="2023" w:type="dxa"/>
            <w:tcBorders/>
            <w:vAlign w:val="center"/>
          </w:tcPr>
          <w:p>
            <w:pPr>
              <w:pStyle w:val="TableContents"/>
              <w:bidi w:val="0"/>
              <w:spacing w:before="0" w:after="283"/>
              <w:jc w:val="left"/>
              <w:rPr/>
            </w:pPr>
            <w:r>
              <w:rPr/>
              <w:t xml:space="preserve">0.40% </w:t>
            </w:r>
          </w:p>
        </w:tc>
        <w:tc>
          <w:tcPr>
            <w:tcW w:w="2064" w:type="dxa"/>
            <w:tcBorders/>
            <w:vAlign w:val="center"/>
          </w:tcPr>
          <w:p>
            <w:pPr>
              <w:pStyle w:val="TableContents"/>
              <w:bidi w:val="0"/>
              <w:spacing w:before="0" w:after="283"/>
              <w:jc w:val="left"/>
              <w:rPr/>
            </w:pPr>
            <w:r>
              <w:rPr/>
              <w:t xml:space="preserve">41,000 </w:t>
            </w:r>
          </w:p>
        </w:tc>
        <w:tc>
          <w:tcPr>
            <w:tcW w:w="1840" w:type="dxa"/>
            <w:tcBorders/>
            <w:vAlign w:val="center"/>
          </w:tcPr>
          <w:p>
            <w:pPr>
              <w:pStyle w:val="TableContents"/>
              <w:bidi w:val="0"/>
              <w:spacing w:before="0" w:after="283"/>
              <w:jc w:val="left"/>
              <w:rPr/>
            </w:pPr>
            <w:r>
              <w:rPr/>
              <w:t xml:space="preserve">1,900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Intia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2,100,000 </w:t>
            </w:r>
          </w:p>
        </w:tc>
        <w:tc>
          <w:tcPr>
            <w:tcW w:w="1840" w:type="dxa"/>
            <w:tcBorders/>
            <w:vAlign w:val="center"/>
          </w:tcPr>
          <w:p>
            <w:pPr>
              <w:pStyle w:val="TableContents"/>
              <w:bidi w:val="0"/>
              <w:spacing w:before="0" w:after="283"/>
              <w:jc w:val="left"/>
              <w:rPr/>
            </w:pPr>
            <w:r>
              <w:rPr/>
              <w:t xml:space="preserve">62,000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Ecuador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33,000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Bolivia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19,000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Tadžikistan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14,000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Peru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70,000 </w:t>
            </w:r>
          </w:p>
        </w:tc>
        <w:tc>
          <w:tcPr>
            <w:tcW w:w="1840" w:type="dxa"/>
            <w:tcBorders/>
            <w:vAlign w:val="center"/>
          </w:tcPr>
          <w:p>
            <w:pPr>
              <w:pStyle w:val="TableContents"/>
              <w:bidi w:val="0"/>
              <w:spacing w:before="0" w:after="283"/>
              <w:jc w:val="left"/>
              <w:rPr/>
            </w:pPr>
            <w:r>
              <w:rPr/>
              <w:t xml:space="preserve">2,200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Italia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130,000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Laos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11,000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Meksiko </w:t>
            </w:r>
          </w:p>
        </w:tc>
        <w:tc>
          <w:tcPr>
            <w:tcW w:w="2023" w:type="dxa"/>
            <w:tcBorders/>
            <w:vAlign w:val="center"/>
          </w:tcPr>
          <w:p>
            <w:pPr>
              <w:pStyle w:val="TableContents"/>
              <w:bidi w:val="0"/>
              <w:spacing w:before="0" w:after="283"/>
              <w:jc w:val="left"/>
              <w:rPr/>
            </w:pPr>
            <w:r>
              <w:rPr/>
              <w:t xml:space="preserve">0.30% </w:t>
            </w:r>
          </w:p>
        </w:tc>
        <w:tc>
          <w:tcPr>
            <w:tcW w:w="2064" w:type="dxa"/>
            <w:tcBorders/>
            <w:vAlign w:val="center"/>
          </w:tcPr>
          <w:p>
            <w:pPr>
              <w:pStyle w:val="TableContents"/>
              <w:bidi w:val="0"/>
              <w:spacing w:before="0" w:after="283"/>
              <w:jc w:val="left"/>
              <w:rPr/>
            </w:pPr>
            <w:r>
              <w:rPr/>
              <w:t xml:space="preserve">220,000 </w:t>
            </w:r>
          </w:p>
        </w:tc>
        <w:tc>
          <w:tcPr>
            <w:tcW w:w="1840" w:type="dxa"/>
            <w:tcBorders/>
            <w:vAlign w:val="center"/>
          </w:tcPr>
          <w:p>
            <w:pPr>
              <w:pStyle w:val="TableContents"/>
              <w:bidi w:val="0"/>
              <w:spacing w:before="0" w:after="283"/>
              <w:jc w:val="left"/>
              <w:rPr/>
            </w:pPr>
            <w:r>
              <w:rPr/>
              <w:t xml:space="preserve">4,200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Armenia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3,300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Irlanti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6,200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Kazakstan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26,000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Kirgisia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8,500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Liettua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2,900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Madagaskar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31,000 </w:t>
            </w:r>
          </w:p>
        </w:tc>
        <w:tc>
          <w:tcPr>
            <w:tcW w:w="1840" w:type="dxa"/>
            <w:tcBorders/>
            <w:vAlign w:val="center"/>
          </w:tcPr>
          <w:p>
            <w:pPr>
              <w:pStyle w:val="TableContents"/>
              <w:bidi w:val="0"/>
              <w:spacing w:before="0" w:after="283"/>
              <w:jc w:val="left"/>
              <w:rPr/>
            </w:pPr>
            <w:r>
              <w:rPr/>
              <w:t xml:space="preserve">1,600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Nepal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32,000 </w:t>
            </w:r>
          </w:p>
        </w:tc>
        <w:tc>
          <w:tcPr>
            <w:tcW w:w="1840" w:type="dxa"/>
            <w:tcBorders/>
            <w:vAlign w:val="center"/>
          </w:tcPr>
          <w:p>
            <w:pPr>
              <w:pStyle w:val="TableContents"/>
              <w:bidi w:val="0"/>
              <w:spacing w:before="0" w:after="283"/>
              <w:jc w:val="left"/>
              <w:rPr/>
            </w:pPr>
            <w:r>
              <w:rPr/>
              <w:t xml:space="preserve">1,700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Alankomaat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23,000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Nicaragua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8,900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Sudan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56,000 </w:t>
            </w:r>
          </w:p>
        </w:tc>
        <w:tc>
          <w:tcPr>
            <w:tcW w:w="1840" w:type="dxa"/>
            <w:tcBorders/>
            <w:vAlign w:val="center"/>
          </w:tcPr>
          <w:p>
            <w:pPr>
              <w:pStyle w:val="TableContents"/>
              <w:bidi w:val="0"/>
              <w:spacing w:before="0" w:after="283"/>
              <w:jc w:val="left"/>
              <w:rPr/>
            </w:pPr>
            <w:r>
              <w:rPr/>
              <w:t xml:space="preserve">3,000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Ruotsi </w:t>
            </w:r>
          </w:p>
        </w:tc>
        <w:tc>
          <w:tcPr>
            <w:tcW w:w="2023" w:type="dxa"/>
            <w:tcBorders/>
            <w:vAlign w:val="center"/>
          </w:tcPr>
          <w:p>
            <w:pPr>
              <w:pStyle w:val="TableContents"/>
              <w:bidi w:val="0"/>
              <w:spacing w:before="0" w:after="283"/>
              <w:jc w:val="left"/>
              <w:rPr/>
            </w:pPr>
            <w:r>
              <w:rPr/>
              <w:t xml:space="preserve">0.20% </w:t>
            </w:r>
          </w:p>
        </w:tc>
        <w:tc>
          <w:tcPr>
            <w:tcW w:w="2064" w:type="dxa"/>
            <w:tcBorders/>
            <w:vAlign w:val="center"/>
          </w:tcPr>
          <w:p>
            <w:pPr>
              <w:pStyle w:val="TableContents"/>
              <w:bidi w:val="0"/>
              <w:spacing w:before="0" w:after="283"/>
              <w:jc w:val="left"/>
              <w:rPr/>
            </w:pPr>
            <w:r>
              <w:rPr/>
              <w:t xml:space="preserve">11,000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Albania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1,700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Australia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25,000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Fidži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Taiwan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31,620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Azerbaidžan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9,200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Iran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66,000 </w:t>
            </w:r>
          </w:p>
        </w:tc>
        <w:tc>
          <w:tcPr>
            <w:tcW w:w="1840" w:type="dxa"/>
            <w:tcBorders/>
            <w:vAlign w:val="center"/>
          </w:tcPr>
          <w:p>
            <w:pPr>
              <w:pStyle w:val="TableContents"/>
              <w:bidi w:val="0"/>
              <w:spacing w:before="0" w:after="283"/>
              <w:jc w:val="left"/>
              <w:rPr/>
            </w:pPr>
            <w:r>
              <w:rPr/>
              <w:t xml:space="preserve">4,000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Romania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16,000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Montenegro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Marokko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22,000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Pakistan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130,000 </w:t>
            </w:r>
          </w:p>
        </w:tc>
        <w:tc>
          <w:tcPr>
            <w:tcW w:w="1840" w:type="dxa"/>
            <w:tcBorders/>
            <w:vAlign w:val="center"/>
          </w:tcPr>
          <w:p>
            <w:pPr>
              <w:pStyle w:val="TableContents"/>
              <w:bidi w:val="0"/>
              <w:spacing w:before="0" w:after="283"/>
              <w:jc w:val="left"/>
              <w:rPr/>
            </w:pPr>
            <w:r>
              <w:rPr/>
              <w:t xml:space="preserve">5,500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Malta </w:t>
            </w:r>
          </w:p>
        </w:tc>
        <w:tc>
          <w:tcPr>
            <w:tcW w:w="2023" w:type="dxa"/>
            <w:tcBorders/>
            <w:vAlign w:val="center"/>
          </w:tcPr>
          <w:p>
            <w:pPr>
              <w:pStyle w:val="TableContents"/>
              <w:bidi w:val="0"/>
              <w:spacing w:before="0" w:after="283"/>
              <w:jc w:val="left"/>
              <w:rPr/>
            </w:pPr>
            <w:r>
              <w:rPr/>
              <w:t xml:space="preserve">0.10% </w:t>
            </w:r>
          </w:p>
        </w:tc>
        <w:tc>
          <w:tcPr>
            <w:tcW w:w="2064" w:type="dxa"/>
            <w:tcBorders/>
            <w:vAlign w:val="center"/>
          </w:tcPr>
          <w:p>
            <w:pPr>
              <w:pStyle w:val="TableContents"/>
              <w:bidi w:val="0"/>
              <w:spacing w:before="0" w:after="283"/>
              <w:jc w:val="left"/>
              <w:rPr/>
            </w:pPr>
            <w:r>
              <w:rPr/>
              <w:t xml:space="preserve">-</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Filippiinit </w:t>
            </w:r>
          </w:p>
        </w:tc>
        <w:tc>
          <w:tcPr>
            <w:tcW w:w="2023" w:type="dxa"/>
            <w:tcBorders/>
            <w:vAlign w:val="center"/>
          </w:tcPr>
          <w:p>
            <w:pPr>
              <w:pStyle w:val="TableContents"/>
              <w:bidi w:val="0"/>
              <w:spacing w:before="0" w:after="283"/>
              <w:jc w:val="left"/>
              <w:rPr/>
            </w:pPr>
            <w:r>
              <w:rPr/>
              <w:t xml:space="preserve">&lt; 0.10% </w:t>
            </w:r>
          </w:p>
        </w:tc>
        <w:tc>
          <w:tcPr>
            <w:tcW w:w="2064" w:type="dxa"/>
            <w:tcBorders/>
            <w:vAlign w:val="center"/>
          </w:tcPr>
          <w:p>
            <w:pPr>
              <w:pStyle w:val="TableContents"/>
              <w:bidi w:val="0"/>
              <w:spacing w:before="0" w:after="283"/>
              <w:jc w:val="left"/>
              <w:rPr/>
            </w:pPr>
            <w:r>
              <w:rPr/>
              <w:t xml:space="preserve">24,936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Huhtikuu 2015 (terveysministeriö) </w:t>
            </w:r>
          </w:p>
        </w:tc>
      </w:tr>
      <w:tr>
        <w:trPr/>
        <w:tc>
          <w:tcPr>
            <w:tcW w:w="2139" w:type="dxa"/>
            <w:tcBorders/>
            <w:vAlign w:val="center"/>
          </w:tcPr>
          <w:p>
            <w:pPr>
              <w:pStyle w:val="TableContents"/>
              <w:bidi w:val="0"/>
              <w:spacing w:before="0" w:after="283"/>
              <w:jc w:val="left"/>
              <w:rPr/>
            </w:pPr>
            <w:r>
              <w:rPr/>
              <w:t xml:space="preserve">Algeria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13,000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Bangladesh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12,000 </w:t>
            </w:r>
          </w:p>
        </w:tc>
        <w:tc>
          <w:tcPr>
            <w:tcW w:w="1840" w:type="dxa"/>
            <w:tcBorders/>
            <w:vAlign w:val="center"/>
          </w:tcPr>
          <w:p>
            <w:pPr>
              <w:pStyle w:val="TableContents"/>
              <w:bidi w:val="0"/>
              <w:spacing w:before="0" w:after="283"/>
              <w:jc w:val="left"/>
              <w:rPr/>
            </w:pPr>
            <w:r>
              <w:rPr/>
              <w:t xml:space="preserve">1,000 </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Egypti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11,000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Jemen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9,900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Saudi-Arabia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8,200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Afganistan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7,500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Sri Lanka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4,000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Bulgaria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3,500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Tšekin tasavalta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3,400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Tunisia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2,900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Serbia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2,700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Libanon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2,200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Kroatia </w:t>
            </w:r>
          </w:p>
        </w:tc>
        <w:tc>
          <w:tcPr>
            <w:tcW w:w="2023" w:type="dxa"/>
            <w:tcBorders/>
            <w:vAlign w:val="center"/>
          </w:tcPr>
          <w:p>
            <w:pPr>
              <w:pStyle w:val="TableContents"/>
              <w:bidi w:val="0"/>
              <w:spacing w:before="0" w:after="283"/>
              <w:jc w:val="left"/>
              <w:rPr/>
            </w:pPr>
            <w:r>
              <w:rPr/>
              <w:t xml:space="preserve">-</w:t>
            </w:r>
          </w:p>
        </w:tc>
        <w:tc>
          <w:tcPr>
            <w:tcW w:w="2064" w:type="dxa"/>
            <w:tcBorders/>
            <w:vAlign w:val="center"/>
          </w:tcPr>
          <w:p>
            <w:pPr>
              <w:pStyle w:val="TableContents"/>
              <w:bidi w:val="0"/>
              <w:spacing w:before="0" w:after="283"/>
              <w:jc w:val="left"/>
              <w:rPr/>
            </w:pPr>
            <w:r>
              <w:rPr/>
              <w:t xml:space="preserve">1,500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2016 </w:t>
            </w:r>
          </w:p>
        </w:tc>
      </w:tr>
      <w:tr>
        <w:trPr/>
        <w:tc>
          <w:tcPr>
            <w:tcW w:w="2139" w:type="dxa"/>
            <w:tcBorders/>
            <w:vAlign w:val="center"/>
          </w:tcPr>
          <w:p>
            <w:pPr>
              <w:pStyle w:val="TableContents"/>
              <w:bidi w:val="0"/>
              <w:spacing w:before="0" w:after="283"/>
              <w:jc w:val="left"/>
              <w:rPr/>
            </w:pPr>
            <w:r>
              <w:rPr/>
              <w:t xml:space="preserve">Bosnia ja Hertsegovina </w:t>
            </w:r>
          </w:p>
        </w:tc>
        <w:tc>
          <w:tcPr>
            <w:tcW w:w="2023" w:type="dxa"/>
            <w:tcBorders/>
            <w:vAlign w:val="center"/>
          </w:tcPr>
          <w:p>
            <w:pPr>
              <w:pStyle w:val="TableContents"/>
              <w:bidi w:val="0"/>
              <w:spacing w:before="0" w:after="283"/>
              <w:jc w:val="left"/>
              <w:rPr/>
            </w:pPr>
            <w:r>
              <w:rPr/>
              <w:t xml:space="preserve">0.009% </w:t>
            </w:r>
          </w:p>
        </w:tc>
        <w:tc>
          <w:tcPr>
            <w:tcW w:w="2064" w:type="dxa"/>
            <w:tcBorders/>
            <w:vAlign w:val="center"/>
          </w:tcPr>
          <w:p>
            <w:pPr>
              <w:pStyle w:val="TableContents"/>
              <w:bidi w:val="0"/>
              <w:spacing w:before="0" w:after="283"/>
              <w:jc w:val="left"/>
              <w:rPr/>
            </w:pPr>
            <w:r>
              <w:rPr/>
              <w:t xml:space="preserve">350 </w:t>
            </w:r>
          </w:p>
        </w:tc>
        <w:tc>
          <w:tcPr>
            <w:tcW w:w="1840" w:type="dxa"/>
            <w:tcBorders/>
            <w:vAlign w:val="center"/>
          </w:tcPr>
          <w:p>
            <w:pPr>
              <w:pStyle w:val="TableContents"/>
              <w:bidi w:val="0"/>
              <w:spacing w:before="0" w:after="283"/>
              <w:jc w:val="left"/>
              <w:rPr/>
            </w:pPr>
            <w:r>
              <w:rPr/>
              <w:t xml:space="preserve">-</w:t>
            </w:r>
          </w:p>
        </w:tc>
        <w:tc>
          <w:tcPr>
            <w:tcW w:w="2139"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Afrikan maassa on korkein hiv-tartuntojen määrä?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79"/>
        <w:gridCol w:w="2207"/>
        <w:gridCol w:w="2288"/>
        <w:gridCol w:w="2054"/>
        <w:gridCol w:w="1377"/>
      </w:tblGrid>
      <w:tr>
        <w:trPr/>
        <w:tc>
          <w:tcPr>
            <w:tcW w:w="2279" w:type="dxa"/>
            <w:tcBorders/>
            <w:vAlign w:val="center"/>
          </w:tcPr>
          <w:p>
            <w:pPr>
              <w:pStyle w:val="TableHeading"/>
              <w:suppressLineNumbers/>
              <w:bidi w:val="0"/>
              <w:spacing w:before="0" w:after="283"/>
              <w:jc w:val="center"/>
              <w:rPr/>
            </w:pPr>
            <w:r>
              <w:rPr/>
              <w:t xml:space="preserve">Maa </w:t>
            </w:r>
          </w:p>
        </w:tc>
        <w:tc>
          <w:tcPr>
            <w:tcW w:w="2207" w:type="dxa"/>
            <w:tcBorders/>
            <w:vAlign w:val="center"/>
          </w:tcPr>
          <w:p>
            <w:pPr>
              <w:pStyle w:val="TableHeading"/>
              <w:suppressLineNumbers/>
              <w:bidi w:val="0"/>
              <w:spacing w:before="0" w:after="283"/>
              <w:jc w:val="center"/>
              <w:rPr/>
            </w:pPr>
            <w:r>
              <w:rPr/>
              <w:t xml:space="preserve">HIV:n/aidsin esiintyvyys aikuisilla </w:t>
            </w:r>
          </w:p>
        </w:tc>
        <w:tc>
          <w:tcPr>
            <w:tcW w:w="2288" w:type="dxa"/>
            <w:tcBorders/>
            <w:vAlign w:val="center"/>
          </w:tcPr>
          <w:p>
            <w:pPr>
              <w:pStyle w:val="TableHeading"/>
              <w:suppressLineNumbers/>
              <w:bidi w:val="0"/>
              <w:spacing w:before="0" w:after="283"/>
              <w:jc w:val="center"/>
              <w:rPr/>
            </w:pPr>
            <w:r>
              <w:rPr/>
              <w:t xml:space="preserve">Hiv/aids-tartunnan saaneiden määrä </w:t>
            </w:r>
          </w:p>
        </w:tc>
        <w:tc>
          <w:tcPr>
            <w:tcW w:w="2054" w:type="dxa"/>
            <w:tcBorders/>
            <w:vAlign w:val="center"/>
          </w:tcPr>
          <w:p>
            <w:pPr>
              <w:pStyle w:val="TableHeading"/>
              <w:suppressLineNumbers/>
              <w:bidi w:val="0"/>
              <w:spacing w:before="0" w:after="283"/>
              <w:jc w:val="center"/>
              <w:rPr/>
            </w:pPr>
            <w:r>
              <w:rPr/>
              <w:t xml:space="preserve">Vuosittaiset HIV/aids-kuolemat </w:t>
            </w:r>
          </w:p>
        </w:tc>
        <w:tc>
          <w:tcPr>
            <w:tcW w:w="1377" w:type="dxa"/>
            <w:tcBorders/>
            <w:vAlign w:val="center"/>
          </w:tcPr>
          <w:p>
            <w:pPr>
              <w:pStyle w:val="TableHeading"/>
              <w:suppressLineNumbers/>
              <w:bidi w:val="0"/>
              <w:spacing w:before="0" w:after="283"/>
              <w:jc w:val="center"/>
              <w:rPr/>
            </w:pPr>
            <w:r>
              <w:rPr/>
              <w:t xml:space="preserve">Arviointivuosi </w:t>
            </w:r>
          </w:p>
        </w:tc>
      </w:tr>
      <w:tr>
        <w:trPr/>
        <w:tc>
          <w:tcPr>
            <w:tcW w:w="2279" w:type="dxa"/>
            <w:tcBorders/>
            <w:vAlign w:val="center"/>
          </w:tcPr>
          <w:p>
            <w:pPr>
              <w:pStyle w:val="TableContents"/>
              <w:bidi w:val="0"/>
              <w:spacing w:before="0" w:after="283"/>
              <w:jc w:val="left"/>
              <w:rPr/>
            </w:pPr>
            <w:r>
              <w:rPr>
                <w:color w:val="A9A9A9"/>
              </w:rPr>
              <w:t xml:space="preserve">Swazima</w:t>
            </w:r>
            <w:r>
              <w:rPr/>
              <w:t xml:space="preserve">a </w:t>
            </w:r>
          </w:p>
        </w:tc>
        <w:tc>
          <w:tcPr>
            <w:tcW w:w="2207" w:type="dxa"/>
            <w:tcBorders/>
            <w:vAlign w:val="center"/>
          </w:tcPr>
          <w:p>
            <w:pPr>
              <w:pStyle w:val="TableContents"/>
              <w:bidi w:val="0"/>
              <w:spacing w:before="0" w:after="283"/>
              <w:jc w:val="left"/>
              <w:rPr/>
            </w:pPr>
            <w:r>
              <w:rPr/>
              <w:t xml:space="preserve">27.20% </w:t>
            </w:r>
          </w:p>
        </w:tc>
        <w:tc>
          <w:tcPr>
            <w:tcW w:w="2288" w:type="dxa"/>
            <w:tcBorders/>
            <w:vAlign w:val="center"/>
          </w:tcPr>
          <w:p>
            <w:pPr>
              <w:pStyle w:val="TableContents"/>
              <w:bidi w:val="0"/>
              <w:spacing w:before="0" w:after="283"/>
              <w:jc w:val="left"/>
              <w:rPr/>
            </w:pPr>
            <w:r>
              <w:rPr/>
              <w:t xml:space="preserve">220,000 </w:t>
            </w:r>
          </w:p>
        </w:tc>
        <w:tc>
          <w:tcPr>
            <w:tcW w:w="2054" w:type="dxa"/>
            <w:tcBorders/>
            <w:vAlign w:val="center"/>
          </w:tcPr>
          <w:p>
            <w:pPr>
              <w:pStyle w:val="TableContents"/>
              <w:bidi w:val="0"/>
              <w:spacing w:before="0" w:after="283"/>
              <w:jc w:val="left"/>
              <w:rPr/>
            </w:pPr>
            <w:r>
              <w:rPr/>
              <w:t xml:space="preserve">3,900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Lesotho </w:t>
            </w:r>
          </w:p>
        </w:tc>
        <w:tc>
          <w:tcPr>
            <w:tcW w:w="2207" w:type="dxa"/>
            <w:tcBorders/>
            <w:vAlign w:val="center"/>
          </w:tcPr>
          <w:p>
            <w:pPr>
              <w:pStyle w:val="TableContents"/>
              <w:bidi w:val="0"/>
              <w:spacing w:before="0" w:after="283"/>
              <w:jc w:val="left"/>
              <w:rPr/>
            </w:pPr>
            <w:r>
              <w:rPr/>
              <w:t xml:space="preserve">25.00% </w:t>
            </w:r>
          </w:p>
        </w:tc>
        <w:tc>
          <w:tcPr>
            <w:tcW w:w="2288" w:type="dxa"/>
            <w:tcBorders/>
            <w:vAlign w:val="center"/>
          </w:tcPr>
          <w:p>
            <w:pPr>
              <w:pStyle w:val="TableContents"/>
              <w:bidi w:val="0"/>
              <w:spacing w:before="0" w:after="283"/>
              <w:jc w:val="left"/>
              <w:rPr/>
            </w:pPr>
            <w:r>
              <w:rPr/>
              <w:t xml:space="preserve">330,000 </w:t>
            </w:r>
          </w:p>
        </w:tc>
        <w:tc>
          <w:tcPr>
            <w:tcW w:w="2054" w:type="dxa"/>
            <w:tcBorders/>
            <w:vAlign w:val="center"/>
          </w:tcPr>
          <w:p>
            <w:pPr>
              <w:pStyle w:val="TableContents"/>
              <w:bidi w:val="0"/>
              <w:spacing w:before="0" w:after="283"/>
              <w:jc w:val="left"/>
              <w:rPr/>
            </w:pPr>
            <w:r>
              <w:rPr/>
              <w:t xml:space="preserve">9,900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Botswana </w:t>
            </w:r>
          </w:p>
        </w:tc>
        <w:tc>
          <w:tcPr>
            <w:tcW w:w="2207" w:type="dxa"/>
            <w:tcBorders/>
            <w:vAlign w:val="center"/>
          </w:tcPr>
          <w:p>
            <w:pPr>
              <w:pStyle w:val="TableContents"/>
              <w:bidi w:val="0"/>
              <w:spacing w:before="0" w:after="283"/>
              <w:jc w:val="left"/>
              <w:rPr/>
            </w:pPr>
            <w:r>
              <w:rPr/>
              <w:t xml:space="preserve">21.90% </w:t>
            </w:r>
          </w:p>
        </w:tc>
        <w:tc>
          <w:tcPr>
            <w:tcW w:w="2288" w:type="dxa"/>
            <w:tcBorders/>
            <w:vAlign w:val="center"/>
          </w:tcPr>
          <w:p>
            <w:pPr>
              <w:pStyle w:val="TableContents"/>
              <w:bidi w:val="0"/>
              <w:spacing w:before="0" w:after="283"/>
              <w:jc w:val="left"/>
              <w:rPr/>
            </w:pPr>
            <w:r>
              <w:rPr/>
              <w:t xml:space="preserve">360,000 </w:t>
            </w:r>
          </w:p>
        </w:tc>
        <w:tc>
          <w:tcPr>
            <w:tcW w:w="2054" w:type="dxa"/>
            <w:tcBorders/>
            <w:vAlign w:val="center"/>
          </w:tcPr>
          <w:p>
            <w:pPr>
              <w:pStyle w:val="TableContents"/>
              <w:bidi w:val="0"/>
              <w:spacing w:before="0" w:after="283"/>
              <w:jc w:val="left"/>
              <w:rPr/>
            </w:pPr>
            <w:r>
              <w:rPr/>
              <w:t xml:space="preserve">3,900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Etelä-Afrikka </w:t>
            </w:r>
          </w:p>
        </w:tc>
        <w:tc>
          <w:tcPr>
            <w:tcW w:w="2207" w:type="dxa"/>
            <w:tcBorders/>
            <w:vAlign w:val="center"/>
          </w:tcPr>
          <w:p>
            <w:pPr>
              <w:pStyle w:val="TableContents"/>
              <w:bidi w:val="0"/>
              <w:spacing w:before="0" w:after="283"/>
              <w:jc w:val="left"/>
              <w:rPr/>
            </w:pPr>
            <w:r>
              <w:rPr/>
              <w:t xml:space="preserve">18.90% </w:t>
            </w:r>
          </w:p>
        </w:tc>
        <w:tc>
          <w:tcPr>
            <w:tcW w:w="2288" w:type="dxa"/>
            <w:tcBorders/>
            <w:vAlign w:val="center"/>
          </w:tcPr>
          <w:p>
            <w:pPr>
              <w:pStyle w:val="TableContents"/>
              <w:bidi w:val="0"/>
              <w:spacing w:before="0" w:after="283"/>
              <w:jc w:val="left"/>
              <w:rPr/>
            </w:pPr>
            <w:r>
              <w:rPr/>
              <w:t xml:space="preserve">7,100,000 </w:t>
            </w:r>
          </w:p>
        </w:tc>
        <w:tc>
          <w:tcPr>
            <w:tcW w:w="2054" w:type="dxa"/>
            <w:tcBorders/>
            <w:vAlign w:val="center"/>
          </w:tcPr>
          <w:p>
            <w:pPr>
              <w:pStyle w:val="TableContents"/>
              <w:bidi w:val="0"/>
              <w:spacing w:before="0" w:after="283"/>
              <w:jc w:val="left"/>
              <w:rPr/>
            </w:pPr>
            <w:r>
              <w:rPr/>
              <w:t xml:space="preserve">110,000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Namibia </w:t>
            </w:r>
          </w:p>
        </w:tc>
        <w:tc>
          <w:tcPr>
            <w:tcW w:w="2207" w:type="dxa"/>
            <w:tcBorders/>
            <w:vAlign w:val="center"/>
          </w:tcPr>
          <w:p>
            <w:pPr>
              <w:pStyle w:val="TableContents"/>
              <w:bidi w:val="0"/>
              <w:spacing w:before="0" w:after="283"/>
              <w:jc w:val="left"/>
              <w:rPr/>
            </w:pPr>
            <w:r>
              <w:rPr/>
              <w:t xml:space="preserve">13.80% </w:t>
            </w:r>
          </w:p>
        </w:tc>
        <w:tc>
          <w:tcPr>
            <w:tcW w:w="2288" w:type="dxa"/>
            <w:tcBorders/>
            <w:vAlign w:val="center"/>
          </w:tcPr>
          <w:p>
            <w:pPr>
              <w:pStyle w:val="TableContents"/>
              <w:bidi w:val="0"/>
              <w:spacing w:before="0" w:after="283"/>
              <w:jc w:val="left"/>
              <w:rPr/>
            </w:pPr>
            <w:r>
              <w:rPr/>
              <w:t xml:space="preserve">230,000 </w:t>
            </w:r>
          </w:p>
        </w:tc>
        <w:tc>
          <w:tcPr>
            <w:tcW w:w="2054" w:type="dxa"/>
            <w:tcBorders/>
            <w:vAlign w:val="center"/>
          </w:tcPr>
          <w:p>
            <w:pPr>
              <w:pStyle w:val="TableContents"/>
              <w:bidi w:val="0"/>
              <w:spacing w:before="0" w:after="283"/>
              <w:jc w:val="left"/>
              <w:rPr/>
            </w:pPr>
            <w:r>
              <w:rPr/>
              <w:t xml:space="preserve">4,300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Zimbabwe </w:t>
            </w:r>
          </w:p>
        </w:tc>
        <w:tc>
          <w:tcPr>
            <w:tcW w:w="2207" w:type="dxa"/>
            <w:tcBorders/>
            <w:vAlign w:val="center"/>
          </w:tcPr>
          <w:p>
            <w:pPr>
              <w:pStyle w:val="TableContents"/>
              <w:bidi w:val="0"/>
              <w:spacing w:before="0" w:after="283"/>
              <w:jc w:val="left"/>
              <w:rPr/>
            </w:pPr>
            <w:r>
              <w:rPr/>
              <w:t xml:space="preserve">13.50% </w:t>
            </w:r>
          </w:p>
        </w:tc>
        <w:tc>
          <w:tcPr>
            <w:tcW w:w="2288" w:type="dxa"/>
            <w:tcBorders/>
            <w:vAlign w:val="center"/>
          </w:tcPr>
          <w:p>
            <w:pPr>
              <w:pStyle w:val="TableContents"/>
              <w:bidi w:val="0"/>
              <w:spacing w:before="0" w:after="283"/>
              <w:jc w:val="left"/>
              <w:rPr/>
            </w:pPr>
            <w:r>
              <w:rPr/>
              <w:t xml:space="preserve">1,300,000 </w:t>
            </w:r>
          </w:p>
        </w:tc>
        <w:tc>
          <w:tcPr>
            <w:tcW w:w="2054" w:type="dxa"/>
            <w:tcBorders/>
            <w:vAlign w:val="center"/>
          </w:tcPr>
          <w:p>
            <w:pPr>
              <w:pStyle w:val="TableContents"/>
              <w:bidi w:val="0"/>
              <w:spacing w:before="0" w:after="283"/>
              <w:jc w:val="left"/>
              <w:rPr/>
            </w:pPr>
            <w:r>
              <w:rPr/>
              <w:t xml:space="preserve">30,000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Sambia </w:t>
            </w:r>
          </w:p>
        </w:tc>
        <w:tc>
          <w:tcPr>
            <w:tcW w:w="2207" w:type="dxa"/>
            <w:tcBorders/>
            <w:vAlign w:val="center"/>
          </w:tcPr>
          <w:p>
            <w:pPr>
              <w:pStyle w:val="TableContents"/>
              <w:bidi w:val="0"/>
              <w:spacing w:before="0" w:after="283"/>
              <w:jc w:val="left"/>
              <w:rPr/>
            </w:pPr>
            <w:r>
              <w:rPr/>
              <w:t xml:space="preserve">12.40% </w:t>
            </w:r>
          </w:p>
        </w:tc>
        <w:tc>
          <w:tcPr>
            <w:tcW w:w="2288" w:type="dxa"/>
            <w:tcBorders/>
            <w:vAlign w:val="center"/>
          </w:tcPr>
          <w:p>
            <w:pPr>
              <w:pStyle w:val="TableContents"/>
              <w:bidi w:val="0"/>
              <w:spacing w:before="0" w:after="283"/>
              <w:jc w:val="left"/>
              <w:rPr/>
            </w:pPr>
            <w:r>
              <w:rPr/>
              <w:t xml:space="preserve">1,200,000 </w:t>
            </w:r>
          </w:p>
        </w:tc>
        <w:tc>
          <w:tcPr>
            <w:tcW w:w="2054" w:type="dxa"/>
            <w:tcBorders/>
            <w:vAlign w:val="center"/>
          </w:tcPr>
          <w:p>
            <w:pPr>
              <w:pStyle w:val="TableContents"/>
              <w:bidi w:val="0"/>
              <w:spacing w:before="0" w:after="283"/>
              <w:jc w:val="left"/>
              <w:rPr/>
            </w:pPr>
            <w:r>
              <w:rPr/>
              <w:t xml:space="preserve">21,000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Mosambik </w:t>
            </w:r>
          </w:p>
        </w:tc>
        <w:tc>
          <w:tcPr>
            <w:tcW w:w="2207" w:type="dxa"/>
            <w:tcBorders/>
            <w:vAlign w:val="center"/>
          </w:tcPr>
          <w:p>
            <w:pPr>
              <w:pStyle w:val="TableContents"/>
              <w:bidi w:val="0"/>
              <w:spacing w:before="0" w:after="283"/>
              <w:jc w:val="left"/>
              <w:rPr/>
            </w:pPr>
            <w:r>
              <w:rPr/>
              <w:t xml:space="preserve">12.30% </w:t>
            </w:r>
          </w:p>
        </w:tc>
        <w:tc>
          <w:tcPr>
            <w:tcW w:w="2288" w:type="dxa"/>
            <w:tcBorders/>
            <w:vAlign w:val="center"/>
          </w:tcPr>
          <w:p>
            <w:pPr>
              <w:pStyle w:val="TableContents"/>
              <w:bidi w:val="0"/>
              <w:spacing w:before="0" w:after="283"/>
              <w:jc w:val="left"/>
              <w:rPr/>
            </w:pPr>
            <w:r>
              <w:rPr/>
              <w:t xml:space="preserve">1,800,000 </w:t>
            </w:r>
          </w:p>
        </w:tc>
        <w:tc>
          <w:tcPr>
            <w:tcW w:w="2054" w:type="dxa"/>
            <w:tcBorders/>
            <w:vAlign w:val="center"/>
          </w:tcPr>
          <w:p>
            <w:pPr>
              <w:pStyle w:val="TableContents"/>
              <w:bidi w:val="0"/>
              <w:spacing w:before="0" w:after="283"/>
              <w:jc w:val="left"/>
              <w:rPr/>
            </w:pPr>
            <w:r>
              <w:rPr/>
              <w:t xml:space="preserve">62,000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Malawi </w:t>
            </w:r>
          </w:p>
        </w:tc>
        <w:tc>
          <w:tcPr>
            <w:tcW w:w="2207" w:type="dxa"/>
            <w:tcBorders/>
            <w:vAlign w:val="center"/>
          </w:tcPr>
          <w:p>
            <w:pPr>
              <w:pStyle w:val="TableContents"/>
              <w:bidi w:val="0"/>
              <w:spacing w:before="0" w:after="283"/>
              <w:jc w:val="left"/>
              <w:rPr/>
            </w:pPr>
            <w:r>
              <w:rPr/>
              <w:t xml:space="preserve">9.20% </w:t>
            </w:r>
          </w:p>
        </w:tc>
        <w:tc>
          <w:tcPr>
            <w:tcW w:w="2288" w:type="dxa"/>
            <w:tcBorders/>
            <w:vAlign w:val="center"/>
          </w:tcPr>
          <w:p>
            <w:pPr>
              <w:pStyle w:val="TableContents"/>
              <w:bidi w:val="0"/>
              <w:spacing w:before="0" w:after="283"/>
              <w:jc w:val="left"/>
              <w:rPr/>
            </w:pPr>
            <w:r>
              <w:rPr/>
              <w:t xml:space="preserve">1,000,000 </w:t>
            </w:r>
          </w:p>
        </w:tc>
        <w:tc>
          <w:tcPr>
            <w:tcW w:w="2054" w:type="dxa"/>
            <w:tcBorders/>
            <w:vAlign w:val="center"/>
          </w:tcPr>
          <w:p>
            <w:pPr>
              <w:pStyle w:val="TableContents"/>
              <w:bidi w:val="0"/>
              <w:spacing w:before="0" w:after="283"/>
              <w:jc w:val="left"/>
              <w:rPr/>
            </w:pPr>
            <w:r>
              <w:rPr/>
              <w:t xml:space="preserve">24,000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Uganda </w:t>
            </w:r>
          </w:p>
        </w:tc>
        <w:tc>
          <w:tcPr>
            <w:tcW w:w="2207" w:type="dxa"/>
            <w:tcBorders/>
            <w:vAlign w:val="center"/>
          </w:tcPr>
          <w:p>
            <w:pPr>
              <w:pStyle w:val="TableContents"/>
              <w:bidi w:val="0"/>
              <w:spacing w:before="0" w:after="283"/>
              <w:jc w:val="left"/>
              <w:rPr/>
            </w:pPr>
            <w:r>
              <w:rPr/>
              <w:t xml:space="preserve">6.50% </w:t>
            </w:r>
          </w:p>
        </w:tc>
        <w:tc>
          <w:tcPr>
            <w:tcW w:w="2288" w:type="dxa"/>
            <w:tcBorders/>
            <w:vAlign w:val="center"/>
          </w:tcPr>
          <w:p>
            <w:pPr>
              <w:pStyle w:val="TableContents"/>
              <w:bidi w:val="0"/>
              <w:spacing w:before="0" w:after="283"/>
              <w:jc w:val="left"/>
              <w:rPr/>
            </w:pPr>
            <w:r>
              <w:rPr/>
              <w:t xml:space="preserve">1,400,000 </w:t>
            </w:r>
          </w:p>
        </w:tc>
        <w:tc>
          <w:tcPr>
            <w:tcW w:w="2054" w:type="dxa"/>
            <w:tcBorders/>
            <w:vAlign w:val="center"/>
          </w:tcPr>
          <w:p>
            <w:pPr>
              <w:pStyle w:val="TableContents"/>
              <w:bidi w:val="0"/>
              <w:spacing w:before="0" w:after="283"/>
              <w:jc w:val="left"/>
              <w:rPr/>
            </w:pPr>
            <w:r>
              <w:rPr/>
              <w:t xml:space="preserve">28,000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Päiväntasaajan Guinea </w:t>
            </w:r>
          </w:p>
        </w:tc>
        <w:tc>
          <w:tcPr>
            <w:tcW w:w="2207" w:type="dxa"/>
            <w:tcBorders/>
            <w:vAlign w:val="center"/>
          </w:tcPr>
          <w:p>
            <w:pPr>
              <w:pStyle w:val="TableContents"/>
              <w:bidi w:val="0"/>
              <w:spacing w:before="0" w:after="283"/>
              <w:jc w:val="left"/>
              <w:rPr/>
            </w:pPr>
            <w:r>
              <w:rPr/>
              <w:t xml:space="preserve">6.20% </w:t>
            </w:r>
          </w:p>
        </w:tc>
        <w:tc>
          <w:tcPr>
            <w:tcW w:w="2288" w:type="dxa"/>
            <w:tcBorders/>
            <w:vAlign w:val="center"/>
          </w:tcPr>
          <w:p>
            <w:pPr>
              <w:pStyle w:val="TableContents"/>
              <w:bidi w:val="0"/>
              <w:spacing w:before="0" w:after="283"/>
              <w:jc w:val="left"/>
              <w:rPr/>
            </w:pPr>
            <w:r>
              <w:rPr/>
              <w:t xml:space="preserve">35,000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Kenia </w:t>
            </w:r>
          </w:p>
        </w:tc>
        <w:tc>
          <w:tcPr>
            <w:tcW w:w="2207" w:type="dxa"/>
            <w:tcBorders/>
            <w:vAlign w:val="center"/>
          </w:tcPr>
          <w:p>
            <w:pPr>
              <w:pStyle w:val="TableContents"/>
              <w:bidi w:val="0"/>
              <w:spacing w:before="0" w:after="283"/>
              <w:jc w:val="left"/>
              <w:rPr/>
            </w:pPr>
            <w:r>
              <w:rPr/>
              <w:t xml:space="preserve">5.40% </w:t>
            </w:r>
          </w:p>
        </w:tc>
        <w:tc>
          <w:tcPr>
            <w:tcW w:w="2288" w:type="dxa"/>
            <w:tcBorders/>
            <w:vAlign w:val="center"/>
          </w:tcPr>
          <w:p>
            <w:pPr>
              <w:pStyle w:val="TableContents"/>
              <w:bidi w:val="0"/>
              <w:spacing w:before="0" w:after="283"/>
              <w:jc w:val="left"/>
              <w:rPr/>
            </w:pPr>
            <w:r>
              <w:rPr/>
              <w:t xml:space="preserve">1,600,000 </w:t>
            </w:r>
          </w:p>
        </w:tc>
        <w:tc>
          <w:tcPr>
            <w:tcW w:w="2054" w:type="dxa"/>
            <w:tcBorders/>
            <w:vAlign w:val="center"/>
          </w:tcPr>
          <w:p>
            <w:pPr>
              <w:pStyle w:val="TableContents"/>
              <w:bidi w:val="0"/>
              <w:spacing w:before="0" w:after="283"/>
              <w:jc w:val="left"/>
              <w:rPr/>
            </w:pPr>
            <w:r>
              <w:rPr/>
              <w:t xml:space="preserve">36,000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Tansania </w:t>
            </w:r>
          </w:p>
        </w:tc>
        <w:tc>
          <w:tcPr>
            <w:tcW w:w="2207" w:type="dxa"/>
            <w:tcBorders/>
            <w:vAlign w:val="center"/>
          </w:tcPr>
          <w:p>
            <w:pPr>
              <w:pStyle w:val="TableContents"/>
              <w:bidi w:val="0"/>
              <w:spacing w:before="0" w:after="283"/>
              <w:jc w:val="left"/>
              <w:rPr/>
            </w:pPr>
            <w:r>
              <w:rPr/>
              <w:t xml:space="preserve">4.70% </w:t>
            </w:r>
          </w:p>
        </w:tc>
        <w:tc>
          <w:tcPr>
            <w:tcW w:w="2288" w:type="dxa"/>
            <w:tcBorders/>
            <w:vAlign w:val="center"/>
          </w:tcPr>
          <w:p>
            <w:pPr>
              <w:pStyle w:val="TableContents"/>
              <w:bidi w:val="0"/>
              <w:spacing w:before="0" w:after="283"/>
              <w:jc w:val="left"/>
              <w:rPr/>
            </w:pPr>
            <w:r>
              <w:rPr/>
              <w:t xml:space="preserve">1,400,000 </w:t>
            </w:r>
          </w:p>
        </w:tc>
        <w:tc>
          <w:tcPr>
            <w:tcW w:w="2054" w:type="dxa"/>
            <w:tcBorders/>
            <w:vAlign w:val="center"/>
          </w:tcPr>
          <w:p>
            <w:pPr>
              <w:pStyle w:val="TableContents"/>
              <w:bidi w:val="0"/>
              <w:spacing w:before="0" w:after="283"/>
              <w:jc w:val="left"/>
              <w:rPr/>
            </w:pPr>
            <w:r>
              <w:rPr/>
              <w:t xml:space="preserve">33,000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Keski-Afrikan tasavalta </w:t>
            </w:r>
          </w:p>
        </w:tc>
        <w:tc>
          <w:tcPr>
            <w:tcW w:w="2207" w:type="dxa"/>
            <w:tcBorders/>
            <w:vAlign w:val="center"/>
          </w:tcPr>
          <w:p>
            <w:pPr>
              <w:pStyle w:val="TableContents"/>
              <w:bidi w:val="0"/>
              <w:spacing w:before="0" w:after="283"/>
              <w:jc w:val="left"/>
              <w:rPr/>
            </w:pPr>
            <w:r>
              <w:rPr/>
              <w:t xml:space="preserve">4.00% </w:t>
            </w:r>
          </w:p>
        </w:tc>
        <w:tc>
          <w:tcPr>
            <w:tcW w:w="2288" w:type="dxa"/>
            <w:tcBorders/>
            <w:vAlign w:val="center"/>
          </w:tcPr>
          <w:p>
            <w:pPr>
              <w:pStyle w:val="TableContents"/>
              <w:bidi w:val="0"/>
              <w:spacing w:before="0" w:after="283"/>
              <w:jc w:val="left"/>
              <w:rPr/>
            </w:pPr>
            <w:r>
              <w:rPr/>
              <w:t xml:space="preserve">130,000 </w:t>
            </w:r>
          </w:p>
        </w:tc>
        <w:tc>
          <w:tcPr>
            <w:tcW w:w="2054" w:type="dxa"/>
            <w:tcBorders/>
            <w:vAlign w:val="center"/>
          </w:tcPr>
          <w:p>
            <w:pPr>
              <w:pStyle w:val="TableContents"/>
              <w:bidi w:val="0"/>
              <w:spacing w:before="0" w:after="283"/>
              <w:jc w:val="left"/>
              <w:rPr/>
            </w:pPr>
            <w:r>
              <w:rPr/>
              <w:t xml:space="preserve">7,300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Kamerun </w:t>
            </w:r>
          </w:p>
        </w:tc>
        <w:tc>
          <w:tcPr>
            <w:tcW w:w="2207" w:type="dxa"/>
            <w:tcBorders/>
            <w:vAlign w:val="center"/>
          </w:tcPr>
          <w:p>
            <w:pPr>
              <w:pStyle w:val="TableContents"/>
              <w:bidi w:val="0"/>
              <w:spacing w:before="0" w:after="283"/>
              <w:jc w:val="left"/>
              <w:rPr/>
            </w:pPr>
            <w:r>
              <w:rPr/>
              <w:t xml:space="preserve">3.80% </w:t>
            </w:r>
          </w:p>
        </w:tc>
        <w:tc>
          <w:tcPr>
            <w:tcW w:w="2288" w:type="dxa"/>
            <w:tcBorders/>
            <w:vAlign w:val="center"/>
          </w:tcPr>
          <w:p>
            <w:pPr>
              <w:pStyle w:val="TableContents"/>
              <w:bidi w:val="0"/>
              <w:spacing w:before="0" w:after="283"/>
              <w:jc w:val="left"/>
              <w:rPr/>
            </w:pPr>
            <w:r>
              <w:rPr/>
              <w:t xml:space="preserve">560,000 </w:t>
            </w:r>
          </w:p>
        </w:tc>
        <w:tc>
          <w:tcPr>
            <w:tcW w:w="2054" w:type="dxa"/>
            <w:tcBorders/>
            <w:vAlign w:val="center"/>
          </w:tcPr>
          <w:p>
            <w:pPr>
              <w:pStyle w:val="TableContents"/>
              <w:bidi w:val="0"/>
              <w:spacing w:before="0" w:after="283"/>
              <w:jc w:val="left"/>
              <w:rPr/>
            </w:pPr>
            <w:r>
              <w:rPr/>
              <w:t xml:space="preserve">29,000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Gabon </w:t>
            </w:r>
          </w:p>
        </w:tc>
        <w:tc>
          <w:tcPr>
            <w:tcW w:w="2207" w:type="dxa"/>
            <w:tcBorders/>
            <w:vAlign w:val="center"/>
          </w:tcPr>
          <w:p>
            <w:pPr>
              <w:pStyle w:val="TableContents"/>
              <w:bidi w:val="0"/>
              <w:spacing w:before="0" w:after="283"/>
              <w:jc w:val="left"/>
              <w:rPr/>
            </w:pPr>
            <w:r>
              <w:rPr/>
              <w:t xml:space="preserve">3.60% </w:t>
            </w:r>
          </w:p>
        </w:tc>
        <w:tc>
          <w:tcPr>
            <w:tcW w:w="2288" w:type="dxa"/>
            <w:tcBorders/>
            <w:vAlign w:val="center"/>
          </w:tcPr>
          <w:p>
            <w:pPr>
              <w:pStyle w:val="TableContents"/>
              <w:bidi w:val="0"/>
              <w:spacing w:before="0" w:after="283"/>
              <w:jc w:val="left"/>
              <w:rPr/>
            </w:pPr>
            <w:r>
              <w:rPr/>
              <w:t xml:space="preserve">48,000 </w:t>
            </w:r>
          </w:p>
        </w:tc>
        <w:tc>
          <w:tcPr>
            <w:tcW w:w="2054" w:type="dxa"/>
            <w:tcBorders/>
            <w:vAlign w:val="center"/>
          </w:tcPr>
          <w:p>
            <w:pPr>
              <w:pStyle w:val="TableContents"/>
              <w:bidi w:val="0"/>
              <w:spacing w:before="0" w:after="283"/>
              <w:jc w:val="left"/>
              <w:rPr/>
            </w:pPr>
            <w:r>
              <w:rPr/>
              <w:t xml:space="preserve">1,500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Bahama, Bahama </w:t>
            </w:r>
          </w:p>
        </w:tc>
        <w:tc>
          <w:tcPr>
            <w:tcW w:w="2207" w:type="dxa"/>
            <w:tcBorders/>
            <w:vAlign w:val="center"/>
          </w:tcPr>
          <w:p>
            <w:pPr>
              <w:pStyle w:val="TableContents"/>
              <w:bidi w:val="0"/>
              <w:spacing w:before="0" w:after="283"/>
              <w:jc w:val="left"/>
              <w:rPr/>
            </w:pPr>
            <w:r>
              <w:rPr/>
              <w:t xml:space="preserve">3.30% </w:t>
            </w:r>
          </w:p>
        </w:tc>
        <w:tc>
          <w:tcPr>
            <w:tcW w:w="2288" w:type="dxa"/>
            <w:tcBorders/>
            <w:vAlign w:val="center"/>
          </w:tcPr>
          <w:p>
            <w:pPr>
              <w:pStyle w:val="TableContents"/>
              <w:bidi w:val="0"/>
              <w:spacing w:before="0" w:after="283"/>
              <w:jc w:val="left"/>
              <w:rPr/>
            </w:pPr>
            <w:r>
              <w:rPr/>
              <w:t xml:space="preserve">8,200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Ruanda </w:t>
            </w:r>
          </w:p>
        </w:tc>
        <w:tc>
          <w:tcPr>
            <w:tcW w:w="2207" w:type="dxa"/>
            <w:tcBorders/>
            <w:vAlign w:val="center"/>
          </w:tcPr>
          <w:p>
            <w:pPr>
              <w:pStyle w:val="TableContents"/>
              <w:bidi w:val="0"/>
              <w:spacing w:before="0" w:after="283"/>
              <w:jc w:val="left"/>
              <w:rPr/>
            </w:pPr>
            <w:r>
              <w:rPr/>
              <w:t xml:space="preserve">3.10% </w:t>
            </w:r>
          </w:p>
        </w:tc>
        <w:tc>
          <w:tcPr>
            <w:tcW w:w="2288" w:type="dxa"/>
            <w:tcBorders/>
            <w:vAlign w:val="center"/>
          </w:tcPr>
          <w:p>
            <w:pPr>
              <w:pStyle w:val="TableContents"/>
              <w:bidi w:val="0"/>
              <w:spacing w:before="0" w:after="283"/>
              <w:jc w:val="left"/>
              <w:rPr/>
            </w:pPr>
            <w:r>
              <w:rPr/>
              <w:t xml:space="preserve">220,000 </w:t>
            </w:r>
          </w:p>
        </w:tc>
        <w:tc>
          <w:tcPr>
            <w:tcW w:w="2054" w:type="dxa"/>
            <w:tcBorders/>
            <w:vAlign w:val="center"/>
          </w:tcPr>
          <w:p>
            <w:pPr>
              <w:pStyle w:val="TableContents"/>
              <w:bidi w:val="0"/>
              <w:spacing w:before="0" w:after="283"/>
              <w:jc w:val="left"/>
              <w:rPr/>
            </w:pPr>
            <w:r>
              <w:rPr/>
              <w:t xml:space="preserve">3,300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Kongon tasavalta </w:t>
            </w:r>
          </w:p>
        </w:tc>
        <w:tc>
          <w:tcPr>
            <w:tcW w:w="2207" w:type="dxa"/>
            <w:tcBorders/>
            <w:vAlign w:val="center"/>
          </w:tcPr>
          <w:p>
            <w:pPr>
              <w:pStyle w:val="TableContents"/>
              <w:bidi w:val="0"/>
              <w:spacing w:before="0" w:after="283"/>
              <w:jc w:val="left"/>
              <w:rPr/>
            </w:pPr>
            <w:r>
              <w:rPr/>
              <w:t xml:space="preserve">3.10% </w:t>
            </w:r>
          </w:p>
        </w:tc>
        <w:tc>
          <w:tcPr>
            <w:tcW w:w="2288" w:type="dxa"/>
            <w:tcBorders/>
            <w:vAlign w:val="center"/>
          </w:tcPr>
          <w:p>
            <w:pPr>
              <w:pStyle w:val="TableContents"/>
              <w:bidi w:val="0"/>
              <w:spacing w:before="0" w:after="283"/>
              <w:jc w:val="left"/>
              <w:rPr/>
            </w:pPr>
            <w:r>
              <w:rPr/>
              <w:t xml:space="preserve">91,000 </w:t>
            </w:r>
          </w:p>
        </w:tc>
        <w:tc>
          <w:tcPr>
            <w:tcW w:w="2054" w:type="dxa"/>
            <w:tcBorders/>
            <w:vAlign w:val="center"/>
          </w:tcPr>
          <w:p>
            <w:pPr>
              <w:pStyle w:val="TableContents"/>
              <w:bidi w:val="0"/>
              <w:spacing w:before="0" w:after="283"/>
              <w:jc w:val="left"/>
              <w:rPr/>
            </w:pPr>
            <w:r>
              <w:rPr/>
              <w:t xml:space="preserve">3,800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Guinea-Bissau </w:t>
            </w:r>
          </w:p>
        </w:tc>
        <w:tc>
          <w:tcPr>
            <w:tcW w:w="2207" w:type="dxa"/>
            <w:tcBorders/>
            <w:vAlign w:val="center"/>
          </w:tcPr>
          <w:p>
            <w:pPr>
              <w:pStyle w:val="TableContents"/>
              <w:bidi w:val="0"/>
              <w:spacing w:before="0" w:after="283"/>
              <w:jc w:val="left"/>
              <w:rPr/>
            </w:pPr>
            <w:r>
              <w:rPr/>
              <w:t xml:space="preserve">3.10% </w:t>
            </w:r>
          </w:p>
        </w:tc>
        <w:tc>
          <w:tcPr>
            <w:tcW w:w="2288" w:type="dxa"/>
            <w:tcBorders/>
            <w:vAlign w:val="center"/>
          </w:tcPr>
          <w:p>
            <w:pPr>
              <w:pStyle w:val="TableContents"/>
              <w:bidi w:val="0"/>
              <w:spacing w:before="0" w:after="283"/>
              <w:jc w:val="left"/>
              <w:rPr/>
            </w:pPr>
            <w:r>
              <w:rPr/>
              <w:t xml:space="preserve">36,000 </w:t>
            </w:r>
          </w:p>
        </w:tc>
        <w:tc>
          <w:tcPr>
            <w:tcW w:w="2054" w:type="dxa"/>
            <w:tcBorders/>
            <w:vAlign w:val="center"/>
          </w:tcPr>
          <w:p>
            <w:pPr>
              <w:pStyle w:val="TableContents"/>
              <w:bidi w:val="0"/>
              <w:spacing w:before="0" w:after="283"/>
              <w:jc w:val="left"/>
              <w:rPr/>
            </w:pPr>
            <w:r>
              <w:rPr/>
              <w:t xml:space="preserve">2,000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Nigeria </w:t>
            </w:r>
          </w:p>
        </w:tc>
        <w:tc>
          <w:tcPr>
            <w:tcW w:w="2207" w:type="dxa"/>
            <w:tcBorders/>
            <w:vAlign w:val="center"/>
          </w:tcPr>
          <w:p>
            <w:pPr>
              <w:pStyle w:val="TableContents"/>
              <w:bidi w:val="0"/>
              <w:spacing w:before="0" w:after="283"/>
              <w:jc w:val="left"/>
              <w:rPr/>
            </w:pPr>
            <w:r>
              <w:rPr/>
              <w:t xml:space="preserve">2.90% </w:t>
            </w:r>
          </w:p>
        </w:tc>
        <w:tc>
          <w:tcPr>
            <w:tcW w:w="2288" w:type="dxa"/>
            <w:tcBorders/>
            <w:vAlign w:val="center"/>
          </w:tcPr>
          <w:p>
            <w:pPr>
              <w:pStyle w:val="TableContents"/>
              <w:bidi w:val="0"/>
              <w:spacing w:before="0" w:after="283"/>
              <w:jc w:val="left"/>
              <w:rPr/>
            </w:pPr>
            <w:r>
              <w:rPr/>
              <w:t xml:space="preserve">3,200,000 </w:t>
            </w:r>
          </w:p>
        </w:tc>
        <w:tc>
          <w:tcPr>
            <w:tcW w:w="2054" w:type="dxa"/>
            <w:tcBorders/>
            <w:vAlign w:val="center"/>
          </w:tcPr>
          <w:p>
            <w:pPr>
              <w:pStyle w:val="TableContents"/>
              <w:bidi w:val="0"/>
              <w:spacing w:before="0" w:after="283"/>
              <w:jc w:val="left"/>
              <w:rPr/>
            </w:pPr>
            <w:r>
              <w:rPr/>
              <w:t xml:space="preserve">160,000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Norsunluurannikko </w:t>
            </w:r>
          </w:p>
        </w:tc>
        <w:tc>
          <w:tcPr>
            <w:tcW w:w="2207" w:type="dxa"/>
            <w:tcBorders/>
            <w:vAlign w:val="center"/>
          </w:tcPr>
          <w:p>
            <w:pPr>
              <w:pStyle w:val="TableContents"/>
              <w:bidi w:val="0"/>
              <w:spacing w:before="0" w:after="283"/>
              <w:jc w:val="left"/>
              <w:rPr/>
            </w:pPr>
            <w:r>
              <w:rPr/>
              <w:t xml:space="preserve">2.70% </w:t>
            </w:r>
          </w:p>
        </w:tc>
        <w:tc>
          <w:tcPr>
            <w:tcW w:w="2288" w:type="dxa"/>
            <w:tcBorders/>
            <w:vAlign w:val="center"/>
          </w:tcPr>
          <w:p>
            <w:pPr>
              <w:pStyle w:val="TableContents"/>
              <w:bidi w:val="0"/>
              <w:spacing w:before="0" w:after="283"/>
              <w:jc w:val="left"/>
              <w:rPr/>
            </w:pPr>
            <w:r>
              <w:rPr/>
              <w:t xml:space="preserve">460,000 </w:t>
            </w:r>
          </w:p>
        </w:tc>
        <w:tc>
          <w:tcPr>
            <w:tcW w:w="2054" w:type="dxa"/>
            <w:tcBorders/>
            <w:vAlign w:val="center"/>
          </w:tcPr>
          <w:p>
            <w:pPr>
              <w:pStyle w:val="TableContents"/>
              <w:bidi w:val="0"/>
              <w:spacing w:before="0" w:after="283"/>
              <w:jc w:val="left"/>
              <w:rPr/>
            </w:pPr>
            <w:r>
              <w:rPr/>
              <w:t xml:space="preserve">25,000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Etelä-Sudan </w:t>
            </w:r>
          </w:p>
        </w:tc>
        <w:tc>
          <w:tcPr>
            <w:tcW w:w="2207" w:type="dxa"/>
            <w:tcBorders/>
            <w:vAlign w:val="center"/>
          </w:tcPr>
          <w:p>
            <w:pPr>
              <w:pStyle w:val="TableContents"/>
              <w:bidi w:val="0"/>
              <w:spacing w:before="0" w:after="283"/>
              <w:jc w:val="left"/>
              <w:rPr/>
            </w:pPr>
            <w:r>
              <w:rPr/>
              <w:t xml:space="preserve">2.70% </w:t>
            </w:r>
          </w:p>
        </w:tc>
        <w:tc>
          <w:tcPr>
            <w:tcW w:w="2288" w:type="dxa"/>
            <w:tcBorders/>
            <w:vAlign w:val="center"/>
          </w:tcPr>
          <w:p>
            <w:pPr>
              <w:pStyle w:val="TableContents"/>
              <w:bidi w:val="0"/>
              <w:spacing w:before="0" w:after="283"/>
              <w:jc w:val="left"/>
              <w:rPr/>
            </w:pPr>
            <w:r>
              <w:rPr/>
              <w:t xml:space="preserve">200,000 </w:t>
            </w:r>
          </w:p>
        </w:tc>
        <w:tc>
          <w:tcPr>
            <w:tcW w:w="2054" w:type="dxa"/>
            <w:tcBorders/>
            <w:vAlign w:val="center"/>
          </w:tcPr>
          <w:p>
            <w:pPr>
              <w:pStyle w:val="TableContents"/>
              <w:bidi w:val="0"/>
              <w:spacing w:before="0" w:after="283"/>
              <w:jc w:val="left"/>
              <w:rPr/>
            </w:pPr>
            <w:r>
              <w:rPr/>
              <w:t xml:space="preserve">13,000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Haiti </w:t>
            </w:r>
          </w:p>
        </w:tc>
        <w:tc>
          <w:tcPr>
            <w:tcW w:w="2207" w:type="dxa"/>
            <w:tcBorders/>
            <w:vAlign w:val="center"/>
          </w:tcPr>
          <w:p>
            <w:pPr>
              <w:pStyle w:val="TableContents"/>
              <w:bidi w:val="0"/>
              <w:spacing w:before="0" w:after="283"/>
              <w:jc w:val="left"/>
              <w:rPr/>
            </w:pPr>
            <w:r>
              <w:rPr/>
              <w:t xml:space="preserve">2.10% </w:t>
            </w:r>
          </w:p>
        </w:tc>
        <w:tc>
          <w:tcPr>
            <w:tcW w:w="2288" w:type="dxa"/>
            <w:tcBorders/>
            <w:vAlign w:val="center"/>
          </w:tcPr>
          <w:p>
            <w:pPr>
              <w:pStyle w:val="TableContents"/>
              <w:bidi w:val="0"/>
              <w:spacing w:before="0" w:after="283"/>
              <w:jc w:val="left"/>
              <w:rPr/>
            </w:pPr>
            <w:r>
              <w:rPr/>
              <w:t xml:space="preserve">150,000 </w:t>
            </w:r>
          </w:p>
        </w:tc>
        <w:tc>
          <w:tcPr>
            <w:tcW w:w="2054" w:type="dxa"/>
            <w:tcBorders/>
            <w:vAlign w:val="center"/>
          </w:tcPr>
          <w:p>
            <w:pPr>
              <w:pStyle w:val="TableContents"/>
              <w:bidi w:val="0"/>
              <w:spacing w:before="0" w:after="283"/>
              <w:jc w:val="left"/>
              <w:rPr/>
            </w:pPr>
            <w:r>
              <w:rPr/>
              <w:t xml:space="preserve">4,600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Togo </w:t>
            </w:r>
          </w:p>
        </w:tc>
        <w:tc>
          <w:tcPr>
            <w:tcW w:w="2207" w:type="dxa"/>
            <w:tcBorders/>
            <w:vAlign w:val="center"/>
          </w:tcPr>
          <w:p>
            <w:pPr>
              <w:pStyle w:val="TableContents"/>
              <w:bidi w:val="0"/>
              <w:spacing w:before="0" w:after="283"/>
              <w:jc w:val="left"/>
              <w:rPr/>
            </w:pPr>
            <w:r>
              <w:rPr/>
              <w:t xml:space="preserve">2.10% </w:t>
            </w:r>
          </w:p>
        </w:tc>
        <w:tc>
          <w:tcPr>
            <w:tcW w:w="2288" w:type="dxa"/>
            <w:tcBorders/>
            <w:vAlign w:val="center"/>
          </w:tcPr>
          <w:p>
            <w:pPr>
              <w:pStyle w:val="TableContents"/>
              <w:bidi w:val="0"/>
              <w:spacing w:before="0" w:after="283"/>
              <w:jc w:val="left"/>
              <w:rPr/>
            </w:pPr>
            <w:r>
              <w:rPr/>
              <w:t xml:space="preserve">100,000 </w:t>
            </w:r>
          </w:p>
        </w:tc>
        <w:tc>
          <w:tcPr>
            <w:tcW w:w="2054" w:type="dxa"/>
            <w:tcBorders/>
            <w:vAlign w:val="center"/>
          </w:tcPr>
          <w:p>
            <w:pPr>
              <w:pStyle w:val="TableContents"/>
              <w:bidi w:val="0"/>
              <w:spacing w:before="0" w:after="283"/>
              <w:jc w:val="left"/>
              <w:rPr/>
            </w:pPr>
            <w:r>
              <w:rPr/>
              <w:t xml:space="preserve">5,100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Angola </w:t>
            </w:r>
          </w:p>
        </w:tc>
        <w:tc>
          <w:tcPr>
            <w:tcW w:w="2207" w:type="dxa"/>
            <w:tcBorders/>
            <w:vAlign w:val="center"/>
          </w:tcPr>
          <w:p>
            <w:pPr>
              <w:pStyle w:val="TableContents"/>
              <w:bidi w:val="0"/>
              <w:spacing w:before="0" w:after="283"/>
              <w:jc w:val="left"/>
              <w:rPr/>
            </w:pPr>
            <w:r>
              <w:rPr/>
              <w:t xml:space="preserve">1.90% </w:t>
            </w:r>
          </w:p>
        </w:tc>
        <w:tc>
          <w:tcPr>
            <w:tcW w:w="2288" w:type="dxa"/>
            <w:tcBorders/>
            <w:vAlign w:val="center"/>
          </w:tcPr>
          <w:p>
            <w:pPr>
              <w:pStyle w:val="TableContents"/>
              <w:bidi w:val="0"/>
              <w:spacing w:before="0" w:after="283"/>
              <w:jc w:val="left"/>
              <w:rPr/>
            </w:pPr>
            <w:r>
              <w:rPr/>
              <w:t xml:space="preserve">280,000 </w:t>
            </w:r>
          </w:p>
        </w:tc>
        <w:tc>
          <w:tcPr>
            <w:tcW w:w="2054" w:type="dxa"/>
            <w:tcBorders/>
            <w:vAlign w:val="center"/>
          </w:tcPr>
          <w:p>
            <w:pPr>
              <w:pStyle w:val="TableContents"/>
              <w:bidi w:val="0"/>
              <w:spacing w:before="0" w:after="283"/>
              <w:jc w:val="left"/>
              <w:rPr/>
            </w:pPr>
            <w:r>
              <w:rPr/>
              <w:t xml:space="preserve">11,000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Belize </w:t>
            </w:r>
          </w:p>
        </w:tc>
        <w:tc>
          <w:tcPr>
            <w:tcW w:w="2207" w:type="dxa"/>
            <w:tcBorders/>
            <w:vAlign w:val="center"/>
          </w:tcPr>
          <w:p>
            <w:pPr>
              <w:pStyle w:val="TableContents"/>
              <w:bidi w:val="0"/>
              <w:spacing w:before="0" w:after="283"/>
              <w:jc w:val="left"/>
              <w:rPr/>
            </w:pPr>
            <w:r>
              <w:rPr/>
              <w:t xml:space="preserve">1.80% </w:t>
            </w:r>
          </w:p>
        </w:tc>
        <w:tc>
          <w:tcPr>
            <w:tcW w:w="2288" w:type="dxa"/>
            <w:tcBorders/>
            <w:vAlign w:val="center"/>
          </w:tcPr>
          <w:p>
            <w:pPr>
              <w:pStyle w:val="TableContents"/>
              <w:bidi w:val="0"/>
              <w:spacing w:before="0" w:after="283"/>
              <w:jc w:val="left"/>
              <w:rPr/>
            </w:pPr>
            <w:r>
              <w:rPr/>
              <w:t xml:space="preserve">4,300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Sierra Leone </w:t>
            </w:r>
          </w:p>
        </w:tc>
        <w:tc>
          <w:tcPr>
            <w:tcW w:w="2207" w:type="dxa"/>
            <w:tcBorders/>
            <w:vAlign w:val="center"/>
          </w:tcPr>
          <w:p>
            <w:pPr>
              <w:pStyle w:val="TableContents"/>
              <w:bidi w:val="0"/>
              <w:spacing w:before="0" w:after="283"/>
              <w:jc w:val="left"/>
              <w:rPr/>
            </w:pPr>
            <w:r>
              <w:rPr/>
              <w:t xml:space="preserve">1.70% </w:t>
            </w:r>
          </w:p>
        </w:tc>
        <w:tc>
          <w:tcPr>
            <w:tcW w:w="2288" w:type="dxa"/>
            <w:tcBorders/>
            <w:vAlign w:val="center"/>
          </w:tcPr>
          <w:p>
            <w:pPr>
              <w:pStyle w:val="TableContents"/>
              <w:bidi w:val="0"/>
              <w:spacing w:before="0" w:after="283"/>
              <w:jc w:val="left"/>
              <w:rPr/>
            </w:pPr>
            <w:r>
              <w:rPr/>
              <w:t xml:space="preserve">67,000 </w:t>
            </w:r>
          </w:p>
        </w:tc>
        <w:tc>
          <w:tcPr>
            <w:tcW w:w="2054" w:type="dxa"/>
            <w:tcBorders/>
            <w:vAlign w:val="center"/>
          </w:tcPr>
          <w:p>
            <w:pPr>
              <w:pStyle w:val="TableContents"/>
              <w:bidi w:val="0"/>
              <w:spacing w:before="0" w:after="283"/>
              <w:jc w:val="left"/>
              <w:rPr/>
            </w:pPr>
            <w:r>
              <w:rPr/>
              <w:t xml:space="preserve">2,800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Gambia, Gambia </w:t>
            </w:r>
          </w:p>
        </w:tc>
        <w:tc>
          <w:tcPr>
            <w:tcW w:w="2207" w:type="dxa"/>
            <w:tcBorders/>
            <w:vAlign w:val="center"/>
          </w:tcPr>
          <w:p>
            <w:pPr>
              <w:pStyle w:val="TableContents"/>
              <w:bidi w:val="0"/>
              <w:spacing w:before="0" w:after="283"/>
              <w:jc w:val="left"/>
              <w:rPr/>
            </w:pPr>
            <w:r>
              <w:rPr/>
              <w:t xml:space="preserve">1.70% </w:t>
            </w:r>
          </w:p>
        </w:tc>
        <w:tc>
          <w:tcPr>
            <w:tcW w:w="2288" w:type="dxa"/>
            <w:tcBorders/>
            <w:vAlign w:val="center"/>
          </w:tcPr>
          <w:p>
            <w:pPr>
              <w:pStyle w:val="TableContents"/>
              <w:bidi w:val="0"/>
              <w:spacing w:before="0" w:after="283"/>
              <w:jc w:val="left"/>
              <w:rPr/>
            </w:pPr>
            <w:r>
              <w:rPr/>
              <w:t xml:space="preserve">20,000 </w:t>
            </w:r>
          </w:p>
        </w:tc>
        <w:tc>
          <w:tcPr>
            <w:tcW w:w="2054" w:type="dxa"/>
            <w:tcBorders/>
            <w:vAlign w:val="center"/>
          </w:tcPr>
          <w:p>
            <w:pPr>
              <w:pStyle w:val="TableContents"/>
              <w:bidi w:val="0"/>
              <w:spacing w:before="0" w:after="283"/>
              <w:jc w:val="left"/>
              <w:rPr/>
            </w:pPr>
            <w:r>
              <w:rPr/>
              <w:t xml:space="preserve">1,100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Jamaika </w:t>
            </w:r>
          </w:p>
        </w:tc>
        <w:tc>
          <w:tcPr>
            <w:tcW w:w="2207" w:type="dxa"/>
            <w:tcBorders/>
            <w:vAlign w:val="center"/>
          </w:tcPr>
          <w:p>
            <w:pPr>
              <w:pStyle w:val="TableContents"/>
              <w:bidi w:val="0"/>
              <w:spacing w:before="0" w:after="283"/>
              <w:jc w:val="left"/>
              <w:rPr/>
            </w:pPr>
            <w:r>
              <w:rPr/>
              <w:t xml:space="preserve">1.70% </w:t>
            </w:r>
          </w:p>
        </w:tc>
        <w:tc>
          <w:tcPr>
            <w:tcW w:w="2288" w:type="dxa"/>
            <w:tcBorders/>
            <w:vAlign w:val="center"/>
          </w:tcPr>
          <w:p>
            <w:pPr>
              <w:pStyle w:val="TableContents"/>
              <w:bidi w:val="0"/>
              <w:spacing w:before="0" w:after="283"/>
              <w:jc w:val="left"/>
              <w:rPr/>
            </w:pPr>
            <w:r>
              <w:rPr/>
              <w:t xml:space="preserve">30,000 </w:t>
            </w:r>
          </w:p>
        </w:tc>
        <w:tc>
          <w:tcPr>
            <w:tcW w:w="2054" w:type="dxa"/>
            <w:tcBorders/>
            <w:vAlign w:val="center"/>
          </w:tcPr>
          <w:p>
            <w:pPr>
              <w:pStyle w:val="TableContents"/>
              <w:bidi w:val="0"/>
              <w:spacing w:before="0" w:after="283"/>
              <w:jc w:val="left"/>
              <w:rPr/>
            </w:pPr>
            <w:r>
              <w:rPr/>
              <w:t xml:space="preserve">1,300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Liberia </w:t>
            </w:r>
          </w:p>
        </w:tc>
        <w:tc>
          <w:tcPr>
            <w:tcW w:w="2207" w:type="dxa"/>
            <w:tcBorders/>
            <w:vAlign w:val="center"/>
          </w:tcPr>
          <w:p>
            <w:pPr>
              <w:pStyle w:val="TableContents"/>
              <w:bidi w:val="0"/>
              <w:spacing w:before="0" w:after="283"/>
              <w:jc w:val="left"/>
              <w:rPr/>
            </w:pPr>
            <w:r>
              <w:rPr/>
              <w:t xml:space="preserve">1.60% </w:t>
            </w:r>
          </w:p>
        </w:tc>
        <w:tc>
          <w:tcPr>
            <w:tcW w:w="2288" w:type="dxa"/>
            <w:tcBorders/>
            <w:vAlign w:val="center"/>
          </w:tcPr>
          <w:p>
            <w:pPr>
              <w:pStyle w:val="TableContents"/>
              <w:bidi w:val="0"/>
              <w:spacing w:before="0" w:after="283"/>
              <w:jc w:val="left"/>
              <w:rPr/>
            </w:pPr>
            <w:r>
              <w:rPr/>
              <w:t xml:space="preserve">43,000 </w:t>
            </w:r>
          </w:p>
        </w:tc>
        <w:tc>
          <w:tcPr>
            <w:tcW w:w="2054" w:type="dxa"/>
            <w:tcBorders/>
            <w:vAlign w:val="center"/>
          </w:tcPr>
          <w:p>
            <w:pPr>
              <w:pStyle w:val="TableContents"/>
              <w:bidi w:val="0"/>
              <w:spacing w:before="0" w:after="283"/>
              <w:jc w:val="left"/>
              <w:rPr/>
            </w:pPr>
            <w:r>
              <w:rPr/>
              <w:t xml:space="preserve">2,800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Guyana </w:t>
            </w:r>
          </w:p>
        </w:tc>
        <w:tc>
          <w:tcPr>
            <w:tcW w:w="2207" w:type="dxa"/>
            <w:tcBorders/>
            <w:vAlign w:val="center"/>
          </w:tcPr>
          <w:p>
            <w:pPr>
              <w:pStyle w:val="TableContents"/>
              <w:bidi w:val="0"/>
              <w:spacing w:before="0" w:after="283"/>
              <w:jc w:val="left"/>
              <w:rPr/>
            </w:pPr>
            <w:r>
              <w:rPr/>
              <w:t xml:space="preserve">1.60% </w:t>
            </w:r>
          </w:p>
        </w:tc>
        <w:tc>
          <w:tcPr>
            <w:tcW w:w="2288" w:type="dxa"/>
            <w:tcBorders/>
            <w:vAlign w:val="center"/>
          </w:tcPr>
          <w:p>
            <w:pPr>
              <w:pStyle w:val="TableContents"/>
              <w:bidi w:val="0"/>
              <w:spacing w:before="0" w:after="283"/>
              <w:jc w:val="left"/>
              <w:rPr/>
            </w:pPr>
            <w:r>
              <w:rPr/>
              <w:t xml:space="preserve">8,500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Ghana </w:t>
            </w:r>
          </w:p>
        </w:tc>
        <w:tc>
          <w:tcPr>
            <w:tcW w:w="2207" w:type="dxa"/>
            <w:tcBorders/>
            <w:vAlign w:val="center"/>
          </w:tcPr>
          <w:p>
            <w:pPr>
              <w:pStyle w:val="TableContents"/>
              <w:bidi w:val="0"/>
              <w:spacing w:before="0" w:after="283"/>
              <w:jc w:val="left"/>
              <w:rPr/>
            </w:pPr>
            <w:r>
              <w:rPr/>
              <w:t xml:space="preserve">1.60% </w:t>
            </w:r>
          </w:p>
        </w:tc>
        <w:tc>
          <w:tcPr>
            <w:tcW w:w="2288" w:type="dxa"/>
            <w:tcBorders/>
            <w:vAlign w:val="center"/>
          </w:tcPr>
          <w:p>
            <w:pPr>
              <w:pStyle w:val="TableContents"/>
              <w:bidi w:val="0"/>
              <w:spacing w:before="0" w:after="283"/>
              <w:jc w:val="left"/>
              <w:rPr/>
            </w:pPr>
            <w:r>
              <w:rPr/>
              <w:t xml:space="preserve">290,000 </w:t>
            </w:r>
          </w:p>
        </w:tc>
        <w:tc>
          <w:tcPr>
            <w:tcW w:w="2054" w:type="dxa"/>
            <w:tcBorders/>
            <w:vAlign w:val="center"/>
          </w:tcPr>
          <w:p>
            <w:pPr>
              <w:pStyle w:val="TableContents"/>
              <w:bidi w:val="0"/>
              <w:spacing w:before="0" w:after="283"/>
              <w:jc w:val="left"/>
              <w:rPr/>
            </w:pPr>
            <w:r>
              <w:rPr/>
              <w:t xml:space="preserve">15,000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Guinea </w:t>
            </w:r>
          </w:p>
        </w:tc>
        <w:tc>
          <w:tcPr>
            <w:tcW w:w="2207" w:type="dxa"/>
            <w:tcBorders/>
            <w:vAlign w:val="center"/>
          </w:tcPr>
          <w:p>
            <w:pPr>
              <w:pStyle w:val="TableContents"/>
              <w:bidi w:val="0"/>
              <w:spacing w:before="0" w:after="283"/>
              <w:jc w:val="left"/>
              <w:rPr/>
            </w:pPr>
            <w:r>
              <w:rPr/>
              <w:t xml:space="preserve">1.50% </w:t>
            </w:r>
          </w:p>
        </w:tc>
        <w:tc>
          <w:tcPr>
            <w:tcW w:w="2288" w:type="dxa"/>
            <w:tcBorders/>
            <w:vAlign w:val="center"/>
          </w:tcPr>
          <w:p>
            <w:pPr>
              <w:pStyle w:val="TableContents"/>
              <w:bidi w:val="0"/>
              <w:spacing w:before="0" w:after="283"/>
              <w:jc w:val="left"/>
              <w:rPr/>
            </w:pPr>
            <w:r>
              <w:rPr/>
              <w:t xml:space="preserve">120,000 </w:t>
            </w:r>
          </w:p>
        </w:tc>
        <w:tc>
          <w:tcPr>
            <w:tcW w:w="2054" w:type="dxa"/>
            <w:tcBorders/>
            <w:vAlign w:val="center"/>
          </w:tcPr>
          <w:p>
            <w:pPr>
              <w:pStyle w:val="TableContents"/>
              <w:bidi w:val="0"/>
              <w:spacing w:before="0" w:after="283"/>
              <w:jc w:val="left"/>
              <w:rPr/>
            </w:pPr>
            <w:r>
              <w:rPr/>
              <w:t xml:space="preserve">5,800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Suriname </w:t>
            </w:r>
          </w:p>
        </w:tc>
        <w:tc>
          <w:tcPr>
            <w:tcW w:w="2207" w:type="dxa"/>
            <w:tcBorders/>
            <w:vAlign w:val="center"/>
          </w:tcPr>
          <w:p>
            <w:pPr>
              <w:pStyle w:val="TableContents"/>
              <w:bidi w:val="0"/>
              <w:spacing w:before="0" w:after="283"/>
              <w:jc w:val="left"/>
              <w:rPr/>
            </w:pPr>
            <w:r>
              <w:rPr/>
              <w:t xml:space="preserve">1.40% </w:t>
            </w:r>
          </w:p>
        </w:tc>
        <w:tc>
          <w:tcPr>
            <w:tcW w:w="2288" w:type="dxa"/>
            <w:tcBorders/>
            <w:vAlign w:val="center"/>
          </w:tcPr>
          <w:p>
            <w:pPr>
              <w:pStyle w:val="TableContents"/>
              <w:bidi w:val="0"/>
              <w:spacing w:before="0" w:after="283"/>
              <w:jc w:val="left"/>
              <w:rPr/>
            </w:pPr>
            <w:r>
              <w:rPr/>
              <w:t xml:space="preserve">4,900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Barbados </w:t>
            </w:r>
          </w:p>
        </w:tc>
        <w:tc>
          <w:tcPr>
            <w:tcW w:w="2207" w:type="dxa"/>
            <w:tcBorders/>
            <w:vAlign w:val="center"/>
          </w:tcPr>
          <w:p>
            <w:pPr>
              <w:pStyle w:val="TableContents"/>
              <w:bidi w:val="0"/>
              <w:spacing w:before="0" w:after="283"/>
              <w:jc w:val="left"/>
              <w:rPr/>
            </w:pPr>
            <w:r>
              <w:rPr/>
              <w:t xml:space="preserve">1.30% </w:t>
            </w:r>
          </w:p>
        </w:tc>
        <w:tc>
          <w:tcPr>
            <w:tcW w:w="2288" w:type="dxa"/>
            <w:tcBorders/>
            <w:vAlign w:val="center"/>
          </w:tcPr>
          <w:p>
            <w:pPr>
              <w:pStyle w:val="TableContents"/>
              <w:bidi w:val="0"/>
              <w:spacing w:before="0" w:after="283"/>
              <w:jc w:val="left"/>
              <w:rPr/>
            </w:pPr>
            <w:r>
              <w:rPr/>
              <w:t xml:space="preserve">2,600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Djibouti </w:t>
            </w:r>
          </w:p>
        </w:tc>
        <w:tc>
          <w:tcPr>
            <w:tcW w:w="2207" w:type="dxa"/>
            <w:tcBorders/>
            <w:vAlign w:val="center"/>
          </w:tcPr>
          <w:p>
            <w:pPr>
              <w:pStyle w:val="TableContents"/>
              <w:bidi w:val="0"/>
              <w:spacing w:before="0" w:after="283"/>
              <w:jc w:val="left"/>
              <w:rPr/>
            </w:pPr>
            <w:r>
              <w:rPr/>
              <w:t xml:space="preserve">1.30% </w:t>
            </w:r>
          </w:p>
        </w:tc>
        <w:tc>
          <w:tcPr>
            <w:tcW w:w="2288" w:type="dxa"/>
            <w:tcBorders/>
            <w:vAlign w:val="center"/>
          </w:tcPr>
          <w:p>
            <w:pPr>
              <w:pStyle w:val="TableContents"/>
              <w:bidi w:val="0"/>
              <w:spacing w:before="0" w:after="283"/>
              <w:jc w:val="left"/>
              <w:rPr/>
            </w:pPr>
            <w:r>
              <w:rPr/>
              <w:t xml:space="preserve">8,600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Chad </w:t>
            </w:r>
          </w:p>
        </w:tc>
        <w:tc>
          <w:tcPr>
            <w:tcW w:w="2207" w:type="dxa"/>
            <w:tcBorders/>
            <w:vAlign w:val="center"/>
          </w:tcPr>
          <w:p>
            <w:pPr>
              <w:pStyle w:val="TableContents"/>
              <w:bidi w:val="0"/>
              <w:spacing w:before="0" w:after="283"/>
              <w:jc w:val="left"/>
              <w:rPr/>
            </w:pPr>
            <w:r>
              <w:rPr/>
              <w:t xml:space="preserve">1.30% </w:t>
            </w:r>
          </w:p>
        </w:tc>
        <w:tc>
          <w:tcPr>
            <w:tcW w:w="2288" w:type="dxa"/>
            <w:tcBorders/>
            <w:vAlign w:val="center"/>
          </w:tcPr>
          <w:p>
            <w:pPr>
              <w:pStyle w:val="TableContents"/>
              <w:bidi w:val="0"/>
              <w:spacing w:before="0" w:after="283"/>
              <w:jc w:val="left"/>
              <w:rPr/>
            </w:pPr>
            <w:r>
              <w:rPr/>
              <w:t xml:space="preserve">110,000 </w:t>
            </w:r>
          </w:p>
        </w:tc>
        <w:tc>
          <w:tcPr>
            <w:tcW w:w="2054" w:type="dxa"/>
            <w:tcBorders/>
            <w:vAlign w:val="center"/>
          </w:tcPr>
          <w:p>
            <w:pPr>
              <w:pStyle w:val="TableContents"/>
              <w:bidi w:val="0"/>
              <w:spacing w:before="0" w:after="283"/>
              <w:jc w:val="left"/>
              <w:rPr/>
            </w:pPr>
            <w:r>
              <w:rPr/>
              <w:t xml:space="preserve">2,800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Trinidad ja Tobago </w:t>
            </w:r>
          </w:p>
        </w:tc>
        <w:tc>
          <w:tcPr>
            <w:tcW w:w="2207" w:type="dxa"/>
            <w:tcBorders/>
            <w:vAlign w:val="center"/>
          </w:tcPr>
          <w:p>
            <w:pPr>
              <w:pStyle w:val="TableContents"/>
              <w:bidi w:val="0"/>
              <w:spacing w:before="0" w:after="283"/>
              <w:jc w:val="left"/>
              <w:rPr/>
            </w:pPr>
            <w:r>
              <w:rPr/>
              <w:t xml:space="preserve">1.20% </w:t>
            </w:r>
          </w:p>
        </w:tc>
        <w:tc>
          <w:tcPr>
            <w:tcW w:w="2288" w:type="dxa"/>
            <w:tcBorders/>
            <w:vAlign w:val="center"/>
          </w:tcPr>
          <w:p>
            <w:pPr>
              <w:pStyle w:val="TableContents"/>
              <w:bidi w:val="0"/>
              <w:spacing w:before="0" w:after="283"/>
              <w:jc w:val="left"/>
              <w:rPr/>
            </w:pPr>
            <w:r>
              <w:rPr/>
              <w:t xml:space="preserve">11,000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Thaimaa </w:t>
            </w:r>
          </w:p>
        </w:tc>
        <w:tc>
          <w:tcPr>
            <w:tcW w:w="2207" w:type="dxa"/>
            <w:tcBorders/>
            <w:vAlign w:val="center"/>
          </w:tcPr>
          <w:p>
            <w:pPr>
              <w:pStyle w:val="TableContents"/>
              <w:bidi w:val="0"/>
              <w:spacing w:before="0" w:after="283"/>
              <w:jc w:val="left"/>
              <w:rPr/>
            </w:pPr>
            <w:r>
              <w:rPr/>
              <w:t xml:space="preserve">1.10% </w:t>
            </w:r>
          </w:p>
        </w:tc>
        <w:tc>
          <w:tcPr>
            <w:tcW w:w="2288" w:type="dxa"/>
            <w:tcBorders/>
            <w:vAlign w:val="center"/>
          </w:tcPr>
          <w:p>
            <w:pPr>
              <w:pStyle w:val="TableContents"/>
              <w:bidi w:val="0"/>
              <w:spacing w:before="0" w:after="283"/>
              <w:jc w:val="left"/>
              <w:rPr/>
            </w:pPr>
            <w:r>
              <w:rPr/>
              <w:t xml:space="preserve">450,000 </w:t>
            </w:r>
          </w:p>
        </w:tc>
        <w:tc>
          <w:tcPr>
            <w:tcW w:w="2054" w:type="dxa"/>
            <w:tcBorders/>
            <w:vAlign w:val="center"/>
          </w:tcPr>
          <w:p>
            <w:pPr>
              <w:pStyle w:val="TableContents"/>
              <w:bidi w:val="0"/>
              <w:spacing w:before="0" w:after="283"/>
              <w:jc w:val="left"/>
              <w:rPr/>
            </w:pPr>
            <w:r>
              <w:rPr/>
              <w:t xml:space="preserve">16,000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Etiopia </w:t>
            </w:r>
          </w:p>
        </w:tc>
        <w:tc>
          <w:tcPr>
            <w:tcW w:w="2207" w:type="dxa"/>
            <w:tcBorders/>
            <w:vAlign w:val="center"/>
          </w:tcPr>
          <w:p>
            <w:pPr>
              <w:pStyle w:val="TableContents"/>
              <w:bidi w:val="0"/>
              <w:spacing w:before="0" w:after="283"/>
              <w:jc w:val="left"/>
              <w:rPr/>
            </w:pPr>
            <w:r>
              <w:rPr/>
              <w:t xml:space="preserve">1.10% </w:t>
            </w:r>
          </w:p>
        </w:tc>
        <w:tc>
          <w:tcPr>
            <w:tcW w:w="2288" w:type="dxa"/>
            <w:tcBorders/>
            <w:vAlign w:val="center"/>
          </w:tcPr>
          <w:p>
            <w:pPr>
              <w:pStyle w:val="TableContents"/>
              <w:bidi w:val="0"/>
              <w:spacing w:before="0" w:after="283"/>
              <w:jc w:val="left"/>
              <w:rPr/>
            </w:pPr>
            <w:r>
              <w:rPr/>
              <w:t xml:space="preserve">710,000 </w:t>
            </w:r>
          </w:p>
        </w:tc>
        <w:tc>
          <w:tcPr>
            <w:tcW w:w="2054" w:type="dxa"/>
            <w:tcBorders/>
            <w:vAlign w:val="center"/>
          </w:tcPr>
          <w:p>
            <w:pPr>
              <w:pStyle w:val="TableContents"/>
              <w:bidi w:val="0"/>
              <w:spacing w:before="0" w:after="283"/>
              <w:jc w:val="left"/>
              <w:rPr/>
            </w:pPr>
            <w:r>
              <w:rPr/>
              <w:t xml:space="preserve">20,000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Burundi </w:t>
            </w:r>
          </w:p>
        </w:tc>
        <w:tc>
          <w:tcPr>
            <w:tcW w:w="2207" w:type="dxa"/>
            <w:tcBorders/>
            <w:vAlign w:val="center"/>
          </w:tcPr>
          <w:p>
            <w:pPr>
              <w:pStyle w:val="TableContents"/>
              <w:bidi w:val="0"/>
              <w:spacing w:before="0" w:after="283"/>
              <w:jc w:val="left"/>
              <w:rPr/>
            </w:pPr>
            <w:r>
              <w:rPr/>
              <w:t xml:space="preserve">1.10% </w:t>
            </w:r>
          </w:p>
        </w:tc>
        <w:tc>
          <w:tcPr>
            <w:tcW w:w="2288" w:type="dxa"/>
            <w:tcBorders/>
            <w:vAlign w:val="center"/>
          </w:tcPr>
          <w:p>
            <w:pPr>
              <w:pStyle w:val="TableContents"/>
              <w:bidi w:val="0"/>
              <w:spacing w:before="0" w:after="283"/>
              <w:jc w:val="left"/>
              <w:rPr/>
            </w:pPr>
            <w:r>
              <w:rPr/>
              <w:t xml:space="preserve">84,000 </w:t>
            </w:r>
          </w:p>
        </w:tc>
        <w:tc>
          <w:tcPr>
            <w:tcW w:w="2054" w:type="dxa"/>
            <w:tcBorders/>
            <w:vAlign w:val="center"/>
          </w:tcPr>
          <w:p>
            <w:pPr>
              <w:pStyle w:val="TableContents"/>
              <w:bidi w:val="0"/>
              <w:spacing w:before="0" w:after="283"/>
              <w:jc w:val="left"/>
              <w:rPr/>
            </w:pPr>
            <w:r>
              <w:rPr/>
              <w:t xml:space="preserve">2,900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Benin </w:t>
            </w:r>
          </w:p>
        </w:tc>
        <w:tc>
          <w:tcPr>
            <w:tcW w:w="2207" w:type="dxa"/>
            <w:tcBorders/>
            <w:vAlign w:val="center"/>
          </w:tcPr>
          <w:p>
            <w:pPr>
              <w:pStyle w:val="TableContents"/>
              <w:bidi w:val="0"/>
              <w:spacing w:before="0" w:after="283"/>
              <w:jc w:val="left"/>
              <w:rPr/>
            </w:pPr>
            <w:r>
              <w:rPr/>
              <w:t xml:space="preserve">1.00% </w:t>
            </w:r>
          </w:p>
        </w:tc>
        <w:tc>
          <w:tcPr>
            <w:tcW w:w="2288" w:type="dxa"/>
            <w:tcBorders/>
            <w:vAlign w:val="center"/>
          </w:tcPr>
          <w:p>
            <w:pPr>
              <w:pStyle w:val="TableContents"/>
              <w:bidi w:val="0"/>
              <w:spacing w:before="0" w:after="283"/>
              <w:jc w:val="left"/>
              <w:rPr/>
            </w:pPr>
            <w:r>
              <w:rPr/>
              <w:t xml:space="preserve">67,000 </w:t>
            </w:r>
          </w:p>
        </w:tc>
        <w:tc>
          <w:tcPr>
            <w:tcW w:w="2054" w:type="dxa"/>
            <w:tcBorders/>
            <w:vAlign w:val="center"/>
          </w:tcPr>
          <w:p>
            <w:pPr>
              <w:pStyle w:val="TableContents"/>
              <w:bidi w:val="0"/>
              <w:spacing w:before="0" w:after="283"/>
              <w:jc w:val="left"/>
              <w:rPr/>
            </w:pPr>
            <w:r>
              <w:rPr/>
              <w:t xml:space="preserve">2,400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Mali </w:t>
            </w:r>
          </w:p>
        </w:tc>
        <w:tc>
          <w:tcPr>
            <w:tcW w:w="2207" w:type="dxa"/>
            <w:tcBorders/>
            <w:vAlign w:val="center"/>
          </w:tcPr>
          <w:p>
            <w:pPr>
              <w:pStyle w:val="TableContents"/>
              <w:bidi w:val="0"/>
              <w:spacing w:before="0" w:after="283"/>
              <w:jc w:val="left"/>
              <w:rPr/>
            </w:pPr>
            <w:r>
              <w:rPr/>
              <w:t xml:space="preserve">1.00% </w:t>
            </w:r>
          </w:p>
        </w:tc>
        <w:tc>
          <w:tcPr>
            <w:tcW w:w="2288" w:type="dxa"/>
            <w:tcBorders/>
            <w:vAlign w:val="center"/>
          </w:tcPr>
          <w:p>
            <w:pPr>
              <w:pStyle w:val="TableContents"/>
              <w:bidi w:val="0"/>
              <w:spacing w:before="0" w:after="283"/>
              <w:jc w:val="left"/>
              <w:rPr/>
            </w:pPr>
            <w:r>
              <w:rPr/>
              <w:t xml:space="preserve">110,000 </w:t>
            </w:r>
          </w:p>
        </w:tc>
        <w:tc>
          <w:tcPr>
            <w:tcW w:w="2054" w:type="dxa"/>
            <w:tcBorders/>
            <w:vAlign w:val="center"/>
          </w:tcPr>
          <w:p>
            <w:pPr>
              <w:pStyle w:val="TableContents"/>
              <w:bidi w:val="0"/>
              <w:spacing w:before="0" w:after="283"/>
              <w:jc w:val="left"/>
              <w:rPr/>
            </w:pPr>
            <w:r>
              <w:rPr/>
              <w:t xml:space="preserve">6,100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Dominikaaninen tasavalta </w:t>
            </w:r>
          </w:p>
        </w:tc>
        <w:tc>
          <w:tcPr>
            <w:tcW w:w="2207" w:type="dxa"/>
            <w:tcBorders/>
            <w:vAlign w:val="center"/>
          </w:tcPr>
          <w:p>
            <w:pPr>
              <w:pStyle w:val="TableContents"/>
              <w:bidi w:val="0"/>
              <w:spacing w:before="0" w:after="283"/>
              <w:jc w:val="left"/>
              <w:rPr/>
            </w:pPr>
            <w:r>
              <w:rPr/>
              <w:t xml:space="preserve">1.00% </w:t>
            </w:r>
          </w:p>
        </w:tc>
        <w:tc>
          <w:tcPr>
            <w:tcW w:w="2288" w:type="dxa"/>
            <w:tcBorders/>
            <w:vAlign w:val="center"/>
          </w:tcPr>
          <w:p>
            <w:pPr>
              <w:pStyle w:val="TableContents"/>
              <w:bidi w:val="0"/>
              <w:spacing w:before="0" w:after="283"/>
              <w:jc w:val="left"/>
              <w:rPr/>
            </w:pPr>
            <w:r>
              <w:rPr/>
              <w:t xml:space="preserve">67,000 </w:t>
            </w:r>
          </w:p>
        </w:tc>
        <w:tc>
          <w:tcPr>
            <w:tcW w:w="2054" w:type="dxa"/>
            <w:tcBorders/>
            <w:vAlign w:val="center"/>
          </w:tcPr>
          <w:p>
            <w:pPr>
              <w:pStyle w:val="TableContents"/>
              <w:bidi w:val="0"/>
              <w:spacing w:before="0" w:after="283"/>
              <w:jc w:val="left"/>
              <w:rPr/>
            </w:pPr>
            <w:r>
              <w:rPr/>
              <w:t xml:space="preserve">2,200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Ukraina </w:t>
            </w:r>
          </w:p>
        </w:tc>
        <w:tc>
          <w:tcPr>
            <w:tcW w:w="2207" w:type="dxa"/>
            <w:tcBorders/>
            <w:vAlign w:val="center"/>
          </w:tcPr>
          <w:p>
            <w:pPr>
              <w:pStyle w:val="TableContents"/>
              <w:bidi w:val="0"/>
              <w:spacing w:before="0" w:after="283"/>
              <w:jc w:val="left"/>
              <w:rPr/>
            </w:pPr>
            <w:r>
              <w:rPr/>
              <w:t xml:space="preserve">0.90% </w:t>
            </w:r>
          </w:p>
        </w:tc>
        <w:tc>
          <w:tcPr>
            <w:tcW w:w="2288" w:type="dxa"/>
            <w:tcBorders/>
            <w:vAlign w:val="center"/>
          </w:tcPr>
          <w:p>
            <w:pPr>
              <w:pStyle w:val="TableContents"/>
              <w:bidi w:val="0"/>
              <w:spacing w:before="0" w:after="283"/>
              <w:jc w:val="left"/>
              <w:rPr/>
            </w:pPr>
            <w:r>
              <w:rPr/>
              <w:t xml:space="preserve">240,000 </w:t>
            </w:r>
          </w:p>
        </w:tc>
        <w:tc>
          <w:tcPr>
            <w:tcW w:w="2054" w:type="dxa"/>
            <w:tcBorders/>
            <w:vAlign w:val="center"/>
          </w:tcPr>
          <w:p>
            <w:pPr>
              <w:pStyle w:val="TableContents"/>
              <w:bidi w:val="0"/>
              <w:spacing w:before="0" w:after="283"/>
              <w:jc w:val="left"/>
              <w:rPr/>
            </w:pPr>
            <w:r>
              <w:rPr/>
              <w:t xml:space="preserve">8,500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Papua-Uusi-Guinea </w:t>
            </w:r>
          </w:p>
        </w:tc>
        <w:tc>
          <w:tcPr>
            <w:tcW w:w="2207" w:type="dxa"/>
            <w:tcBorders/>
            <w:vAlign w:val="center"/>
          </w:tcPr>
          <w:p>
            <w:pPr>
              <w:pStyle w:val="TableContents"/>
              <w:bidi w:val="0"/>
              <w:spacing w:before="0" w:after="283"/>
              <w:jc w:val="left"/>
              <w:rPr/>
            </w:pPr>
            <w:r>
              <w:rPr/>
              <w:t xml:space="preserve">0.90% </w:t>
            </w:r>
          </w:p>
        </w:tc>
        <w:tc>
          <w:tcPr>
            <w:tcW w:w="2288" w:type="dxa"/>
            <w:tcBorders/>
            <w:vAlign w:val="center"/>
          </w:tcPr>
          <w:p>
            <w:pPr>
              <w:pStyle w:val="TableContents"/>
              <w:bidi w:val="0"/>
              <w:spacing w:before="0" w:after="283"/>
              <w:jc w:val="left"/>
              <w:rPr/>
            </w:pPr>
            <w:r>
              <w:rPr/>
              <w:t xml:space="preserve">46,000 </w:t>
            </w:r>
          </w:p>
        </w:tc>
        <w:tc>
          <w:tcPr>
            <w:tcW w:w="2054" w:type="dxa"/>
            <w:tcBorders/>
            <w:vAlign w:val="center"/>
          </w:tcPr>
          <w:p>
            <w:pPr>
              <w:pStyle w:val="TableContents"/>
              <w:bidi w:val="0"/>
              <w:spacing w:before="0" w:after="283"/>
              <w:jc w:val="left"/>
              <w:rPr/>
            </w:pPr>
            <w:r>
              <w:rPr/>
              <w:t xml:space="preserve">1,100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Cabo Verde </w:t>
            </w:r>
          </w:p>
        </w:tc>
        <w:tc>
          <w:tcPr>
            <w:tcW w:w="2207" w:type="dxa"/>
            <w:tcBorders/>
            <w:vAlign w:val="center"/>
          </w:tcPr>
          <w:p>
            <w:pPr>
              <w:pStyle w:val="TableContents"/>
              <w:bidi w:val="0"/>
              <w:spacing w:before="0" w:after="283"/>
              <w:jc w:val="left"/>
              <w:rPr/>
            </w:pPr>
            <w:r>
              <w:rPr/>
              <w:t xml:space="preserve">0.80% </w:t>
            </w:r>
          </w:p>
        </w:tc>
        <w:tc>
          <w:tcPr>
            <w:tcW w:w="2288" w:type="dxa"/>
            <w:tcBorders/>
            <w:vAlign w:val="center"/>
          </w:tcPr>
          <w:p>
            <w:pPr>
              <w:pStyle w:val="TableContents"/>
              <w:bidi w:val="0"/>
              <w:spacing w:before="0" w:after="283"/>
              <w:jc w:val="left"/>
              <w:rPr/>
            </w:pPr>
            <w:r>
              <w:rPr/>
              <w:t xml:space="preserve">2,800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Panama </w:t>
            </w:r>
          </w:p>
        </w:tc>
        <w:tc>
          <w:tcPr>
            <w:tcW w:w="2207" w:type="dxa"/>
            <w:tcBorders/>
            <w:vAlign w:val="center"/>
          </w:tcPr>
          <w:p>
            <w:pPr>
              <w:pStyle w:val="TableContents"/>
              <w:bidi w:val="0"/>
              <w:spacing w:before="0" w:after="283"/>
              <w:jc w:val="left"/>
              <w:rPr/>
            </w:pPr>
            <w:r>
              <w:rPr/>
              <w:t xml:space="preserve">0.80% </w:t>
            </w:r>
          </w:p>
        </w:tc>
        <w:tc>
          <w:tcPr>
            <w:tcW w:w="2288" w:type="dxa"/>
            <w:tcBorders/>
            <w:vAlign w:val="center"/>
          </w:tcPr>
          <w:p>
            <w:pPr>
              <w:pStyle w:val="TableContents"/>
              <w:bidi w:val="0"/>
              <w:spacing w:before="0" w:after="283"/>
              <w:jc w:val="left"/>
              <w:rPr/>
            </w:pPr>
            <w:r>
              <w:rPr/>
              <w:t xml:space="preserve">21,000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Burma </w:t>
            </w:r>
          </w:p>
        </w:tc>
        <w:tc>
          <w:tcPr>
            <w:tcW w:w="2207" w:type="dxa"/>
            <w:tcBorders/>
            <w:vAlign w:val="center"/>
          </w:tcPr>
          <w:p>
            <w:pPr>
              <w:pStyle w:val="TableContents"/>
              <w:bidi w:val="0"/>
              <w:spacing w:before="0" w:after="283"/>
              <w:jc w:val="left"/>
              <w:rPr/>
            </w:pPr>
            <w:r>
              <w:rPr/>
              <w:t xml:space="preserve">0.80% </w:t>
            </w:r>
          </w:p>
        </w:tc>
        <w:tc>
          <w:tcPr>
            <w:tcW w:w="2288" w:type="dxa"/>
            <w:tcBorders/>
            <w:vAlign w:val="center"/>
          </w:tcPr>
          <w:p>
            <w:pPr>
              <w:pStyle w:val="TableContents"/>
              <w:bidi w:val="0"/>
              <w:spacing w:before="0" w:after="283"/>
              <w:jc w:val="left"/>
              <w:rPr/>
            </w:pPr>
            <w:r>
              <w:rPr/>
              <w:t xml:space="preserve">230,000 </w:t>
            </w:r>
          </w:p>
        </w:tc>
        <w:tc>
          <w:tcPr>
            <w:tcW w:w="2054" w:type="dxa"/>
            <w:tcBorders/>
            <w:vAlign w:val="center"/>
          </w:tcPr>
          <w:p>
            <w:pPr>
              <w:pStyle w:val="TableContents"/>
              <w:bidi w:val="0"/>
              <w:spacing w:before="0" w:after="283"/>
              <w:jc w:val="left"/>
              <w:rPr/>
            </w:pPr>
            <w:r>
              <w:rPr/>
              <w:t xml:space="preserve">7,800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Burkina Faso </w:t>
            </w:r>
          </w:p>
        </w:tc>
        <w:tc>
          <w:tcPr>
            <w:tcW w:w="2207" w:type="dxa"/>
            <w:tcBorders/>
            <w:vAlign w:val="center"/>
          </w:tcPr>
          <w:p>
            <w:pPr>
              <w:pStyle w:val="TableContents"/>
              <w:bidi w:val="0"/>
              <w:spacing w:before="0" w:after="283"/>
              <w:jc w:val="left"/>
              <w:rPr/>
            </w:pPr>
            <w:r>
              <w:rPr/>
              <w:t xml:space="preserve">0.80% </w:t>
            </w:r>
          </w:p>
        </w:tc>
        <w:tc>
          <w:tcPr>
            <w:tcW w:w="2288" w:type="dxa"/>
            <w:tcBorders/>
            <w:vAlign w:val="center"/>
          </w:tcPr>
          <w:p>
            <w:pPr>
              <w:pStyle w:val="TableContents"/>
              <w:bidi w:val="0"/>
              <w:spacing w:before="0" w:after="283"/>
              <w:jc w:val="left"/>
              <w:rPr/>
            </w:pPr>
            <w:r>
              <w:rPr/>
              <w:t xml:space="preserve">95,000 </w:t>
            </w:r>
          </w:p>
        </w:tc>
        <w:tc>
          <w:tcPr>
            <w:tcW w:w="2054" w:type="dxa"/>
            <w:tcBorders/>
            <w:vAlign w:val="center"/>
          </w:tcPr>
          <w:p>
            <w:pPr>
              <w:pStyle w:val="TableContents"/>
              <w:bidi w:val="0"/>
              <w:spacing w:before="0" w:after="283"/>
              <w:jc w:val="left"/>
              <w:rPr/>
            </w:pPr>
            <w:r>
              <w:rPr/>
              <w:t xml:space="preserve">3,100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Latvia </w:t>
            </w:r>
          </w:p>
        </w:tc>
        <w:tc>
          <w:tcPr>
            <w:tcW w:w="2207" w:type="dxa"/>
            <w:tcBorders/>
            <w:vAlign w:val="center"/>
          </w:tcPr>
          <w:p>
            <w:pPr>
              <w:pStyle w:val="TableContents"/>
              <w:bidi w:val="0"/>
              <w:spacing w:before="0" w:after="283"/>
              <w:jc w:val="left"/>
              <w:rPr/>
            </w:pPr>
            <w:r>
              <w:rPr/>
              <w:t xml:space="preserve">0.70% </w:t>
            </w:r>
          </w:p>
        </w:tc>
        <w:tc>
          <w:tcPr>
            <w:tcW w:w="2288" w:type="dxa"/>
            <w:tcBorders/>
            <w:vAlign w:val="center"/>
          </w:tcPr>
          <w:p>
            <w:pPr>
              <w:pStyle w:val="TableContents"/>
              <w:bidi w:val="0"/>
              <w:spacing w:before="0" w:after="283"/>
              <w:jc w:val="left"/>
              <w:rPr/>
            </w:pPr>
            <w:r>
              <w:rPr/>
              <w:t xml:space="preserve">6,600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Kongon demokraattinen tasavalta </w:t>
            </w:r>
          </w:p>
        </w:tc>
        <w:tc>
          <w:tcPr>
            <w:tcW w:w="2207" w:type="dxa"/>
            <w:tcBorders/>
            <w:vAlign w:val="center"/>
          </w:tcPr>
          <w:p>
            <w:pPr>
              <w:pStyle w:val="TableContents"/>
              <w:bidi w:val="0"/>
              <w:spacing w:before="0" w:after="283"/>
              <w:jc w:val="left"/>
              <w:rPr/>
            </w:pPr>
            <w:r>
              <w:rPr/>
              <w:t xml:space="preserve">0.70% </w:t>
            </w:r>
          </w:p>
        </w:tc>
        <w:tc>
          <w:tcPr>
            <w:tcW w:w="2288" w:type="dxa"/>
            <w:tcBorders/>
            <w:vAlign w:val="center"/>
          </w:tcPr>
          <w:p>
            <w:pPr>
              <w:pStyle w:val="TableContents"/>
              <w:bidi w:val="0"/>
              <w:spacing w:before="0" w:after="283"/>
              <w:jc w:val="left"/>
              <w:rPr/>
            </w:pPr>
            <w:r>
              <w:rPr/>
              <w:t xml:space="preserve">370,000 </w:t>
            </w:r>
          </w:p>
        </w:tc>
        <w:tc>
          <w:tcPr>
            <w:tcW w:w="2054" w:type="dxa"/>
            <w:tcBorders/>
            <w:vAlign w:val="center"/>
          </w:tcPr>
          <w:p>
            <w:pPr>
              <w:pStyle w:val="TableContents"/>
              <w:bidi w:val="0"/>
              <w:spacing w:before="0" w:after="283"/>
              <w:jc w:val="left"/>
              <w:rPr/>
            </w:pPr>
            <w:r>
              <w:rPr/>
              <w:t xml:space="preserve">19,000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Kambodža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71,000 </w:t>
            </w:r>
          </w:p>
        </w:tc>
        <w:tc>
          <w:tcPr>
            <w:tcW w:w="2054" w:type="dxa"/>
            <w:tcBorders/>
            <w:vAlign w:val="center"/>
          </w:tcPr>
          <w:p>
            <w:pPr>
              <w:pStyle w:val="TableContents"/>
              <w:bidi w:val="0"/>
              <w:spacing w:before="0" w:after="283"/>
              <w:jc w:val="left"/>
              <w:rPr/>
            </w:pPr>
            <w:r>
              <w:rPr/>
              <w:t xml:space="preserve">1,800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Venezuela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120,000 </w:t>
            </w:r>
          </w:p>
        </w:tc>
        <w:tc>
          <w:tcPr>
            <w:tcW w:w="2054" w:type="dxa"/>
            <w:tcBorders/>
            <w:vAlign w:val="center"/>
          </w:tcPr>
          <w:p>
            <w:pPr>
              <w:pStyle w:val="TableContents"/>
              <w:bidi w:val="0"/>
              <w:spacing w:before="0" w:after="283"/>
              <w:jc w:val="left"/>
              <w:rPr/>
            </w:pPr>
            <w:r>
              <w:rPr/>
              <w:t xml:space="preserve">2,500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Moldova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15,000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Eritrea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15,000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El Salvador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24,000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Uruguay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12,000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Brasilia </w:t>
            </w:r>
          </w:p>
        </w:tc>
        <w:tc>
          <w:tcPr>
            <w:tcW w:w="2207" w:type="dxa"/>
            <w:tcBorders/>
            <w:vAlign w:val="center"/>
          </w:tcPr>
          <w:p>
            <w:pPr>
              <w:pStyle w:val="TableContents"/>
              <w:bidi w:val="0"/>
              <w:spacing w:before="0" w:after="283"/>
              <w:jc w:val="left"/>
              <w:rPr/>
            </w:pPr>
            <w:r>
              <w:rPr/>
              <w:t xml:space="preserve">0.60% </w:t>
            </w:r>
          </w:p>
        </w:tc>
        <w:tc>
          <w:tcPr>
            <w:tcW w:w="2288" w:type="dxa"/>
            <w:tcBorders/>
            <w:vAlign w:val="center"/>
          </w:tcPr>
          <w:p>
            <w:pPr>
              <w:pStyle w:val="TableContents"/>
              <w:bidi w:val="0"/>
              <w:spacing w:before="0" w:after="283"/>
              <w:jc w:val="left"/>
              <w:rPr/>
            </w:pPr>
            <w:r>
              <w:rPr/>
              <w:t xml:space="preserve">830,000 </w:t>
            </w:r>
          </w:p>
        </w:tc>
        <w:tc>
          <w:tcPr>
            <w:tcW w:w="2054" w:type="dxa"/>
            <w:tcBorders/>
            <w:vAlign w:val="center"/>
          </w:tcPr>
          <w:p>
            <w:pPr>
              <w:pStyle w:val="TableContents"/>
              <w:bidi w:val="0"/>
              <w:spacing w:before="0" w:after="283"/>
              <w:jc w:val="left"/>
              <w:rPr/>
            </w:pPr>
            <w:r>
              <w:rPr/>
              <w:t xml:space="preserve">14,000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Georgia </w:t>
            </w:r>
          </w:p>
        </w:tc>
        <w:tc>
          <w:tcPr>
            <w:tcW w:w="2207" w:type="dxa"/>
            <w:tcBorders/>
            <w:vAlign w:val="center"/>
          </w:tcPr>
          <w:p>
            <w:pPr>
              <w:pStyle w:val="TableContents"/>
              <w:bidi w:val="0"/>
              <w:spacing w:before="0" w:after="283"/>
              <w:jc w:val="left"/>
              <w:rPr/>
            </w:pPr>
            <w:r>
              <w:rPr/>
              <w:t xml:space="preserve">0.50% </w:t>
            </w:r>
          </w:p>
        </w:tc>
        <w:tc>
          <w:tcPr>
            <w:tcW w:w="2288" w:type="dxa"/>
            <w:tcBorders/>
            <w:vAlign w:val="center"/>
          </w:tcPr>
          <w:p>
            <w:pPr>
              <w:pStyle w:val="TableContents"/>
              <w:bidi w:val="0"/>
              <w:spacing w:before="0" w:after="283"/>
              <w:jc w:val="left"/>
              <w:rPr/>
            </w:pPr>
            <w:r>
              <w:rPr/>
              <w:t xml:space="preserve">12,000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Mauritania </w:t>
            </w:r>
          </w:p>
        </w:tc>
        <w:tc>
          <w:tcPr>
            <w:tcW w:w="2207" w:type="dxa"/>
            <w:tcBorders/>
            <w:vAlign w:val="center"/>
          </w:tcPr>
          <w:p>
            <w:pPr>
              <w:pStyle w:val="TableContents"/>
              <w:bidi w:val="0"/>
              <w:spacing w:before="0" w:after="283"/>
              <w:jc w:val="left"/>
              <w:rPr/>
            </w:pPr>
            <w:r>
              <w:rPr/>
              <w:t xml:space="preserve">0.50% </w:t>
            </w:r>
          </w:p>
        </w:tc>
        <w:tc>
          <w:tcPr>
            <w:tcW w:w="2288" w:type="dxa"/>
            <w:tcBorders/>
            <w:vAlign w:val="center"/>
          </w:tcPr>
          <w:p>
            <w:pPr>
              <w:pStyle w:val="TableContents"/>
              <w:bidi w:val="0"/>
              <w:spacing w:before="0" w:after="283"/>
              <w:jc w:val="left"/>
              <w:rPr/>
            </w:pPr>
            <w:r>
              <w:rPr/>
              <w:t xml:space="preserve">11,000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Chile </w:t>
            </w:r>
          </w:p>
        </w:tc>
        <w:tc>
          <w:tcPr>
            <w:tcW w:w="2207" w:type="dxa"/>
            <w:tcBorders/>
            <w:vAlign w:val="center"/>
          </w:tcPr>
          <w:p>
            <w:pPr>
              <w:pStyle w:val="TableContents"/>
              <w:bidi w:val="0"/>
              <w:spacing w:before="0" w:after="283"/>
              <w:jc w:val="left"/>
              <w:rPr/>
            </w:pPr>
            <w:r>
              <w:rPr/>
              <w:t xml:space="preserve">0.50% </w:t>
            </w:r>
          </w:p>
        </w:tc>
        <w:tc>
          <w:tcPr>
            <w:tcW w:w="2288" w:type="dxa"/>
            <w:tcBorders/>
            <w:vAlign w:val="center"/>
          </w:tcPr>
          <w:p>
            <w:pPr>
              <w:pStyle w:val="TableContents"/>
              <w:bidi w:val="0"/>
              <w:spacing w:before="0" w:after="283"/>
              <w:jc w:val="left"/>
              <w:rPr/>
            </w:pPr>
            <w:r>
              <w:rPr/>
              <w:t xml:space="preserve">61,000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Guatemala </w:t>
            </w:r>
          </w:p>
        </w:tc>
        <w:tc>
          <w:tcPr>
            <w:tcW w:w="2207" w:type="dxa"/>
            <w:tcBorders/>
            <w:vAlign w:val="center"/>
          </w:tcPr>
          <w:p>
            <w:pPr>
              <w:pStyle w:val="TableContents"/>
              <w:bidi w:val="0"/>
              <w:spacing w:before="0" w:after="283"/>
              <w:jc w:val="left"/>
              <w:rPr/>
            </w:pPr>
            <w:r>
              <w:rPr/>
              <w:t xml:space="preserve">0.50% </w:t>
            </w:r>
          </w:p>
        </w:tc>
        <w:tc>
          <w:tcPr>
            <w:tcW w:w="2288" w:type="dxa"/>
            <w:tcBorders/>
            <w:vAlign w:val="center"/>
          </w:tcPr>
          <w:p>
            <w:pPr>
              <w:pStyle w:val="TableContents"/>
              <w:bidi w:val="0"/>
              <w:spacing w:before="0" w:after="283"/>
              <w:jc w:val="left"/>
              <w:rPr/>
            </w:pPr>
            <w:r>
              <w:rPr/>
              <w:t xml:space="preserve">46,000 </w:t>
            </w:r>
          </w:p>
        </w:tc>
        <w:tc>
          <w:tcPr>
            <w:tcW w:w="2054" w:type="dxa"/>
            <w:tcBorders/>
            <w:vAlign w:val="center"/>
          </w:tcPr>
          <w:p>
            <w:pPr>
              <w:pStyle w:val="TableContents"/>
              <w:bidi w:val="0"/>
              <w:spacing w:before="0" w:after="283"/>
              <w:jc w:val="left"/>
              <w:rPr/>
            </w:pPr>
            <w:r>
              <w:rPr/>
              <w:t xml:space="preserve">1,600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Paraguay </w:t>
            </w:r>
          </w:p>
        </w:tc>
        <w:tc>
          <w:tcPr>
            <w:tcW w:w="2207" w:type="dxa"/>
            <w:tcBorders/>
            <w:vAlign w:val="center"/>
          </w:tcPr>
          <w:p>
            <w:pPr>
              <w:pStyle w:val="TableContents"/>
              <w:bidi w:val="0"/>
              <w:spacing w:before="0" w:after="283"/>
              <w:jc w:val="left"/>
              <w:rPr/>
            </w:pPr>
            <w:r>
              <w:rPr/>
              <w:t xml:space="preserve">0.50% </w:t>
            </w:r>
          </w:p>
        </w:tc>
        <w:tc>
          <w:tcPr>
            <w:tcW w:w="2288" w:type="dxa"/>
            <w:tcBorders/>
            <w:vAlign w:val="center"/>
          </w:tcPr>
          <w:p>
            <w:pPr>
              <w:pStyle w:val="TableContents"/>
              <w:bidi w:val="0"/>
              <w:spacing w:before="0" w:after="283"/>
              <w:jc w:val="left"/>
              <w:rPr/>
            </w:pPr>
            <w:r>
              <w:rPr/>
              <w:t xml:space="preserve">19,000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Niger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48,000 </w:t>
            </w:r>
          </w:p>
        </w:tc>
        <w:tc>
          <w:tcPr>
            <w:tcW w:w="2054" w:type="dxa"/>
            <w:tcBorders/>
            <w:vAlign w:val="center"/>
          </w:tcPr>
          <w:p>
            <w:pPr>
              <w:pStyle w:val="TableContents"/>
              <w:bidi w:val="0"/>
              <w:spacing w:before="0" w:after="283"/>
              <w:jc w:val="left"/>
              <w:rPr/>
            </w:pPr>
            <w:r>
              <w:rPr/>
              <w:t xml:space="preserve">3,400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Malesia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97,000 </w:t>
            </w:r>
          </w:p>
        </w:tc>
        <w:tc>
          <w:tcPr>
            <w:tcW w:w="2054" w:type="dxa"/>
            <w:tcBorders/>
            <w:vAlign w:val="center"/>
          </w:tcPr>
          <w:p>
            <w:pPr>
              <w:pStyle w:val="TableContents"/>
              <w:bidi w:val="0"/>
              <w:spacing w:before="0" w:after="283"/>
              <w:jc w:val="left"/>
              <w:rPr/>
            </w:pPr>
            <w:r>
              <w:rPr/>
              <w:t xml:space="preserve">7,000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Indonesia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620,000 </w:t>
            </w:r>
          </w:p>
        </w:tc>
        <w:tc>
          <w:tcPr>
            <w:tcW w:w="2054" w:type="dxa"/>
            <w:tcBorders/>
            <w:vAlign w:val="center"/>
          </w:tcPr>
          <w:p>
            <w:pPr>
              <w:pStyle w:val="TableContents"/>
              <w:bidi w:val="0"/>
              <w:spacing w:before="0" w:after="283"/>
              <w:jc w:val="left"/>
              <w:rPr/>
            </w:pPr>
            <w:r>
              <w:rPr/>
              <w:t xml:space="preserve">38,000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Honduras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21,000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Kanada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180,000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Kuuba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25,000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Costa Rica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13,000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Kolumbia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120,000 </w:t>
            </w:r>
          </w:p>
        </w:tc>
        <w:tc>
          <w:tcPr>
            <w:tcW w:w="2054" w:type="dxa"/>
            <w:tcBorders/>
            <w:vAlign w:val="center"/>
          </w:tcPr>
          <w:p>
            <w:pPr>
              <w:pStyle w:val="TableContents"/>
              <w:bidi w:val="0"/>
              <w:spacing w:before="0" w:after="283"/>
              <w:jc w:val="left"/>
              <w:rPr/>
            </w:pPr>
            <w:r>
              <w:rPr/>
              <w:t xml:space="preserve">2,800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Vietnam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250,000 </w:t>
            </w:r>
          </w:p>
        </w:tc>
        <w:tc>
          <w:tcPr>
            <w:tcW w:w="2054" w:type="dxa"/>
            <w:tcBorders/>
            <w:vAlign w:val="center"/>
          </w:tcPr>
          <w:p>
            <w:pPr>
              <w:pStyle w:val="TableContents"/>
              <w:bidi w:val="0"/>
              <w:spacing w:before="0" w:after="283"/>
              <w:jc w:val="left"/>
              <w:rPr/>
            </w:pPr>
            <w:r>
              <w:rPr/>
              <w:t xml:space="preserve">8,000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Argentiina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120,000 </w:t>
            </w:r>
          </w:p>
        </w:tc>
        <w:tc>
          <w:tcPr>
            <w:tcW w:w="2054" w:type="dxa"/>
            <w:tcBorders/>
            <w:vAlign w:val="center"/>
          </w:tcPr>
          <w:p>
            <w:pPr>
              <w:pStyle w:val="TableContents"/>
              <w:bidi w:val="0"/>
              <w:spacing w:before="0" w:after="283"/>
              <w:jc w:val="left"/>
              <w:rPr/>
            </w:pPr>
            <w:r>
              <w:rPr/>
              <w:t xml:space="preserve">2,400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Valko-Venäjä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19,000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YHDYSVALLAT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1,100,000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2015 </w:t>
            </w:r>
          </w:p>
        </w:tc>
      </w:tr>
      <w:tr>
        <w:trPr/>
        <w:tc>
          <w:tcPr>
            <w:tcW w:w="2279" w:type="dxa"/>
            <w:tcBorders/>
            <w:vAlign w:val="center"/>
          </w:tcPr>
          <w:p>
            <w:pPr>
              <w:pStyle w:val="TableContents"/>
              <w:bidi w:val="0"/>
              <w:spacing w:before="0" w:after="283"/>
              <w:jc w:val="left"/>
              <w:rPr/>
            </w:pPr>
            <w:r>
              <w:rPr/>
              <w:t xml:space="preserve">Somalia </w:t>
            </w:r>
          </w:p>
        </w:tc>
        <w:tc>
          <w:tcPr>
            <w:tcW w:w="2207" w:type="dxa"/>
            <w:tcBorders/>
            <w:vAlign w:val="center"/>
          </w:tcPr>
          <w:p>
            <w:pPr>
              <w:pStyle w:val="TableContents"/>
              <w:bidi w:val="0"/>
              <w:spacing w:before="0" w:after="283"/>
              <w:jc w:val="left"/>
              <w:rPr/>
            </w:pPr>
            <w:r>
              <w:rPr/>
              <w:t xml:space="preserve">0.90 </w:t>
            </w:r>
          </w:p>
        </w:tc>
        <w:tc>
          <w:tcPr>
            <w:tcW w:w="2288" w:type="dxa"/>
            <w:tcBorders/>
            <w:vAlign w:val="center"/>
          </w:tcPr>
          <w:p>
            <w:pPr>
              <w:pStyle w:val="TableContents"/>
              <w:bidi w:val="0"/>
              <w:spacing w:before="0" w:after="283"/>
              <w:jc w:val="left"/>
              <w:rPr>
                <w:sz w:val="4"/>
                <w:szCs w:val="4"/>
              </w:rPr>
            </w:pPr>
            <w:r>
              <w:rPr>
                <w:sz w:val="4"/>
                <w:szCs w:val="4"/>
              </w:rPr>
            </w:r>
          </w:p>
        </w:tc>
        <w:tc>
          <w:tcPr>
            <w:tcW w:w="2054"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Senegal </w:t>
            </w:r>
          </w:p>
        </w:tc>
        <w:tc>
          <w:tcPr>
            <w:tcW w:w="2207" w:type="dxa"/>
            <w:tcBorders/>
            <w:vAlign w:val="center"/>
          </w:tcPr>
          <w:p>
            <w:pPr>
              <w:pStyle w:val="TableContents"/>
              <w:bidi w:val="0"/>
              <w:spacing w:before="0" w:after="283"/>
              <w:jc w:val="left"/>
              <w:rPr/>
            </w:pPr>
            <w:r>
              <w:rPr/>
              <w:t xml:space="preserve">0.40% </w:t>
            </w:r>
          </w:p>
        </w:tc>
        <w:tc>
          <w:tcPr>
            <w:tcW w:w="2288" w:type="dxa"/>
            <w:tcBorders/>
            <w:vAlign w:val="center"/>
          </w:tcPr>
          <w:p>
            <w:pPr>
              <w:pStyle w:val="TableContents"/>
              <w:bidi w:val="0"/>
              <w:spacing w:before="0" w:after="283"/>
              <w:jc w:val="left"/>
              <w:rPr/>
            </w:pPr>
            <w:r>
              <w:rPr/>
              <w:t xml:space="preserve">41,000 </w:t>
            </w:r>
          </w:p>
        </w:tc>
        <w:tc>
          <w:tcPr>
            <w:tcW w:w="2054" w:type="dxa"/>
            <w:tcBorders/>
            <w:vAlign w:val="center"/>
          </w:tcPr>
          <w:p>
            <w:pPr>
              <w:pStyle w:val="TableContents"/>
              <w:bidi w:val="0"/>
              <w:spacing w:before="0" w:after="283"/>
              <w:jc w:val="left"/>
              <w:rPr/>
            </w:pPr>
            <w:r>
              <w:rPr/>
              <w:t xml:space="preserve">1,900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Intia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2,100,000 </w:t>
            </w:r>
          </w:p>
        </w:tc>
        <w:tc>
          <w:tcPr>
            <w:tcW w:w="2054" w:type="dxa"/>
            <w:tcBorders/>
            <w:vAlign w:val="center"/>
          </w:tcPr>
          <w:p>
            <w:pPr>
              <w:pStyle w:val="TableContents"/>
              <w:bidi w:val="0"/>
              <w:spacing w:before="0" w:after="283"/>
              <w:jc w:val="left"/>
              <w:rPr/>
            </w:pPr>
            <w:r>
              <w:rPr/>
              <w:t xml:space="preserve">62,000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Ecuador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33,000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Bolivia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19,000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Tadžikistan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14,000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Peru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70,000 </w:t>
            </w:r>
          </w:p>
        </w:tc>
        <w:tc>
          <w:tcPr>
            <w:tcW w:w="2054" w:type="dxa"/>
            <w:tcBorders/>
            <w:vAlign w:val="center"/>
          </w:tcPr>
          <w:p>
            <w:pPr>
              <w:pStyle w:val="TableContents"/>
              <w:bidi w:val="0"/>
              <w:spacing w:before="0" w:after="283"/>
              <w:jc w:val="left"/>
              <w:rPr/>
            </w:pPr>
            <w:r>
              <w:rPr/>
              <w:t xml:space="preserve">2,200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Italia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130,000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Laos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11,000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Meksiko </w:t>
            </w:r>
          </w:p>
        </w:tc>
        <w:tc>
          <w:tcPr>
            <w:tcW w:w="2207" w:type="dxa"/>
            <w:tcBorders/>
            <w:vAlign w:val="center"/>
          </w:tcPr>
          <w:p>
            <w:pPr>
              <w:pStyle w:val="TableContents"/>
              <w:bidi w:val="0"/>
              <w:spacing w:before="0" w:after="283"/>
              <w:jc w:val="left"/>
              <w:rPr/>
            </w:pPr>
            <w:r>
              <w:rPr/>
              <w:t xml:space="preserve">0.30% </w:t>
            </w:r>
          </w:p>
        </w:tc>
        <w:tc>
          <w:tcPr>
            <w:tcW w:w="2288" w:type="dxa"/>
            <w:tcBorders/>
            <w:vAlign w:val="center"/>
          </w:tcPr>
          <w:p>
            <w:pPr>
              <w:pStyle w:val="TableContents"/>
              <w:bidi w:val="0"/>
              <w:spacing w:before="0" w:after="283"/>
              <w:jc w:val="left"/>
              <w:rPr/>
            </w:pPr>
            <w:r>
              <w:rPr/>
              <w:t xml:space="preserve">220,000 </w:t>
            </w:r>
          </w:p>
        </w:tc>
        <w:tc>
          <w:tcPr>
            <w:tcW w:w="2054" w:type="dxa"/>
            <w:tcBorders/>
            <w:vAlign w:val="center"/>
          </w:tcPr>
          <w:p>
            <w:pPr>
              <w:pStyle w:val="TableContents"/>
              <w:bidi w:val="0"/>
              <w:spacing w:before="0" w:after="283"/>
              <w:jc w:val="left"/>
              <w:rPr/>
            </w:pPr>
            <w:r>
              <w:rPr/>
              <w:t xml:space="preserve">4,200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Armenia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3,300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Irlanti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6,200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Kazakstan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26,000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Kirgisia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8,500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Liettua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2,900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Madagaskar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31,000 </w:t>
            </w:r>
          </w:p>
        </w:tc>
        <w:tc>
          <w:tcPr>
            <w:tcW w:w="2054" w:type="dxa"/>
            <w:tcBorders/>
            <w:vAlign w:val="center"/>
          </w:tcPr>
          <w:p>
            <w:pPr>
              <w:pStyle w:val="TableContents"/>
              <w:bidi w:val="0"/>
              <w:spacing w:before="0" w:after="283"/>
              <w:jc w:val="left"/>
              <w:rPr/>
            </w:pPr>
            <w:r>
              <w:rPr/>
              <w:t xml:space="preserve">1,600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Nepal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32,000 </w:t>
            </w:r>
          </w:p>
        </w:tc>
        <w:tc>
          <w:tcPr>
            <w:tcW w:w="2054" w:type="dxa"/>
            <w:tcBorders/>
            <w:vAlign w:val="center"/>
          </w:tcPr>
          <w:p>
            <w:pPr>
              <w:pStyle w:val="TableContents"/>
              <w:bidi w:val="0"/>
              <w:spacing w:before="0" w:after="283"/>
              <w:jc w:val="left"/>
              <w:rPr/>
            </w:pPr>
            <w:r>
              <w:rPr/>
              <w:t xml:space="preserve">1,700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Alankomaat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23,000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Nicaragua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8,900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Sudan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56,000 </w:t>
            </w:r>
          </w:p>
        </w:tc>
        <w:tc>
          <w:tcPr>
            <w:tcW w:w="2054" w:type="dxa"/>
            <w:tcBorders/>
            <w:vAlign w:val="center"/>
          </w:tcPr>
          <w:p>
            <w:pPr>
              <w:pStyle w:val="TableContents"/>
              <w:bidi w:val="0"/>
              <w:spacing w:before="0" w:after="283"/>
              <w:jc w:val="left"/>
              <w:rPr/>
            </w:pPr>
            <w:r>
              <w:rPr/>
              <w:t xml:space="preserve">3,000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Ruotsi </w:t>
            </w:r>
          </w:p>
        </w:tc>
        <w:tc>
          <w:tcPr>
            <w:tcW w:w="2207" w:type="dxa"/>
            <w:tcBorders/>
            <w:vAlign w:val="center"/>
          </w:tcPr>
          <w:p>
            <w:pPr>
              <w:pStyle w:val="TableContents"/>
              <w:bidi w:val="0"/>
              <w:spacing w:before="0" w:after="283"/>
              <w:jc w:val="left"/>
              <w:rPr/>
            </w:pPr>
            <w:r>
              <w:rPr/>
              <w:t xml:space="preserve">0.20% </w:t>
            </w:r>
          </w:p>
        </w:tc>
        <w:tc>
          <w:tcPr>
            <w:tcW w:w="2288" w:type="dxa"/>
            <w:tcBorders/>
            <w:vAlign w:val="center"/>
          </w:tcPr>
          <w:p>
            <w:pPr>
              <w:pStyle w:val="TableContents"/>
              <w:bidi w:val="0"/>
              <w:spacing w:before="0" w:after="283"/>
              <w:jc w:val="left"/>
              <w:rPr/>
            </w:pPr>
            <w:r>
              <w:rPr/>
              <w:t xml:space="preserve">11,000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Albania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1,700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Australia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25,000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Fidži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Taiwan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31,620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Azerbaidžan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9,200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Iran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66,000 </w:t>
            </w:r>
          </w:p>
        </w:tc>
        <w:tc>
          <w:tcPr>
            <w:tcW w:w="2054" w:type="dxa"/>
            <w:tcBorders/>
            <w:vAlign w:val="center"/>
          </w:tcPr>
          <w:p>
            <w:pPr>
              <w:pStyle w:val="TableContents"/>
              <w:bidi w:val="0"/>
              <w:spacing w:before="0" w:after="283"/>
              <w:jc w:val="left"/>
              <w:rPr/>
            </w:pPr>
            <w:r>
              <w:rPr/>
              <w:t xml:space="preserve">4,000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Romania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16,000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Montenegro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Marokko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22,000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Pakistan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130,000 </w:t>
            </w:r>
          </w:p>
        </w:tc>
        <w:tc>
          <w:tcPr>
            <w:tcW w:w="2054" w:type="dxa"/>
            <w:tcBorders/>
            <w:vAlign w:val="center"/>
          </w:tcPr>
          <w:p>
            <w:pPr>
              <w:pStyle w:val="TableContents"/>
              <w:bidi w:val="0"/>
              <w:spacing w:before="0" w:after="283"/>
              <w:jc w:val="left"/>
              <w:rPr/>
            </w:pPr>
            <w:r>
              <w:rPr/>
              <w:t xml:space="preserve">5,500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Filippiinit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56,000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Malta </w:t>
            </w:r>
          </w:p>
        </w:tc>
        <w:tc>
          <w:tcPr>
            <w:tcW w:w="2207" w:type="dxa"/>
            <w:tcBorders/>
            <w:vAlign w:val="center"/>
          </w:tcPr>
          <w:p>
            <w:pPr>
              <w:pStyle w:val="TableContents"/>
              <w:bidi w:val="0"/>
              <w:spacing w:before="0" w:after="283"/>
              <w:jc w:val="left"/>
              <w:rPr/>
            </w:pPr>
            <w:r>
              <w:rPr/>
              <w:t xml:space="preserve">0.10% </w:t>
            </w:r>
          </w:p>
        </w:tc>
        <w:tc>
          <w:tcPr>
            <w:tcW w:w="2288" w:type="dxa"/>
            <w:tcBorders/>
            <w:vAlign w:val="center"/>
          </w:tcPr>
          <w:p>
            <w:pPr>
              <w:pStyle w:val="TableContents"/>
              <w:bidi w:val="0"/>
              <w:spacing w:before="0" w:after="283"/>
              <w:jc w:val="left"/>
              <w:rPr/>
            </w:pPr>
            <w:r>
              <w:rPr/>
              <w:t xml:space="preserve">-</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Algeria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13,000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Bangladesh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12,000 </w:t>
            </w:r>
          </w:p>
        </w:tc>
        <w:tc>
          <w:tcPr>
            <w:tcW w:w="2054" w:type="dxa"/>
            <w:tcBorders/>
            <w:vAlign w:val="center"/>
          </w:tcPr>
          <w:p>
            <w:pPr>
              <w:pStyle w:val="TableContents"/>
              <w:bidi w:val="0"/>
              <w:spacing w:before="0" w:after="283"/>
              <w:jc w:val="left"/>
              <w:rPr/>
            </w:pPr>
            <w:r>
              <w:rPr/>
              <w:t xml:space="preserve">1,000 </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Egypti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11,000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Jemen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9,900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Saudi-Arabia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8,200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Afganistan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7,500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Sri Lanka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4,000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Bulgaria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3,500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Tšekin tasavalta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3,400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Tunisia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2,900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Serbia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2,700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Libanon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2,200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Kroatia </w:t>
            </w:r>
          </w:p>
        </w:tc>
        <w:tc>
          <w:tcPr>
            <w:tcW w:w="2207" w:type="dxa"/>
            <w:tcBorders/>
            <w:vAlign w:val="center"/>
          </w:tcPr>
          <w:p>
            <w:pPr>
              <w:pStyle w:val="TableContents"/>
              <w:bidi w:val="0"/>
              <w:spacing w:before="0" w:after="283"/>
              <w:jc w:val="left"/>
              <w:rPr/>
            </w:pPr>
            <w:r>
              <w:rPr/>
              <w:t xml:space="preserve">-</w:t>
            </w:r>
          </w:p>
        </w:tc>
        <w:tc>
          <w:tcPr>
            <w:tcW w:w="2288" w:type="dxa"/>
            <w:tcBorders/>
            <w:vAlign w:val="center"/>
          </w:tcPr>
          <w:p>
            <w:pPr>
              <w:pStyle w:val="TableContents"/>
              <w:bidi w:val="0"/>
              <w:spacing w:before="0" w:after="283"/>
              <w:jc w:val="left"/>
              <w:rPr/>
            </w:pPr>
            <w:r>
              <w:rPr/>
              <w:t xml:space="preserve">1,500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2016 </w:t>
            </w:r>
          </w:p>
        </w:tc>
      </w:tr>
      <w:tr>
        <w:trPr/>
        <w:tc>
          <w:tcPr>
            <w:tcW w:w="2279" w:type="dxa"/>
            <w:tcBorders/>
            <w:vAlign w:val="center"/>
          </w:tcPr>
          <w:p>
            <w:pPr>
              <w:pStyle w:val="TableContents"/>
              <w:bidi w:val="0"/>
              <w:spacing w:before="0" w:after="283"/>
              <w:jc w:val="left"/>
              <w:rPr/>
            </w:pPr>
            <w:r>
              <w:rPr/>
              <w:t xml:space="preserve">Bosnia ja Hertsegovina </w:t>
            </w:r>
          </w:p>
        </w:tc>
        <w:tc>
          <w:tcPr>
            <w:tcW w:w="2207" w:type="dxa"/>
            <w:tcBorders/>
            <w:vAlign w:val="center"/>
          </w:tcPr>
          <w:p>
            <w:pPr>
              <w:pStyle w:val="TableContents"/>
              <w:bidi w:val="0"/>
              <w:spacing w:before="0" w:after="283"/>
              <w:jc w:val="left"/>
              <w:rPr/>
            </w:pPr>
            <w:r>
              <w:rPr/>
              <w:t xml:space="preserve">0.009% </w:t>
            </w:r>
          </w:p>
        </w:tc>
        <w:tc>
          <w:tcPr>
            <w:tcW w:w="2288" w:type="dxa"/>
            <w:tcBorders/>
            <w:vAlign w:val="center"/>
          </w:tcPr>
          <w:p>
            <w:pPr>
              <w:pStyle w:val="TableContents"/>
              <w:bidi w:val="0"/>
              <w:spacing w:before="0" w:after="283"/>
              <w:jc w:val="left"/>
              <w:rPr/>
            </w:pPr>
            <w:r>
              <w:rPr/>
              <w:t xml:space="preserve">350 </w:t>
            </w:r>
          </w:p>
        </w:tc>
        <w:tc>
          <w:tcPr>
            <w:tcW w:w="2054" w:type="dxa"/>
            <w:tcBorders/>
            <w:vAlign w:val="center"/>
          </w:tcPr>
          <w:p>
            <w:pPr>
              <w:pStyle w:val="TableContents"/>
              <w:bidi w:val="0"/>
              <w:spacing w:before="0" w:after="283"/>
              <w:jc w:val="left"/>
              <w:rPr/>
            </w:pPr>
            <w:r>
              <w:rPr/>
              <w:t xml:space="preserve">-</w:t>
            </w:r>
          </w:p>
        </w:tc>
        <w:tc>
          <w:tcPr>
            <w:tcW w:w="1377"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korkein aids-tartuntojen määrä 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Hiv-pandemia on pahin Saharan eteläpuolisessa Afrikassa. Yli 60 prosenttia kaikista hiv-tartunnan saaneista ihmisistä asuu tällä alueella. Aikuisten hivin esiintyvyys on yli 20 prosenttia Swazimaassa, Botswanassa ja Lesothossa, ja kuudessa muussa maassa aikuisten hivin esiintyvyys on vähintään 10 prosenttia. Hiv-tapausten raakamäärissä mitattuna </w:t>
      </w:r>
      <w:r>
        <w:rPr>
          <w:color w:val="A9A9A9"/>
        </w:rPr>
        <w:t xml:space="preserve">Etelä-Afrikka</w:t>
      </w:r>
      <w:r>
        <w:rPr/>
        <w:t xml:space="preserve">, Nigeria (3,2 miljoonaa) ja Filippiinit (2,1 miljoonaa) seuraavat vuoden 2013 loppuun mennessä. Etelä-Afrikan suuri hiv-positiivisten määrä johtuu taudin korkeasta esiintyvyydestä (17,3 %, maailman korkein luku) ja Nigeria on sijalla 20 (3,7 %), mutta Intian esiintyvyys (0,3 %) on verrattavissa Kanadaan ja Yhdistyneeseen kuningaskuntaan ja alhaisempi kuin Yhdysvalloissa, mikä johtuu sen suuresta väestömäärästä (192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hiv-viruksia Afrikassa?</w:t>
      </w:r>
    </w:p>
    <w:p>
      <w:pPr>
        <w:pStyle w:val="TextBody"/>
        <w:bidi w:val="0"/>
        <w:jc w:val="left"/>
        <w:rPr>
          <w:b/>
          <w:u w:val="single"/>
          <w:shd w:val="clear" w:fill="FFFF00"/>
        </w:rPr>
      </w:pPr>
      <w:r>
        <w:rPr>
          <w:b/>
          <w:u w:val="single"/>
          <w:shd w:val="clear" w:fill="FFFF00"/>
        </w:rPr>
        <w:t xml:space="preserve">Asiakirjan numero 13531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Veronmaksajan tunnistenumero (Taxpayer Identification Number, TIN) on Yhdysvalloissa verotustarkoituksiin käytettävä tunnistenumero. Se tunnetaan myös nimellä Tax Identification Number tai Federal Taxpayer Identification Number. TIN-numeron </w:t>
      </w:r>
      <w:r>
        <w:rPr>
          <w:color w:val="A9A9A9"/>
        </w:rPr>
        <w:t xml:space="preserve">voi antaa sosiaaliturvalaitos (Social Security Administration) tai verovirasto (Internal Revenue Service, IRS)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verotunnisteen</w:t>
      </w:r>
    </w:p>
    <w:p>
      <w:pPr>
        <w:pStyle w:val="TextBody"/>
        <w:bidi w:val="0"/>
        <w:jc w:val="left"/>
        <w:rPr>
          <w:b/>
          <w:u w:val="single"/>
          <w:shd w:val="clear" w:fill="FFFF00"/>
        </w:rPr>
      </w:pPr>
      <w:r>
        <w:rPr>
          <w:b/>
          <w:u w:val="single"/>
          <w:shd w:val="clear" w:fill="FFFF00"/>
        </w:rPr>
        <w:t xml:space="preserve">Asiakirjan numero 13532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6813" w:type="dxa"/>
        <w:jc w:val="left"/>
        <w:tblInd w:w="0" w:type="dxa"/>
        <w:tblLayout w:type="fixed"/>
        <w:tblCellMar>
          <w:top w:w="28" w:type="dxa"/>
          <w:left w:w="28" w:type="dxa"/>
          <w:bottom w:w="28" w:type="dxa"/>
          <w:right w:w="28" w:type="dxa"/>
        </w:tblCellMar>
      </w:tblPr>
      <w:tblGrid>
        <w:gridCol w:w="2881"/>
        <w:gridCol w:w="3181"/>
        <w:gridCol w:w="75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318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3181"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sz w:val="4"/>
                <w:szCs w:val="4"/>
              </w:rPr>
              <w:t xml:space="preserve">6 15. tammikuuta 2012 (2012-01-15) </w:t>
            </w:r>
          </w:p>
        </w:tc>
        <w:tc>
          <w:tcPr>
            <w:tcW w:w="3181" w:type="dxa"/>
            <w:tcBorders/>
            <w:vAlign w:val="center"/>
          </w:tcPr>
          <w:p>
            <w:pPr>
              <w:pStyle w:val="TableContents"/>
              <w:bidi w:val="0"/>
              <w:spacing w:before="0" w:after="283"/>
              <w:jc w:val="left"/>
              <w:rPr/>
            </w:pPr>
            <w:r>
              <w:rPr/>
              <w:t xml:space="preserve">19 helmikuuta 2012 (2012-02-19) </w:t>
            </w:r>
          </w:p>
        </w:tc>
        <w:tc>
          <w:tcPr>
            <w:tcW w:w="751" w:type="dxa"/>
            <w:tcBorders/>
            <w:vAlign w:val="center"/>
          </w:tcPr>
          <w:p>
            <w:pPr>
              <w:pStyle w:val="TableContents"/>
              <w:bidi w:val="0"/>
              <w:spacing w:before="0" w:after="283"/>
              <w:jc w:val="left"/>
              <w:rPr/>
            </w:pPr>
            <w:r>
              <w:rPr/>
              <w:t xml:space="preserve">10.61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2012 (erikoispäivä) 20. tammikuuta 2013 (2013-01-20) </w:t>
            </w:r>
          </w:p>
        </w:tc>
        <w:tc>
          <w:tcPr>
            <w:tcW w:w="3181" w:type="dxa"/>
            <w:tcBorders/>
            <w:vAlign w:val="center"/>
          </w:tcPr>
          <w:p>
            <w:pPr>
              <w:pStyle w:val="TableContents"/>
              <w:bidi w:val="0"/>
              <w:spacing w:before="0" w:after="283"/>
              <w:jc w:val="left"/>
              <w:rPr/>
            </w:pPr>
            <w:r>
              <w:rPr/>
              <w:t xml:space="preserve">10 maaliskuuta 2013 (2013-03-10) </w:t>
            </w:r>
          </w:p>
        </w:tc>
        <w:tc>
          <w:tcPr>
            <w:tcW w:w="751" w:type="dxa"/>
            <w:tcBorders/>
            <w:vAlign w:val="center"/>
          </w:tcPr>
          <w:p>
            <w:pPr>
              <w:pStyle w:val="TableContents"/>
              <w:bidi w:val="0"/>
              <w:spacing w:before="0" w:after="283"/>
              <w:jc w:val="left"/>
              <w:rPr/>
            </w:pPr>
            <w:r>
              <w:rPr/>
              <w:t xml:space="preserve">10.47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2013 (erikoispäivä) 19. tammikuuta 2014 (2014-01-19) </w:t>
            </w:r>
          </w:p>
        </w:tc>
        <w:tc>
          <w:tcPr>
            <w:tcW w:w="3181" w:type="dxa"/>
            <w:tcBorders/>
            <w:vAlign w:val="center"/>
          </w:tcPr>
          <w:p>
            <w:pPr>
              <w:pStyle w:val="TableContents"/>
              <w:bidi w:val="0"/>
              <w:spacing w:before="0" w:after="283"/>
              <w:jc w:val="left"/>
              <w:rPr/>
            </w:pPr>
            <w:r>
              <w:rPr/>
              <w:t xml:space="preserve">9. maaliskuuta 2014 (2014-03-09) </w:t>
            </w:r>
          </w:p>
        </w:tc>
        <w:tc>
          <w:tcPr>
            <w:tcW w:w="751" w:type="dxa"/>
            <w:tcBorders/>
            <w:vAlign w:val="center"/>
          </w:tcPr>
          <w:p>
            <w:pPr>
              <w:pStyle w:val="TableContents"/>
              <w:bidi w:val="0"/>
              <w:spacing w:before="0" w:after="283"/>
              <w:jc w:val="left"/>
              <w:rPr/>
            </w:pPr>
            <w:r>
              <w:rPr/>
              <w:t xml:space="preserve">10.54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2014 (erikoispäivä) 18. tammikuuta 2015 (2015-01-18) </w:t>
            </w:r>
          </w:p>
        </w:tc>
        <w:tc>
          <w:tcPr>
            <w:tcW w:w="3181" w:type="dxa"/>
            <w:tcBorders/>
            <w:vAlign w:val="center"/>
          </w:tcPr>
          <w:p>
            <w:pPr>
              <w:pStyle w:val="TableContents"/>
              <w:bidi w:val="0"/>
              <w:spacing w:before="0" w:after="283"/>
              <w:jc w:val="left"/>
              <w:rPr/>
            </w:pPr>
            <w:r>
              <w:rPr/>
              <w:t xml:space="preserve">8 maaliskuuta 2015 (2015-03-08) </w:t>
            </w:r>
          </w:p>
        </w:tc>
        <w:tc>
          <w:tcPr>
            <w:tcW w:w="751" w:type="dxa"/>
            <w:tcBorders/>
            <w:vAlign w:val="center"/>
          </w:tcPr>
          <w:p>
            <w:pPr>
              <w:pStyle w:val="TableContents"/>
              <w:bidi w:val="0"/>
              <w:spacing w:before="0" w:after="283"/>
              <w:jc w:val="left"/>
              <w:rPr/>
            </w:pPr>
            <w:r>
              <w:rPr/>
              <w:t xml:space="preserve">10.82 </w:t>
            </w:r>
          </w:p>
        </w:tc>
      </w:tr>
      <w:tr>
        <w:trPr/>
        <w:tc>
          <w:tcPr>
            <w:tcW w:w="2881" w:type="dxa"/>
            <w:tcBorders/>
            <w:vAlign w:val="center"/>
          </w:tcPr>
          <w:p>
            <w:pPr>
              <w:pStyle w:val="TableContents"/>
              <w:bidi w:val="0"/>
              <w:spacing w:before="0" w:after="283"/>
              <w:jc w:val="left"/>
              <w:rPr>
                <w:sz w:val="4"/>
                <w:szCs w:val="4"/>
              </w:rPr>
            </w:pPr>
            <w:r>
              <w:rPr>
                <w:sz w:val="4"/>
                <w:szCs w:val="4"/>
              </w:rPr>
              <w:t xml:space="preserve">5 8 (+ 1) 25.12.2015 (erikois) 17.1.2016 (2016-01-17) </w:t>
            </w:r>
          </w:p>
        </w:tc>
        <w:tc>
          <w:tcPr>
            <w:tcW w:w="3181" w:type="dxa"/>
            <w:tcBorders/>
            <w:vAlign w:val="center"/>
          </w:tcPr>
          <w:p>
            <w:pPr>
              <w:pStyle w:val="TableContents"/>
              <w:bidi w:val="0"/>
              <w:spacing w:before="0" w:after="283"/>
              <w:jc w:val="left"/>
              <w:rPr/>
            </w:pPr>
            <w:r>
              <w:rPr/>
              <w:t xml:space="preserve">6 maaliskuuta 2016 (2016-03-06) </w:t>
            </w:r>
          </w:p>
        </w:tc>
        <w:tc>
          <w:tcPr>
            <w:tcW w:w="751" w:type="dxa"/>
            <w:tcBorders/>
            <w:vAlign w:val="center"/>
          </w:tcPr>
          <w:p>
            <w:pPr>
              <w:pStyle w:val="TableContents"/>
              <w:bidi w:val="0"/>
              <w:spacing w:before="0" w:after="283"/>
              <w:jc w:val="left"/>
              <w:rPr/>
            </w:pPr>
            <w:r>
              <w:rPr/>
              <w:t xml:space="preserve">10.54 </w:t>
            </w:r>
          </w:p>
        </w:tc>
      </w:tr>
      <w:tr>
        <w:trPr/>
        <w:tc>
          <w:tcPr>
            <w:tcW w:w="2881" w:type="dxa"/>
            <w:tcBorders/>
            <w:vAlign w:val="center"/>
          </w:tcPr>
          <w:p>
            <w:pPr>
              <w:pStyle w:val="TableContents"/>
              <w:bidi w:val="0"/>
              <w:spacing w:before="0" w:after="283"/>
              <w:jc w:val="left"/>
              <w:rPr>
                <w:sz w:val="4"/>
                <w:szCs w:val="4"/>
              </w:rPr>
            </w:pPr>
            <w:r>
              <w:rPr>
                <w:sz w:val="4"/>
                <w:szCs w:val="4"/>
              </w:rPr>
              <w:t xml:space="preserve">6 8 (+ 1) 25. joulukuuta 2016 (erikoispäivä) 22. tammikuuta 2017 (2017-01-22) </w:t>
            </w:r>
          </w:p>
        </w:tc>
        <w:tc>
          <w:tcPr>
            <w:tcW w:w="3181" w:type="dxa"/>
            <w:tcBorders/>
            <w:vAlign w:val="center"/>
          </w:tcPr>
          <w:p>
            <w:pPr>
              <w:pStyle w:val="TableContents"/>
              <w:bidi w:val="0"/>
              <w:spacing w:before="0" w:after="283"/>
              <w:jc w:val="left"/>
              <w:rPr/>
            </w:pPr>
            <w:r>
              <w:rPr/>
              <w:t xml:space="preserve">12 maaliskuuta 2017 (2017-03-12) </w:t>
            </w:r>
          </w:p>
        </w:tc>
        <w:tc>
          <w:tcPr>
            <w:tcW w:w="751" w:type="dxa"/>
            <w:tcBorders/>
            <w:vAlign w:val="center"/>
          </w:tcPr>
          <w:p>
            <w:pPr>
              <w:pStyle w:val="TableContents"/>
              <w:bidi w:val="0"/>
              <w:spacing w:before="0" w:after="283"/>
              <w:jc w:val="left"/>
              <w:rPr/>
            </w:pPr>
            <w:r>
              <w:rPr/>
              <w:t xml:space="preserve">10.75 </w:t>
            </w:r>
          </w:p>
        </w:tc>
      </w:tr>
      <w:tr>
        <w:trPr/>
        <w:tc>
          <w:tcPr>
            <w:tcW w:w="2881"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8 (+ 1) </w:t>
            </w:r>
            <w:r>
              <w:rPr>
                <w:sz w:val="4"/>
                <w:szCs w:val="4"/>
              </w:rPr>
              <w:t xml:space="preserve">25. joulukuuta 2017 (erikois) 21. tammikuuta 2018 (2018-01-21) </w:t>
            </w:r>
          </w:p>
        </w:tc>
        <w:tc>
          <w:tcPr>
            <w:tcW w:w="3181" w:type="dxa"/>
            <w:tcBorders/>
            <w:vAlign w:val="center"/>
          </w:tcPr>
          <w:p>
            <w:pPr>
              <w:pStyle w:val="TableContents"/>
              <w:bidi w:val="0"/>
              <w:spacing w:before="0" w:after="283"/>
              <w:jc w:val="left"/>
              <w:rPr/>
            </w:pPr>
            <w:r>
              <w:rPr/>
              <w:t xml:space="preserve">11. maaliskuuta 2018 </w:t>
            </w:r>
          </w:p>
        </w:tc>
        <w:tc>
          <w:tcPr>
            <w:tcW w:w="751" w:type="dxa"/>
            <w:tcBorders/>
            <w:vAlign w:val="center"/>
          </w:tcPr>
          <w:p>
            <w:pPr>
              <w:pStyle w:val="TableContents"/>
              <w:bidi w:val="0"/>
              <w:spacing w:before="0" w:after="283"/>
              <w:jc w:val="left"/>
              <w:rPr/>
            </w:pPr>
            <w:r>
              <w:rPr/>
              <w:t xml:space="preserve">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7 call the midwife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call the midwife -sarjasta on 7. kaudella?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 7 </w:t>
      </w:r>
    </w:p>
    <w:tbl>
      <w:tblPr>
        <w:tblW w:w="10205" w:type="dxa"/>
        <w:jc w:val="left"/>
        <w:tblInd w:w="0" w:type="dxa"/>
        <w:tblLayout w:type="fixed"/>
        <w:tblCellMar>
          <w:top w:w="28" w:type="dxa"/>
          <w:left w:w="28" w:type="dxa"/>
          <w:bottom w:w="28" w:type="dxa"/>
          <w:right w:w="28" w:type="dxa"/>
        </w:tblCellMar>
      </w:tblPr>
      <w:tblGrid>
        <w:gridCol w:w="832"/>
        <w:gridCol w:w="924"/>
        <w:gridCol w:w="1142"/>
        <w:gridCol w:w="1153"/>
        <w:gridCol w:w="1060"/>
        <w:gridCol w:w="5094"/>
      </w:tblGrid>
      <w:tr>
        <w:trPr/>
        <w:tc>
          <w:tcPr>
            <w:tcW w:w="832" w:type="dxa"/>
            <w:tcBorders/>
            <w:vAlign w:val="center"/>
          </w:tcPr>
          <w:p>
            <w:pPr>
              <w:pStyle w:val="TableHeading"/>
              <w:suppressLineNumbers/>
              <w:bidi w:val="0"/>
              <w:spacing w:before="0" w:after="283"/>
              <w:jc w:val="center"/>
              <w:rPr/>
            </w:pPr>
            <w:r>
              <w:rPr/>
              <w:t xml:space="preserve">Ei. </w:t>
            </w:r>
          </w:p>
        </w:tc>
        <w:tc>
          <w:tcPr>
            <w:tcW w:w="924" w:type="dxa"/>
            <w:tcBorders/>
            <w:vAlign w:val="center"/>
          </w:tcPr>
          <w:p>
            <w:pPr>
              <w:pStyle w:val="TableHeading"/>
              <w:suppressLineNumbers/>
              <w:bidi w:val="0"/>
              <w:spacing w:before="0" w:after="283"/>
              <w:jc w:val="center"/>
              <w:rPr/>
            </w:pPr>
            <w:r>
              <w:rPr/>
              <w:t xml:space="preserve">Jakso </w:t>
            </w:r>
          </w:p>
        </w:tc>
        <w:tc>
          <w:tcPr>
            <w:tcW w:w="1142" w:type="dxa"/>
            <w:tcBorders/>
            <w:vAlign w:val="center"/>
          </w:tcPr>
          <w:p>
            <w:pPr>
              <w:pStyle w:val="TableHeading"/>
              <w:suppressLineNumbers/>
              <w:bidi w:val="0"/>
              <w:spacing w:before="0" w:after="283"/>
              <w:jc w:val="center"/>
              <w:rPr/>
            </w:pPr>
            <w:r>
              <w:rPr/>
              <w:t xml:space="preserve">Ohjaaja </w:t>
            </w:r>
          </w:p>
        </w:tc>
        <w:tc>
          <w:tcPr>
            <w:tcW w:w="1153" w:type="dxa"/>
            <w:tcBorders/>
            <w:vAlign w:val="center"/>
          </w:tcPr>
          <w:p>
            <w:pPr>
              <w:pStyle w:val="TableHeading"/>
              <w:suppressLineNumbers/>
              <w:bidi w:val="0"/>
              <w:spacing w:before="0" w:after="283"/>
              <w:jc w:val="center"/>
              <w:rPr/>
            </w:pPr>
            <w:r>
              <w:rPr/>
              <w:t xml:space="preserve">Kirjoittanut </w:t>
            </w:r>
          </w:p>
        </w:tc>
        <w:tc>
          <w:tcPr>
            <w:tcW w:w="1060" w:type="dxa"/>
            <w:tcBorders/>
            <w:vAlign w:val="center"/>
          </w:tcPr>
          <w:p>
            <w:pPr>
              <w:pStyle w:val="TableHeading"/>
              <w:suppressLineNumbers/>
              <w:bidi w:val="0"/>
              <w:spacing w:before="0" w:after="283"/>
              <w:jc w:val="center"/>
              <w:rPr/>
            </w:pPr>
            <w:r>
              <w:rPr/>
              <w:t xml:space="preserve">Alkuperäinen lähetyspäivä </w:t>
            </w:r>
          </w:p>
        </w:tc>
        <w:tc>
          <w:tcPr>
            <w:tcW w:w="5094"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32" w:type="dxa"/>
            <w:tcBorders/>
            <w:vAlign w:val="center"/>
          </w:tcPr>
          <w:p>
            <w:pPr>
              <w:pStyle w:val="TableHeading"/>
              <w:suppressLineNumbers/>
              <w:bidi w:val="0"/>
              <w:spacing w:before="0" w:after="283"/>
              <w:jc w:val="center"/>
              <w:rPr/>
            </w:pPr>
            <w:r>
              <w:rPr/>
              <w:t xml:space="preserve">53 </w:t>
            </w:r>
          </w:p>
        </w:tc>
        <w:tc>
          <w:tcPr>
            <w:tcW w:w="924" w:type="dxa"/>
            <w:tcBorders/>
            <w:vAlign w:val="center"/>
          </w:tcPr>
          <w:p>
            <w:pPr>
              <w:pStyle w:val="TableContents"/>
              <w:bidi w:val="0"/>
              <w:spacing w:before="0" w:after="283"/>
              <w:jc w:val="left"/>
              <w:rPr/>
            </w:pPr>
            <w:r>
              <w:rPr/>
              <w:t xml:space="preserve">Jakso 1 </w:t>
            </w:r>
          </w:p>
        </w:tc>
        <w:tc>
          <w:tcPr>
            <w:tcW w:w="1142" w:type="dxa"/>
            <w:tcBorders/>
            <w:vAlign w:val="center"/>
          </w:tcPr>
          <w:p>
            <w:pPr>
              <w:pStyle w:val="TableContents"/>
              <w:bidi w:val="0"/>
              <w:spacing w:before="0" w:after="283"/>
              <w:jc w:val="left"/>
              <w:rPr/>
            </w:pPr>
            <w:r>
              <w:rPr/>
              <w:t xml:space="preserve">Syd Macartney </w:t>
            </w:r>
          </w:p>
        </w:tc>
        <w:tc>
          <w:tcPr>
            <w:tcW w:w="1153" w:type="dxa"/>
            <w:tcBorders/>
            <w:vAlign w:val="center"/>
          </w:tcPr>
          <w:p>
            <w:pPr>
              <w:pStyle w:val="TableContents"/>
              <w:bidi w:val="0"/>
              <w:spacing w:before="0" w:after="283"/>
              <w:jc w:val="left"/>
              <w:rPr/>
            </w:pPr>
            <w:r>
              <w:rPr/>
              <w:t xml:space="preserve">Heidi Thomas </w:t>
            </w:r>
          </w:p>
        </w:tc>
        <w:tc>
          <w:tcPr>
            <w:tcW w:w="1060" w:type="dxa"/>
            <w:tcBorders/>
            <w:vAlign w:val="center"/>
          </w:tcPr>
          <w:p>
            <w:pPr>
              <w:pStyle w:val="TableContents"/>
              <w:bidi w:val="0"/>
              <w:spacing w:before="0" w:after="283"/>
              <w:jc w:val="left"/>
              <w:rPr/>
            </w:pPr>
            <w:r>
              <w:rPr/>
              <w:t xml:space="preserve">21. tammikuuta 2018 (2018-01-21) </w:t>
            </w:r>
          </w:p>
        </w:tc>
        <w:tc>
          <w:tcPr>
            <w:tcW w:w="5094" w:type="dxa"/>
            <w:tcBorders/>
            <w:vAlign w:val="center"/>
          </w:tcPr>
          <w:p>
            <w:pPr>
              <w:pStyle w:val="TableContents"/>
              <w:bidi w:val="0"/>
              <w:spacing w:before="0" w:after="283"/>
              <w:jc w:val="left"/>
              <w:rPr/>
            </w:pPr>
            <w:r>
              <w:rPr/>
              <w:t xml:space="preserve">9.87 Barbara on poissa ja myös Patsy ja Delia ovat lähteneet, ja nuori jamaikalainen kätilö Lucille Anderson (Leonie Elliott) liittyy Nonnatus Housen henkilökuntaan. Phyllis joutuu vastakkain pelottavan poliisin, ylikonstaapeli Woolfin, kanssa, kun hän käsittelee tapausta, jossa on syöpään kuoleva iäkäs nainen, joka ei suostu poistumaan talostaan, vaikka katu hänen ympärillään puretaan. Yksinhuoltajaäidin tapauksen hoitaminen auttaa Trixietä hyväksymään sen, että poikaystävä Christopher haluaa viedä heidän suhdettaan pidemmälle. </w:t>
            </w:r>
          </w:p>
        </w:tc>
      </w:tr>
      <w:tr>
        <w:trPr/>
        <w:tc>
          <w:tcPr>
            <w:tcW w:w="832" w:type="dxa"/>
            <w:tcBorders/>
            <w:vAlign w:val="center"/>
          </w:tcPr>
          <w:p>
            <w:pPr>
              <w:pStyle w:val="TableHeading"/>
              <w:suppressLineNumbers/>
              <w:bidi w:val="0"/>
              <w:spacing w:before="0" w:after="283"/>
              <w:jc w:val="center"/>
              <w:rPr/>
            </w:pPr>
            <w:r>
              <w:rPr/>
              <w:t xml:space="preserve">54 </w:t>
            </w:r>
          </w:p>
        </w:tc>
        <w:tc>
          <w:tcPr>
            <w:tcW w:w="924" w:type="dxa"/>
            <w:tcBorders/>
            <w:vAlign w:val="center"/>
          </w:tcPr>
          <w:p>
            <w:pPr>
              <w:pStyle w:val="TableContents"/>
              <w:bidi w:val="0"/>
              <w:spacing w:before="0" w:after="283"/>
              <w:jc w:val="left"/>
              <w:rPr/>
            </w:pPr>
            <w:r>
              <w:rPr/>
              <w:t xml:space="preserve">Jakso 2 </w:t>
            </w:r>
          </w:p>
        </w:tc>
        <w:tc>
          <w:tcPr>
            <w:tcW w:w="1142" w:type="dxa"/>
            <w:tcBorders/>
            <w:vAlign w:val="center"/>
          </w:tcPr>
          <w:p>
            <w:pPr>
              <w:pStyle w:val="TableContents"/>
              <w:bidi w:val="0"/>
              <w:spacing w:before="0" w:after="283"/>
              <w:jc w:val="left"/>
              <w:rPr/>
            </w:pPr>
            <w:r>
              <w:rPr/>
              <w:t xml:space="preserve">Claire Winyard </w:t>
            </w:r>
          </w:p>
        </w:tc>
        <w:tc>
          <w:tcPr>
            <w:tcW w:w="1153" w:type="dxa"/>
            <w:tcBorders/>
            <w:vAlign w:val="center"/>
          </w:tcPr>
          <w:p>
            <w:pPr>
              <w:pStyle w:val="TableContents"/>
              <w:bidi w:val="0"/>
              <w:spacing w:before="0" w:after="283"/>
              <w:jc w:val="left"/>
              <w:rPr/>
            </w:pPr>
            <w:r>
              <w:rPr/>
              <w:t xml:space="preserve">Louise Ironside </w:t>
            </w:r>
          </w:p>
        </w:tc>
        <w:tc>
          <w:tcPr>
            <w:tcW w:w="1060" w:type="dxa"/>
            <w:tcBorders/>
            <w:vAlign w:val="center"/>
          </w:tcPr>
          <w:p>
            <w:pPr>
              <w:pStyle w:val="TableContents"/>
              <w:bidi w:val="0"/>
              <w:spacing w:before="0" w:after="283"/>
              <w:jc w:val="left"/>
              <w:rPr/>
            </w:pPr>
            <w:r>
              <w:rPr/>
              <w:t xml:space="preserve">28 tammikuuta 2018 (2018-01-28) </w:t>
            </w:r>
          </w:p>
        </w:tc>
        <w:tc>
          <w:tcPr>
            <w:tcW w:w="5094" w:type="dxa"/>
            <w:tcBorders/>
            <w:vAlign w:val="center"/>
          </w:tcPr>
          <w:p>
            <w:pPr>
              <w:pStyle w:val="TableContents"/>
              <w:bidi w:val="0"/>
              <w:spacing w:before="0" w:after="283"/>
              <w:jc w:val="left"/>
              <w:rPr/>
            </w:pPr>
            <w:r>
              <w:rPr/>
              <w:t xml:space="preserve">9.46 Lucille kokee kiihkoilua länsi-intialaisen taustansa vuoksi, ja kun nuori nainen saa odottamatta aivohalvauksen pian synnytyksen jälkeen, hänen hallitseva äitinsä syyttää Lucillea. Odottava äiti toivoo miehensä olevan läsnä synnytyksessä, mutta tämä kieltäytyy. Kun vaimo kuitenkin synnyttää, hänen on avustettava synnytyksessä. Kauniin nuoren unkarilaisen au pairin, Magdan, tulo ravistelee Turnereiden taloutta. </w:t>
            </w:r>
          </w:p>
        </w:tc>
      </w:tr>
      <w:tr>
        <w:trPr/>
        <w:tc>
          <w:tcPr>
            <w:tcW w:w="832" w:type="dxa"/>
            <w:tcBorders/>
            <w:vAlign w:val="center"/>
          </w:tcPr>
          <w:p>
            <w:pPr>
              <w:pStyle w:val="TableHeading"/>
              <w:suppressLineNumbers/>
              <w:bidi w:val="0"/>
              <w:spacing w:before="0" w:after="283"/>
              <w:jc w:val="center"/>
              <w:rPr/>
            </w:pPr>
            <w:r>
              <w:rPr/>
              <w:t xml:space="preserve">55 </w:t>
            </w:r>
          </w:p>
        </w:tc>
        <w:tc>
          <w:tcPr>
            <w:tcW w:w="924" w:type="dxa"/>
            <w:tcBorders/>
            <w:vAlign w:val="center"/>
          </w:tcPr>
          <w:p>
            <w:pPr>
              <w:pStyle w:val="TableContents"/>
              <w:bidi w:val="0"/>
              <w:spacing w:before="0" w:after="283"/>
              <w:jc w:val="left"/>
              <w:rPr/>
            </w:pPr>
            <w:r>
              <w:rPr/>
              <w:t xml:space="preserve">Jakso 3 </w:t>
            </w:r>
          </w:p>
        </w:tc>
        <w:tc>
          <w:tcPr>
            <w:tcW w:w="1142" w:type="dxa"/>
            <w:tcBorders/>
            <w:vAlign w:val="center"/>
          </w:tcPr>
          <w:p>
            <w:pPr>
              <w:pStyle w:val="TableContents"/>
              <w:bidi w:val="0"/>
              <w:spacing w:before="0" w:after="283"/>
              <w:jc w:val="left"/>
              <w:rPr/>
            </w:pPr>
            <w:r>
              <w:rPr/>
              <w:t xml:space="preserve">Claire Winyard </w:t>
            </w:r>
          </w:p>
        </w:tc>
        <w:tc>
          <w:tcPr>
            <w:tcW w:w="1153" w:type="dxa"/>
            <w:tcBorders/>
            <w:vAlign w:val="center"/>
          </w:tcPr>
          <w:p>
            <w:pPr>
              <w:pStyle w:val="TableContents"/>
              <w:bidi w:val="0"/>
              <w:spacing w:before="0" w:after="283"/>
              <w:jc w:val="left"/>
              <w:rPr/>
            </w:pPr>
            <w:r>
              <w:rPr/>
              <w:t xml:space="preserve">Kelly Jones </w:t>
            </w:r>
          </w:p>
        </w:tc>
        <w:tc>
          <w:tcPr>
            <w:tcW w:w="1060" w:type="dxa"/>
            <w:tcBorders/>
            <w:vAlign w:val="center"/>
          </w:tcPr>
          <w:p>
            <w:pPr>
              <w:pStyle w:val="TableContents"/>
              <w:bidi w:val="0"/>
              <w:spacing w:before="0" w:after="283"/>
              <w:jc w:val="left"/>
              <w:rPr/>
            </w:pPr>
            <w:r>
              <w:rPr/>
              <w:t xml:space="preserve">4 helmikuuta 2018 (2018-02-04) </w:t>
            </w:r>
          </w:p>
        </w:tc>
        <w:tc>
          <w:tcPr>
            <w:tcW w:w="5094" w:type="dxa"/>
            <w:tcBorders/>
            <w:vAlign w:val="center"/>
          </w:tcPr>
          <w:p>
            <w:pPr>
              <w:pStyle w:val="TableContents"/>
              <w:bidi w:val="0"/>
              <w:spacing w:before="0" w:after="283"/>
              <w:jc w:val="left"/>
              <w:rPr/>
            </w:pPr>
            <w:r>
              <w:rPr/>
              <w:t xml:space="preserve">10.01 Odottavalla äidillä diagnosoidaan rappeuttava neurologinen sairaus Huntingtonin tauti, ja hänen tilansa heikkenee nopeasti niin, ettei hän enää pysty huolehtimaan lapsistaan. Magda järkyttyy huomatessaan olevansa raskaana. Luettuaan Turnereiden lääketieteellisiä kirjoja hän varastaa Nonnatus-talosta ergometriiniä yrittäessään saada aikaan abortin, mutta asettaa samalla oman henkensä vaaraan. Fred ja Violet järjestävät hyväntekeväisyyskauneuskilpailun. Huolestuneena nuoresta tyttärestään Trixie lopettaa suhteensa Christopheriin ja kääntyy jälleen kerran alkoholin puoleen. </w:t>
            </w:r>
          </w:p>
        </w:tc>
      </w:tr>
      <w:tr>
        <w:trPr/>
        <w:tc>
          <w:tcPr>
            <w:tcW w:w="832" w:type="dxa"/>
            <w:tcBorders/>
            <w:vAlign w:val="center"/>
          </w:tcPr>
          <w:p>
            <w:pPr>
              <w:pStyle w:val="TableHeading"/>
              <w:suppressLineNumbers/>
              <w:bidi w:val="0"/>
              <w:spacing w:before="0" w:after="283"/>
              <w:jc w:val="center"/>
              <w:rPr/>
            </w:pPr>
            <w:r>
              <w:rPr/>
              <w:t xml:space="preserve">56 </w:t>
            </w:r>
          </w:p>
        </w:tc>
        <w:tc>
          <w:tcPr>
            <w:tcW w:w="924" w:type="dxa"/>
            <w:tcBorders/>
            <w:vAlign w:val="center"/>
          </w:tcPr>
          <w:p>
            <w:pPr>
              <w:pStyle w:val="TableContents"/>
              <w:bidi w:val="0"/>
              <w:spacing w:before="0" w:after="283"/>
              <w:jc w:val="left"/>
              <w:rPr/>
            </w:pPr>
            <w:r>
              <w:rPr/>
              <w:t xml:space="preserve">Jakso 4 </w:t>
            </w:r>
          </w:p>
        </w:tc>
        <w:tc>
          <w:tcPr>
            <w:tcW w:w="1142" w:type="dxa"/>
            <w:tcBorders/>
            <w:vAlign w:val="center"/>
          </w:tcPr>
          <w:p>
            <w:pPr>
              <w:pStyle w:val="TableContents"/>
              <w:bidi w:val="0"/>
              <w:spacing w:before="0" w:after="283"/>
              <w:jc w:val="left"/>
              <w:rPr/>
            </w:pPr>
            <w:r>
              <w:rPr/>
              <w:t xml:space="preserve">Rebecca Johnson </w:t>
            </w:r>
          </w:p>
        </w:tc>
        <w:tc>
          <w:tcPr>
            <w:tcW w:w="1153" w:type="dxa"/>
            <w:tcBorders/>
            <w:vAlign w:val="center"/>
          </w:tcPr>
          <w:p>
            <w:pPr>
              <w:pStyle w:val="TableContents"/>
              <w:bidi w:val="0"/>
              <w:spacing w:before="0" w:after="283"/>
              <w:jc w:val="left"/>
              <w:rPr/>
            </w:pPr>
            <w:r>
              <w:rPr/>
              <w:t xml:space="preserve">Lauren Klee &amp; Heidi Thomas </w:t>
            </w:r>
          </w:p>
        </w:tc>
        <w:tc>
          <w:tcPr>
            <w:tcW w:w="1060" w:type="dxa"/>
            <w:tcBorders/>
            <w:vAlign w:val="center"/>
          </w:tcPr>
          <w:p>
            <w:pPr>
              <w:pStyle w:val="TableContents"/>
              <w:bidi w:val="0"/>
              <w:spacing w:before="0" w:after="283"/>
              <w:jc w:val="left"/>
              <w:rPr/>
            </w:pPr>
            <w:r>
              <w:rPr/>
              <w:t xml:space="preserve">11 helmikuuta 2018 (2018-02-11) </w:t>
            </w:r>
          </w:p>
        </w:tc>
        <w:tc>
          <w:tcPr>
            <w:tcW w:w="5094" w:type="dxa"/>
            <w:tcBorders/>
            <w:vAlign w:val="center"/>
          </w:tcPr>
          <w:p>
            <w:pPr>
              <w:pStyle w:val="TableContents"/>
              <w:bidi w:val="0"/>
              <w:spacing w:before="0" w:after="283"/>
              <w:jc w:val="left"/>
              <w:rPr/>
            </w:pPr>
            <w:r>
              <w:rPr/>
              <w:t xml:space="preserve">10.27 Pakistanilainen nainen järkyttyy huomatessaan, että hänen miehensä on Pakistaniin palatessaan ottanut toisen vaimon, teini-ikäisen, joka odottaa nyt lasta. Koska hän ei itse voi saada lapsia, hän on aluksi pahoillaan toisesta vaimosta, mutta tulee tämän avuksi, kun nuori nainen kokee äitiyden vaikeaksi. Sisar Monica Joanilla todetaan kaihi ja hän on vaarassa menettää näkönsä, mutta hän kieltäytyy leikkauksesta, kunnes Fred suostuttelee hänet. Trixien henkilökohtaiset ongelmat lisääntyvät entisestään, ja hänelle myönnetään kuuden kuukauden virkavapaus. </w:t>
            </w:r>
          </w:p>
        </w:tc>
      </w:tr>
      <w:tr>
        <w:trPr/>
        <w:tc>
          <w:tcPr>
            <w:tcW w:w="832" w:type="dxa"/>
            <w:tcBorders/>
            <w:vAlign w:val="center"/>
          </w:tcPr>
          <w:p>
            <w:pPr>
              <w:pStyle w:val="TableHeading"/>
              <w:suppressLineNumbers/>
              <w:bidi w:val="0"/>
              <w:spacing w:before="0" w:after="283"/>
              <w:jc w:val="center"/>
              <w:rPr/>
            </w:pPr>
            <w:r>
              <w:rPr/>
              <w:t xml:space="preserve">57 </w:t>
            </w:r>
          </w:p>
        </w:tc>
        <w:tc>
          <w:tcPr>
            <w:tcW w:w="924" w:type="dxa"/>
            <w:tcBorders/>
            <w:vAlign w:val="center"/>
          </w:tcPr>
          <w:p>
            <w:pPr>
              <w:pStyle w:val="TableContents"/>
              <w:bidi w:val="0"/>
              <w:spacing w:before="0" w:after="283"/>
              <w:jc w:val="left"/>
              <w:rPr/>
            </w:pPr>
            <w:r>
              <w:rPr/>
              <w:t xml:space="preserve">Jakso 5 </w:t>
            </w:r>
          </w:p>
        </w:tc>
        <w:tc>
          <w:tcPr>
            <w:tcW w:w="1142" w:type="dxa"/>
            <w:tcBorders/>
            <w:vAlign w:val="center"/>
          </w:tcPr>
          <w:p>
            <w:pPr>
              <w:pStyle w:val="TableContents"/>
              <w:bidi w:val="0"/>
              <w:spacing w:before="0" w:after="283"/>
              <w:jc w:val="left"/>
              <w:rPr/>
            </w:pPr>
            <w:r>
              <w:rPr/>
              <w:t xml:space="preserve">Rebecca Johnson </w:t>
            </w:r>
          </w:p>
        </w:tc>
        <w:tc>
          <w:tcPr>
            <w:tcW w:w="1153" w:type="dxa"/>
            <w:tcBorders/>
            <w:vAlign w:val="center"/>
          </w:tcPr>
          <w:p>
            <w:pPr>
              <w:pStyle w:val="TableContents"/>
              <w:bidi w:val="0"/>
              <w:spacing w:before="0" w:after="283"/>
              <w:jc w:val="left"/>
              <w:rPr/>
            </w:pPr>
            <w:r>
              <w:rPr/>
              <w:t xml:space="preserve">Helen Blakeman </w:t>
            </w:r>
          </w:p>
        </w:tc>
        <w:tc>
          <w:tcPr>
            <w:tcW w:w="1060" w:type="dxa"/>
            <w:tcBorders/>
            <w:vAlign w:val="center"/>
          </w:tcPr>
          <w:p>
            <w:pPr>
              <w:pStyle w:val="TableContents"/>
              <w:bidi w:val="0"/>
              <w:spacing w:before="0" w:after="283"/>
              <w:jc w:val="left"/>
              <w:rPr/>
            </w:pPr>
            <w:r>
              <w:rPr/>
              <w:t xml:space="preserve">18 helmikuuta 2018 (2018-02-18) </w:t>
            </w:r>
          </w:p>
        </w:tc>
        <w:tc>
          <w:tcPr>
            <w:tcW w:w="5094" w:type="dxa"/>
            <w:tcBorders/>
            <w:vAlign w:val="center"/>
          </w:tcPr>
          <w:p>
            <w:pPr>
              <w:pStyle w:val="TableContents"/>
              <w:bidi w:val="0"/>
              <w:spacing w:before="0" w:after="283"/>
              <w:jc w:val="left"/>
              <w:rPr/>
            </w:pPr>
            <w:r>
              <w:rPr/>
              <w:t xml:space="preserve">10.04 Huhut siitä, että Nigeriasta juuri saapunut merimies sairastaa isorokkoa, aiheuttavat yhteisössä paniikkia, ja hän piiloutuu pelosta ja häpeästä. Kätilöt toteavat, että hänellä on lepra, ja kätilöt löytävät hänelle paikan, jossa hän voi saada parantavaa hoitoa laitoksessa. Lucille pyrkii auttamaan raskaana olevaa naista, joka aikaisemman traumaattisen synnytyksen jälkeen on alkanut pelätä synnytystä. Tom ja Barbara palaavat Poplariin. </w:t>
            </w:r>
          </w:p>
        </w:tc>
      </w:tr>
      <w:tr>
        <w:trPr/>
        <w:tc>
          <w:tcPr>
            <w:tcW w:w="832" w:type="dxa"/>
            <w:tcBorders/>
            <w:vAlign w:val="center"/>
          </w:tcPr>
          <w:p>
            <w:pPr>
              <w:pStyle w:val="TableHeading"/>
              <w:suppressLineNumbers/>
              <w:bidi w:val="0"/>
              <w:spacing w:before="0" w:after="283"/>
              <w:jc w:val="center"/>
              <w:rPr/>
            </w:pPr>
            <w:r>
              <w:rPr/>
              <w:t xml:space="preserve">58 </w:t>
            </w:r>
          </w:p>
        </w:tc>
        <w:tc>
          <w:tcPr>
            <w:tcW w:w="924" w:type="dxa"/>
            <w:tcBorders/>
            <w:vAlign w:val="center"/>
          </w:tcPr>
          <w:p>
            <w:pPr>
              <w:pStyle w:val="TableContents"/>
              <w:bidi w:val="0"/>
              <w:spacing w:before="0" w:after="283"/>
              <w:jc w:val="left"/>
              <w:rPr/>
            </w:pPr>
            <w:r>
              <w:rPr/>
              <w:t xml:space="preserve">Jakso 6 </w:t>
            </w:r>
          </w:p>
        </w:tc>
        <w:tc>
          <w:tcPr>
            <w:tcW w:w="1142" w:type="dxa"/>
            <w:tcBorders/>
            <w:vAlign w:val="center"/>
          </w:tcPr>
          <w:p>
            <w:pPr>
              <w:pStyle w:val="TableContents"/>
              <w:bidi w:val="0"/>
              <w:spacing w:before="0" w:after="283"/>
              <w:jc w:val="left"/>
              <w:rPr/>
            </w:pPr>
            <w:r>
              <w:rPr/>
              <w:t xml:space="preserve">Emma Sullivan </w:t>
            </w:r>
          </w:p>
        </w:tc>
        <w:tc>
          <w:tcPr>
            <w:tcW w:w="1153" w:type="dxa"/>
            <w:tcBorders/>
            <w:vAlign w:val="center"/>
          </w:tcPr>
          <w:p>
            <w:pPr>
              <w:pStyle w:val="TableContents"/>
              <w:bidi w:val="0"/>
              <w:spacing w:before="0" w:after="283"/>
              <w:jc w:val="left"/>
              <w:rPr/>
            </w:pPr>
            <w:r>
              <w:rPr/>
              <w:t xml:space="preserve">Louise Ironside </w:t>
            </w:r>
          </w:p>
        </w:tc>
        <w:tc>
          <w:tcPr>
            <w:tcW w:w="1060" w:type="dxa"/>
            <w:tcBorders/>
            <w:vAlign w:val="center"/>
          </w:tcPr>
          <w:p>
            <w:pPr>
              <w:pStyle w:val="TableContents"/>
              <w:bidi w:val="0"/>
              <w:spacing w:before="0" w:after="283"/>
              <w:jc w:val="left"/>
              <w:rPr/>
            </w:pPr>
            <w:r>
              <w:rPr/>
              <w:t xml:space="preserve">25 helmikuuta 2018 (2018-02-25) </w:t>
            </w:r>
          </w:p>
        </w:tc>
        <w:tc>
          <w:tcPr>
            <w:tcW w:w="5094" w:type="dxa"/>
            <w:tcBorders/>
            <w:vAlign w:val="center"/>
          </w:tcPr>
          <w:p>
            <w:pPr>
              <w:pStyle w:val="TableContents"/>
              <w:bidi w:val="0"/>
              <w:spacing w:before="0" w:after="283"/>
              <w:jc w:val="left"/>
              <w:rPr/>
            </w:pPr>
            <w:r>
              <w:rPr/>
              <w:t xml:space="preserve">10.06 Irlantilaisperhe, jolla on kaksi lasta ja kolmas tulossa, saapuu Poplariin ottamaan haltuunsa lehtimyymälän, mutta aviomies kuolee auto-onnettomuudessa. Kun liike kärsii tulipalosta, Barbara ja Fred johtavat ponnisteluja perheen saamiseksi takaisin jaloilleen. Valerie ja Lucille vetävät nuorisoklubilla terveys- ja parisuhdekursseja teinitytöille, mutta ankara äiti valittaa seksuaalikasvatuksesta. Kun Valerie perehtyy asiaan tarkemmin, hän huomaa, että äidin asennetta värittää hänen oman siskonsa promiskuusiokäyttäytyminen teini-iässä. Valerie auttaa äitiä jäljittämään siskonsa, joka oli joutunut mielisairaalaan. Barbara valittaa flunssaa, ja hänet viedään sairaalaan epäiltynä verenmyrkytyksestä. Samaan aikaan sisar Monica Joan käy läpi onnistuneen kaihileikkauksen, mutta joutuu sairaalassa sietämään ärsyttävää ja puheliasta huonetoveriaan. </w:t>
            </w:r>
          </w:p>
        </w:tc>
      </w:tr>
      <w:tr>
        <w:trPr/>
        <w:tc>
          <w:tcPr>
            <w:tcW w:w="832" w:type="dxa"/>
            <w:tcBorders/>
            <w:vAlign w:val="center"/>
          </w:tcPr>
          <w:p>
            <w:pPr>
              <w:pStyle w:val="TableHeading"/>
              <w:suppressLineNumbers/>
              <w:bidi w:val="0"/>
              <w:spacing w:before="0" w:after="283"/>
              <w:jc w:val="center"/>
              <w:rPr/>
            </w:pPr>
            <w:r>
              <w:rPr/>
              <w:t xml:space="preserve">59 </w:t>
            </w:r>
          </w:p>
        </w:tc>
        <w:tc>
          <w:tcPr>
            <w:tcW w:w="924" w:type="dxa"/>
            <w:tcBorders/>
            <w:vAlign w:val="center"/>
          </w:tcPr>
          <w:p>
            <w:pPr>
              <w:pStyle w:val="TableContents"/>
              <w:bidi w:val="0"/>
              <w:spacing w:before="0" w:after="283"/>
              <w:jc w:val="left"/>
              <w:rPr/>
            </w:pPr>
            <w:r>
              <w:rPr/>
              <w:t xml:space="preserve">Jakso 7 </w:t>
            </w:r>
          </w:p>
        </w:tc>
        <w:tc>
          <w:tcPr>
            <w:tcW w:w="1142" w:type="dxa"/>
            <w:tcBorders/>
            <w:vAlign w:val="center"/>
          </w:tcPr>
          <w:p>
            <w:pPr>
              <w:pStyle w:val="TableContents"/>
              <w:bidi w:val="0"/>
              <w:spacing w:before="0" w:after="283"/>
              <w:jc w:val="left"/>
              <w:rPr/>
            </w:pPr>
            <w:r>
              <w:rPr/>
              <w:t xml:space="preserve">Syd Macartney </w:t>
            </w:r>
          </w:p>
        </w:tc>
        <w:tc>
          <w:tcPr>
            <w:tcW w:w="1153" w:type="dxa"/>
            <w:tcBorders/>
            <w:vAlign w:val="center"/>
          </w:tcPr>
          <w:p>
            <w:pPr>
              <w:pStyle w:val="TableContents"/>
              <w:bidi w:val="0"/>
              <w:spacing w:before="0" w:after="283"/>
              <w:jc w:val="left"/>
              <w:rPr/>
            </w:pPr>
            <w:r>
              <w:rPr/>
              <w:t xml:space="preserve">Andrea Gibb </w:t>
            </w:r>
          </w:p>
        </w:tc>
        <w:tc>
          <w:tcPr>
            <w:tcW w:w="1060" w:type="dxa"/>
            <w:tcBorders/>
            <w:vAlign w:val="center"/>
          </w:tcPr>
          <w:p>
            <w:pPr>
              <w:pStyle w:val="TableContents"/>
              <w:bidi w:val="0"/>
              <w:spacing w:before="0" w:after="283"/>
              <w:jc w:val="left"/>
              <w:rPr/>
            </w:pPr>
            <w:r>
              <w:rPr/>
              <w:t xml:space="preserve">4 maaliskuuta 2018 (2018-03-04) </w:t>
            </w:r>
          </w:p>
        </w:tc>
        <w:tc>
          <w:tcPr>
            <w:tcW w:w="5094" w:type="dxa"/>
            <w:tcBorders/>
            <w:vAlign w:val="center"/>
          </w:tcPr>
          <w:p>
            <w:pPr>
              <w:pStyle w:val="TableContents"/>
              <w:bidi w:val="0"/>
              <w:spacing w:before="0" w:after="283"/>
              <w:jc w:val="left"/>
              <w:rPr/>
            </w:pPr>
            <w:r>
              <w:rPr/>
              <w:t xml:space="preserve">10.12 Barbaran tila diagnosoidaan meningokokin aiheuttamaksi septikemiaksi. Aluksi hän näyttää toipuvan, mutta sitten hänen tilansa heikkenee ja hän kuolee, mikä jättää kaikki murtuneiksi. Tohtori Turner avustaa tutkintavankilassa, jossa hän tapaa Timothyn kanssa samanikäisen teini-ikäisen autovarkaan, jolla on raskaana oleva vaimo. Tohtori Turner yrittää auttaa häntä puolustamaan asiaansa oikeudessa ja myöhemmin selviytymään vankilassa masennuksesta ja muiden vankien harjoittamasta kiusaamisesta. </w:t>
            </w:r>
          </w:p>
        </w:tc>
      </w:tr>
      <w:tr>
        <w:trPr/>
        <w:tc>
          <w:tcPr>
            <w:tcW w:w="832" w:type="dxa"/>
            <w:tcBorders/>
            <w:vAlign w:val="center"/>
          </w:tcPr>
          <w:p>
            <w:pPr>
              <w:pStyle w:val="TableHeading"/>
              <w:suppressLineNumbers/>
              <w:bidi w:val="0"/>
              <w:spacing w:before="0" w:after="283"/>
              <w:jc w:val="center"/>
              <w:rPr/>
            </w:pPr>
            <w:r>
              <w:rPr/>
              <w:t xml:space="preserve">60 </w:t>
            </w:r>
          </w:p>
        </w:tc>
        <w:tc>
          <w:tcPr>
            <w:tcW w:w="924" w:type="dxa"/>
            <w:tcBorders/>
            <w:vAlign w:val="center"/>
          </w:tcPr>
          <w:p>
            <w:pPr>
              <w:pStyle w:val="TableContents"/>
              <w:bidi w:val="0"/>
              <w:spacing w:before="0" w:after="283"/>
              <w:jc w:val="left"/>
              <w:rPr/>
            </w:pPr>
            <w:r>
              <w:rPr/>
              <w:t xml:space="preserve">Jakso </w:t>
            </w:r>
            <w:r>
              <w:rPr/>
              <w:t xml:space="preserve">8 </w:t>
            </w:r>
          </w:p>
        </w:tc>
        <w:tc>
          <w:tcPr>
            <w:tcW w:w="1142" w:type="dxa"/>
            <w:tcBorders/>
            <w:vAlign w:val="center"/>
          </w:tcPr>
          <w:p>
            <w:pPr>
              <w:pStyle w:val="TableContents"/>
              <w:bidi w:val="0"/>
              <w:spacing w:before="0" w:after="283"/>
              <w:jc w:val="left"/>
              <w:rPr/>
            </w:pPr>
            <w:r>
              <w:rPr/>
              <w:t xml:space="preserve">Syd Macartney </w:t>
            </w:r>
          </w:p>
        </w:tc>
        <w:tc>
          <w:tcPr>
            <w:tcW w:w="1153" w:type="dxa"/>
            <w:tcBorders/>
            <w:vAlign w:val="center"/>
          </w:tcPr>
          <w:p>
            <w:pPr>
              <w:pStyle w:val="TableContents"/>
              <w:bidi w:val="0"/>
              <w:spacing w:before="0" w:after="283"/>
              <w:jc w:val="left"/>
              <w:rPr/>
            </w:pPr>
            <w:r>
              <w:rPr/>
              <w:t xml:space="preserve">Heidi Thomas </w:t>
            </w:r>
          </w:p>
        </w:tc>
        <w:tc>
          <w:tcPr>
            <w:tcW w:w="1060" w:type="dxa"/>
            <w:tcBorders/>
            <w:vAlign w:val="center"/>
          </w:tcPr>
          <w:p>
            <w:pPr>
              <w:pStyle w:val="TableContents"/>
              <w:bidi w:val="0"/>
              <w:spacing w:before="0" w:after="283"/>
              <w:jc w:val="left"/>
              <w:rPr/>
            </w:pPr>
            <w:r>
              <w:rPr/>
              <w:t xml:space="preserve">11 maaliskuuta 2018 (2018-03-11) </w:t>
            </w:r>
          </w:p>
        </w:tc>
        <w:tc>
          <w:tcPr>
            <w:tcW w:w="5094" w:type="dxa"/>
            <w:tcBorders/>
            <w:vAlign w:val="center"/>
          </w:tcPr>
          <w:p>
            <w:pPr>
              <w:pStyle w:val="TableContents"/>
              <w:bidi w:val="0"/>
              <w:spacing w:before="0" w:after="283"/>
              <w:jc w:val="left"/>
              <w:rPr/>
            </w:pPr>
            <w:r>
              <w:rPr/>
              <w:t xml:space="preserve">9.56 Henkilökunnan on vaikea käsitellä Barbaran hautajaisten jälkimaininkeja, ja Valerie yrittää auttaa surevaa Tomia järjestämällä Barbaran tavaroita lahjoitettavaksi. He löytävät lohtua sisar Monica Joanin syntymäpäiväjuhlien järjestämisestä, mutta heidän ilonsa keskeytyy Yhdysvaltain presidentin John F. Kennedyn salamurhan vuoksi. Odottava äiti valmistautuu yksinhuoltajuuteen jätettyään petturimiehensä, mutta hän järkyttyy kuullessaan, että hänen leskeksi jääneellä isällään on ollut pitkäaikainen suhde miehen kanssa - joka kärsii nyt dementiasta ja joutuu muuttamaan hänen luokseen.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call the midwife kausi 7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Joulukuussa 2015 BBC:n pääjohtaja Tony Hall ilmoitti, että sarjasta on jo tilattu joulun erikoisjakso vuodelle 2016 ja kuudes sarja, joka koostuu kahdeksasta jaksosta. Joulun erikoisjakso sijoittui lähetyssairaalaan Etelä-Afrikassa, ja myöhemmissä jaksoissa hahmot sopeutuisivat Poplariin paluunsa jälkeen siirtyessään vuoteen 1962. Marraskuussa 2016 BBC ilmoitti tilanneensa kolme uutta sarjaa ja jouluspesiaalisarjaa, jotka jatkuvat vuonna 2020 ilmestyvään yhdeksänteen sarjaan, jossa juoni siirretään 60-luvun puoliväliin. Maaliskuun 11. päivään 2018 mennessä Call the Midwife -sarjasta on esitetty 60 jaksoa, mikä päättää </w:t>
      </w:r>
      <w:r>
        <w:rPr>
          <w:color w:val="A9A9A9"/>
        </w:rPr>
        <w:t xml:space="preserve">seitsemännen sarjan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kausi call the midwife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Sarjan jaksot Alun perin esitetty </w:t>
      </w:r>
    </w:p>
    <w:tbl>
      <w:tblPr>
        <w:tblW w:w="6813" w:type="dxa"/>
        <w:jc w:val="left"/>
        <w:tblInd w:w="0" w:type="dxa"/>
        <w:tblLayout w:type="fixed"/>
        <w:tblCellMar>
          <w:top w:w="28" w:type="dxa"/>
          <w:left w:w="28" w:type="dxa"/>
          <w:bottom w:w="28" w:type="dxa"/>
          <w:right w:w="28" w:type="dxa"/>
        </w:tblCellMar>
      </w:tblPr>
      <w:tblGrid>
        <w:gridCol w:w="2881"/>
        <w:gridCol w:w="3181"/>
        <w:gridCol w:w="75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318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3181"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15. tammikuuta 2012 (2012-01-15) </w:t>
            </w:r>
          </w:p>
        </w:tc>
        <w:tc>
          <w:tcPr>
            <w:tcW w:w="3181" w:type="dxa"/>
            <w:tcBorders/>
            <w:vAlign w:val="center"/>
          </w:tcPr>
          <w:p>
            <w:pPr>
              <w:pStyle w:val="TableContents"/>
              <w:bidi w:val="0"/>
              <w:spacing w:before="0" w:after="283"/>
              <w:jc w:val="left"/>
              <w:rPr/>
            </w:pPr>
            <w:r>
              <w:rPr/>
              <w:t xml:space="preserve">19 helmikuuta 2012 (2012-02-19) </w:t>
            </w:r>
          </w:p>
        </w:tc>
        <w:tc>
          <w:tcPr>
            <w:tcW w:w="751" w:type="dxa"/>
            <w:tcBorders/>
            <w:vAlign w:val="center"/>
          </w:tcPr>
          <w:p>
            <w:pPr>
              <w:pStyle w:val="TableContents"/>
              <w:bidi w:val="0"/>
              <w:spacing w:before="0" w:after="283"/>
              <w:jc w:val="left"/>
              <w:rPr/>
            </w:pPr>
            <w:r>
              <w:rPr/>
              <w:t xml:space="preserve">10.61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2012 (erikoispäivä) 20. tammikuuta 2013 (2013-01-20) </w:t>
            </w:r>
          </w:p>
        </w:tc>
        <w:tc>
          <w:tcPr>
            <w:tcW w:w="3181" w:type="dxa"/>
            <w:tcBorders/>
            <w:vAlign w:val="center"/>
          </w:tcPr>
          <w:p>
            <w:pPr>
              <w:pStyle w:val="TableContents"/>
              <w:bidi w:val="0"/>
              <w:spacing w:before="0" w:after="283"/>
              <w:jc w:val="left"/>
              <w:rPr/>
            </w:pPr>
            <w:r>
              <w:rPr/>
              <w:t xml:space="preserve">10 maaliskuuta 2013 (2013-03-10) </w:t>
            </w:r>
          </w:p>
        </w:tc>
        <w:tc>
          <w:tcPr>
            <w:tcW w:w="751" w:type="dxa"/>
            <w:tcBorders/>
            <w:vAlign w:val="center"/>
          </w:tcPr>
          <w:p>
            <w:pPr>
              <w:pStyle w:val="TableContents"/>
              <w:bidi w:val="0"/>
              <w:spacing w:before="0" w:after="283"/>
              <w:jc w:val="left"/>
              <w:rPr/>
            </w:pPr>
            <w:r>
              <w:rPr/>
              <w:t xml:space="preserve">10.47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2013 (erikoispäivä) 19. tammikuuta 2014 (2014-01-19) </w:t>
            </w:r>
          </w:p>
        </w:tc>
        <w:tc>
          <w:tcPr>
            <w:tcW w:w="3181" w:type="dxa"/>
            <w:tcBorders/>
            <w:vAlign w:val="center"/>
          </w:tcPr>
          <w:p>
            <w:pPr>
              <w:pStyle w:val="TableContents"/>
              <w:bidi w:val="0"/>
              <w:spacing w:before="0" w:after="283"/>
              <w:jc w:val="left"/>
              <w:rPr/>
            </w:pPr>
            <w:r>
              <w:rPr/>
              <w:t xml:space="preserve">9. maaliskuuta 2014 (2014-03-09) </w:t>
            </w:r>
          </w:p>
        </w:tc>
        <w:tc>
          <w:tcPr>
            <w:tcW w:w="751" w:type="dxa"/>
            <w:tcBorders/>
            <w:vAlign w:val="center"/>
          </w:tcPr>
          <w:p>
            <w:pPr>
              <w:pStyle w:val="TableContents"/>
              <w:bidi w:val="0"/>
              <w:spacing w:before="0" w:after="283"/>
              <w:jc w:val="left"/>
              <w:rPr/>
            </w:pPr>
            <w:r>
              <w:rPr/>
              <w:t xml:space="preserve">10.54 </w:t>
            </w:r>
          </w:p>
        </w:tc>
      </w:tr>
      <w:tr>
        <w:trPr/>
        <w:tc>
          <w:tcPr>
            <w:tcW w:w="2881" w:type="dxa"/>
            <w:tcBorders/>
            <w:vAlign w:val="center"/>
          </w:tcPr>
          <w:p>
            <w:pPr>
              <w:pStyle w:val="TableContents"/>
              <w:bidi w:val="0"/>
              <w:spacing w:before="0" w:after="283"/>
              <w:jc w:val="left"/>
              <w:rPr>
                <w:sz w:val="4"/>
                <w:szCs w:val="4"/>
              </w:rPr>
            </w:pPr>
            <w:r>
              <w:rPr>
                <w:sz w:val="4"/>
                <w:szCs w:val="4"/>
              </w:rPr>
              <w:t xml:space="preserve">8 (+ 1) 25. joulukuuta 2014 (erikoispäivä) 18. tammikuuta 2015 (2015-01-18) </w:t>
            </w:r>
          </w:p>
        </w:tc>
        <w:tc>
          <w:tcPr>
            <w:tcW w:w="3181" w:type="dxa"/>
            <w:tcBorders/>
            <w:vAlign w:val="center"/>
          </w:tcPr>
          <w:p>
            <w:pPr>
              <w:pStyle w:val="TableContents"/>
              <w:bidi w:val="0"/>
              <w:spacing w:before="0" w:after="283"/>
              <w:jc w:val="left"/>
              <w:rPr/>
            </w:pPr>
            <w:r>
              <w:rPr/>
              <w:t xml:space="preserve">8 maaliskuuta 2015 (2015-03-08) </w:t>
            </w:r>
          </w:p>
        </w:tc>
        <w:tc>
          <w:tcPr>
            <w:tcW w:w="751" w:type="dxa"/>
            <w:tcBorders/>
            <w:vAlign w:val="center"/>
          </w:tcPr>
          <w:p>
            <w:pPr>
              <w:pStyle w:val="TableContents"/>
              <w:bidi w:val="0"/>
              <w:spacing w:before="0" w:after="283"/>
              <w:jc w:val="left"/>
              <w:rPr/>
            </w:pPr>
            <w:r>
              <w:rPr/>
              <w:t xml:space="preserve">10.82 </w:t>
            </w:r>
          </w:p>
        </w:tc>
      </w:tr>
      <w:tr>
        <w:trPr/>
        <w:tc>
          <w:tcPr>
            <w:tcW w:w="2881" w:type="dxa"/>
            <w:tcBorders/>
            <w:vAlign w:val="center"/>
          </w:tcPr>
          <w:p>
            <w:pPr>
              <w:pStyle w:val="TableContents"/>
              <w:bidi w:val="0"/>
              <w:spacing w:before="0" w:after="283"/>
              <w:jc w:val="left"/>
              <w:rPr>
                <w:sz w:val="4"/>
                <w:szCs w:val="4"/>
              </w:rPr>
            </w:pPr>
            <w:r>
              <w:rPr>
                <w:sz w:val="4"/>
                <w:szCs w:val="4"/>
              </w:rPr>
              <w:t xml:space="preserve">5 8 (+ 1) 25.12.2015 (erikois) 17.1.2016 (2016-01-17) </w:t>
            </w:r>
          </w:p>
        </w:tc>
        <w:tc>
          <w:tcPr>
            <w:tcW w:w="3181" w:type="dxa"/>
            <w:tcBorders/>
            <w:vAlign w:val="center"/>
          </w:tcPr>
          <w:p>
            <w:pPr>
              <w:pStyle w:val="TableContents"/>
              <w:bidi w:val="0"/>
              <w:spacing w:before="0" w:after="283"/>
              <w:jc w:val="left"/>
              <w:rPr/>
            </w:pPr>
            <w:r>
              <w:rPr/>
              <w:t xml:space="preserve">6 maaliskuuta 2016 (2016-03-06) </w:t>
            </w:r>
          </w:p>
        </w:tc>
        <w:tc>
          <w:tcPr>
            <w:tcW w:w="751" w:type="dxa"/>
            <w:tcBorders/>
            <w:vAlign w:val="center"/>
          </w:tcPr>
          <w:p>
            <w:pPr>
              <w:pStyle w:val="TableContents"/>
              <w:bidi w:val="0"/>
              <w:spacing w:before="0" w:after="283"/>
              <w:jc w:val="left"/>
              <w:rPr/>
            </w:pPr>
            <w:r>
              <w:rPr/>
              <w:t xml:space="preserve">10.54 </w:t>
            </w:r>
          </w:p>
        </w:tc>
      </w:tr>
      <w:tr>
        <w:trPr/>
        <w:tc>
          <w:tcPr>
            <w:tcW w:w="2881" w:type="dxa"/>
            <w:tcBorders/>
            <w:vAlign w:val="center"/>
          </w:tcPr>
          <w:p>
            <w:pPr>
              <w:pStyle w:val="TableContents"/>
              <w:bidi w:val="0"/>
              <w:spacing w:before="0" w:after="283"/>
              <w:jc w:val="left"/>
              <w:rPr>
                <w:sz w:val="4"/>
                <w:szCs w:val="4"/>
              </w:rPr>
            </w:pPr>
            <w:r>
              <w:rPr>
                <w:sz w:val="4"/>
                <w:szCs w:val="4"/>
              </w:rPr>
              <w:t xml:space="preserve">6 8 (+ 1) 25. joulukuuta 2016 (erikoispäivä) 22. tammikuuta 2017 (2017-01-22) </w:t>
            </w:r>
          </w:p>
        </w:tc>
        <w:tc>
          <w:tcPr>
            <w:tcW w:w="3181" w:type="dxa"/>
            <w:tcBorders/>
            <w:vAlign w:val="center"/>
          </w:tcPr>
          <w:p>
            <w:pPr>
              <w:pStyle w:val="TableContents"/>
              <w:bidi w:val="0"/>
              <w:spacing w:before="0" w:after="283"/>
              <w:jc w:val="left"/>
              <w:rPr/>
            </w:pPr>
            <w:r>
              <w:rPr/>
              <w:t xml:space="preserve">12 maaliskuuta 2017 (2017-03-12) </w:t>
            </w:r>
          </w:p>
        </w:tc>
        <w:tc>
          <w:tcPr>
            <w:tcW w:w="751" w:type="dxa"/>
            <w:tcBorders/>
            <w:vAlign w:val="center"/>
          </w:tcPr>
          <w:p>
            <w:pPr>
              <w:pStyle w:val="TableContents"/>
              <w:bidi w:val="0"/>
              <w:spacing w:before="0" w:after="283"/>
              <w:jc w:val="left"/>
              <w:rPr/>
            </w:pPr>
            <w:r>
              <w:rPr/>
              <w:t xml:space="preserve">10.75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call the midwife kausi 1 kuinka monta jaksoa?</w:t>
      </w:r>
    </w:p>
    <w:p>
      <w:pPr>
        <w:pStyle w:val="TextBody"/>
        <w:bidi w:val="0"/>
        <w:jc w:val="left"/>
        <w:rPr>
          <w:b/>
          <w:u w:val="single"/>
          <w:shd w:val="clear" w:fill="FFFF00"/>
        </w:rPr>
      </w:pPr>
      <w:r>
        <w:rPr>
          <w:b/>
          <w:u w:val="single"/>
          <w:shd w:val="clear" w:fill="FFFF00"/>
        </w:rPr>
        <w:t xml:space="preserve">Asiakirjan numero 13533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Plasseyn taistelu oli </w:t>
      </w:r>
      <w:r>
        <w:rPr>
          <w:color w:val="A9A9A9"/>
        </w:rPr>
        <w:t xml:space="preserve">ratkaiseva voitto, jonka Britannian Itä-Intian komppania voitti </w:t>
      </w:r>
      <w:r>
        <w:rPr>
          <w:color w:val="DCDCDC"/>
        </w:rPr>
        <w:t xml:space="preserve">23. kesäkuuta 1757 </w:t>
      </w:r>
      <w:r>
        <w:rPr>
          <w:color w:val="A9A9A9"/>
        </w:rPr>
        <w:t xml:space="preserve">Bengalin nawabista ja hänen ranskalaisista liittolaisistaan </w:t>
      </w:r>
      <w:r>
        <w:rPr>
          <w:color w:val="A9A9A9"/>
        </w:rPr>
        <w:t xml:space="preserve">Robert Cliven johdolla</w:t>
      </w:r>
      <w:r>
        <w:rPr/>
        <w:t xml:space="preserve">. Taistelu lujitti yhtiön läsnäoloa Bengalissa, joka myöhemmin laajeni kattamaan suuren osan Intiaa seuraavien sadan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kenet Plasseyn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Plasseyn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 käytiin </w:t>
      </w:r>
      <w:r>
        <w:rPr>
          <w:color w:val="A9A9A9"/>
        </w:rPr>
        <w:t xml:space="preserve">Palashissa (englanninkielinen versio: Plassey) Hooghly-joen rannalla, noin 150 kilometriä Kalkutasta pohjoiseen ja Murshidabadin</w:t>
      </w:r>
      <w:r>
        <w:rPr/>
        <w:t xml:space="preserve">, silloisen Bengalin pääkaupungin, </w:t>
      </w:r>
      <w:r>
        <w:rPr>
          <w:color w:val="A9A9A9"/>
        </w:rPr>
        <w:t xml:space="preserve">eteläpuolella </w:t>
      </w:r>
      <w:r>
        <w:rPr/>
        <w:t xml:space="preserve">(nykyään Nadian piirikunnassa Länsi-Bengalissa). Sodan osapuolet olivat Nawab Sirajuddaulah, Bengalin viimeinen itsenäinen Nawab, ja brittiläinen Itä-Intian yhtiö. Siraj-ud-daulahista oli tullut Bengalin nawab edellisenä vuonna, ja hän määräsi englantilaiset lopettamaan linnoituksen laajentamisen. Robert Clive lahjoi nawabin armeijan ylipäällikön Mir Jafarin ja lupasi myös tehdä hänestä Bengalin nawabin. Hän kukisti nawabin Plasseyssa vuonna 1757 ja valloitti Kalkutan.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Plasseyn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Plasseyn taistelu </w:t>
      </w:r>
      <w:r>
        <w:rPr/>
        <w:t xml:space="preserve">oli Britannian Itä-Intian komppanian ratkaiseva voitto Bengalin nawabista ja hänen ranskalaisista liittolaisistaan </w:t>
      </w:r>
      <w:r>
        <w:rPr>
          <w:color w:val="DCDCDC"/>
        </w:rPr>
        <w:t xml:space="preserve">23. kesäkuuta 1757</w:t>
      </w:r>
      <w:r>
        <w:rPr/>
        <w:t xml:space="preserve">. Taistelu lujitti yhtiön läsnäoloa Bengalissa, joka myöhemmin laajeni kattamaan suuren osan Intiaa seuraavien sadan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Plasseyn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taistelu vuonna 1757 merkitsi brittien miehityksen alkua Intiassa?</w:t>
      </w:r>
    </w:p>
    <w:p>
      <w:pPr>
        <w:pStyle w:val="TextBody"/>
        <w:bidi w:val="0"/>
        <w:jc w:val="left"/>
        <w:rPr>
          <w:b/>
          <w:u w:val="single"/>
          <w:shd w:val="clear" w:fill="FFFF00"/>
        </w:rPr>
      </w:pPr>
      <w:r>
        <w:rPr>
          <w:b/>
          <w:u w:val="single"/>
          <w:shd w:val="clear" w:fill="FFFF00"/>
        </w:rPr>
        <w:t xml:space="preserve">Asiakirjan numero 13534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Donna Tubbs Brown, jonka </w:t>
      </w:r>
      <w:r>
        <w:rPr>
          <w:color w:val="A9A9A9"/>
        </w:rPr>
        <w:t xml:space="preserve">äänenä on Sanaa Lathan, </w:t>
      </w:r>
      <w:r>
        <w:rPr/>
        <w:t xml:space="preserve">on Cleveland Brownin toinen vaimo ja työskentelee rehtorin sihteerinä Stoolbend High Schoolissa. Hänellä on kaksi biologista lasta aiemmasta suhteestaan Robertin (sukunimi tuntematon, mikä on vitsi myöhemmin sarjassa) kanssa, Roberta ja Rallo, ja hän on säilyttänyt tyttönimensä (nähdään elokuvassa ``Pilot'', Cleveland sanoo: ``Takana lukioaikana olisin antanut mitä tahansa saadakseni viettää yön Donna Tubbsin luona.''). Clevelandin kanssa solmimansa avioliiton seurauksena hän on adoptoinut kolmannen lapsen, Cleveland Brownin pojan Cleveland Brown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 Tubbsia Cleveland Show'ssa, -</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20"/>
        </w:tabs>
        <w:bidi w:val="0"/>
        <w:ind w:start="720" w:hanging="283"/>
        <w:jc w:val="left"/>
        <w:rPr/>
      </w:pPr>
      <w:r>
        <w:rPr/>
        <w:t xml:space="preserve">Tim (äänenä </w:t>
      </w:r>
      <w:r>
        <w:rPr>
          <w:color w:val="A9A9A9"/>
        </w:rPr>
        <w:t xml:space="preserve">Seth MacFarlane </w:t>
      </w:r>
      <w:r>
        <w:rPr/>
        <w:t xml:space="preserve">kausilta 1-3, </w:t>
      </w:r>
      <w:r>
        <w:rPr>
          <w:color w:val="DCDCDC"/>
        </w:rPr>
        <w:t xml:space="preserve">Jess Harnell </w:t>
      </w:r>
      <w:r>
        <w:rPr/>
        <w:t xml:space="preserve">kausilta 3-4) -- Tim on yksi Clevelandin ja Donnan naapureista Stoolbendissä, joka sattuu olemaan karhu. Hän on 35-vuotias ja asuu vaimonsa Ariannan ja poikansa Raymondin kanssa. Hänellä on syvä uskonnollinen vakaumus (hän käy usein Stoolbend Community Churchissa ja viettää häämatkansa Israelissa). Hän työskentelee puhelinmyyjänä Waterman Cable -yhtiössä. Hänestä tulee Clevelandin ryyppykaveri The Broken Stoolissa, jossa hän myös keskustelee Holtin ja Lesterin kanssa. Hän ilmeisesti tupakoi salaa, sillä hän pyytää Clevelandia olemaan kertomatta siitä vaimolleen. Hänellä on myös hyvin syvä itäeurooppalainen aksentti, hänellä on vaikeuksia amerikkalaisten kiertoilmausten kanssa ja hänellä on taipumus änkyttää paljon. Hänestä on rasistista, kun joku huutaa, koska hän on karhu. Lisäksi hän usein vahingossa viiltelee asioita kynsillään, mitä hän häpeää. Kappaleessa ``Brown History Month'' Cleveland totesi, että Timin isä oli mustakarhu ja äiti kenguru, mikä tekee hänestä itse asiassa pikemminkin lajien risteymän kuin karhun. Tim on usein vihjannut tuntevansa vetoa Donnaan, samaan tapaan kuin Quagmire tuntee vetoa Loisiin Family Guyssa. Seth MacFarlane lopetti roolin ääninäyttelyn jakson S3EP10 jälkeen tuntemattomista syistä, ja lopulta Jess Harnell otti roolin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Tim-karhun ääntä</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20"/>
        </w:tabs>
        <w:bidi w:val="0"/>
        <w:ind w:start="720" w:hanging="283"/>
        <w:jc w:val="left"/>
        <w:rPr/>
      </w:pPr>
      <w:r>
        <w:rPr/>
        <w:t xml:space="preserve">LeVar ``Freight Train'' Brown (äänenä </w:t>
      </w:r>
      <w:r>
        <w:rPr>
          <w:color w:val="A9A9A9"/>
        </w:rPr>
        <w:t xml:space="preserve">Craig Robinson</w:t>
      </w:r>
      <w:r>
        <w:rPr/>
        <w:t xml:space="preserve">) - LeVar on Clevelandin isä. Hänen nimensä on viittaus LaVar Balliin. Hän on väkivaltainen Clevelandia kohtaan, jolle hän ei ole koskaan antanut anteeksi sitä, että hän nöyryytti häntä häviämällä hänelle peliohjelman ja Orlandon matkan ja sai hänet piileskelemään kotona häpeissään niin kauan, että hän menetti sekä työpaikkansa että mahdollisuutensa päästä kokeilemaan Washington Redskinsin joukkueeseen, ja hänellä on ollut tapana jättää vaimonsa Cookie, joka ei tiedä, että hänellä on toistakymmentä muuta eri-ikäistä ja -rotuista poikaa, kuten jaksossa ``Olet paras mies, Cleveland Brown'' nähdään. LeVar näyttää olevan läheinen Griffinin perheen kanssa, jossa hän kutsuu Rallo Tubbsia ``Mustaksi Stewieksi''. Hän näyttää muistuttavan Jim Brownia. Jaksossa ``Who Done Did It'' paljastuu, että LeVar kirjoittaa mysteeriromaaneja salanimellä Jocelyn Elderwood. Opetellessaan Rallolle ja Cleveland Jr:lle mysteeriromaanien kirjoittamista hän johdattaa heidät todistamaan Clevelandin syyttömyyden, kun tämä päätyy vankilaan Lydia Watermanin kuoltua, mikä näytti johtuvan kananmunasta päähän, mutta olikin Lloyd Watermanin ja kuolinsyyntutkija Lloyd Watermanin aiheuttama maapähkinäallergia.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tavarajunan ääntä Cleveland Show'ssa?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Cleveland Brown (äänenä </w:t>
      </w:r>
      <w:r>
        <w:rPr>
          <w:color w:val="A9A9A9"/>
        </w:rPr>
        <w:t xml:space="preserve">Mike Henry</w:t>
      </w:r>
      <w:r>
        <w:rPr/>
        <w:t xml:space="preserve">) on sarjan päähenkilö. Hän on raskasrakenteinen afroamerikkalainen mies, joka on hyvin kohtelias kaikille ja jolla on ainutlaatuinen nauru. Hän oli aiemmin yksi Peter Griffinin parhaista ystävistä Family Guyssa ja hän myös omisti ja pyöritti herkkukauppaa. Sarjassa ``Pilotti'' hän muuttaa Virginian Stoolbendin kaupunkiin näyttääkseen pojalleen, missä hän on kasvanut (vaikka Cleveland oli rakastunut Donnaan, mutta he olivat vain ystäviä, eikä hän tiennyt sitä). Lopulta hänen suhteensa Donnan kanssa syttyy uudelleen, he menevät naimisiin, ja Donna ja hänen poikansa muuttavat yhteen Donnan ja tämän kahden lapsen kanssa. Clevelandia kuvataan yleensä erittäin lempeänä ja kärsivällisenä, ja vain harvoin hänen tiedetään menettävän malttinsa ja turvautuvan väkivaltaan. Cleveland kuitenkin ärsyyntyy näkyvästi rasistisesta käytöksestä, joka joskus on oikeutettua. Hän toimii usein varoituksen äänenä, kun muut hahmot hautovat älyttömiä suunnitelmia. Family Guyssa Clevelandin puhe on hidasta ja melkein pitkäveteistä, mutta The Cleveland Show'ssa hänen äänensä on monipuolinen. Erilaisissa takaumissa kerrotaan ristiriitaisia tarinoita hänen puhetavastaan. Hänet esitetään uudessa muodossaan seksuaalisempana, tyhmempänä ja väkivaltaisempana hahmona kuin alun perin.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 Brownin ääni Cleveland Show'ssa?</w:t>
      </w:r>
    </w:p>
    <w:p>
      <w:pPr>
        <w:pStyle w:val="TextBody"/>
        <w:bidi w:val="0"/>
        <w:jc w:val="left"/>
        <w:rPr>
          <w:b/>
          <w:u w:val="single"/>
          <w:shd w:val="clear" w:fill="FFFF00"/>
        </w:rPr>
      </w:pPr>
      <w:r>
        <w:rPr>
          <w:b/>
          <w:u w:val="single"/>
          <w:shd w:val="clear" w:fill="FFFF00"/>
        </w:rPr>
        <w:t xml:space="preserve">Asiakirjan numero 13535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56"/>
        <w:gridCol w:w="1527"/>
        <w:gridCol w:w="1129"/>
        <w:gridCol w:w="1013"/>
        <w:gridCol w:w="2672"/>
        <w:gridCol w:w="1308"/>
      </w:tblGrid>
      <w:tr>
        <w:trPr/>
        <w:tc>
          <w:tcPr>
            <w:tcW w:w="2556" w:type="dxa"/>
            <w:tcBorders/>
            <w:vAlign w:val="center"/>
          </w:tcPr>
          <w:p>
            <w:pPr>
              <w:pStyle w:val="TableHeading"/>
              <w:suppressLineNumbers/>
              <w:bidi w:val="0"/>
              <w:spacing w:before="0" w:after="283"/>
              <w:jc w:val="center"/>
              <w:rPr/>
            </w:pPr>
            <w:r>
              <w:rPr/>
              <w:t xml:space="preserve">2015 Sijoitus </w:t>
            </w:r>
          </w:p>
        </w:tc>
        <w:tc>
          <w:tcPr>
            <w:tcW w:w="1527" w:type="dxa"/>
            <w:tcBorders/>
            <w:vAlign w:val="center"/>
          </w:tcPr>
          <w:p>
            <w:pPr>
              <w:pStyle w:val="TableHeading"/>
              <w:suppressLineNumbers/>
              <w:bidi w:val="0"/>
              <w:spacing w:before="0" w:after="283"/>
              <w:jc w:val="center"/>
              <w:rPr/>
            </w:pPr>
            <w:r>
              <w:rPr/>
              <w:t xml:space="preserve">Kaupunki </w:t>
            </w:r>
          </w:p>
        </w:tc>
        <w:tc>
          <w:tcPr>
            <w:tcW w:w="1129" w:type="dxa"/>
            <w:tcBorders/>
            <w:vAlign w:val="center"/>
          </w:tcPr>
          <w:p>
            <w:pPr>
              <w:pStyle w:val="TableHeading"/>
              <w:suppressLineNumbers/>
              <w:bidi w:val="0"/>
              <w:spacing w:before="0" w:after="283"/>
              <w:jc w:val="center"/>
              <w:rPr/>
            </w:pPr>
            <w:r>
              <w:rPr/>
              <w:t xml:space="preserve">Arvio 2015 </w:t>
            </w:r>
          </w:p>
        </w:tc>
        <w:tc>
          <w:tcPr>
            <w:tcW w:w="1013" w:type="dxa"/>
            <w:tcBorders/>
            <w:vAlign w:val="center"/>
          </w:tcPr>
          <w:p>
            <w:pPr>
              <w:pStyle w:val="TableHeading"/>
              <w:suppressLineNumbers/>
              <w:bidi w:val="0"/>
              <w:spacing w:before="0" w:after="283"/>
              <w:jc w:val="center"/>
              <w:rPr/>
            </w:pPr>
            <w:r>
              <w:rPr/>
              <w:t xml:space="preserve">2010 väestönlaskenta </w:t>
            </w:r>
          </w:p>
        </w:tc>
        <w:tc>
          <w:tcPr>
            <w:tcW w:w="2672" w:type="dxa"/>
            <w:tcBorders/>
            <w:vAlign w:val="center"/>
          </w:tcPr>
          <w:p>
            <w:pPr>
              <w:pStyle w:val="TableHeading"/>
              <w:suppressLineNumbers/>
              <w:bidi w:val="0"/>
              <w:spacing w:before="0" w:after="283"/>
              <w:jc w:val="center"/>
              <w:rPr/>
            </w:pPr>
            <w:r>
              <w:rPr/>
              <w:t xml:space="preserve">Muuta </w:t>
            </w:r>
          </w:p>
        </w:tc>
        <w:tc>
          <w:tcPr>
            <w:tcW w:w="1308" w:type="dxa"/>
            <w:tcBorders/>
            <w:vAlign w:val="center"/>
          </w:tcPr>
          <w:p>
            <w:pPr>
              <w:pStyle w:val="TableHeading"/>
              <w:suppressLineNumbers/>
              <w:bidi w:val="0"/>
              <w:spacing w:before="0" w:after="283"/>
              <w:jc w:val="center"/>
              <w:rPr/>
            </w:pPr>
            <w:r>
              <w:rPr/>
              <w:t xml:space="preserve">Piirikunta </w:t>
            </w:r>
          </w:p>
        </w:tc>
      </w:tr>
      <w:tr>
        <w:trPr/>
        <w:tc>
          <w:tcPr>
            <w:tcW w:w="2556" w:type="dxa"/>
            <w:tcBorders/>
            <w:vAlign w:val="center"/>
          </w:tcPr>
          <w:p>
            <w:pPr>
              <w:pStyle w:val="TableContents"/>
              <w:bidi w:val="0"/>
              <w:spacing w:before="0" w:after="283"/>
              <w:jc w:val="left"/>
              <w:rPr/>
            </w:pPr>
            <w:r>
              <w:rPr/>
              <w:t xml:space="preserve">7000100000000000000 ♠ 1 </w:t>
            </w:r>
          </w:p>
        </w:tc>
        <w:tc>
          <w:tcPr>
            <w:tcW w:w="1527" w:type="dxa"/>
            <w:tcBorders/>
            <w:vAlign w:val="center"/>
          </w:tcPr>
          <w:p>
            <w:pPr>
              <w:pStyle w:val="TableContents"/>
              <w:bidi w:val="0"/>
              <w:spacing w:before="0" w:after="283"/>
              <w:jc w:val="left"/>
              <w:rPr/>
            </w:pPr>
            <w:r>
              <w:rPr/>
              <w:t xml:space="preserve">Boise † † </w:t>
            </w:r>
          </w:p>
        </w:tc>
        <w:tc>
          <w:tcPr>
            <w:tcW w:w="1129" w:type="dxa"/>
            <w:tcBorders/>
            <w:vAlign w:val="center"/>
          </w:tcPr>
          <w:p>
            <w:pPr>
              <w:pStyle w:val="TableContents"/>
              <w:bidi w:val="0"/>
              <w:spacing w:before="0" w:after="283"/>
              <w:jc w:val="left"/>
              <w:rPr/>
            </w:pPr>
            <w:r>
              <w:rPr/>
              <w:t xml:space="preserve">218,281 </w:t>
            </w:r>
          </w:p>
        </w:tc>
        <w:tc>
          <w:tcPr>
            <w:tcW w:w="1013" w:type="dxa"/>
            <w:tcBorders/>
            <w:vAlign w:val="center"/>
          </w:tcPr>
          <w:p>
            <w:pPr>
              <w:pStyle w:val="TableContents"/>
              <w:bidi w:val="0"/>
              <w:spacing w:before="0" w:after="283"/>
              <w:jc w:val="left"/>
              <w:rPr/>
            </w:pPr>
            <w:r>
              <w:rPr/>
              <w:t xml:space="preserve">205,671 </w:t>
            </w:r>
          </w:p>
        </w:tc>
        <w:tc>
          <w:tcPr>
            <w:tcW w:w="2672" w:type="dxa"/>
            <w:tcBorders/>
            <w:vAlign w:val="center"/>
          </w:tcPr>
          <w:p>
            <w:pPr>
              <w:pStyle w:val="TableContents"/>
              <w:bidi w:val="0"/>
              <w:spacing w:before="0" w:after="283"/>
              <w:jc w:val="left"/>
              <w:rPr/>
            </w:pPr>
            <w:r>
              <w:rPr/>
              <w:t xml:space="preserve">7000613115120751100 ♠ + 6.13%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7000200000000000000 ♠ 2 </w:t>
            </w:r>
          </w:p>
        </w:tc>
        <w:tc>
          <w:tcPr>
            <w:tcW w:w="1527" w:type="dxa"/>
            <w:tcBorders/>
            <w:vAlign w:val="center"/>
          </w:tcPr>
          <w:p>
            <w:pPr>
              <w:pStyle w:val="TableContents"/>
              <w:bidi w:val="0"/>
              <w:spacing w:before="0" w:after="283"/>
              <w:jc w:val="left"/>
              <w:rPr/>
            </w:pPr>
            <w:r>
              <w:rPr>
                <w:color w:val="A9A9A9"/>
              </w:rPr>
              <w:t xml:space="preserve">Meridia</w:t>
            </w:r>
            <w:r>
              <w:rPr/>
              <w:t xml:space="preserve">n </w:t>
            </w:r>
          </w:p>
        </w:tc>
        <w:tc>
          <w:tcPr>
            <w:tcW w:w="1129" w:type="dxa"/>
            <w:tcBorders/>
            <w:vAlign w:val="center"/>
          </w:tcPr>
          <w:p>
            <w:pPr>
              <w:pStyle w:val="TableContents"/>
              <w:bidi w:val="0"/>
              <w:spacing w:before="0" w:after="283"/>
              <w:jc w:val="left"/>
              <w:rPr/>
            </w:pPr>
            <w:r>
              <w:rPr/>
              <w:t xml:space="preserve">90,739 </w:t>
            </w:r>
          </w:p>
        </w:tc>
        <w:tc>
          <w:tcPr>
            <w:tcW w:w="1013" w:type="dxa"/>
            <w:tcBorders/>
            <w:vAlign w:val="center"/>
          </w:tcPr>
          <w:p>
            <w:pPr>
              <w:pStyle w:val="TableContents"/>
              <w:bidi w:val="0"/>
              <w:spacing w:before="0" w:after="283"/>
              <w:jc w:val="left"/>
              <w:rPr/>
            </w:pPr>
            <w:r>
              <w:rPr/>
              <w:t xml:space="preserve">75,092 </w:t>
            </w:r>
          </w:p>
        </w:tc>
        <w:tc>
          <w:tcPr>
            <w:tcW w:w="2672" w:type="dxa"/>
            <w:tcBorders/>
            <w:vAlign w:val="center"/>
          </w:tcPr>
          <w:p>
            <w:pPr>
              <w:pStyle w:val="TableContents"/>
              <w:bidi w:val="0"/>
              <w:spacing w:before="0" w:after="283"/>
              <w:jc w:val="left"/>
              <w:rPr/>
            </w:pPr>
            <w:r>
              <w:rPr/>
              <w:t xml:space="preserve">7001208371064827150 ♠ + 20.84%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7000300000000000000 ♠ 3 </w:t>
            </w:r>
          </w:p>
        </w:tc>
        <w:tc>
          <w:tcPr>
            <w:tcW w:w="1527" w:type="dxa"/>
            <w:tcBorders/>
            <w:vAlign w:val="center"/>
          </w:tcPr>
          <w:p>
            <w:pPr>
              <w:pStyle w:val="TableContents"/>
              <w:bidi w:val="0"/>
              <w:spacing w:before="0" w:after="283"/>
              <w:jc w:val="left"/>
              <w:rPr/>
            </w:pPr>
            <w:r>
              <w:rPr/>
              <w:t xml:space="preserve">Nampa </w:t>
            </w:r>
          </w:p>
        </w:tc>
        <w:tc>
          <w:tcPr>
            <w:tcW w:w="1129" w:type="dxa"/>
            <w:tcBorders/>
            <w:vAlign w:val="center"/>
          </w:tcPr>
          <w:p>
            <w:pPr>
              <w:pStyle w:val="TableContents"/>
              <w:bidi w:val="0"/>
              <w:spacing w:before="0" w:after="283"/>
              <w:jc w:val="left"/>
              <w:rPr/>
            </w:pPr>
            <w:r>
              <w:rPr/>
              <w:t xml:space="preserve">89,839 </w:t>
            </w:r>
          </w:p>
        </w:tc>
        <w:tc>
          <w:tcPr>
            <w:tcW w:w="1013" w:type="dxa"/>
            <w:tcBorders/>
            <w:vAlign w:val="center"/>
          </w:tcPr>
          <w:p>
            <w:pPr>
              <w:pStyle w:val="TableContents"/>
              <w:bidi w:val="0"/>
              <w:spacing w:before="0" w:after="283"/>
              <w:jc w:val="left"/>
              <w:rPr/>
            </w:pPr>
            <w:r>
              <w:rPr/>
              <w:t xml:space="preserve">81,557 </w:t>
            </w:r>
          </w:p>
        </w:tc>
        <w:tc>
          <w:tcPr>
            <w:tcW w:w="2672" w:type="dxa"/>
            <w:tcBorders/>
            <w:vAlign w:val="center"/>
          </w:tcPr>
          <w:p>
            <w:pPr>
              <w:pStyle w:val="TableContents"/>
              <w:bidi w:val="0"/>
              <w:spacing w:before="0" w:after="283"/>
              <w:jc w:val="left"/>
              <w:rPr/>
            </w:pPr>
            <w:r>
              <w:rPr/>
              <w:t xml:space="preserve">7001101548610174480 ♠ + 10.15%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7000400000000000000 ♠ 4 </w:t>
            </w:r>
          </w:p>
        </w:tc>
        <w:tc>
          <w:tcPr>
            <w:tcW w:w="1527" w:type="dxa"/>
            <w:tcBorders/>
            <w:vAlign w:val="center"/>
          </w:tcPr>
          <w:p>
            <w:pPr>
              <w:pStyle w:val="TableContents"/>
              <w:bidi w:val="0"/>
              <w:spacing w:before="0" w:after="283"/>
              <w:jc w:val="left"/>
              <w:rPr/>
            </w:pPr>
            <w:r>
              <w:rPr/>
              <w:t xml:space="preserve">Idaho Falls † </w:t>
            </w:r>
          </w:p>
        </w:tc>
        <w:tc>
          <w:tcPr>
            <w:tcW w:w="1129" w:type="dxa"/>
            <w:tcBorders/>
            <w:vAlign w:val="center"/>
          </w:tcPr>
          <w:p>
            <w:pPr>
              <w:pStyle w:val="TableContents"/>
              <w:bidi w:val="0"/>
              <w:spacing w:before="0" w:after="283"/>
              <w:jc w:val="left"/>
              <w:rPr/>
            </w:pPr>
            <w:r>
              <w:rPr/>
              <w:t xml:space="preserve">59,184 </w:t>
            </w:r>
          </w:p>
        </w:tc>
        <w:tc>
          <w:tcPr>
            <w:tcW w:w="1013" w:type="dxa"/>
            <w:tcBorders/>
            <w:vAlign w:val="center"/>
          </w:tcPr>
          <w:p>
            <w:pPr>
              <w:pStyle w:val="TableContents"/>
              <w:bidi w:val="0"/>
              <w:spacing w:before="0" w:after="283"/>
              <w:jc w:val="left"/>
              <w:rPr/>
            </w:pPr>
            <w:r>
              <w:rPr/>
              <w:t xml:space="preserve">56,813 </w:t>
            </w:r>
          </w:p>
        </w:tc>
        <w:tc>
          <w:tcPr>
            <w:tcW w:w="2672" w:type="dxa"/>
            <w:tcBorders/>
            <w:vAlign w:val="center"/>
          </w:tcPr>
          <w:p>
            <w:pPr>
              <w:pStyle w:val="TableContents"/>
              <w:bidi w:val="0"/>
              <w:spacing w:before="0" w:after="283"/>
              <w:jc w:val="left"/>
              <w:rPr/>
            </w:pPr>
            <w:r>
              <w:rPr/>
              <w:t xml:space="preserve">7000417334060866349 ♠ + 4.17%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7000500000000000000 ♠ 5 </w:t>
            </w:r>
          </w:p>
        </w:tc>
        <w:tc>
          <w:tcPr>
            <w:tcW w:w="1527" w:type="dxa"/>
            <w:tcBorders/>
            <w:vAlign w:val="center"/>
          </w:tcPr>
          <w:p>
            <w:pPr>
              <w:pStyle w:val="TableContents"/>
              <w:bidi w:val="0"/>
              <w:spacing w:before="0" w:after="283"/>
              <w:jc w:val="left"/>
              <w:rPr/>
            </w:pPr>
            <w:r>
              <w:rPr/>
              <w:t xml:space="preserve">Pocatello † </w:t>
            </w:r>
          </w:p>
        </w:tc>
        <w:tc>
          <w:tcPr>
            <w:tcW w:w="1129" w:type="dxa"/>
            <w:tcBorders/>
            <w:vAlign w:val="center"/>
          </w:tcPr>
          <w:p>
            <w:pPr>
              <w:pStyle w:val="TableContents"/>
              <w:bidi w:val="0"/>
              <w:spacing w:before="0" w:after="283"/>
              <w:jc w:val="left"/>
              <w:rPr/>
            </w:pPr>
            <w:r>
              <w:rPr/>
              <w:t xml:space="preserve">54,441 </w:t>
            </w:r>
          </w:p>
        </w:tc>
        <w:tc>
          <w:tcPr>
            <w:tcW w:w="1013" w:type="dxa"/>
            <w:tcBorders/>
            <w:vAlign w:val="center"/>
          </w:tcPr>
          <w:p>
            <w:pPr>
              <w:pStyle w:val="TableContents"/>
              <w:bidi w:val="0"/>
              <w:spacing w:before="0" w:after="283"/>
              <w:jc w:val="left"/>
              <w:rPr/>
            </w:pPr>
            <w:r>
              <w:rPr/>
              <w:t xml:space="preserve">54,255 </w:t>
            </w:r>
          </w:p>
        </w:tc>
        <w:tc>
          <w:tcPr>
            <w:tcW w:w="2672" w:type="dxa"/>
            <w:tcBorders/>
            <w:vAlign w:val="center"/>
          </w:tcPr>
          <w:p>
            <w:pPr>
              <w:pStyle w:val="TableContents"/>
              <w:bidi w:val="0"/>
              <w:spacing w:before="0" w:after="283"/>
              <w:jc w:val="left"/>
              <w:rPr/>
            </w:pPr>
            <w:r>
              <w:rPr/>
              <w:t xml:space="preserve">6999342825546032620 ♠ + 0.34%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7000600000000000000 ♠ 6 </w:t>
            </w:r>
          </w:p>
        </w:tc>
        <w:tc>
          <w:tcPr>
            <w:tcW w:w="1527" w:type="dxa"/>
            <w:tcBorders/>
            <w:vAlign w:val="center"/>
          </w:tcPr>
          <w:p>
            <w:pPr>
              <w:pStyle w:val="TableContents"/>
              <w:bidi w:val="0"/>
              <w:spacing w:before="0" w:after="283"/>
              <w:jc w:val="left"/>
              <w:rPr/>
            </w:pPr>
            <w:r>
              <w:rPr/>
              <w:t xml:space="preserve">Caldwell † </w:t>
            </w:r>
          </w:p>
        </w:tc>
        <w:tc>
          <w:tcPr>
            <w:tcW w:w="1129" w:type="dxa"/>
            <w:tcBorders/>
            <w:vAlign w:val="center"/>
          </w:tcPr>
          <w:p>
            <w:pPr>
              <w:pStyle w:val="TableContents"/>
              <w:bidi w:val="0"/>
              <w:spacing w:before="0" w:after="283"/>
              <w:jc w:val="left"/>
              <w:rPr/>
            </w:pPr>
            <w:r>
              <w:rPr/>
              <w:t xml:space="preserve">51,686 </w:t>
            </w:r>
          </w:p>
        </w:tc>
        <w:tc>
          <w:tcPr>
            <w:tcW w:w="1013" w:type="dxa"/>
            <w:tcBorders/>
            <w:vAlign w:val="center"/>
          </w:tcPr>
          <w:p>
            <w:pPr>
              <w:pStyle w:val="TableContents"/>
              <w:bidi w:val="0"/>
              <w:spacing w:before="0" w:after="283"/>
              <w:jc w:val="left"/>
              <w:rPr/>
            </w:pPr>
            <w:r>
              <w:rPr/>
              <w:t xml:space="preserve">46,237 </w:t>
            </w:r>
          </w:p>
        </w:tc>
        <w:tc>
          <w:tcPr>
            <w:tcW w:w="2672" w:type="dxa"/>
            <w:tcBorders/>
            <w:vAlign w:val="center"/>
          </w:tcPr>
          <w:p>
            <w:pPr>
              <w:pStyle w:val="TableContents"/>
              <w:bidi w:val="0"/>
              <w:spacing w:before="0" w:after="283"/>
              <w:jc w:val="left"/>
              <w:rPr/>
            </w:pPr>
            <w:r>
              <w:rPr/>
              <w:t xml:space="preserve">7001117849341436510 ♠ + 11.78%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7000700000000000000 ♠ 7 </w:t>
            </w:r>
          </w:p>
        </w:tc>
        <w:tc>
          <w:tcPr>
            <w:tcW w:w="1527" w:type="dxa"/>
            <w:tcBorders/>
            <w:vAlign w:val="center"/>
          </w:tcPr>
          <w:p>
            <w:pPr>
              <w:pStyle w:val="TableContents"/>
              <w:bidi w:val="0"/>
              <w:spacing w:before="0" w:after="283"/>
              <w:jc w:val="left"/>
              <w:rPr/>
            </w:pPr>
            <w:r>
              <w:rPr/>
              <w:t xml:space="preserve">Coeur d'Alene † </w:t>
            </w:r>
          </w:p>
        </w:tc>
        <w:tc>
          <w:tcPr>
            <w:tcW w:w="1129" w:type="dxa"/>
            <w:tcBorders/>
            <w:vAlign w:val="center"/>
          </w:tcPr>
          <w:p>
            <w:pPr>
              <w:pStyle w:val="TableContents"/>
              <w:bidi w:val="0"/>
              <w:spacing w:before="0" w:after="283"/>
              <w:jc w:val="left"/>
              <w:rPr/>
            </w:pPr>
            <w:r>
              <w:rPr/>
              <w:t xml:space="preserve">49,122 </w:t>
            </w:r>
          </w:p>
        </w:tc>
        <w:tc>
          <w:tcPr>
            <w:tcW w:w="1013" w:type="dxa"/>
            <w:tcBorders/>
            <w:vAlign w:val="center"/>
          </w:tcPr>
          <w:p>
            <w:pPr>
              <w:pStyle w:val="TableContents"/>
              <w:bidi w:val="0"/>
              <w:spacing w:before="0" w:after="283"/>
              <w:jc w:val="left"/>
              <w:rPr/>
            </w:pPr>
            <w:r>
              <w:rPr/>
              <w:t xml:space="preserve">44,137 </w:t>
            </w:r>
          </w:p>
        </w:tc>
        <w:tc>
          <w:tcPr>
            <w:tcW w:w="2672" w:type="dxa"/>
            <w:tcBorders/>
            <w:vAlign w:val="center"/>
          </w:tcPr>
          <w:p>
            <w:pPr>
              <w:pStyle w:val="TableContents"/>
              <w:bidi w:val="0"/>
              <w:spacing w:before="0" w:after="283"/>
              <w:jc w:val="left"/>
              <w:rPr/>
            </w:pPr>
            <w:r>
              <w:rPr/>
              <w:t xml:space="preserve">7001112943788658039 ♠ + 11.29%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7000800000000000000 ♠ 8 </w:t>
            </w:r>
          </w:p>
        </w:tc>
        <w:tc>
          <w:tcPr>
            <w:tcW w:w="1527" w:type="dxa"/>
            <w:tcBorders/>
            <w:vAlign w:val="center"/>
          </w:tcPr>
          <w:p>
            <w:pPr>
              <w:pStyle w:val="TableContents"/>
              <w:bidi w:val="0"/>
              <w:spacing w:before="0" w:after="283"/>
              <w:jc w:val="left"/>
              <w:rPr/>
            </w:pPr>
            <w:r>
              <w:rPr/>
              <w:t xml:space="preserve">Twin Falls † </w:t>
            </w:r>
          </w:p>
        </w:tc>
        <w:tc>
          <w:tcPr>
            <w:tcW w:w="1129" w:type="dxa"/>
            <w:tcBorders/>
            <w:vAlign w:val="center"/>
          </w:tcPr>
          <w:p>
            <w:pPr>
              <w:pStyle w:val="TableContents"/>
              <w:bidi w:val="0"/>
              <w:spacing w:before="0" w:after="283"/>
              <w:jc w:val="left"/>
              <w:rPr/>
            </w:pPr>
            <w:r>
              <w:rPr/>
              <w:t xml:space="preserve">47,468 </w:t>
            </w:r>
          </w:p>
        </w:tc>
        <w:tc>
          <w:tcPr>
            <w:tcW w:w="1013" w:type="dxa"/>
            <w:tcBorders/>
            <w:vAlign w:val="center"/>
          </w:tcPr>
          <w:p>
            <w:pPr>
              <w:pStyle w:val="TableContents"/>
              <w:bidi w:val="0"/>
              <w:spacing w:before="0" w:after="283"/>
              <w:jc w:val="left"/>
              <w:rPr/>
            </w:pPr>
            <w:r>
              <w:rPr/>
              <w:t xml:space="preserve">44,125 </w:t>
            </w:r>
          </w:p>
        </w:tc>
        <w:tc>
          <w:tcPr>
            <w:tcW w:w="2672" w:type="dxa"/>
            <w:tcBorders/>
            <w:vAlign w:val="center"/>
          </w:tcPr>
          <w:p>
            <w:pPr>
              <w:pStyle w:val="TableContents"/>
              <w:bidi w:val="0"/>
              <w:spacing w:before="0" w:after="283"/>
              <w:jc w:val="left"/>
              <w:rPr/>
            </w:pPr>
            <w:r>
              <w:rPr/>
              <w:t xml:space="preserve">7000757620396600570 ♠ + 7.58%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7000900000000000000 ♠ 9 </w:t>
            </w:r>
          </w:p>
        </w:tc>
        <w:tc>
          <w:tcPr>
            <w:tcW w:w="1527" w:type="dxa"/>
            <w:tcBorders/>
            <w:vAlign w:val="center"/>
          </w:tcPr>
          <w:p>
            <w:pPr>
              <w:pStyle w:val="TableContents"/>
              <w:bidi w:val="0"/>
              <w:spacing w:before="0" w:after="283"/>
              <w:jc w:val="left"/>
              <w:rPr/>
            </w:pPr>
            <w:r>
              <w:rPr/>
              <w:t xml:space="preserve">Lewiston † </w:t>
            </w:r>
          </w:p>
        </w:tc>
        <w:tc>
          <w:tcPr>
            <w:tcW w:w="1129" w:type="dxa"/>
            <w:tcBorders/>
            <w:vAlign w:val="center"/>
          </w:tcPr>
          <w:p>
            <w:pPr>
              <w:pStyle w:val="TableContents"/>
              <w:bidi w:val="0"/>
              <w:spacing w:before="0" w:after="283"/>
              <w:jc w:val="left"/>
              <w:rPr/>
            </w:pPr>
            <w:r>
              <w:rPr/>
              <w:t xml:space="preserve">32,544 </w:t>
            </w:r>
          </w:p>
        </w:tc>
        <w:tc>
          <w:tcPr>
            <w:tcW w:w="1013" w:type="dxa"/>
            <w:tcBorders/>
            <w:vAlign w:val="center"/>
          </w:tcPr>
          <w:p>
            <w:pPr>
              <w:pStyle w:val="TableContents"/>
              <w:bidi w:val="0"/>
              <w:spacing w:before="0" w:after="283"/>
              <w:jc w:val="left"/>
              <w:rPr/>
            </w:pPr>
            <w:r>
              <w:rPr/>
              <w:t xml:space="preserve">31,894 </w:t>
            </w:r>
          </w:p>
        </w:tc>
        <w:tc>
          <w:tcPr>
            <w:tcW w:w="2672" w:type="dxa"/>
            <w:tcBorders/>
            <w:vAlign w:val="center"/>
          </w:tcPr>
          <w:p>
            <w:pPr>
              <w:pStyle w:val="TableContents"/>
              <w:bidi w:val="0"/>
              <w:spacing w:before="0" w:after="283"/>
              <w:jc w:val="left"/>
              <w:rPr/>
            </w:pPr>
            <w:r>
              <w:rPr/>
              <w:t xml:space="preserve">7000203800087790809 ♠ + 2.04% </w:t>
            </w:r>
          </w:p>
        </w:tc>
        <w:tc>
          <w:tcPr>
            <w:tcW w:w="1308" w:type="dxa"/>
            <w:tcBorders/>
            <w:vAlign w:val="center"/>
          </w:tcPr>
          <w:p>
            <w:pPr>
              <w:pStyle w:val="TableContents"/>
              <w:bidi w:val="0"/>
              <w:spacing w:before="0" w:after="283"/>
              <w:jc w:val="left"/>
              <w:rPr/>
            </w:pPr>
            <w:r>
              <w:rPr/>
              <w:t xml:space="preserve">Nez Perce </w:t>
            </w:r>
          </w:p>
        </w:tc>
      </w:tr>
      <w:tr>
        <w:trPr/>
        <w:tc>
          <w:tcPr>
            <w:tcW w:w="2556" w:type="dxa"/>
            <w:tcBorders/>
            <w:vAlign w:val="center"/>
          </w:tcPr>
          <w:p>
            <w:pPr>
              <w:pStyle w:val="TableContents"/>
              <w:bidi w:val="0"/>
              <w:spacing w:before="0" w:after="283"/>
              <w:jc w:val="left"/>
              <w:rPr/>
            </w:pPr>
            <w:r>
              <w:rPr/>
              <w:t xml:space="preserve">7001100000000000000 ♠ 10 </w:t>
            </w:r>
          </w:p>
        </w:tc>
        <w:tc>
          <w:tcPr>
            <w:tcW w:w="1527" w:type="dxa"/>
            <w:tcBorders/>
            <w:vAlign w:val="center"/>
          </w:tcPr>
          <w:p>
            <w:pPr>
              <w:pStyle w:val="TableContents"/>
              <w:bidi w:val="0"/>
              <w:spacing w:before="0" w:after="283"/>
              <w:jc w:val="left"/>
              <w:rPr/>
            </w:pPr>
            <w:r>
              <w:rPr/>
              <w:t xml:space="preserve">Post Falls </w:t>
            </w:r>
          </w:p>
        </w:tc>
        <w:tc>
          <w:tcPr>
            <w:tcW w:w="1129" w:type="dxa"/>
            <w:tcBorders/>
            <w:vAlign w:val="center"/>
          </w:tcPr>
          <w:p>
            <w:pPr>
              <w:pStyle w:val="TableContents"/>
              <w:bidi w:val="0"/>
              <w:spacing w:before="0" w:after="283"/>
              <w:jc w:val="left"/>
              <w:rPr/>
            </w:pPr>
            <w:r>
              <w:rPr/>
              <w:t xml:space="preserve">30,453 </w:t>
            </w:r>
          </w:p>
        </w:tc>
        <w:tc>
          <w:tcPr>
            <w:tcW w:w="1013" w:type="dxa"/>
            <w:tcBorders/>
            <w:vAlign w:val="center"/>
          </w:tcPr>
          <w:p>
            <w:pPr>
              <w:pStyle w:val="TableContents"/>
              <w:bidi w:val="0"/>
              <w:spacing w:before="0" w:after="283"/>
              <w:jc w:val="left"/>
              <w:rPr/>
            </w:pPr>
            <w:r>
              <w:rPr/>
              <w:t xml:space="preserve">27,574 </w:t>
            </w:r>
          </w:p>
        </w:tc>
        <w:tc>
          <w:tcPr>
            <w:tcW w:w="2672" w:type="dxa"/>
            <w:tcBorders/>
            <w:vAlign w:val="center"/>
          </w:tcPr>
          <w:p>
            <w:pPr>
              <w:pStyle w:val="TableContents"/>
              <w:bidi w:val="0"/>
              <w:spacing w:before="0" w:after="283"/>
              <w:jc w:val="left"/>
              <w:rPr/>
            </w:pPr>
            <w:r>
              <w:rPr/>
              <w:t xml:space="preserve">7001104409951403499 ♠ + 10.44%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7001110000000000000 ♠ 11 </w:t>
            </w:r>
          </w:p>
        </w:tc>
        <w:tc>
          <w:tcPr>
            <w:tcW w:w="1527" w:type="dxa"/>
            <w:tcBorders/>
            <w:vAlign w:val="center"/>
          </w:tcPr>
          <w:p>
            <w:pPr>
              <w:pStyle w:val="TableContents"/>
              <w:bidi w:val="0"/>
              <w:spacing w:before="0" w:after="283"/>
              <w:jc w:val="left"/>
              <w:rPr/>
            </w:pPr>
            <w:r>
              <w:rPr/>
              <w:t xml:space="preserve">Rexburg † </w:t>
            </w:r>
          </w:p>
        </w:tc>
        <w:tc>
          <w:tcPr>
            <w:tcW w:w="1129" w:type="dxa"/>
            <w:tcBorders/>
            <w:vAlign w:val="center"/>
          </w:tcPr>
          <w:p>
            <w:pPr>
              <w:pStyle w:val="TableContents"/>
              <w:bidi w:val="0"/>
              <w:spacing w:before="0" w:after="283"/>
              <w:jc w:val="left"/>
              <w:rPr/>
            </w:pPr>
            <w:r>
              <w:rPr/>
              <w:t xml:space="preserve">27,663 </w:t>
            </w:r>
          </w:p>
        </w:tc>
        <w:tc>
          <w:tcPr>
            <w:tcW w:w="1013" w:type="dxa"/>
            <w:tcBorders/>
            <w:vAlign w:val="center"/>
          </w:tcPr>
          <w:p>
            <w:pPr>
              <w:pStyle w:val="TableContents"/>
              <w:bidi w:val="0"/>
              <w:spacing w:before="0" w:after="283"/>
              <w:jc w:val="left"/>
              <w:rPr/>
            </w:pPr>
            <w:r>
              <w:rPr/>
              <w:t xml:space="preserve">25,484 </w:t>
            </w:r>
          </w:p>
        </w:tc>
        <w:tc>
          <w:tcPr>
            <w:tcW w:w="2672" w:type="dxa"/>
            <w:tcBorders/>
            <w:vAlign w:val="center"/>
          </w:tcPr>
          <w:p>
            <w:pPr>
              <w:pStyle w:val="TableContents"/>
              <w:bidi w:val="0"/>
              <w:spacing w:before="0" w:after="283"/>
              <w:jc w:val="left"/>
              <w:rPr/>
            </w:pPr>
            <w:r>
              <w:rPr/>
              <w:t xml:space="preserve">7000855046303563020 ♠ + 8.55% </w:t>
            </w:r>
          </w:p>
        </w:tc>
        <w:tc>
          <w:tcPr>
            <w:tcW w:w="1308" w:type="dxa"/>
            <w:tcBorders/>
            <w:vAlign w:val="center"/>
          </w:tcPr>
          <w:p>
            <w:pPr>
              <w:pStyle w:val="TableContents"/>
              <w:bidi w:val="0"/>
              <w:spacing w:before="0" w:after="283"/>
              <w:jc w:val="left"/>
              <w:rPr/>
            </w:pPr>
            <w:r>
              <w:rPr/>
              <w:t xml:space="preserve">Madison </w:t>
            </w:r>
          </w:p>
        </w:tc>
      </w:tr>
      <w:tr>
        <w:trPr/>
        <w:tc>
          <w:tcPr>
            <w:tcW w:w="2556" w:type="dxa"/>
            <w:tcBorders/>
            <w:vAlign w:val="center"/>
          </w:tcPr>
          <w:p>
            <w:pPr>
              <w:pStyle w:val="TableContents"/>
              <w:bidi w:val="0"/>
              <w:spacing w:before="0" w:after="283"/>
              <w:jc w:val="left"/>
              <w:rPr/>
            </w:pPr>
            <w:r>
              <w:rPr/>
              <w:t xml:space="preserve">7001120000000000000 ♠ 12 </w:t>
            </w:r>
          </w:p>
        </w:tc>
        <w:tc>
          <w:tcPr>
            <w:tcW w:w="1527" w:type="dxa"/>
            <w:tcBorders/>
            <w:vAlign w:val="center"/>
          </w:tcPr>
          <w:p>
            <w:pPr>
              <w:pStyle w:val="TableContents"/>
              <w:bidi w:val="0"/>
              <w:spacing w:before="0" w:after="283"/>
              <w:jc w:val="left"/>
              <w:rPr/>
            </w:pPr>
            <w:r>
              <w:rPr/>
              <w:t xml:space="preserve">Moskova † </w:t>
            </w:r>
          </w:p>
        </w:tc>
        <w:tc>
          <w:tcPr>
            <w:tcW w:w="1129" w:type="dxa"/>
            <w:tcBorders/>
            <w:vAlign w:val="center"/>
          </w:tcPr>
          <w:p>
            <w:pPr>
              <w:pStyle w:val="TableContents"/>
              <w:bidi w:val="0"/>
              <w:spacing w:before="0" w:after="283"/>
              <w:jc w:val="left"/>
              <w:rPr/>
            </w:pPr>
            <w:r>
              <w:rPr/>
              <w:t xml:space="preserve">25,060 </w:t>
            </w:r>
          </w:p>
        </w:tc>
        <w:tc>
          <w:tcPr>
            <w:tcW w:w="1013" w:type="dxa"/>
            <w:tcBorders/>
            <w:vAlign w:val="center"/>
          </w:tcPr>
          <w:p>
            <w:pPr>
              <w:pStyle w:val="TableContents"/>
              <w:bidi w:val="0"/>
              <w:spacing w:before="0" w:after="283"/>
              <w:jc w:val="left"/>
              <w:rPr/>
            </w:pPr>
            <w:r>
              <w:rPr/>
              <w:t xml:space="preserve">23,800 </w:t>
            </w:r>
          </w:p>
        </w:tc>
        <w:tc>
          <w:tcPr>
            <w:tcW w:w="2672" w:type="dxa"/>
            <w:tcBorders/>
            <w:vAlign w:val="center"/>
          </w:tcPr>
          <w:p>
            <w:pPr>
              <w:pStyle w:val="TableContents"/>
              <w:bidi w:val="0"/>
              <w:spacing w:before="0" w:after="283"/>
              <w:jc w:val="left"/>
              <w:rPr/>
            </w:pPr>
            <w:r>
              <w:rPr/>
              <w:t xml:space="preserve">7000529411764705880 ♠ + 5.29%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7001130000000000000 ♠ 13 </w:t>
            </w:r>
          </w:p>
        </w:tc>
        <w:tc>
          <w:tcPr>
            <w:tcW w:w="1527" w:type="dxa"/>
            <w:tcBorders/>
            <w:vAlign w:val="center"/>
          </w:tcPr>
          <w:p>
            <w:pPr>
              <w:pStyle w:val="TableContents"/>
              <w:bidi w:val="0"/>
              <w:spacing w:before="0" w:after="283"/>
              <w:jc w:val="left"/>
              <w:rPr/>
            </w:pPr>
            <w:r>
              <w:rPr/>
              <w:t xml:space="preserve">Kotka </w:t>
            </w:r>
          </w:p>
        </w:tc>
        <w:tc>
          <w:tcPr>
            <w:tcW w:w="1129" w:type="dxa"/>
            <w:tcBorders/>
            <w:vAlign w:val="center"/>
          </w:tcPr>
          <w:p>
            <w:pPr>
              <w:pStyle w:val="TableContents"/>
              <w:bidi w:val="0"/>
              <w:spacing w:before="0" w:after="283"/>
              <w:jc w:val="left"/>
              <w:rPr/>
            </w:pPr>
            <w:r>
              <w:rPr/>
              <w:t xml:space="preserve">23,612 </w:t>
            </w:r>
          </w:p>
        </w:tc>
        <w:tc>
          <w:tcPr>
            <w:tcW w:w="1013" w:type="dxa"/>
            <w:tcBorders/>
            <w:vAlign w:val="center"/>
          </w:tcPr>
          <w:p>
            <w:pPr>
              <w:pStyle w:val="TableContents"/>
              <w:bidi w:val="0"/>
              <w:spacing w:before="0" w:after="283"/>
              <w:jc w:val="left"/>
              <w:rPr/>
            </w:pPr>
            <w:r>
              <w:rPr/>
              <w:t xml:space="preserve">19,908 </w:t>
            </w:r>
          </w:p>
        </w:tc>
        <w:tc>
          <w:tcPr>
            <w:tcW w:w="2672" w:type="dxa"/>
            <w:tcBorders/>
            <w:vAlign w:val="center"/>
          </w:tcPr>
          <w:p>
            <w:pPr>
              <w:pStyle w:val="TableContents"/>
              <w:bidi w:val="0"/>
              <w:spacing w:before="0" w:after="283"/>
              <w:jc w:val="left"/>
              <w:rPr/>
            </w:pPr>
            <w:r>
              <w:rPr/>
              <w:t xml:space="preserve">7001186055856941930 ♠ + 18.61%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7001140000000000000 ♠ 14 </w:t>
            </w:r>
          </w:p>
        </w:tc>
        <w:tc>
          <w:tcPr>
            <w:tcW w:w="1527" w:type="dxa"/>
            <w:tcBorders/>
            <w:vAlign w:val="center"/>
          </w:tcPr>
          <w:p>
            <w:pPr>
              <w:pStyle w:val="TableContents"/>
              <w:bidi w:val="0"/>
              <w:spacing w:before="0" w:after="283"/>
              <w:jc w:val="left"/>
              <w:rPr/>
            </w:pPr>
            <w:r>
              <w:rPr/>
              <w:t xml:space="preserve">Kuna </w:t>
            </w:r>
          </w:p>
        </w:tc>
        <w:tc>
          <w:tcPr>
            <w:tcW w:w="1129" w:type="dxa"/>
            <w:tcBorders/>
            <w:vAlign w:val="center"/>
          </w:tcPr>
          <w:p>
            <w:pPr>
              <w:pStyle w:val="TableContents"/>
              <w:bidi w:val="0"/>
              <w:spacing w:before="0" w:after="283"/>
              <w:jc w:val="left"/>
              <w:rPr/>
            </w:pPr>
            <w:r>
              <w:rPr/>
              <w:t xml:space="preserve">17,226 </w:t>
            </w:r>
          </w:p>
        </w:tc>
        <w:tc>
          <w:tcPr>
            <w:tcW w:w="1013" w:type="dxa"/>
            <w:tcBorders/>
            <w:vAlign w:val="center"/>
          </w:tcPr>
          <w:p>
            <w:pPr>
              <w:pStyle w:val="TableContents"/>
              <w:bidi w:val="0"/>
              <w:spacing w:before="0" w:after="283"/>
              <w:jc w:val="left"/>
              <w:rPr/>
            </w:pPr>
            <w:r>
              <w:rPr/>
              <w:t xml:space="preserve">15,210 </w:t>
            </w:r>
          </w:p>
        </w:tc>
        <w:tc>
          <w:tcPr>
            <w:tcW w:w="2672" w:type="dxa"/>
            <w:tcBorders/>
            <w:vAlign w:val="center"/>
          </w:tcPr>
          <w:p>
            <w:pPr>
              <w:pStyle w:val="TableContents"/>
              <w:bidi w:val="0"/>
              <w:spacing w:before="0" w:after="283"/>
              <w:jc w:val="left"/>
              <w:rPr/>
            </w:pPr>
            <w:r>
              <w:rPr/>
              <w:t xml:space="preserve">7001132544378698220 ♠ + 13.25%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7001150000000000000 ♠ 15 </w:t>
            </w:r>
          </w:p>
        </w:tc>
        <w:tc>
          <w:tcPr>
            <w:tcW w:w="1527" w:type="dxa"/>
            <w:tcBorders/>
            <w:vAlign w:val="center"/>
          </w:tcPr>
          <w:p>
            <w:pPr>
              <w:pStyle w:val="TableContents"/>
              <w:bidi w:val="0"/>
              <w:spacing w:before="0" w:after="283"/>
              <w:jc w:val="left"/>
              <w:rPr/>
            </w:pPr>
            <w:r>
              <w:rPr/>
              <w:t xml:space="preserve">Ammon </w:t>
            </w:r>
          </w:p>
        </w:tc>
        <w:tc>
          <w:tcPr>
            <w:tcW w:w="1129" w:type="dxa"/>
            <w:tcBorders/>
            <w:vAlign w:val="center"/>
          </w:tcPr>
          <w:p>
            <w:pPr>
              <w:pStyle w:val="TableContents"/>
              <w:bidi w:val="0"/>
              <w:spacing w:before="0" w:after="283"/>
              <w:jc w:val="left"/>
              <w:rPr/>
            </w:pPr>
            <w:r>
              <w:rPr/>
              <w:t xml:space="preserve">14,960 </w:t>
            </w:r>
          </w:p>
        </w:tc>
        <w:tc>
          <w:tcPr>
            <w:tcW w:w="1013" w:type="dxa"/>
            <w:tcBorders/>
            <w:vAlign w:val="center"/>
          </w:tcPr>
          <w:p>
            <w:pPr>
              <w:pStyle w:val="TableContents"/>
              <w:bidi w:val="0"/>
              <w:spacing w:before="0" w:after="283"/>
              <w:jc w:val="left"/>
              <w:rPr/>
            </w:pPr>
            <w:r>
              <w:rPr/>
              <w:t xml:space="preserve">13,816 </w:t>
            </w:r>
          </w:p>
        </w:tc>
        <w:tc>
          <w:tcPr>
            <w:tcW w:w="2672" w:type="dxa"/>
            <w:tcBorders/>
            <w:vAlign w:val="center"/>
          </w:tcPr>
          <w:p>
            <w:pPr>
              <w:pStyle w:val="TableContents"/>
              <w:bidi w:val="0"/>
              <w:spacing w:before="0" w:after="283"/>
              <w:jc w:val="left"/>
              <w:rPr/>
            </w:pPr>
            <w:r>
              <w:rPr/>
              <w:t xml:space="preserve">7000828025477707010 ♠ + 8.28%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7001160000000000000 ♠ 16 </w:t>
            </w:r>
          </w:p>
        </w:tc>
        <w:tc>
          <w:tcPr>
            <w:tcW w:w="1527" w:type="dxa"/>
            <w:tcBorders/>
            <w:vAlign w:val="center"/>
          </w:tcPr>
          <w:p>
            <w:pPr>
              <w:pStyle w:val="TableContents"/>
              <w:bidi w:val="0"/>
              <w:spacing w:before="0" w:after="283"/>
              <w:jc w:val="left"/>
              <w:rPr/>
            </w:pPr>
            <w:r>
              <w:rPr/>
              <w:t xml:space="preserve">Chubbuck </w:t>
            </w:r>
          </w:p>
        </w:tc>
        <w:tc>
          <w:tcPr>
            <w:tcW w:w="1129" w:type="dxa"/>
            <w:tcBorders/>
            <w:vAlign w:val="center"/>
          </w:tcPr>
          <w:p>
            <w:pPr>
              <w:pStyle w:val="TableContents"/>
              <w:bidi w:val="0"/>
              <w:spacing w:before="0" w:after="283"/>
              <w:jc w:val="left"/>
              <w:rPr/>
            </w:pPr>
            <w:r>
              <w:rPr/>
              <w:t xml:space="preserve">14,428 </w:t>
            </w:r>
          </w:p>
        </w:tc>
        <w:tc>
          <w:tcPr>
            <w:tcW w:w="1013" w:type="dxa"/>
            <w:tcBorders/>
            <w:vAlign w:val="center"/>
          </w:tcPr>
          <w:p>
            <w:pPr>
              <w:pStyle w:val="TableContents"/>
              <w:bidi w:val="0"/>
              <w:spacing w:before="0" w:after="283"/>
              <w:jc w:val="left"/>
              <w:rPr/>
            </w:pPr>
            <w:r>
              <w:rPr/>
              <w:t xml:space="preserve">13,922 </w:t>
            </w:r>
          </w:p>
        </w:tc>
        <w:tc>
          <w:tcPr>
            <w:tcW w:w="2672" w:type="dxa"/>
            <w:tcBorders/>
            <w:vAlign w:val="center"/>
          </w:tcPr>
          <w:p>
            <w:pPr>
              <w:pStyle w:val="TableContents"/>
              <w:bidi w:val="0"/>
              <w:spacing w:before="0" w:after="283"/>
              <w:jc w:val="left"/>
              <w:rPr/>
            </w:pPr>
            <w:r>
              <w:rPr/>
              <w:t xml:space="preserve">7000363453526792130 ♠ + 3.63%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7001170000000000000 ♠ 17 </w:t>
            </w:r>
          </w:p>
        </w:tc>
        <w:tc>
          <w:tcPr>
            <w:tcW w:w="1527" w:type="dxa"/>
            <w:tcBorders/>
            <w:vAlign w:val="center"/>
          </w:tcPr>
          <w:p>
            <w:pPr>
              <w:pStyle w:val="TableContents"/>
              <w:bidi w:val="0"/>
              <w:spacing w:before="0" w:after="283"/>
              <w:jc w:val="left"/>
              <w:rPr/>
            </w:pPr>
            <w:r>
              <w:rPr/>
              <w:t xml:space="preserve">Hayden </w:t>
            </w:r>
          </w:p>
        </w:tc>
        <w:tc>
          <w:tcPr>
            <w:tcW w:w="1129" w:type="dxa"/>
            <w:tcBorders/>
            <w:vAlign w:val="center"/>
          </w:tcPr>
          <w:p>
            <w:pPr>
              <w:pStyle w:val="TableContents"/>
              <w:bidi w:val="0"/>
              <w:spacing w:before="0" w:after="283"/>
              <w:jc w:val="left"/>
              <w:rPr/>
            </w:pPr>
            <w:r>
              <w:rPr/>
              <w:t xml:space="preserve">14,133 </w:t>
            </w:r>
          </w:p>
        </w:tc>
        <w:tc>
          <w:tcPr>
            <w:tcW w:w="1013" w:type="dxa"/>
            <w:tcBorders/>
            <w:vAlign w:val="center"/>
          </w:tcPr>
          <w:p>
            <w:pPr>
              <w:pStyle w:val="TableContents"/>
              <w:bidi w:val="0"/>
              <w:spacing w:before="0" w:after="283"/>
              <w:jc w:val="left"/>
              <w:rPr/>
            </w:pPr>
            <w:r>
              <w:rPr/>
              <w:t xml:space="preserve">13,294 </w:t>
            </w:r>
          </w:p>
        </w:tc>
        <w:tc>
          <w:tcPr>
            <w:tcW w:w="2672" w:type="dxa"/>
            <w:tcBorders/>
            <w:vAlign w:val="center"/>
          </w:tcPr>
          <w:p>
            <w:pPr>
              <w:pStyle w:val="TableContents"/>
              <w:bidi w:val="0"/>
              <w:spacing w:before="0" w:after="283"/>
              <w:jc w:val="left"/>
              <w:rPr/>
            </w:pPr>
            <w:r>
              <w:rPr/>
              <w:t xml:space="preserve">7000631111779750260 ♠ + 6.31%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7001180000000000000 ♠ 18 </w:t>
            </w:r>
          </w:p>
        </w:tc>
        <w:tc>
          <w:tcPr>
            <w:tcW w:w="1527" w:type="dxa"/>
            <w:tcBorders/>
            <w:vAlign w:val="center"/>
          </w:tcPr>
          <w:p>
            <w:pPr>
              <w:pStyle w:val="TableContents"/>
              <w:bidi w:val="0"/>
              <w:spacing w:before="0" w:after="283"/>
              <w:jc w:val="left"/>
              <w:rPr/>
            </w:pPr>
            <w:r>
              <w:rPr/>
              <w:t xml:space="preserve">Mountain Home † </w:t>
            </w:r>
          </w:p>
        </w:tc>
        <w:tc>
          <w:tcPr>
            <w:tcW w:w="1129" w:type="dxa"/>
            <w:tcBorders/>
            <w:vAlign w:val="center"/>
          </w:tcPr>
          <w:p>
            <w:pPr>
              <w:pStyle w:val="TableContents"/>
              <w:bidi w:val="0"/>
              <w:spacing w:before="0" w:after="283"/>
              <w:jc w:val="left"/>
              <w:rPr/>
            </w:pPr>
            <w:r>
              <w:rPr/>
              <w:t xml:space="preserve">13,730 </w:t>
            </w:r>
          </w:p>
        </w:tc>
        <w:tc>
          <w:tcPr>
            <w:tcW w:w="1013" w:type="dxa"/>
            <w:tcBorders/>
            <w:vAlign w:val="center"/>
          </w:tcPr>
          <w:p>
            <w:pPr>
              <w:pStyle w:val="TableContents"/>
              <w:bidi w:val="0"/>
              <w:spacing w:before="0" w:after="283"/>
              <w:jc w:val="left"/>
              <w:rPr/>
            </w:pPr>
            <w:r>
              <w:rPr/>
              <w:t xml:space="preserve">14,206 </w:t>
            </w:r>
          </w:p>
        </w:tc>
        <w:tc>
          <w:tcPr>
            <w:tcW w:w="2672" w:type="dxa"/>
            <w:tcBorders/>
            <w:vAlign w:val="center"/>
          </w:tcPr>
          <w:p>
            <w:pPr>
              <w:pStyle w:val="TableContents"/>
              <w:bidi w:val="0"/>
              <w:spacing w:before="0" w:after="283"/>
              <w:jc w:val="left"/>
              <w:rPr/>
            </w:pPr>
            <w:r>
              <w:rPr/>
              <w:t xml:space="preserve">2999664930311136140 ♠ - 3.35% </w:t>
            </w:r>
          </w:p>
        </w:tc>
        <w:tc>
          <w:tcPr>
            <w:tcW w:w="1308" w:type="dxa"/>
            <w:tcBorders/>
            <w:vAlign w:val="center"/>
          </w:tcPr>
          <w:p>
            <w:pPr>
              <w:pStyle w:val="TableContents"/>
              <w:bidi w:val="0"/>
              <w:spacing w:before="0" w:after="283"/>
              <w:jc w:val="left"/>
              <w:rPr/>
            </w:pPr>
            <w:r>
              <w:rPr/>
              <w:t xml:space="preserve">Elmore </w:t>
            </w:r>
          </w:p>
        </w:tc>
      </w:tr>
      <w:tr>
        <w:trPr/>
        <w:tc>
          <w:tcPr>
            <w:tcW w:w="2556" w:type="dxa"/>
            <w:tcBorders/>
            <w:vAlign w:val="center"/>
          </w:tcPr>
          <w:p>
            <w:pPr>
              <w:pStyle w:val="TableContents"/>
              <w:bidi w:val="0"/>
              <w:spacing w:before="0" w:after="283"/>
              <w:jc w:val="left"/>
              <w:rPr/>
            </w:pPr>
            <w:r>
              <w:rPr/>
              <w:t xml:space="preserve">7001190000000000000 ♠ 19 </w:t>
            </w:r>
          </w:p>
        </w:tc>
        <w:tc>
          <w:tcPr>
            <w:tcW w:w="1527" w:type="dxa"/>
            <w:tcBorders/>
            <w:vAlign w:val="center"/>
          </w:tcPr>
          <w:p>
            <w:pPr>
              <w:pStyle w:val="TableContents"/>
              <w:bidi w:val="0"/>
              <w:spacing w:before="0" w:after="283"/>
              <w:jc w:val="left"/>
              <w:rPr/>
            </w:pPr>
            <w:r>
              <w:rPr/>
              <w:t xml:space="preserve">Blackfoot † </w:t>
            </w:r>
          </w:p>
        </w:tc>
        <w:tc>
          <w:tcPr>
            <w:tcW w:w="1129" w:type="dxa"/>
            <w:tcBorders/>
            <w:vAlign w:val="center"/>
          </w:tcPr>
          <w:p>
            <w:pPr>
              <w:pStyle w:val="TableContents"/>
              <w:bidi w:val="0"/>
              <w:spacing w:before="0" w:after="283"/>
              <w:jc w:val="left"/>
              <w:rPr/>
            </w:pPr>
            <w:r>
              <w:rPr/>
              <w:t xml:space="preserve">11,740 </w:t>
            </w:r>
          </w:p>
        </w:tc>
        <w:tc>
          <w:tcPr>
            <w:tcW w:w="1013" w:type="dxa"/>
            <w:tcBorders/>
            <w:vAlign w:val="center"/>
          </w:tcPr>
          <w:p>
            <w:pPr>
              <w:pStyle w:val="TableContents"/>
              <w:bidi w:val="0"/>
              <w:spacing w:before="0" w:after="283"/>
              <w:jc w:val="left"/>
              <w:rPr/>
            </w:pPr>
            <w:r>
              <w:rPr/>
              <w:t xml:space="preserve">11,899 </w:t>
            </w:r>
          </w:p>
        </w:tc>
        <w:tc>
          <w:tcPr>
            <w:tcW w:w="2672" w:type="dxa"/>
            <w:tcBorders/>
            <w:vAlign w:val="center"/>
          </w:tcPr>
          <w:p>
            <w:pPr>
              <w:pStyle w:val="TableContents"/>
              <w:bidi w:val="0"/>
              <w:spacing w:before="0" w:after="283"/>
              <w:jc w:val="left"/>
              <w:rPr/>
            </w:pPr>
            <w:r>
              <w:rPr/>
              <w:t xml:space="preserve">2999866375325657620 ♠ - 1.34%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7001200000000000000 ♠ 20 </w:t>
            </w:r>
          </w:p>
        </w:tc>
        <w:tc>
          <w:tcPr>
            <w:tcW w:w="1527" w:type="dxa"/>
            <w:tcBorders/>
            <w:vAlign w:val="center"/>
          </w:tcPr>
          <w:p>
            <w:pPr>
              <w:pStyle w:val="TableContents"/>
              <w:bidi w:val="0"/>
              <w:spacing w:before="0" w:after="283"/>
              <w:jc w:val="left"/>
              <w:rPr/>
            </w:pPr>
            <w:r>
              <w:rPr/>
              <w:t xml:space="preserve">Garden City </w:t>
            </w:r>
          </w:p>
        </w:tc>
        <w:tc>
          <w:tcPr>
            <w:tcW w:w="1129" w:type="dxa"/>
            <w:tcBorders/>
            <w:vAlign w:val="center"/>
          </w:tcPr>
          <w:p>
            <w:pPr>
              <w:pStyle w:val="TableContents"/>
              <w:bidi w:val="0"/>
              <w:spacing w:before="0" w:after="283"/>
              <w:jc w:val="left"/>
              <w:rPr/>
            </w:pPr>
            <w:r>
              <w:rPr/>
              <w:t xml:space="preserve">11,550 </w:t>
            </w:r>
          </w:p>
        </w:tc>
        <w:tc>
          <w:tcPr>
            <w:tcW w:w="1013" w:type="dxa"/>
            <w:tcBorders/>
            <w:vAlign w:val="center"/>
          </w:tcPr>
          <w:p>
            <w:pPr>
              <w:pStyle w:val="TableContents"/>
              <w:bidi w:val="0"/>
              <w:spacing w:before="0" w:after="283"/>
              <w:jc w:val="left"/>
              <w:rPr/>
            </w:pPr>
            <w:r>
              <w:rPr/>
              <w:t xml:space="preserve">10,972 </w:t>
            </w:r>
          </w:p>
        </w:tc>
        <w:tc>
          <w:tcPr>
            <w:tcW w:w="2672" w:type="dxa"/>
            <w:tcBorders/>
            <w:vAlign w:val="center"/>
          </w:tcPr>
          <w:p>
            <w:pPr>
              <w:pStyle w:val="TableContents"/>
              <w:bidi w:val="0"/>
              <w:spacing w:before="0" w:after="283"/>
              <w:jc w:val="left"/>
              <w:rPr/>
            </w:pPr>
            <w:r>
              <w:rPr/>
              <w:t xml:space="preserve">7000526795479402110 ♠ + 5.27%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7001210000000000000 ♠ 21 </w:t>
            </w:r>
          </w:p>
        </w:tc>
        <w:tc>
          <w:tcPr>
            <w:tcW w:w="1527" w:type="dxa"/>
            <w:tcBorders/>
            <w:vAlign w:val="center"/>
          </w:tcPr>
          <w:p>
            <w:pPr>
              <w:pStyle w:val="TableContents"/>
              <w:bidi w:val="0"/>
              <w:spacing w:before="0" w:after="283"/>
              <w:jc w:val="left"/>
              <w:rPr/>
            </w:pPr>
            <w:r>
              <w:rPr/>
              <w:t xml:space="preserve">Jerome † </w:t>
            </w:r>
          </w:p>
        </w:tc>
        <w:tc>
          <w:tcPr>
            <w:tcW w:w="1129" w:type="dxa"/>
            <w:tcBorders/>
            <w:vAlign w:val="center"/>
          </w:tcPr>
          <w:p>
            <w:pPr>
              <w:pStyle w:val="TableContents"/>
              <w:bidi w:val="0"/>
              <w:spacing w:before="0" w:after="283"/>
              <w:jc w:val="left"/>
              <w:rPr/>
            </w:pPr>
            <w:r>
              <w:rPr/>
              <w:t xml:space="preserve">11,184 </w:t>
            </w:r>
          </w:p>
        </w:tc>
        <w:tc>
          <w:tcPr>
            <w:tcW w:w="1013" w:type="dxa"/>
            <w:tcBorders/>
            <w:vAlign w:val="center"/>
          </w:tcPr>
          <w:p>
            <w:pPr>
              <w:pStyle w:val="TableContents"/>
              <w:bidi w:val="0"/>
              <w:spacing w:before="0" w:after="283"/>
              <w:jc w:val="left"/>
              <w:rPr/>
            </w:pPr>
            <w:r>
              <w:rPr/>
              <w:t xml:space="preserve">10,890 </w:t>
            </w:r>
          </w:p>
        </w:tc>
        <w:tc>
          <w:tcPr>
            <w:tcW w:w="2672" w:type="dxa"/>
            <w:tcBorders/>
            <w:vAlign w:val="center"/>
          </w:tcPr>
          <w:p>
            <w:pPr>
              <w:pStyle w:val="TableContents"/>
              <w:bidi w:val="0"/>
              <w:spacing w:before="0" w:after="283"/>
              <w:jc w:val="left"/>
              <w:rPr/>
            </w:pPr>
            <w:r>
              <w:rPr/>
              <w:t xml:space="preserve">7000269972451790630 ♠ + 2.70% </w:t>
            </w:r>
          </w:p>
        </w:tc>
        <w:tc>
          <w:tcPr>
            <w:tcW w:w="1308" w:type="dxa"/>
            <w:tcBorders/>
            <w:vAlign w:val="center"/>
          </w:tcPr>
          <w:p>
            <w:pPr>
              <w:pStyle w:val="TableContents"/>
              <w:bidi w:val="0"/>
              <w:spacing w:before="0" w:after="283"/>
              <w:jc w:val="left"/>
              <w:rPr/>
            </w:pPr>
            <w:r>
              <w:rPr/>
              <w:t xml:space="preserve">Jerome </w:t>
            </w:r>
          </w:p>
        </w:tc>
      </w:tr>
      <w:tr>
        <w:trPr/>
        <w:tc>
          <w:tcPr>
            <w:tcW w:w="2556" w:type="dxa"/>
            <w:tcBorders/>
            <w:vAlign w:val="center"/>
          </w:tcPr>
          <w:p>
            <w:pPr>
              <w:pStyle w:val="TableContents"/>
              <w:bidi w:val="0"/>
              <w:spacing w:before="0" w:after="283"/>
              <w:jc w:val="left"/>
              <w:rPr/>
            </w:pPr>
            <w:r>
              <w:rPr/>
              <w:t xml:space="preserve">7001220000000000000 ♠ 22 </w:t>
            </w:r>
          </w:p>
        </w:tc>
        <w:tc>
          <w:tcPr>
            <w:tcW w:w="1527" w:type="dxa"/>
            <w:tcBorders/>
            <w:vAlign w:val="center"/>
          </w:tcPr>
          <w:p>
            <w:pPr>
              <w:pStyle w:val="TableContents"/>
              <w:bidi w:val="0"/>
              <w:spacing w:before="0" w:after="283"/>
              <w:jc w:val="left"/>
              <w:rPr/>
            </w:pPr>
            <w:r>
              <w:rPr/>
              <w:t xml:space="preserve">Burley † </w:t>
            </w:r>
          </w:p>
        </w:tc>
        <w:tc>
          <w:tcPr>
            <w:tcW w:w="1129" w:type="dxa"/>
            <w:tcBorders/>
            <w:vAlign w:val="center"/>
          </w:tcPr>
          <w:p>
            <w:pPr>
              <w:pStyle w:val="TableContents"/>
              <w:bidi w:val="0"/>
              <w:spacing w:before="0" w:after="283"/>
              <w:jc w:val="left"/>
              <w:rPr/>
            </w:pPr>
            <w:r>
              <w:rPr/>
              <w:t xml:space="preserve">10,436 </w:t>
            </w:r>
          </w:p>
        </w:tc>
        <w:tc>
          <w:tcPr>
            <w:tcW w:w="1013" w:type="dxa"/>
            <w:tcBorders/>
            <w:vAlign w:val="center"/>
          </w:tcPr>
          <w:p>
            <w:pPr>
              <w:pStyle w:val="TableContents"/>
              <w:bidi w:val="0"/>
              <w:spacing w:before="0" w:after="283"/>
              <w:jc w:val="left"/>
              <w:rPr/>
            </w:pPr>
            <w:r>
              <w:rPr/>
              <w:t xml:space="preserve">10,345 </w:t>
            </w:r>
          </w:p>
        </w:tc>
        <w:tc>
          <w:tcPr>
            <w:tcW w:w="2672" w:type="dxa"/>
            <w:tcBorders/>
            <w:vAlign w:val="center"/>
          </w:tcPr>
          <w:p>
            <w:pPr>
              <w:pStyle w:val="TableContents"/>
              <w:bidi w:val="0"/>
              <w:spacing w:before="0" w:after="283"/>
              <w:jc w:val="left"/>
              <w:rPr/>
            </w:pPr>
            <w:r>
              <w:rPr/>
              <w:t xml:space="preserve">6999879652005799910 ♠ + 0.88% </w:t>
            </w:r>
          </w:p>
        </w:tc>
        <w:tc>
          <w:tcPr>
            <w:tcW w:w="1308" w:type="dxa"/>
            <w:tcBorders/>
            <w:vAlign w:val="center"/>
          </w:tcPr>
          <w:p>
            <w:pPr>
              <w:pStyle w:val="TableContents"/>
              <w:bidi w:val="0"/>
              <w:spacing w:before="0" w:after="283"/>
              <w:jc w:val="left"/>
              <w:rPr/>
            </w:pPr>
            <w:r>
              <w:rPr/>
              <w:t xml:space="preserve">Cassia </w:t>
            </w:r>
          </w:p>
        </w:tc>
      </w:tr>
      <w:tr>
        <w:trPr/>
        <w:tc>
          <w:tcPr>
            <w:tcW w:w="2556" w:type="dxa"/>
            <w:tcBorders/>
            <w:vAlign w:val="center"/>
          </w:tcPr>
          <w:p>
            <w:pPr>
              <w:pStyle w:val="TableContents"/>
              <w:bidi w:val="0"/>
              <w:spacing w:before="0" w:after="283"/>
              <w:jc w:val="left"/>
              <w:rPr/>
            </w:pPr>
            <w:r>
              <w:rPr/>
              <w:t xml:space="preserve">7001230000000000000 ♠ 23 </w:t>
            </w:r>
          </w:p>
        </w:tc>
        <w:tc>
          <w:tcPr>
            <w:tcW w:w="1527" w:type="dxa"/>
            <w:tcBorders/>
            <w:vAlign w:val="center"/>
          </w:tcPr>
          <w:p>
            <w:pPr>
              <w:pStyle w:val="TableContents"/>
              <w:bidi w:val="0"/>
              <w:spacing w:before="0" w:after="283"/>
              <w:jc w:val="left"/>
              <w:rPr/>
            </w:pPr>
            <w:r>
              <w:rPr/>
              <w:t xml:space="preserve">Hailey † </w:t>
            </w:r>
          </w:p>
        </w:tc>
        <w:tc>
          <w:tcPr>
            <w:tcW w:w="1129" w:type="dxa"/>
            <w:tcBorders/>
            <w:vAlign w:val="center"/>
          </w:tcPr>
          <w:p>
            <w:pPr>
              <w:pStyle w:val="TableContents"/>
              <w:bidi w:val="0"/>
              <w:spacing w:before="0" w:after="283"/>
              <w:jc w:val="left"/>
              <w:rPr/>
            </w:pPr>
            <w:r>
              <w:rPr/>
              <w:t xml:space="preserve">8,134 </w:t>
            </w:r>
          </w:p>
        </w:tc>
        <w:tc>
          <w:tcPr>
            <w:tcW w:w="1013" w:type="dxa"/>
            <w:tcBorders/>
            <w:vAlign w:val="center"/>
          </w:tcPr>
          <w:p>
            <w:pPr>
              <w:pStyle w:val="TableContents"/>
              <w:bidi w:val="0"/>
              <w:spacing w:before="0" w:after="283"/>
              <w:jc w:val="left"/>
              <w:rPr/>
            </w:pPr>
            <w:r>
              <w:rPr/>
              <w:t xml:space="preserve">7,960 </w:t>
            </w:r>
          </w:p>
        </w:tc>
        <w:tc>
          <w:tcPr>
            <w:tcW w:w="2672" w:type="dxa"/>
            <w:tcBorders/>
            <w:vAlign w:val="center"/>
          </w:tcPr>
          <w:p>
            <w:pPr>
              <w:pStyle w:val="TableContents"/>
              <w:bidi w:val="0"/>
              <w:spacing w:before="0" w:after="283"/>
              <w:jc w:val="left"/>
              <w:rPr/>
            </w:pPr>
            <w:r>
              <w:rPr/>
              <w:t xml:space="preserve">7000218592964824120 ♠ + 2.19% </w:t>
            </w:r>
          </w:p>
        </w:tc>
        <w:tc>
          <w:tcPr>
            <w:tcW w:w="1308" w:type="dxa"/>
            <w:tcBorders/>
            <w:vAlign w:val="center"/>
          </w:tcPr>
          <w:p>
            <w:pPr>
              <w:pStyle w:val="TableContents"/>
              <w:bidi w:val="0"/>
              <w:spacing w:before="0" w:after="283"/>
              <w:jc w:val="left"/>
              <w:rPr/>
            </w:pPr>
            <w:r>
              <w:rPr/>
              <w:t xml:space="preserve">Blaine </w:t>
            </w:r>
          </w:p>
        </w:tc>
      </w:tr>
      <w:tr>
        <w:trPr/>
        <w:tc>
          <w:tcPr>
            <w:tcW w:w="2556" w:type="dxa"/>
            <w:tcBorders/>
            <w:vAlign w:val="center"/>
          </w:tcPr>
          <w:p>
            <w:pPr>
              <w:pStyle w:val="TableContents"/>
              <w:bidi w:val="0"/>
              <w:spacing w:before="0" w:after="283"/>
              <w:jc w:val="left"/>
              <w:rPr/>
            </w:pPr>
            <w:r>
              <w:rPr/>
              <w:t xml:space="preserve">7001240000000000000 ♠ 24 </w:t>
            </w:r>
          </w:p>
        </w:tc>
        <w:tc>
          <w:tcPr>
            <w:tcW w:w="1527" w:type="dxa"/>
            <w:tcBorders/>
            <w:vAlign w:val="center"/>
          </w:tcPr>
          <w:p>
            <w:pPr>
              <w:pStyle w:val="TableContents"/>
              <w:bidi w:val="0"/>
              <w:spacing w:before="0" w:after="283"/>
              <w:jc w:val="left"/>
              <w:rPr/>
            </w:pPr>
            <w:r>
              <w:rPr/>
              <w:t xml:space="preserve">Sandpoint † </w:t>
            </w:r>
          </w:p>
        </w:tc>
        <w:tc>
          <w:tcPr>
            <w:tcW w:w="1129" w:type="dxa"/>
            <w:tcBorders/>
            <w:vAlign w:val="center"/>
          </w:tcPr>
          <w:p>
            <w:pPr>
              <w:pStyle w:val="TableContents"/>
              <w:bidi w:val="0"/>
              <w:spacing w:before="0" w:after="283"/>
              <w:jc w:val="left"/>
              <w:rPr/>
            </w:pPr>
            <w:r>
              <w:rPr/>
              <w:t xml:space="preserve">7,835 </w:t>
            </w:r>
          </w:p>
        </w:tc>
        <w:tc>
          <w:tcPr>
            <w:tcW w:w="1013" w:type="dxa"/>
            <w:tcBorders/>
            <w:vAlign w:val="center"/>
          </w:tcPr>
          <w:p>
            <w:pPr>
              <w:pStyle w:val="TableContents"/>
              <w:bidi w:val="0"/>
              <w:spacing w:before="0" w:after="283"/>
              <w:jc w:val="left"/>
              <w:rPr/>
            </w:pPr>
            <w:r>
              <w:rPr/>
              <w:t xml:space="preserve">7,365 </w:t>
            </w:r>
          </w:p>
        </w:tc>
        <w:tc>
          <w:tcPr>
            <w:tcW w:w="2672" w:type="dxa"/>
            <w:tcBorders/>
            <w:vAlign w:val="center"/>
          </w:tcPr>
          <w:p>
            <w:pPr>
              <w:pStyle w:val="TableContents"/>
              <w:bidi w:val="0"/>
              <w:spacing w:before="0" w:after="283"/>
              <w:jc w:val="left"/>
              <w:rPr/>
            </w:pPr>
            <w:r>
              <w:rPr/>
              <w:t xml:space="preserve">7000638153428377460 ♠ + 6.38%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7001250000000000000 ♠ 25 </w:t>
            </w:r>
          </w:p>
        </w:tc>
        <w:tc>
          <w:tcPr>
            <w:tcW w:w="1527" w:type="dxa"/>
            <w:tcBorders/>
            <w:vAlign w:val="center"/>
          </w:tcPr>
          <w:p>
            <w:pPr>
              <w:pStyle w:val="TableContents"/>
              <w:bidi w:val="0"/>
              <w:spacing w:before="0" w:after="283"/>
              <w:jc w:val="left"/>
              <w:rPr/>
            </w:pPr>
            <w:r>
              <w:rPr/>
              <w:t xml:space="preserve">Tähti </w:t>
            </w:r>
          </w:p>
        </w:tc>
        <w:tc>
          <w:tcPr>
            <w:tcW w:w="1129" w:type="dxa"/>
            <w:tcBorders/>
            <w:vAlign w:val="center"/>
          </w:tcPr>
          <w:p>
            <w:pPr>
              <w:pStyle w:val="TableContents"/>
              <w:bidi w:val="0"/>
              <w:spacing w:before="0" w:after="283"/>
              <w:jc w:val="left"/>
              <w:rPr/>
            </w:pPr>
            <w:r>
              <w:rPr/>
              <w:t xml:space="preserve">7,797 </w:t>
            </w:r>
          </w:p>
        </w:tc>
        <w:tc>
          <w:tcPr>
            <w:tcW w:w="1013" w:type="dxa"/>
            <w:tcBorders/>
            <w:vAlign w:val="center"/>
          </w:tcPr>
          <w:p>
            <w:pPr>
              <w:pStyle w:val="TableContents"/>
              <w:bidi w:val="0"/>
              <w:spacing w:before="0" w:after="283"/>
              <w:jc w:val="left"/>
              <w:rPr/>
            </w:pPr>
            <w:r>
              <w:rPr/>
              <w:t xml:space="preserve">5,793 </w:t>
            </w:r>
          </w:p>
        </w:tc>
        <w:tc>
          <w:tcPr>
            <w:tcW w:w="2672" w:type="dxa"/>
            <w:tcBorders/>
            <w:vAlign w:val="center"/>
          </w:tcPr>
          <w:p>
            <w:pPr>
              <w:pStyle w:val="TableContents"/>
              <w:bidi w:val="0"/>
              <w:spacing w:before="0" w:after="283"/>
              <w:jc w:val="left"/>
              <w:rPr/>
            </w:pPr>
            <w:r>
              <w:rPr/>
              <w:t xml:space="preserve">7001345934748834800 ♠ + 34.59% </w:t>
            </w:r>
          </w:p>
        </w:tc>
        <w:tc>
          <w:tcPr>
            <w:tcW w:w="1308" w:type="dxa"/>
            <w:tcBorders/>
            <w:vAlign w:val="center"/>
          </w:tcPr>
          <w:p>
            <w:pPr>
              <w:pStyle w:val="TableContents"/>
              <w:bidi w:val="0"/>
              <w:spacing w:before="0" w:after="283"/>
              <w:jc w:val="left"/>
              <w:rPr/>
            </w:pPr>
            <w:r>
              <w:rPr/>
              <w:t xml:space="preserve">Ada </w:t>
            </w:r>
          </w:p>
        </w:tc>
      </w:tr>
      <w:tr>
        <w:trPr/>
        <w:tc>
          <w:tcPr>
            <w:tcW w:w="2556" w:type="dxa"/>
            <w:tcBorders/>
            <w:vAlign w:val="center"/>
          </w:tcPr>
          <w:p>
            <w:pPr>
              <w:pStyle w:val="TableContents"/>
              <w:bidi w:val="0"/>
              <w:spacing w:before="0" w:after="283"/>
              <w:jc w:val="left"/>
              <w:rPr/>
            </w:pPr>
            <w:r>
              <w:rPr/>
              <w:t xml:space="preserve">7001260000000000000 ♠ 26 </w:t>
            </w:r>
          </w:p>
        </w:tc>
        <w:tc>
          <w:tcPr>
            <w:tcW w:w="1527" w:type="dxa"/>
            <w:tcBorders/>
            <w:vAlign w:val="center"/>
          </w:tcPr>
          <w:p>
            <w:pPr>
              <w:pStyle w:val="TableContents"/>
              <w:bidi w:val="0"/>
              <w:spacing w:before="0" w:after="283"/>
              <w:jc w:val="left"/>
              <w:rPr/>
            </w:pPr>
            <w:r>
              <w:rPr/>
              <w:t xml:space="preserve">Rathdrum </w:t>
            </w:r>
          </w:p>
        </w:tc>
        <w:tc>
          <w:tcPr>
            <w:tcW w:w="1129" w:type="dxa"/>
            <w:tcBorders/>
            <w:vAlign w:val="center"/>
          </w:tcPr>
          <w:p>
            <w:pPr>
              <w:pStyle w:val="TableContents"/>
              <w:bidi w:val="0"/>
              <w:spacing w:before="0" w:after="283"/>
              <w:jc w:val="left"/>
              <w:rPr/>
            </w:pPr>
            <w:r>
              <w:rPr/>
              <w:t xml:space="preserve">7,538 </w:t>
            </w:r>
          </w:p>
        </w:tc>
        <w:tc>
          <w:tcPr>
            <w:tcW w:w="1013" w:type="dxa"/>
            <w:tcBorders/>
            <w:vAlign w:val="center"/>
          </w:tcPr>
          <w:p>
            <w:pPr>
              <w:pStyle w:val="TableContents"/>
              <w:bidi w:val="0"/>
              <w:spacing w:before="0" w:after="283"/>
              <w:jc w:val="left"/>
              <w:rPr/>
            </w:pPr>
            <w:r>
              <w:rPr/>
              <w:t xml:space="preserve">6,826 </w:t>
            </w:r>
          </w:p>
        </w:tc>
        <w:tc>
          <w:tcPr>
            <w:tcW w:w="2672" w:type="dxa"/>
            <w:tcBorders/>
            <w:vAlign w:val="center"/>
          </w:tcPr>
          <w:p>
            <w:pPr>
              <w:pStyle w:val="TableContents"/>
              <w:bidi w:val="0"/>
              <w:spacing w:before="0" w:after="283"/>
              <w:jc w:val="left"/>
              <w:rPr/>
            </w:pPr>
            <w:r>
              <w:rPr/>
              <w:t xml:space="preserve">7001104307061236450 ♠ + 10.43%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7001270000000000000 ♠ 27 </w:t>
            </w:r>
          </w:p>
        </w:tc>
        <w:tc>
          <w:tcPr>
            <w:tcW w:w="1527" w:type="dxa"/>
            <w:tcBorders/>
            <w:vAlign w:val="center"/>
          </w:tcPr>
          <w:p>
            <w:pPr>
              <w:pStyle w:val="TableContents"/>
              <w:bidi w:val="0"/>
              <w:spacing w:before="0" w:after="283"/>
              <w:jc w:val="left"/>
              <w:rPr/>
            </w:pPr>
            <w:r>
              <w:rPr/>
              <w:t xml:space="preserve">Payette † </w:t>
            </w:r>
          </w:p>
        </w:tc>
        <w:tc>
          <w:tcPr>
            <w:tcW w:w="1129" w:type="dxa"/>
            <w:tcBorders/>
            <w:vAlign w:val="center"/>
          </w:tcPr>
          <w:p>
            <w:pPr>
              <w:pStyle w:val="TableContents"/>
              <w:bidi w:val="0"/>
              <w:spacing w:before="0" w:after="283"/>
              <w:jc w:val="left"/>
              <w:rPr/>
            </w:pPr>
            <w:r>
              <w:rPr/>
              <w:t xml:space="preserve">7,380 </w:t>
            </w:r>
          </w:p>
        </w:tc>
        <w:tc>
          <w:tcPr>
            <w:tcW w:w="1013" w:type="dxa"/>
            <w:tcBorders/>
            <w:vAlign w:val="center"/>
          </w:tcPr>
          <w:p>
            <w:pPr>
              <w:pStyle w:val="TableContents"/>
              <w:bidi w:val="0"/>
              <w:spacing w:before="0" w:after="283"/>
              <w:jc w:val="left"/>
              <w:rPr/>
            </w:pPr>
            <w:r>
              <w:rPr/>
              <w:t xml:space="preserve">7,433 </w:t>
            </w:r>
          </w:p>
        </w:tc>
        <w:tc>
          <w:tcPr>
            <w:tcW w:w="2672" w:type="dxa"/>
            <w:tcBorders/>
            <w:vAlign w:val="center"/>
          </w:tcPr>
          <w:p>
            <w:pPr>
              <w:pStyle w:val="TableContents"/>
              <w:bidi w:val="0"/>
              <w:spacing w:before="0" w:after="283"/>
              <w:jc w:val="left"/>
              <w:rPr/>
            </w:pPr>
            <w:r>
              <w:rPr/>
              <w:t xml:space="preserve">3000286963540965970 ♠ - 0.71% </w:t>
            </w:r>
          </w:p>
        </w:tc>
        <w:tc>
          <w:tcPr>
            <w:tcW w:w="1308" w:type="dxa"/>
            <w:tcBorders/>
            <w:vAlign w:val="center"/>
          </w:tcPr>
          <w:p>
            <w:pPr>
              <w:pStyle w:val="TableContents"/>
              <w:bidi w:val="0"/>
              <w:spacing w:before="0" w:after="283"/>
              <w:jc w:val="left"/>
              <w:rPr/>
            </w:pPr>
            <w:r>
              <w:rPr/>
              <w:t xml:space="preserve">Payette </w:t>
            </w:r>
          </w:p>
        </w:tc>
      </w:tr>
      <w:tr>
        <w:trPr/>
        <w:tc>
          <w:tcPr>
            <w:tcW w:w="2556" w:type="dxa"/>
            <w:tcBorders/>
            <w:vAlign w:val="center"/>
          </w:tcPr>
          <w:p>
            <w:pPr>
              <w:pStyle w:val="TableContents"/>
              <w:bidi w:val="0"/>
              <w:spacing w:before="0" w:after="283"/>
              <w:jc w:val="left"/>
              <w:rPr/>
            </w:pPr>
            <w:r>
              <w:rPr/>
              <w:t xml:space="preserve">7001280000000000000 ♠ 28 </w:t>
            </w:r>
          </w:p>
        </w:tc>
        <w:tc>
          <w:tcPr>
            <w:tcW w:w="1527" w:type="dxa"/>
            <w:tcBorders/>
            <w:vAlign w:val="center"/>
          </w:tcPr>
          <w:p>
            <w:pPr>
              <w:pStyle w:val="TableContents"/>
              <w:bidi w:val="0"/>
              <w:spacing w:before="0" w:after="283"/>
              <w:jc w:val="left"/>
              <w:rPr/>
            </w:pPr>
            <w:r>
              <w:rPr/>
              <w:t xml:space="preserve">Middleton </w:t>
            </w:r>
          </w:p>
        </w:tc>
        <w:tc>
          <w:tcPr>
            <w:tcW w:w="1129" w:type="dxa"/>
            <w:tcBorders/>
            <w:vAlign w:val="center"/>
          </w:tcPr>
          <w:p>
            <w:pPr>
              <w:pStyle w:val="TableContents"/>
              <w:bidi w:val="0"/>
              <w:spacing w:before="0" w:after="283"/>
              <w:jc w:val="left"/>
              <w:rPr/>
            </w:pPr>
            <w:r>
              <w:rPr/>
              <w:t xml:space="preserve">6,828 </w:t>
            </w:r>
          </w:p>
        </w:tc>
        <w:tc>
          <w:tcPr>
            <w:tcW w:w="1013" w:type="dxa"/>
            <w:tcBorders/>
            <w:vAlign w:val="center"/>
          </w:tcPr>
          <w:p>
            <w:pPr>
              <w:pStyle w:val="TableContents"/>
              <w:bidi w:val="0"/>
              <w:spacing w:before="0" w:after="283"/>
              <w:jc w:val="left"/>
              <w:rPr/>
            </w:pPr>
            <w:r>
              <w:rPr/>
              <w:t xml:space="preserve">5,524 </w:t>
            </w:r>
          </w:p>
        </w:tc>
        <w:tc>
          <w:tcPr>
            <w:tcW w:w="2672" w:type="dxa"/>
            <w:tcBorders/>
            <w:vAlign w:val="center"/>
          </w:tcPr>
          <w:p>
            <w:pPr>
              <w:pStyle w:val="TableContents"/>
              <w:bidi w:val="0"/>
              <w:spacing w:before="0" w:after="283"/>
              <w:jc w:val="left"/>
              <w:rPr/>
            </w:pPr>
            <w:r>
              <w:rPr/>
              <w:t xml:space="preserve">7001236060825488780 ♠ + 23.61%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7001290000000000000 ♠ 29 </w:t>
            </w:r>
          </w:p>
        </w:tc>
        <w:tc>
          <w:tcPr>
            <w:tcW w:w="1527" w:type="dxa"/>
            <w:tcBorders/>
            <w:vAlign w:val="center"/>
          </w:tcPr>
          <w:p>
            <w:pPr>
              <w:pStyle w:val="TableContents"/>
              <w:bidi w:val="0"/>
              <w:spacing w:before="0" w:after="283"/>
              <w:jc w:val="left"/>
              <w:rPr/>
            </w:pPr>
            <w:r>
              <w:rPr/>
              <w:t xml:space="preserve">Emmett † </w:t>
            </w:r>
          </w:p>
        </w:tc>
        <w:tc>
          <w:tcPr>
            <w:tcW w:w="1129" w:type="dxa"/>
            <w:tcBorders/>
            <w:vAlign w:val="center"/>
          </w:tcPr>
          <w:p>
            <w:pPr>
              <w:pStyle w:val="TableContents"/>
              <w:bidi w:val="0"/>
              <w:spacing w:before="0" w:after="283"/>
              <w:jc w:val="left"/>
              <w:rPr/>
            </w:pPr>
            <w:r>
              <w:rPr/>
              <w:t xml:space="preserve">6,604 </w:t>
            </w:r>
          </w:p>
        </w:tc>
        <w:tc>
          <w:tcPr>
            <w:tcW w:w="1013" w:type="dxa"/>
            <w:tcBorders/>
            <w:vAlign w:val="center"/>
          </w:tcPr>
          <w:p>
            <w:pPr>
              <w:pStyle w:val="TableContents"/>
              <w:bidi w:val="0"/>
              <w:spacing w:before="0" w:after="283"/>
              <w:jc w:val="left"/>
              <w:rPr/>
            </w:pPr>
            <w:r>
              <w:rPr/>
              <w:t xml:space="preserve">6,557 </w:t>
            </w:r>
          </w:p>
        </w:tc>
        <w:tc>
          <w:tcPr>
            <w:tcW w:w="2672" w:type="dxa"/>
            <w:tcBorders/>
            <w:vAlign w:val="center"/>
          </w:tcPr>
          <w:p>
            <w:pPr>
              <w:pStyle w:val="TableContents"/>
              <w:bidi w:val="0"/>
              <w:spacing w:before="0" w:after="283"/>
              <w:jc w:val="left"/>
              <w:rPr/>
            </w:pPr>
            <w:r>
              <w:rPr/>
              <w:t xml:space="preserve">6999716791215494880 ♠ + 0.72% </w:t>
            </w:r>
          </w:p>
        </w:tc>
        <w:tc>
          <w:tcPr>
            <w:tcW w:w="1308" w:type="dxa"/>
            <w:tcBorders/>
            <w:vAlign w:val="center"/>
          </w:tcPr>
          <w:p>
            <w:pPr>
              <w:pStyle w:val="TableContents"/>
              <w:bidi w:val="0"/>
              <w:spacing w:before="0" w:after="283"/>
              <w:jc w:val="left"/>
              <w:rPr/>
            </w:pPr>
            <w:r>
              <w:rPr/>
              <w:t xml:space="preserve">Jalokivi </w:t>
            </w:r>
          </w:p>
        </w:tc>
      </w:tr>
      <w:tr>
        <w:trPr/>
        <w:tc>
          <w:tcPr>
            <w:tcW w:w="2556" w:type="dxa"/>
            <w:tcBorders/>
            <w:vAlign w:val="center"/>
          </w:tcPr>
          <w:p>
            <w:pPr>
              <w:pStyle w:val="TableContents"/>
              <w:bidi w:val="0"/>
              <w:spacing w:before="0" w:after="283"/>
              <w:jc w:val="left"/>
              <w:rPr/>
            </w:pPr>
            <w:r>
              <w:rPr/>
              <w:t xml:space="preserve">7001300000000000000 ♠ 30 </w:t>
            </w:r>
          </w:p>
        </w:tc>
        <w:tc>
          <w:tcPr>
            <w:tcW w:w="1527" w:type="dxa"/>
            <w:tcBorders/>
            <w:vAlign w:val="center"/>
          </w:tcPr>
          <w:p>
            <w:pPr>
              <w:pStyle w:val="TableContents"/>
              <w:bidi w:val="0"/>
              <w:spacing w:before="0" w:after="283"/>
              <w:jc w:val="left"/>
              <w:rPr/>
            </w:pPr>
            <w:r>
              <w:rPr/>
              <w:t xml:space="preserve">Rupert † </w:t>
            </w:r>
          </w:p>
        </w:tc>
        <w:tc>
          <w:tcPr>
            <w:tcW w:w="1129" w:type="dxa"/>
            <w:tcBorders/>
            <w:vAlign w:val="center"/>
          </w:tcPr>
          <w:p>
            <w:pPr>
              <w:pStyle w:val="TableContents"/>
              <w:bidi w:val="0"/>
              <w:spacing w:before="0" w:after="283"/>
              <w:jc w:val="left"/>
              <w:rPr/>
            </w:pPr>
            <w:r>
              <w:rPr/>
              <w:t xml:space="preserve">5,705 </w:t>
            </w:r>
          </w:p>
        </w:tc>
        <w:tc>
          <w:tcPr>
            <w:tcW w:w="1013" w:type="dxa"/>
            <w:tcBorders/>
            <w:vAlign w:val="center"/>
          </w:tcPr>
          <w:p>
            <w:pPr>
              <w:pStyle w:val="TableContents"/>
              <w:bidi w:val="0"/>
              <w:spacing w:before="0" w:after="283"/>
              <w:jc w:val="left"/>
              <w:rPr/>
            </w:pPr>
            <w:r>
              <w:rPr/>
              <w:t xml:space="preserve">5,554 </w:t>
            </w:r>
          </w:p>
        </w:tc>
        <w:tc>
          <w:tcPr>
            <w:tcW w:w="2672" w:type="dxa"/>
            <w:tcBorders/>
            <w:vAlign w:val="center"/>
          </w:tcPr>
          <w:p>
            <w:pPr>
              <w:pStyle w:val="TableContents"/>
              <w:bidi w:val="0"/>
              <w:spacing w:before="0" w:after="283"/>
              <w:jc w:val="left"/>
              <w:rPr/>
            </w:pPr>
            <w:r>
              <w:rPr/>
              <w:t xml:space="preserve">7000271876125315090 ♠ + 2.72% </w:t>
            </w:r>
          </w:p>
        </w:tc>
        <w:tc>
          <w:tcPr>
            <w:tcW w:w="1308" w:type="dxa"/>
            <w:tcBorders/>
            <w:vAlign w:val="center"/>
          </w:tcPr>
          <w:p>
            <w:pPr>
              <w:pStyle w:val="TableContents"/>
              <w:bidi w:val="0"/>
              <w:spacing w:before="0" w:after="283"/>
              <w:jc w:val="left"/>
              <w:rPr/>
            </w:pPr>
            <w:r>
              <w:rPr/>
              <w:t xml:space="preserve">Minidoka </w:t>
            </w:r>
          </w:p>
        </w:tc>
      </w:tr>
      <w:tr>
        <w:trPr/>
        <w:tc>
          <w:tcPr>
            <w:tcW w:w="2556" w:type="dxa"/>
            <w:tcBorders/>
            <w:vAlign w:val="center"/>
          </w:tcPr>
          <w:p>
            <w:pPr>
              <w:pStyle w:val="TableContents"/>
              <w:bidi w:val="0"/>
              <w:spacing w:before="0" w:after="283"/>
              <w:jc w:val="left"/>
              <w:rPr/>
            </w:pPr>
            <w:r>
              <w:rPr/>
              <w:t xml:space="preserve">7001310000000000000 ♠ 31 </w:t>
            </w:r>
          </w:p>
        </w:tc>
        <w:tc>
          <w:tcPr>
            <w:tcW w:w="1527" w:type="dxa"/>
            <w:tcBorders/>
            <w:vAlign w:val="center"/>
          </w:tcPr>
          <w:p>
            <w:pPr>
              <w:pStyle w:val="TableContents"/>
              <w:bidi w:val="0"/>
              <w:spacing w:before="0" w:after="283"/>
              <w:jc w:val="left"/>
              <w:rPr/>
            </w:pPr>
            <w:r>
              <w:rPr/>
              <w:t xml:space="preserve">Weiser † </w:t>
            </w:r>
          </w:p>
        </w:tc>
        <w:tc>
          <w:tcPr>
            <w:tcW w:w="1129" w:type="dxa"/>
            <w:tcBorders/>
            <w:vAlign w:val="center"/>
          </w:tcPr>
          <w:p>
            <w:pPr>
              <w:pStyle w:val="TableContents"/>
              <w:bidi w:val="0"/>
              <w:spacing w:before="0" w:after="283"/>
              <w:jc w:val="left"/>
              <w:rPr/>
            </w:pPr>
            <w:r>
              <w:rPr/>
              <w:t xml:space="preserve">5,317 </w:t>
            </w:r>
          </w:p>
        </w:tc>
        <w:tc>
          <w:tcPr>
            <w:tcW w:w="1013" w:type="dxa"/>
            <w:tcBorders/>
            <w:vAlign w:val="center"/>
          </w:tcPr>
          <w:p>
            <w:pPr>
              <w:pStyle w:val="TableContents"/>
              <w:bidi w:val="0"/>
              <w:spacing w:before="0" w:after="283"/>
              <w:jc w:val="left"/>
              <w:rPr/>
            </w:pPr>
            <w:r>
              <w:rPr/>
              <w:t xml:space="preserve">5,507 </w:t>
            </w:r>
          </w:p>
        </w:tc>
        <w:tc>
          <w:tcPr>
            <w:tcW w:w="2672" w:type="dxa"/>
            <w:tcBorders/>
            <w:vAlign w:val="center"/>
          </w:tcPr>
          <w:p>
            <w:pPr>
              <w:pStyle w:val="TableContents"/>
              <w:bidi w:val="0"/>
              <w:spacing w:before="0" w:after="283"/>
              <w:jc w:val="left"/>
              <w:rPr/>
            </w:pPr>
            <w:r>
              <w:rPr/>
              <w:t xml:space="preserve">2999654984565098970 ♠ - 3.45% </w:t>
            </w:r>
          </w:p>
        </w:tc>
        <w:tc>
          <w:tcPr>
            <w:tcW w:w="1308" w:type="dxa"/>
            <w:tcBorders/>
            <w:vAlign w:val="center"/>
          </w:tcPr>
          <w:p>
            <w:pPr>
              <w:pStyle w:val="TableContents"/>
              <w:bidi w:val="0"/>
              <w:spacing w:before="0" w:after="283"/>
              <w:jc w:val="left"/>
              <w:rPr/>
            </w:pPr>
            <w:r>
              <w:rPr/>
              <w:t xml:space="preserve">Washington </w:t>
            </w:r>
          </w:p>
        </w:tc>
      </w:tr>
      <w:tr>
        <w:trPr/>
        <w:tc>
          <w:tcPr>
            <w:tcW w:w="2556" w:type="dxa"/>
            <w:tcBorders/>
            <w:vAlign w:val="center"/>
          </w:tcPr>
          <w:p>
            <w:pPr>
              <w:pStyle w:val="TableContents"/>
              <w:bidi w:val="0"/>
              <w:spacing w:before="0" w:after="283"/>
              <w:jc w:val="left"/>
              <w:rPr/>
            </w:pPr>
            <w:r>
              <w:rPr/>
              <w:t xml:space="preserve">7001320000000000000 ♠ 32 </w:t>
            </w:r>
          </w:p>
        </w:tc>
        <w:tc>
          <w:tcPr>
            <w:tcW w:w="1527" w:type="dxa"/>
            <w:tcBorders/>
            <w:vAlign w:val="center"/>
          </w:tcPr>
          <w:p>
            <w:pPr>
              <w:pStyle w:val="TableContents"/>
              <w:bidi w:val="0"/>
              <w:spacing w:before="0" w:after="283"/>
              <w:jc w:val="left"/>
              <w:rPr/>
            </w:pPr>
            <w:r>
              <w:rPr/>
              <w:t xml:space="preserve">Preston † </w:t>
            </w:r>
          </w:p>
        </w:tc>
        <w:tc>
          <w:tcPr>
            <w:tcW w:w="1129" w:type="dxa"/>
            <w:tcBorders/>
            <w:vAlign w:val="center"/>
          </w:tcPr>
          <w:p>
            <w:pPr>
              <w:pStyle w:val="TableContents"/>
              <w:bidi w:val="0"/>
              <w:spacing w:before="0" w:after="283"/>
              <w:jc w:val="left"/>
              <w:rPr/>
            </w:pPr>
            <w:r>
              <w:rPr/>
              <w:t xml:space="preserve">5,212 </w:t>
            </w:r>
          </w:p>
        </w:tc>
        <w:tc>
          <w:tcPr>
            <w:tcW w:w="1013" w:type="dxa"/>
            <w:tcBorders/>
            <w:vAlign w:val="center"/>
          </w:tcPr>
          <w:p>
            <w:pPr>
              <w:pStyle w:val="TableContents"/>
              <w:bidi w:val="0"/>
              <w:spacing w:before="0" w:after="283"/>
              <w:jc w:val="left"/>
              <w:rPr/>
            </w:pPr>
            <w:r>
              <w:rPr/>
              <w:t xml:space="preserve">5,204 </w:t>
            </w:r>
          </w:p>
        </w:tc>
        <w:tc>
          <w:tcPr>
            <w:tcW w:w="2672" w:type="dxa"/>
            <w:tcBorders/>
            <w:vAlign w:val="center"/>
          </w:tcPr>
          <w:p>
            <w:pPr>
              <w:pStyle w:val="TableContents"/>
              <w:bidi w:val="0"/>
              <w:spacing w:before="0" w:after="283"/>
              <w:jc w:val="left"/>
              <w:rPr/>
            </w:pPr>
            <w:r>
              <w:rPr/>
              <w:t xml:space="preserve">6999153727901614140 ♠ + 0.15%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7001330000000000000 ♠ 33 </w:t>
            </w:r>
          </w:p>
        </w:tc>
        <w:tc>
          <w:tcPr>
            <w:tcW w:w="1527" w:type="dxa"/>
            <w:tcBorders/>
            <w:vAlign w:val="center"/>
          </w:tcPr>
          <w:p>
            <w:pPr>
              <w:pStyle w:val="TableContents"/>
              <w:bidi w:val="0"/>
              <w:spacing w:before="0" w:after="283"/>
              <w:jc w:val="left"/>
              <w:rPr/>
            </w:pPr>
            <w:r>
              <w:rPr/>
              <w:t xml:space="preserve">Fruitland </w:t>
            </w:r>
          </w:p>
        </w:tc>
        <w:tc>
          <w:tcPr>
            <w:tcW w:w="1129" w:type="dxa"/>
            <w:tcBorders/>
            <w:vAlign w:val="center"/>
          </w:tcPr>
          <w:p>
            <w:pPr>
              <w:pStyle w:val="TableContents"/>
              <w:bidi w:val="0"/>
              <w:spacing w:before="0" w:after="283"/>
              <w:jc w:val="left"/>
              <w:rPr/>
            </w:pPr>
            <w:r>
              <w:rPr/>
              <w:t xml:space="preserve">5,087 </w:t>
            </w:r>
          </w:p>
        </w:tc>
        <w:tc>
          <w:tcPr>
            <w:tcW w:w="1013" w:type="dxa"/>
            <w:tcBorders/>
            <w:vAlign w:val="center"/>
          </w:tcPr>
          <w:p>
            <w:pPr>
              <w:pStyle w:val="TableContents"/>
              <w:bidi w:val="0"/>
              <w:spacing w:before="0" w:after="283"/>
              <w:jc w:val="left"/>
              <w:rPr/>
            </w:pPr>
            <w:r>
              <w:rPr/>
              <w:t xml:space="preserve">4,684 </w:t>
            </w:r>
          </w:p>
        </w:tc>
        <w:tc>
          <w:tcPr>
            <w:tcW w:w="2672" w:type="dxa"/>
            <w:tcBorders/>
            <w:vAlign w:val="center"/>
          </w:tcPr>
          <w:p>
            <w:pPr>
              <w:pStyle w:val="TableContents"/>
              <w:bidi w:val="0"/>
              <w:spacing w:before="0" w:after="283"/>
              <w:jc w:val="left"/>
              <w:rPr/>
            </w:pPr>
            <w:r>
              <w:rPr/>
              <w:t xml:space="preserve">7000860375747224600 ♠ + 8.60% </w:t>
            </w:r>
          </w:p>
        </w:tc>
        <w:tc>
          <w:tcPr>
            <w:tcW w:w="1308" w:type="dxa"/>
            <w:tcBorders/>
            <w:vAlign w:val="center"/>
          </w:tcPr>
          <w:p>
            <w:pPr>
              <w:pStyle w:val="TableContents"/>
              <w:bidi w:val="0"/>
              <w:spacing w:before="0" w:after="283"/>
              <w:jc w:val="left"/>
              <w:rPr/>
            </w:pPr>
            <w:r>
              <w:rPr/>
              <w:t xml:space="preserve">Payette </w:t>
            </w:r>
          </w:p>
        </w:tc>
      </w:tr>
      <w:tr>
        <w:trPr/>
        <w:tc>
          <w:tcPr>
            <w:tcW w:w="2556" w:type="dxa"/>
            <w:tcBorders/>
            <w:vAlign w:val="center"/>
          </w:tcPr>
          <w:p>
            <w:pPr>
              <w:pStyle w:val="TableContents"/>
              <w:bidi w:val="0"/>
              <w:spacing w:before="0" w:after="283"/>
              <w:jc w:val="left"/>
              <w:rPr/>
            </w:pPr>
            <w:r>
              <w:rPr/>
              <w:t xml:space="preserve">7001340000000000000 ♠ 34 </w:t>
            </w:r>
          </w:p>
        </w:tc>
        <w:tc>
          <w:tcPr>
            <w:tcW w:w="1527" w:type="dxa"/>
            <w:tcBorders/>
            <w:vAlign w:val="center"/>
          </w:tcPr>
          <w:p>
            <w:pPr>
              <w:pStyle w:val="TableContents"/>
              <w:bidi w:val="0"/>
              <w:spacing w:before="0" w:after="283"/>
              <w:jc w:val="left"/>
              <w:rPr/>
            </w:pPr>
            <w:r>
              <w:rPr/>
              <w:t xml:space="preserve">Shelley </w:t>
            </w:r>
          </w:p>
        </w:tc>
        <w:tc>
          <w:tcPr>
            <w:tcW w:w="1129" w:type="dxa"/>
            <w:tcBorders/>
            <w:vAlign w:val="center"/>
          </w:tcPr>
          <w:p>
            <w:pPr>
              <w:pStyle w:val="TableContents"/>
              <w:bidi w:val="0"/>
              <w:spacing w:before="0" w:after="283"/>
              <w:jc w:val="left"/>
              <w:rPr/>
            </w:pPr>
            <w:r>
              <w:rPr/>
              <w:t xml:space="preserve">4,339 </w:t>
            </w:r>
          </w:p>
        </w:tc>
        <w:tc>
          <w:tcPr>
            <w:tcW w:w="1013" w:type="dxa"/>
            <w:tcBorders/>
            <w:vAlign w:val="center"/>
          </w:tcPr>
          <w:p>
            <w:pPr>
              <w:pStyle w:val="TableContents"/>
              <w:bidi w:val="0"/>
              <w:spacing w:before="0" w:after="283"/>
              <w:jc w:val="left"/>
              <w:rPr/>
            </w:pPr>
            <w:r>
              <w:rPr/>
              <w:t xml:space="preserve">4,409 </w:t>
            </w:r>
          </w:p>
        </w:tc>
        <w:tc>
          <w:tcPr>
            <w:tcW w:w="2672" w:type="dxa"/>
            <w:tcBorders/>
            <w:vAlign w:val="center"/>
          </w:tcPr>
          <w:p>
            <w:pPr>
              <w:pStyle w:val="TableContents"/>
              <w:bidi w:val="0"/>
              <w:spacing w:before="0" w:after="283"/>
              <w:jc w:val="left"/>
              <w:rPr/>
            </w:pPr>
            <w:r>
              <w:rPr/>
              <w:t xml:space="preserve">2999841233839872990 ♠ - 1.59%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7001350000000000000 ♠ 35 </w:t>
            </w:r>
          </w:p>
        </w:tc>
        <w:tc>
          <w:tcPr>
            <w:tcW w:w="1527" w:type="dxa"/>
            <w:tcBorders/>
            <w:vAlign w:val="center"/>
          </w:tcPr>
          <w:p>
            <w:pPr>
              <w:pStyle w:val="TableContents"/>
              <w:bidi w:val="0"/>
              <w:spacing w:before="0" w:after="283"/>
              <w:jc w:val="left"/>
              <w:rPr/>
            </w:pPr>
            <w:r>
              <w:rPr/>
              <w:t xml:space="preserve">American Falls † </w:t>
            </w:r>
          </w:p>
        </w:tc>
        <w:tc>
          <w:tcPr>
            <w:tcW w:w="1129" w:type="dxa"/>
            <w:tcBorders/>
            <w:vAlign w:val="center"/>
          </w:tcPr>
          <w:p>
            <w:pPr>
              <w:pStyle w:val="TableContents"/>
              <w:bidi w:val="0"/>
              <w:spacing w:before="0" w:after="283"/>
              <w:jc w:val="left"/>
              <w:rPr/>
            </w:pPr>
            <w:r>
              <w:rPr/>
              <w:t xml:space="preserve">4,321 </w:t>
            </w:r>
          </w:p>
        </w:tc>
        <w:tc>
          <w:tcPr>
            <w:tcW w:w="1013" w:type="dxa"/>
            <w:tcBorders/>
            <w:vAlign w:val="center"/>
          </w:tcPr>
          <w:p>
            <w:pPr>
              <w:pStyle w:val="TableContents"/>
              <w:bidi w:val="0"/>
              <w:spacing w:before="0" w:after="283"/>
              <w:jc w:val="left"/>
              <w:rPr/>
            </w:pPr>
            <w:r>
              <w:rPr/>
              <w:t xml:space="preserve">4,457 </w:t>
            </w:r>
          </w:p>
        </w:tc>
        <w:tc>
          <w:tcPr>
            <w:tcW w:w="2672" w:type="dxa"/>
            <w:tcBorders/>
            <w:vAlign w:val="center"/>
          </w:tcPr>
          <w:p>
            <w:pPr>
              <w:pStyle w:val="TableContents"/>
              <w:bidi w:val="0"/>
              <w:spacing w:before="0" w:after="283"/>
              <w:jc w:val="left"/>
              <w:rPr/>
            </w:pPr>
            <w:r>
              <w:rPr/>
              <w:t xml:space="preserve">2999694862014808170 ♠ - 3.05% </w:t>
            </w:r>
          </w:p>
        </w:tc>
        <w:tc>
          <w:tcPr>
            <w:tcW w:w="1308" w:type="dxa"/>
            <w:tcBorders/>
            <w:vAlign w:val="center"/>
          </w:tcPr>
          <w:p>
            <w:pPr>
              <w:pStyle w:val="TableContents"/>
              <w:bidi w:val="0"/>
              <w:spacing w:before="0" w:after="283"/>
              <w:jc w:val="left"/>
              <w:rPr/>
            </w:pPr>
            <w:r>
              <w:rPr/>
              <w:t xml:space="preserve">Teho </w:t>
            </w:r>
          </w:p>
        </w:tc>
      </w:tr>
      <w:tr>
        <w:trPr/>
        <w:tc>
          <w:tcPr>
            <w:tcW w:w="2556" w:type="dxa"/>
            <w:tcBorders/>
            <w:vAlign w:val="center"/>
          </w:tcPr>
          <w:p>
            <w:pPr>
              <w:pStyle w:val="TableContents"/>
              <w:bidi w:val="0"/>
              <w:spacing w:before="0" w:after="283"/>
              <w:jc w:val="left"/>
              <w:rPr/>
            </w:pPr>
            <w:r>
              <w:rPr/>
              <w:t xml:space="preserve">7001360000000000000 ♠ 36 </w:t>
            </w:r>
          </w:p>
        </w:tc>
        <w:tc>
          <w:tcPr>
            <w:tcW w:w="1527" w:type="dxa"/>
            <w:tcBorders/>
            <w:vAlign w:val="center"/>
          </w:tcPr>
          <w:p>
            <w:pPr>
              <w:pStyle w:val="TableContents"/>
              <w:bidi w:val="0"/>
              <w:spacing w:before="0" w:after="283"/>
              <w:jc w:val="left"/>
              <w:rPr/>
            </w:pPr>
            <w:r>
              <w:rPr/>
              <w:t xml:space="preserve">Buhl </w:t>
            </w:r>
          </w:p>
        </w:tc>
        <w:tc>
          <w:tcPr>
            <w:tcW w:w="1129" w:type="dxa"/>
            <w:tcBorders/>
            <w:vAlign w:val="center"/>
          </w:tcPr>
          <w:p>
            <w:pPr>
              <w:pStyle w:val="TableContents"/>
              <w:bidi w:val="0"/>
              <w:spacing w:before="0" w:after="283"/>
              <w:jc w:val="left"/>
              <w:rPr/>
            </w:pPr>
            <w:r>
              <w:rPr/>
              <w:t xml:space="preserve">4,275 </w:t>
            </w:r>
          </w:p>
        </w:tc>
        <w:tc>
          <w:tcPr>
            <w:tcW w:w="1013" w:type="dxa"/>
            <w:tcBorders/>
            <w:vAlign w:val="center"/>
          </w:tcPr>
          <w:p>
            <w:pPr>
              <w:pStyle w:val="TableContents"/>
              <w:bidi w:val="0"/>
              <w:spacing w:before="0" w:after="283"/>
              <w:jc w:val="left"/>
              <w:rPr/>
            </w:pPr>
            <w:r>
              <w:rPr/>
              <w:t xml:space="preserve">4,122 </w:t>
            </w:r>
          </w:p>
        </w:tc>
        <w:tc>
          <w:tcPr>
            <w:tcW w:w="2672" w:type="dxa"/>
            <w:tcBorders/>
            <w:vAlign w:val="center"/>
          </w:tcPr>
          <w:p>
            <w:pPr>
              <w:pStyle w:val="TableContents"/>
              <w:bidi w:val="0"/>
              <w:spacing w:before="0" w:after="283"/>
              <w:jc w:val="left"/>
              <w:rPr/>
            </w:pPr>
            <w:r>
              <w:rPr/>
              <w:t xml:space="preserve">7000371179039301310 ♠ + 3.71%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7001370000000000000 ♠ 37 </w:t>
            </w:r>
          </w:p>
        </w:tc>
        <w:tc>
          <w:tcPr>
            <w:tcW w:w="1527" w:type="dxa"/>
            <w:tcBorders/>
            <w:vAlign w:val="center"/>
          </w:tcPr>
          <w:p>
            <w:pPr>
              <w:pStyle w:val="TableContents"/>
              <w:bidi w:val="0"/>
              <w:spacing w:before="0" w:after="283"/>
              <w:jc w:val="left"/>
              <w:rPr/>
            </w:pPr>
            <w:r>
              <w:rPr/>
              <w:t xml:space="preserve">Rigby † </w:t>
            </w:r>
          </w:p>
        </w:tc>
        <w:tc>
          <w:tcPr>
            <w:tcW w:w="1129" w:type="dxa"/>
            <w:tcBorders/>
            <w:vAlign w:val="center"/>
          </w:tcPr>
          <w:p>
            <w:pPr>
              <w:pStyle w:val="TableContents"/>
              <w:bidi w:val="0"/>
              <w:spacing w:before="0" w:after="283"/>
              <w:jc w:val="left"/>
              <w:rPr/>
            </w:pPr>
            <w:r>
              <w:rPr/>
              <w:t xml:space="preserve">4,029 </w:t>
            </w:r>
          </w:p>
        </w:tc>
        <w:tc>
          <w:tcPr>
            <w:tcW w:w="1013" w:type="dxa"/>
            <w:tcBorders/>
            <w:vAlign w:val="center"/>
          </w:tcPr>
          <w:p>
            <w:pPr>
              <w:pStyle w:val="TableContents"/>
              <w:bidi w:val="0"/>
              <w:spacing w:before="0" w:after="283"/>
              <w:jc w:val="left"/>
              <w:rPr/>
            </w:pPr>
            <w:r>
              <w:rPr/>
              <w:t xml:space="preserve">3,945 </w:t>
            </w:r>
          </w:p>
        </w:tc>
        <w:tc>
          <w:tcPr>
            <w:tcW w:w="2672" w:type="dxa"/>
            <w:tcBorders/>
            <w:vAlign w:val="center"/>
          </w:tcPr>
          <w:p>
            <w:pPr>
              <w:pStyle w:val="TableContents"/>
              <w:bidi w:val="0"/>
              <w:spacing w:before="0" w:after="283"/>
              <w:jc w:val="left"/>
              <w:rPr/>
            </w:pPr>
            <w:r>
              <w:rPr/>
              <w:t xml:space="preserve">7000212927756653990 ♠ + 2.13%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7001380000000000000 ♠ 38 </w:t>
            </w:r>
          </w:p>
        </w:tc>
        <w:tc>
          <w:tcPr>
            <w:tcW w:w="1527" w:type="dxa"/>
            <w:tcBorders/>
            <w:vAlign w:val="center"/>
          </w:tcPr>
          <w:p>
            <w:pPr>
              <w:pStyle w:val="TableContents"/>
              <w:bidi w:val="0"/>
              <w:spacing w:before="0" w:after="283"/>
              <w:jc w:val="left"/>
              <w:rPr/>
            </w:pPr>
            <w:r>
              <w:rPr/>
              <w:t xml:space="preserve">Kimberly </w:t>
            </w:r>
          </w:p>
        </w:tc>
        <w:tc>
          <w:tcPr>
            <w:tcW w:w="1129" w:type="dxa"/>
            <w:tcBorders/>
            <w:vAlign w:val="center"/>
          </w:tcPr>
          <w:p>
            <w:pPr>
              <w:pStyle w:val="TableContents"/>
              <w:bidi w:val="0"/>
              <w:spacing w:before="0" w:after="283"/>
              <w:jc w:val="left"/>
              <w:rPr/>
            </w:pPr>
            <w:r>
              <w:rPr/>
              <w:t xml:space="preserve">3,610 </w:t>
            </w:r>
          </w:p>
        </w:tc>
        <w:tc>
          <w:tcPr>
            <w:tcW w:w="1013" w:type="dxa"/>
            <w:tcBorders/>
            <w:vAlign w:val="center"/>
          </w:tcPr>
          <w:p>
            <w:pPr>
              <w:pStyle w:val="TableContents"/>
              <w:bidi w:val="0"/>
              <w:spacing w:before="0" w:after="283"/>
              <w:jc w:val="left"/>
              <w:rPr/>
            </w:pPr>
            <w:r>
              <w:rPr/>
              <w:t xml:space="preserve">3,264 </w:t>
            </w:r>
          </w:p>
        </w:tc>
        <w:tc>
          <w:tcPr>
            <w:tcW w:w="2672" w:type="dxa"/>
            <w:tcBorders/>
            <w:vAlign w:val="center"/>
          </w:tcPr>
          <w:p>
            <w:pPr>
              <w:pStyle w:val="TableContents"/>
              <w:bidi w:val="0"/>
              <w:spacing w:before="0" w:after="283"/>
              <w:jc w:val="left"/>
              <w:rPr/>
            </w:pPr>
            <w:r>
              <w:rPr/>
              <w:t xml:space="preserve">7001106004901960780 ♠ + 10.60%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7001390000000000000 ♠ 39 </w:t>
            </w:r>
          </w:p>
        </w:tc>
        <w:tc>
          <w:tcPr>
            <w:tcW w:w="1527" w:type="dxa"/>
            <w:tcBorders/>
            <w:vAlign w:val="center"/>
          </w:tcPr>
          <w:p>
            <w:pPr>
              <w:pStyle w:val="TableContents"/>
              <w:bidi w:val="0"/>
              <w:spacing w:before="0" w:after="283"/>
              <w:jc w:val="left"/>
              <w:rPr/>
            </w:pPr>
            <w:r>
              <w:rPr/>
              <w:t xml:space="preserve">Gooding † </w:t>
            </w:r>
          </w:p>
        </w:tc>
        <w:tc>
          <w:tcPr>
            <w:tcW w:w="1129" w:type="dxa"/>
            <w:tcBorders/>
            <w:vAlign w:val="center"/>
          </w:tcPr>
          <w:p>
            <w:pPr>
              <w:pStyle w:val="TableContents"/>
              <w:bidi w:val="0"/>
              <w:spacing w:before="0" w:after="283"/>
              <w:jc w:val="left"/>
              <w:rPr/>
            </w:pPr>
            <w:r>
              <w:rPr/>
              <w:t xml:space="preserve">3,509 </w:t>
            </w:r>
          </w:p>
        </w:tc>
        <w:tc>
          <w:tcPr>
            <w:tcW w:w="1013" w:type="dxa"/>
            <w:tcBorders/>
            <w:vAlign w:val="center"/>
          </w:tcPr>
          <w:p>
            <w:pPr>
              <w:pStyle w:val="TableContents"/>
              <w:bidi w:val="0"/>
              <w:spacing w:before="0" w:after="283"/>
              <w:jc w:val="left"/>
              <w:rPr/>
            </w:pPr>
            <w:r>
              <w:rPr/>
              <w:t xml:space="preserve">3,567 </w:t>
            </w:r>
          </w:p>
        </w:tc>
        <w:tc>
          <w:tcPr>
            <w:tcW w:w="2672" w:type="dxa"/>
            <w:tcBorders/>
            <w:vAlign w:val="center"/>
          </w:tcPr>
          <w:p>
            <w:pPr>
              <w:pStyle w:val="TableContents"/>
              <w:bidi w:val="0"/>
              <w:spacing w:before="0" w:after="283"/>
              <w:jc w:val="left"/>
              <w:rPr/>
            </w:pPr>
            <w:r>
              <w:rPr/>
              <w:t xml:space="preserve">2999837398373983739 ♠ - 1.63% </w:t>
            </w:r>
          </w:p>
        </w:tc>
        <w:tc>
          <w:tcPr>
            <w:tcW w:w="1308" w:type="dxa"/>
            <w:tcBorders/>
            <w:vAlign w:val="center"/>
          </w:tcPr>
          <w:p>
            <w:pPr>
              <w:pStyle w:val="TableContents"/>
              <w:bidi w:val="0"/>
              <w:spacing w:before="0" w:after="283"/>
              <w:jc w:val="left"/>
              <w:rPr/>
            </w:pPr>
            <w:r>
              <w:rPr/>
              <w:t xml:space="preserve">Gooding </w:t>
            </w:r>
          </w:p>
        </w:tc>
      </w:tr>
      <w:tr>
        <w:trPr/>
        <w:tc>
          <w:tcPr>
            <w:tcW w:w="2556" w:type="dxa"/>
            <w:tcBorders/>
            <w:vAlign w:val="center"/>
          </w:tcPr>
          <w:p>
            <w:pPr>
              <w:pStyle w:val="TableContents"/>
              <w:bidi w:val="0"/>
              <w:spacing w:before="0" w:after="283"/>
              <w:jc w:val="left"/>
              <w:rPr/>
            </w:pPr>
            <w:r>
              <w:rPr/>
              <w:t xml:space="preserve">7001400000000000000 ♠ 40 </w:t>
            </w:r>
          </w:p>
        </w:tc>
        <w:tc>
          <w:tcPr>
            <w:tcW w:w="1527" w:type="dxa"/>
            <w:tcBorders/>
            <w:vAlign w:val="center"/>
          </w:tcPr>
          <w:p>
            <w:pPr>
              <w:pStyle w:val="TableContents"/>
              <w:bidi w:val="0"/>
              <w:spacing w:before="0" w:after="283"/>
              <w:jc w:val="left"/>
              <w:rPr/>
            </w:pPr>
            <w:r>
              <w:rPr/>
              <w:t xml:space="preserve">Pyhä Antonius † </w:t>
            </w:r>
          </w:p>
        </w:tc>
        <w:tc>
          <w:tcPr>
            <w:tcW w:w="1129" w:type="dxa"/>
            <w:tcBorders/>
            <w:vAlign w:val="center"/>
          </w:tcPr>
          <w:p>
            <w:pPr>
              <w:pStyle w:val="TableContents"/>
              <w:bidi w:val="0"/>
              <w:spacing w:before="0" w:after="283"/>
              <w:jc w:val="left"/>
              <w:rPr/>
            </w:pPr>
            <w:r>
              <w:rPr/>
              <w:t xml:space="preserve">3,442 </w:t>
            </w:r>
          </w:p>
        </w:tc>
        <w:tc>
          <w:tcPr>
            <w:tcW w:w="1013" w:type="dxa"/>
            <w:tcBorders/>
            <w:vAlign w:val="center"/>
          </w:tcPr>
          <w:p>
            <w:pPr>
              <w:pStyle w:val="TableContents"/>
              <w:bidi w:val="0"/>
              <w:spacing w:before="0" w:after="283"/>
              <w:jc w:val="left"/>
              <w:rPr/>
            </w:pPr>
            <w:r>
              <w:rPr/>
              <w:t xml:space="preserve">3,542 </w:t>
            </w:r>
          </w:p>
        </w:tc>
        <w:tc>
          <w:tcPr>
            <w:tcW w:w="2672" w:type="dxa"/>
            <w:tcBorders/>
            <w:vAlign w:val="center"/>
          </w:tcPr>
          <w:p>
            <w:pPr>
              <w:pStyle w:val="TableContents"/>
              <w:bidi w:val="0"/>
              <w:spacing w:before="0" w:after="283"/>
              <w:jc w:val="left"/>
              <w:rPr/>
            </w:pPr>
            <w:r>
              <w:rPr/>
              <w:t xml:space="preserve">2999717673630717110 ♠ - 2.82%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7001410000000000000 ♠ 41 </w:t>
            </w:r>
          </w:p>
        </w:tc>
        <w:tc>
          <w:tcPr>
            <w:tcW w:w="1527" w:type="dxa"/>
            <w:tcBorders/>
            <w:vAlign w:val="center"/>
          </w:tcPr>
          <w:p>
            <w:pPr>
              <w:pStyle w:val="TableContents"/>
              <w:bidi w:val="0"/>
              <w:spacing w:before="0" w:after="283"/>
              <w:jc w:val="left"/>
              <w:rPr/>
            </w:pPr>
            <w:r>
              <w:rPr/>
              <w:t xml:space="preserve">Heyburn </w:t>
            </w:r>
          </w:p>
        </w:tc>
        <w:tc>
          <w:tcPr>
            <w:tcW w:w="1129" w:type="dxa"/>
            <w:tcBorders/>
            <w:vAlign w:val="center"/>
          </w:tcPr>
          <w:p>
            <w:pPr>
              <w:pStyle w:val="TableContents"/>
              <w:bidi w:val="0"/>
              <w:spacing w:before="0" w:after="283"/>
              <w:jc w:val="left"/>
              <w:rPr/>
            </w:pPr>
            <w:r>
              <w:rPr/>
              <w:t xml:space="preserve">3,223 </w:t>
            </w:r>
          </w:p>
        </w:tc>
        <w:tc>
          <w:tcPr>
            <w:tcW w:w="1013" w:type="dxa"/>
            <w:tcBorders/>
            <w:vAlign w:val="center"/>
          </w:tcPr>
          <w:p>
            <w:pPr>
              <w:pStyle w:val="TableContents"/>
              <w:bidi w:val="0"/>
              <w:spacing w:before="0" w:after="283"/>
              <w:jc w:val="left"/>
              <w:rPr/>
            </w:pPr>
            <w:r>
              <w:rPr/>
              <w:t xml:space="preserve">3,089 </w:t>
            </w:r>
          </w:p>
        </w:tc>
        <w:tc>
          <w:tcPr>
            <w:tcW w:w="2672" w:type="dxa"/>
            <w:tcBorders/>
            <w:vAlign w:val="center"/>
          </w:tcPr>
          <w:p>
            <w:pPr>
              <w:pStyle w:val="TableContents"/>
              <w:bidi w:val="0"/>
              <w:spacing w:before="0" w:after="283"/>
              <w:jc w:val="left"/>
              <w:rPr/>
            </w:pPr>
            <w:r>
              <w:rPr/>
              <w:t xml:space="preserve">7000433797345419229 ♠ + 4.34% </w:t>
            </w:r>
          </w:p>
        </w:tc>
        <w:tc>
          <w:tcPr>
            <w:tcW w:w="1308" w:type="dxa"/>
            <w:tcBorders/>
            <w:vAlign w:val="center"/>
          </w:tcPr>
          <w:p>
            <w:pPr>
              <w:pStyle w:val="TableContents"/>
              <w:bidi w:val="0"/>
              <w:spacing w:before="0" w:after="283"/>
              <w:jc w:val="left"/>
              <w:rPr/>
            </w:pPr>
            <w:r>
              <w:rPr/>
              <w:t xml:space="preserve">Minidoka </w:t>
            </w:r>
          </w:p>
        </w:tc>
      </w:tr>
      <w:tr>
        <w:trPr/>
        <w:tc>
          <w:tcPr>
            <w:tcW w:w="2556" w:type="dxa"/>
            <w:tcBorders/>
            <w:vAlign w:val="center"/>
          </w:tcPr>
          <w:p>
            <w:pPr>
              <w:pStyle w:val="TableContents"/>
              <w:bidi w:val="0"/>
              <w:spacing w:before="0" w:after="283"/>
              <w:jc w:val="left"/>
              <w:rPr/>
            </w:pPr>
            <w:r>
              <w:rPr/>
              <w:t xml:space="preserve">7001420000000000000 ♠ 42 </w:t>
            </w:r>
          </w:p>
        </w:tc>
        <w:tc>
          <w:tcPr>
            <w:tcW w:w="1527" w:type="dxa"/>
            <w:tcBorders/>
            <w:vAlign w:val="center"/>
          </w:tcPr>
          <w:p>
            <w:pPr>
              <w:pStyle w:val="TableContents"/>
              <w:bidi w:val="0"/>
              <w:spacing w:before="0" w:after="283"/>
              <w:jc w:val="left"/>
              <w:rPr/>
            </w:pPr>
            <w:r>
              <w:rPr/>
              <w:t xml:space="preserve">Grangeville † </w:t>
            </w:r>
          </w:p>
        </w:tc>
        <w:tc>
          <w:tcPr>
            <w:tcW w:w="1129" w:type="dxa"/>
            <w:tcBorders/>
            <w:vAlign w:val="center"/>
          </w:tcPr>
          <w:p>
            <w:pPr>
              <w:pStyle w:val="TableContents"/>
              <w:bidi w:val="0"/>
              <w:spacing w:before="0" w:after="283"/>
              <w:jc w:val="left"/>
              <w:rPr/>
            </w:pPr>
            <w:r>
              <w:rPr/>
              <w:t xml:space="preserve">3,155 </w:t>
            </w:r>
          </w:p>
        </w:tc>
        <w:tc>
          <w:tcPr>
            <w:tcW w:w="1013" w:type="dxa"/>
            <w:tcBorders/>
            <w:vAlign w:val="center"/>
          </w:tcPr>
          <w:p>
            <w:pPr>
              <w:pStyle w:val="TableContents"/>
              <w:bidi w:val="0"/>
              <w:spacing w:before="0" w:after="283"/>
              <w:jc w:val="left"/>
              <w:rPr/>
            </w:pPr>
            <w:r>
              <w:rPr/>
              <w:t xml:space="preserve">3,141 </w:t>
            </w:r>
          </w:p>
        </w:tc>
        <w:tc>
          <w:tcPr>
            <w:tcW w:w="2672" w:type="dxa"/>
            <w:tcBorders/>
            <w:vAlign w:val="center"/>
          </w:tcPr>
          <w:p>
            <w:pPr>
              <w:pStyle w:val="TableContents"/>
              <w:bidi w:val="0"/>
              <w:spacing w:before="0" w:after="283"/>
              <w:jc w:val="left"/>
              <w:rPr/>
            </w:pPr>
            <w:r>
              <w:rPr/>
              <w:t xml:space="preserve">6999445717924227960 ♠ + 0.45%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7001430000000000000 ♠ 43 </w:t>
            </w:r>
          </w:p>
        </w:tc>
        <w:tc>
          <w:tcPr>
            <w:tcW w:w="1527" w:type="dxa"/>
            <w:tcBorders/>
            <w:vAlign w:val="center"/>
          </w:tcPr>
          <w:p>
            <w:pPr>
              <w:pStyle w:val="TableContents"/>
              <w:bidi w:val="0"/>
              <w:spacing w:before="0" w:after="283"/>
              <w:jc w:val="left"/>
              <w:rPr/>
            </w:pPr>
            <w:r>
              <w:rPr/>
              <w:t xml:space="preserve">McCall </w:t>
            </w:r>
          </w:p>
        </w:tc>
        <w:tc>
          <w:tcPr>
            <w:tcW w:w="1129" w:type="dxa"/>
            <w:tcBorders/>
            <w:vAlign w:val="center"/>
          </w:tcPr>
          <w:p>
            <w:pPr>
              <w:pStyle w:val="TableContents"/>
              <w:bidi w:val="0"/>
              <w:spacing w:before="0" w:after="283"/>
              <w:jc w:val="left"/>
              <w:rPr/>
            </w:pPr>
            <w:r>
              <w:rPr/>
              <w:t xml:space="preserve">3,106 </w:t>
            </w:r>
          </w:p>
        </w:tc>
        <w:tc>
          <w:tcPr>
            <w:tcW w:w="1013" w:type="dxa"/>
            <w:tcBorders/>
            <w:vAlign w:val="center"/>
          </w:tcPr>
          <w:p>
            <w:pPr>
              <w:pStyle w:val="TableContents"/>
              <w:bidi w:val="0"/>
              <w:spacing w:before="0" w:after="283"/>
              <w:jc w:val="left"/>
              <w:rPr/>
            </w:pPr>
            <w:r>
              <w:rPr/>
              <w:t xml:space="preserve">2,991 </w:t>
            </w:r>
          </w:p>
        </w:tc>
        <w:tc>
          <w:tcPr>
            <w:tcW w:w="2672" w:type="dxa"/>
            <w:tcBorders/>
            <w:vAlign w:val="center"/>
          </w:tcPr>
          <w:p>
            <w:pPr>
              <w:pStyle w:val="TableContents"/>
              <w:bidi w:val="0"/>
              <w:spacing w:before="0" w:after="283"/>
              <w:jc w:val="left"/>
              <w:rPr/>
            </w:pPr>
            <w:r>
              <w:rPr/>
              <w:t xml:space="preserve">7000384486793714480 ♠ + 3.84% </w:t>
            </w:r>
          </w:p>
        </w:tc>
        <w:tc>
          <w:tcPr>
            <w:tcW w:w="1308" w:type="dxa"/>
            <w:tcBorders/>
            <w:vAlign w:val="center"/>
          </w:tcPr>
          <w:p>
            <w:pPr>
              <w:pStyle w:val="TableContents"/>
              <w:bidi w:val="0"/>
              <w:spacing w:before="0" w:after="283"/>
              <w:jc w:val="left"/>
              <w:rPr/>
            </w:pPr>
            <w:r>
              <w:rPr/>
              <w:t xml:space="preserve">Valley </w:t>
            </w:r>
          </w:p>
        </w:tc>
      </w:tr>
      <w:tr>
        <w:trPr/>
        <w:tc>
          <w:tcPr>
            <w:tcW w:w="2556" w:type="dxa"/>
            <w:tcBorders/>
            <w:vAlign w:val="center"/>
          </w:tcPr>
          <w:p>
            <w:pPr>
              <w:pStyle w:val="TableContents"/>
              <w:bidi w:val="0"/>
              <w:spacing w:before="0" w:after="283"/>
              <w:jc w:val="left"/>
              <w:rPr/>
            </w:pPr>
            <w:r>
              <w:rPr/>
              <w:t xml:space="preserve">7001440000000000000 ♠ 44 </w:t>
            </w:r>
          </w:p>
        </w:tc>
        <w:tc>
          <w:tcPr>
            <w:tcW w:w="1527" w:type="dxa"/>
            <w:tcBorders/>
            <w:vAlign w:val="center"/>
          </w:tcPr>
          <w:p>
            <w:pPr>
              <w:pStyle w:val="TableContents"/>
              <w:bidi w:val="0"/>
              <w:spacing w:before="0" w:after="283"/>
              <w:jc w:val="left"/>
              <w:rPr/>
            </w:pPr>
            <w:r>
              <w:rPr/>
              <w:t xml:space="preserve">Orofino † </w:t>
            </w:r>
          </w:p>
        </w:tc>
        <w:tc>
          <w:tcPr>
            <w:tcW w:w="1129" w:type="dxa"/>
            <w:tcBorders/>
            <w:vAlign w:val="center"/>
          </w:tcPr>
          <w:p>
            <w:pPr>
              <w:pStyle w:val="TableContents"/>
              <w:bidi w:val="0"/>
              <w:spacing w:before="0" w:after="283"/>
              <w:jc w:val="left"/>
              <w:rPr/>
            </w:pPr>
            <w:r>
              <w:rPr/>
              <w:t xml:space="preserve">3,054 </w:t>
            </w:r>
          </w:p>
        </w:tc>
        <w:tc>
          <w:tcPr>
            <w:tcW w:w="1013" w:type="dxa"/>
            <w:tcBorders/>
            <w:vAlign w:val="center"/>
          </w:tcPr>
          <w:p>
            <w:pPr>
              <w:pStyle w:val="TableContents"/>
              <w:bidi w:val="0"/>
              <w:spacing w:before="0" w:after="283"/>
              <w:jc w:val="left"/>
              <w:rPr/>
            </w:pPr>
            <w:r>
              <w:rPr/>
              <w:t xml:space="preserve">3,142 </w:t>
            </w:r>
          </w:p>
        </w:tc>
        <w:tc>
          <w:tcPr>
            <w:tcW w:w="2672" w:type="dxa"/>
            <w:tcBorders/>
            <w:vAlign w:val="center"/>
          </w:tcPr>
          <w:p>
            <w:pPr>
              <w:pStyle w:val="TableContents"/>
              <w:bidi w:val="0"/>
              <w:spacing w:before="0" w:after="283"/>
              <w:jc w:val="left"/>
              <w:rPr/>
            </w:pPr>
            <w:r>
              <w:rPr/>
              <w:t xml:space="preserve">2999719923615531510 ♠ - 2.80% </w:t>
            </w:r>
          </w:p>
        </w:tc>
        <w:tc>
          <w:tcPr>
            <w:tcW w:w="1308" w:type="dxa"/>
            <w:tcBorders/>
            <w:vAlign w:val="center"/>
          </w:tcPr>
          <w:p>
            <w:pPr>
              <w:pStyle w:val="TableContents"/>
              <w:bidi w:val="0"/>
              <w:spacing w:before="0" w:after="283"/>
              <w:jc w:val="left"/>
              <w:rPr/>
            </w:pPr>
            <w:r>
              <w:rPr/>
              <w:t xml:space="preserve">Clearwater </w:t>
            </w:r>
          </w:p>
        </w:tc>
      </w:tr>
      <w:tr>
        <w:trPr/>
        <w:tc>
          <w:tcPr>
            <w:tcW w:w="2556" w:type="dxa"/>
            <w:tcBorders/>
            <w:vAlign w:val="center"/>
          </w:tcPr>
          <w:p>
            <w:pPr>
              <w:pStyle w:val="TableContents"/>
              <w:bidi w:val="0"/>
              <w:spacing w:before="0" w:after="283"/>
              <w:jc w:val="left"/>
              <w:rPr/>
            </w:pPr>
            <w:r>
              <w:rPr/>
              <w:t xml:space="preserve">7001450000000000000 ♠ 45 </w:t>
            </w:r>
          </w:p>
        </w:tc>
        <w:tc>
          <w:tcPr>
            <w:tcW w:w="1527" w:type="dxa"/>
            <w:tcBorders/>
            <w:vAlign w:val="center"/>
          </w:tcPr>
          <w:p>
            <w:pPr>
              <w:pStyle w:val="TableContents"/>
              <w:bidi w:val="0"/>
              <w:spacing w:before="0" w:after="283"/>
              <w:jc w:val="left"/>
              <w:rPr/>
            </w:pPr>
            <w:r>
              <w:rPr/>
              <w:t xml:space="preserve">Lohi † </w:t>
            </w:r>
          </w:p>
        </w:tc>
        <w:tc>
          <w:tcPr>
            <w:tcW w:w="1129" w:type="dxa"/>
            <w:tcBorders/>
            <w:vAlign w:val="center"/>
          </w:tcPr>
          <w:p>
            <w:pPr>
              <w:pStyle w:val="TableContents"/>
              <w:bidi w:val="0"/>
              <w:spacing w:before="0" w:after="283"/>
              <w:jc w:val="left"/>
              <w:rPr/>
            </w:pPr>
            <w:r>
              <w:rPr/>
              <w:t xml:space="preserve">3,036 </w:t>
            </w:r>
          </w:p>
        </w:tc>
        <w:tc>
          <w:tcPr>
            <w:tcW w:w="1013" w:type="dxa"/>
            <w:tcBorders/>
            <w:vAlign w:val="center"/>
          </w:tcPr>
          <w:p>
            <w:pPr>
              <w:pStyle w:val="TableContents"/>
              <w:bidi w:val="0"/>
              <w:spacing w:before="0" w:after="283"/>
              <w:jc w:val="left"/>
              <w:rPr/>
            </w:pPr>
            <w:r>
              <w:rPr/>
              <w:t xml:space="preserve">3,112 </w:t>
            </w:r>
          </w:p>
        </w:tc>
        <w:tc>
          <w:tcPr>
            <w:tcW w:w="2672" w:type="dxa"/>
            <w:tcBorders/>
            <w:vAlign w:val="center"/>
          </w:tcPr>
          <w:p>
            <w:pPr>
              <w:pStyle w:val="TableContents"/>
              <w:bidi w:val="0"/>
              <w:spacing w:before="0" w:after="283"/>
              <w:jc w:val="left"/>
              <w:rPr/>
            </w:pPr>
            <w:r>
              <w:rPr/>
              <w:t xml:space="preserve">2999755784061696660 ♠ - 2.44% </w:t>
            </w:r>
          </w:p>
        </w:tc>
        <w:tc>
          <w:tcPr>
            <w:tcW w:w="1308" w:type="dxa"/>
            <w:tcBorders/>
            <w:vAlign w:val="center"/>
          </w:tcPr>
          <w:p>
            <w:pPr>
              <w:pStyle w:val="TableContents"/>
              <w:bidi w:val="0"/>
              <w:spacing w:before="0" w:after="283"/>
              <w:jc w:val="left"/>
              <w:rPr/>
            </w:pPr>
            <w:r>
              <w:rPr/>
              <w:t xml:space="preserve">Lemhi </w:t>
            </w:r>
          </w:p>
        </w:tc>
      </w:tr>
      <w:tr>
        <w:trPr/>
        <w:tc>
          <w:tcPr>
            <w:tcW w:w="2556" w:type="dxa"/>
            <w:tcBorders/>
            <w:vAlign w:val="center"/>
          </w:tcPr>
          <w:p>
            <w:pPr>
              <w:pStyle w:val="TableContents"/>
              <w:bidi w:val="0"/>
              <w:spacing w:before="0" w:after="283"/>
              <w:jc w:val="left"/>
              <w:rPr/>
            </w:pPr>
            <w:r>
              <w:rPr/>
              <w:t xml:space="preserve">7001460000000000000 ♠ 46 </w:t>
            </w:r>
          </w:p>
        </w:tc>
        <w:tc>
          <w:tcPr>
            <w:tcW w:w="1527" w:type="dxa"/>
            <w:tcBorders/>
            <w:vAlign w:val="center"/>
          </w:tcPr>
          <w:p>
            <w:pPr>
              <w:pStyle w:val="TableContents"/>
              <w:bidi w:val="0"/>
              <w:spacing w:before="0" w:after="283"/>
              <w:jc w:val="left"/>
              <w:rPr/>
            </w:pPr>
            <w:r>
              <w:rPr/>
              <w:t xml:space="preserve">Soda Springs † </w:t>
            </w:r>
          </w:p>
        </w:tc>
        <w:tc>
          <w:tcPr>
            <w:tcW w:w="1129" w:type="dxa"/>
            <w:tcBorders/>
            <w:vAlign w:val="center"/>
          </w:tcPr>
          <w:p>
            <w:pPr>
              <w:pStyle w:val="TableContents"/>
              <w:bidi w:val="0"/>
              <w:spacing w:before="0" w:after="283"/>
              <w:jc w:val="left"/>
              <w:rPr/>
            </w:pPr>
            <w:r>
              <w:rPr/>
              <w:t xml:space="preserve">2,944 </w:t>
            </w:r>
          </w:p>
        </w:tc>
        <w:tc>
          <w:tcPr>
            <w:tcW w:w="1013" w:type="dxa"/>
            <w:tcBorders/>
            <w:vAlign w:val="center"/>
          </w:tcPr>
          <w:p>
            <w:pPr>
              <w:pStyle w:val="TableContents"/>
              <w:bidi w:val="0"/>
              <w:spacing w:before="0" w:after="283"/>
              <w:jc w:val="left"/>
              <w:rPr/>
            </w:pPr>
            <w:r>
              <w:rPr/>
              <w:t xml:space="preserve">3,058 </w:t>
            </w:r>
          </w:p>
        </w:tc>
        <w:tc>
          <w:tcPr>
            <w:tcW w:w="2672" w:type="dxa"/>
            <w:tcBorders/>
            <w:vAlign w:val="center"/>
          </w:tcPr>
          <w:p>
            <w:pPr>
              <w:pStyle w:val="TableContents"/>
              <w:bidi w:val="0"/>
              <w:spacing w:before="0" w:after="283"/>
              <w:jc w:val="left"/>
              <w:rPr/>
            </w:pPr>
            <w:r>
              <w:rPr/>
              <w:t xml:space="preserve">2999627207325049050 ♠ - 3.73% </w:t>
            </w:r>
          </w:p>
        </w:tc>
        <w:tc>
          <w:tcPr>
            <w:tcW w:w="1308" w:type="dxa"/>
            <w:tcBorders/>
            <w:vAlign w:val="center"/>
          </w:tcPr>
          <w:p>
            <w:pPr>
              <w:pStyle w:val="TableContents"/>
              <w:bidi w:val="0"/>
              <w:spacing w:before="0" w:after="283"/>
              <w:jc w:val="left"/>
              <w:rPr/>
            </w:pPr>
            <w:r>
              <w:rPr/>
              <w:t xml:space="preserve">Karibu </w:t>
            </w:r>
          </w:p>
        </w:tc>
      </w:tr>
      <w:tr>
        <w:trPr/>
        <w:tc>
          <w:tcPr>
            <w:tcW w:w="2556" w:type="dxa"/>
            <w:tcBorders/>
            <w:vAlign w:val="center"/>
          </w:tcPr>
          <w:p>
            <w:pPr>
              <w:pStyle w:val="TableContents"/>
              <w:bidi w:val="0"/>
              <w:spacing w:before="0" w:after="283"/>
              <w:jc w:val="left"/>
              <w:rPr/>
            </w:pPr>
            <w:r>
              <w:rPr/>
              <w:t xml:space="preserve">7001470000000000000 ♠ 47 </w:t>
            </w:r>
          </w:p>
        </w:tc>
        <w:tc>
          <w:tcPr>
            <w:tcW w:w="1527" w:type="dxa"/>
            <w:tcBorders/>
            <w:vAlign w:val="center"/>
          </w:tcPr>
          <w:p>
            <w:pPr>
              <w:pStyle w:val="TableContents"/>
              <w:bidi w:val="0"/>
              <w:spacing w:before="0" w:after="283"/>
              <w:jc w:val="left"/>
              <w:rPr/>
            </w:pPr>
            <w:r>
              <w:rPr/>
              <w:t xml:space="preserve">Wendell </w:t>
            </w:r>
          </w:p>
        </w:tc>
        <w:tc>
          <w:tcPr>
            <w:tcW w:w="1129" w:type="dxa"/>
            <w:tcBorders/>
            <w:vAlign w:val="center"/>
          </w:tcPr>
          <w:p>
            <w:pPr>
              <w:pStyle w:val="TableContents"/>
              <w:bidi w:val="0"/>
              <w:spacing w:before="0" w:after="283"/>
              <w:jc w:val="left"/>
              <w:rPr/>
            </w:pPr>
            <w:r>
              <w:rPr/>
              <w:t xml:space="preserve">2,744 </w:t>
            </w:r>
          </w:p>
        </w:tc>
        <w:tc>
          <w:tcPr>
            <w:tcW w:w="1013" w:type="dxa"/>
            <w:tcBorders/>
            <w:vAlign w:val="center"/>
          </w:tcPr>
          <w:p>
            <w:pPr>
              <w:pStyle w:val="TableContents"/>
              <w:bidi w:val="0"/>
              <w:spacing w:before="0" w:after="283"/>
              <w:jc w:val="left"/>
              <w:rPr/>
            </w:pPr>
            <w:r>
              <w:rPr/>
              <w:t xml:space="preserve">2,782 </w:t>
            </w:r>
          </w:p>
        </w:tc>
        <w:tc>
          <w:tcPr>
            <w:tcW w:w="2672" w:type="dxa"/>
            <w:tcBorders/>
            <w:vAlign w:val="center"/>
          </w:tcPr>
          <w:p>
            <w:pPr>
              <w:pStyle w:val="TableContents"/>
              <w:bidi w:val="0"/>
              <w:spacing w:before="0" w:after="283"/>
              <w:jc w:val="left"/>
              <w:rPr/>
            </w:pPr>
            <w:r>
              <w:rPr/>
              <w:t xml:space="preserve">2999863407620416970 ♠ - 1.37% </w:t>
            </w:r>
          </w:p>
        </w:tc>
        <w:tc>
          <w:tcPr>
            <w:tcW w:w="1308" w:type="dxa"/>
            <w:tcBorders/>
            <w:vAlign w:val="center"/>
          </w:tcPr>
          <w:p>
            <w:pPr>
              <w:pStyle w:val="TableContents"/>
              <w:bidi w:val="0"/>
              <w:spacing w:before="0" w:after="283"/>
              <w:jc w:val="left"/>
              <w:rPr/>
            </w:pPr>
            <w:r>
              <w:rPr/>
              <w:t xml:space="preserve">Gooding </w:t>
            </w:r>
          </w:p>
        </w:tc>
      </w:tr>
      <w:tr>
        <w:trPr/>
        <w:tc>
          <w:tcPr>
            <w:tcW w:w="2556" w:type="dxa"/>
            <w:tcBorders/>
            <w:vAlign w:val="center"/>
          </w:tcPr>
          <w:p>
            <w:pPr>
              <w:pStyle w:val="TableContents"/>
              <w:bidi w:val="0"/>
              <w:spacing w:before="0" w:after="283"/>
              <w:jc w:val="left"/>
              <w:rPr/>
            </w:pPr>
            <w:r>
              <w:rPr/>
              <w:t xml:space="preserve">7001480000000000000 ♠ 48 </w:t>
            </w:r>
          </w:p>
        </w:tc>
        <w:tc>
          <w:tcPr>
            <w:tcW w:w="1527" w:type="dxa"/>
            <w:tcBorders/>
            <w:vAlign w:val="center"/>
          </w:tcPr>
          <w:p>
            <w:pPr>
              <w:pStyle w:val="TableContents"/>
              <w:bidi w:val="0"/>
              <w:spacing w:before="0" w:after="283"/>
              <w:jc w:val="left"/>
              <w:rPr/>
            </w:pPr>
            <w:r>
              <w:rPr/>
              <w:t xml:space="preserve">Ketchum </w:t>
            </w:r>
          </w:p>
        </w:tc>
        <w:tc>
          <w:tcPr>
            <w:tcW w:w="1129" w:type="dxa"/>
            <w:tcBorders/>
            <w:vAlign w:val="center"/>
          </w:tcPr>
          <w:p>
            <w:pPr>
              <w:pStyle w:val="TableContents"/>
              <w:bidi w:val="0"/>
              <w:spacing w:before="0" w:after="283"/>
              <w:jc w:val="left"/>
              <w:rPr/>
            </w:pPr>
            <w:r>
              <w:rPr/>
              <w:t xml:space="preserve">2,728 </w:t>
            </w:r>
          </w:p>
        </w:tc>
        <w:tc>
          <w:tcPr>
            <w:tcW w:w="1013" w:type="dxa"/>
            <w:tcBorders/>
            <w:vAlign w:val="center"/>
          </w:tcPr>
          <w:p>
            <w:pPr>
              <w:pStyle w:val="TableContents"/>
              <w:bidi w:val="0"/>
              <w:spacing w:before="0" w:after="283"/>
              <w:jc w:val="left"/>
              <w:rPr/>
            </w:pPr>
            <w:r>
              <w:rPr/>
              <w:t xml:space="preserve">2,689 </w:t>
            </w:r>
          </w:p>
        </w:tc>
        <w:tc>
          <w:tcPr>
            <w:tcW w:w="2672" w:type="dxa"/>
            <w:tcBorders/>
            <w:vAlign w:val="center"/>
          </w:tcPr>
          <w:p>
            <w:pPr>
              <w:pStyle w:val="TableContents"/>
              <w:bidi w:val="0"/>
              <w:spacing w:before="0" w:after="283"/>
              <w:jc w:val="left"/>
              <w:rPr/>
            </w:pPr>
            <w:r>
              <w:rPr/>
              <w:t xml:space="preserve">7000145035329118630 ♠ + 1.45% </w:t>
            </w:r>
          </w:p>
        </w:tc>
        <w:tc>
          <w:tcPr>
            <w:tcW w:w="1308" w:type="dxa"/>
            <w:tcBorders/>
            <w:vAlign w:val="center"/>
          </w:tcPr>
          <w:p>
            <w:pPr>
              <w:pStyle w:val="TableContents"/>
              <w:bidi w:val="0"/>
              <w:spacing w:before="0" w:after="283"/>
              <w:jc w:val="left"/>
              <w:rPr/>
            </w:pPr>
            <w:r>
              <w:rPr/>
              <w:t xml:space="preserve">Blaine </w:t>
            </w:r>
          </w:p>
        </w:tc>
      </w:tr>
      <w:tr>
        <w:trPr/>
        <w:tc>
          <w:tcPr>
            <w:tcW w:w="2556" w:type="dxa"/>
            <w:tcBorders/>
            <w:vAlign w:val="center"/>
          </w:tcPr>
          <w:p>
            <w:pPr>
              <w:pStyle w:val="TableContents"/>
              <w:bidi w:val="0"/>
              <w:spacing w:before="0" w:after="283"/>
              <w:jc w:val="left"/>
              <w:rPr/>
            </w:pPr>
            <w:r>
              <w:rPr/>
              <w:t xml:space="preserve">7001490000000000000 ♠ 49 </w:t>
            </w:r>
          </w:p>
        </w:tc>
        <w:tc>
          <w:tcPr>
            <w:tcW w:w="1527" w:type="dxa"/>
            <w:tcBorders/>
            <w:vAlign w:val="center"/>
          </w:tcPr>
          <w:p>
            <w:pPr>
              <w:pStyle w:val="TableContents"/>
              <w:bidi w:val="0"/>
              <w:spacing w:before="0" w:after="283"/>
              <w:jc w:val="left"/>
              <w:rPr/>
            </w:pPr>
            <w:r>
              <w:rPr/>
              <w:t xml:space="preserve">Filer </w:t>
            </w:r>
          </w:p>
        </w:tc>
        <w:tc>
          <w:tcPr>
            <w:tcW w:w="1129" w:type="dxa"/>
            <w:tcBorders/>
            <w:vAlign w:val="center"/>
          </w:tcPr>
          <w:p>
            <w:pPr>
              <w:pStyle w:val="TableContents"/>
              <w:bidi w:val="0"/>
              <w:spacing w:before="0" w:after="283"/>
              <w:jc w:val="left"/>
              <w:rPr/>
            </w:pPr>
            <w:r>
              <w:rPr/>
              <w:t xml:space="preserve">2,691 </w:t>
            </w:r>
          </w:p>
        </w:tc>
        <w:tc>
          <w:tcPr>
            <w:tcW w:w="1013" w:type="dxa"/>
            <w:tcBorders/>
            <w:vAlign w:val="center"/>
          </w:tcPr>
          <w:p>
            <w:pPr>
              <w:pStyle w:val="TableContents"/>
              <w:bidi w:val="0"/>
              <w:spacing w:before="0" w:after="283"/>
              <w:jc w:val="left"/>
              <w:rPr/>
            </w:pPr>
            <w:r>
              <w:rPr/>
              <w:t xml:space="preserve">2,508 </w:t>
            </w:r>
          </w:p>
        </w:tc>
        <w:tc>
          <w:tcPr>
            <w:tcW w:w="2672" w:type="dxa"/>
            <w:tcBorders/>
            <w:vAlign w:val="center"/>
          </w:tcPr>
          <w:p>
            <w:pPr>
              <w:pStyle w:val="TableContents"/>
              <w:bidi w:val="0"/>
              <w:spacing w:before="0" w:after="283"/>
              <w:jc w:val="left"/>
              <w:rPr/>
            </w:pPr>
            <w:r>
              <w:rPr/>
              <w:t xml:space="preserve">7000729665071770340 ♠ + 7.30%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7001500000000000000 ♠ 50 </w:t>
            </w:r>
          </w:p>
        </w:tc>
        <w:tc>
          <w:tcPr>
            <w:tcW w:w="1527" w:type="dxa"/>
            <w:tcBorders/>
            <w:vAlign w:val="center"/>
          </w:tcPr>
          <w:p>
            <w:pPr>
              <w:pStyle w:val="TableContents"/>
              <w:bidi w:val="0"/>
              <w:spacing w:before="0" w:after="283"/>
              <w:jc w:val="left"/>
              <w:rPr/>
            </w:pPr>
            <w:r>
              <w:rPr/>
              <w:t xml:space="preserve">Homedale </w:t>
            </w:r>
          </w:p>
        </w:tc>
        <w:tc>
          <w:tcPr>
            <w:tcW w:w="1129" w:type="dxa"/>
            <w:tcBorders/>
            <w:vAlign w:val="center"/>
          </w:tcPr>
          <w:p>
            <w:pPr>
              <w:pStyle w:val="TableContents"/>
              <w:bidi w:val="0"/>
              <w:spacing w:before="0" w:after="283"/>
              <w:jc w:val="left"/>
              <w:rPr/>
            </w:pPr>
            <w:r>
              <w:rPr/>
              <w:t xml:space="preserve">2,565 </w:t>
            </w:r>
          </w:p>
        </w:tc>
        <w:tc>
          <w:tcPr>
            <w:tcW w:w="1013" w:type="dxa"/>
            <w:tcBorders/>
            <w:vAlign w:val="center"/>
          </w:tcPr>
          <w:p>
            <w:pPr>
              <w:pStyle w:val="TableContents"/>
              <w:bidi w:val="0"/>
              <w:spacing w:before="0" w:after="283"/>
              <w:jc w:val="left"/>
              <w:rPr/>
            </w:pPr>
            <w:r>
              <w:rPr/>
              <w:t xml:space="preserve">2,633 </w:t>
            </w:r>
          </w:p>
        </w:tc>
        <w:tc>
          <w:tcPr>
            <w:tcW w:w="2672" w:type="dxa"/>
            <w:tcBorders/>
            <w:vAlign w:val="center"/>
          </w:tcPr>
          <w:p>
            <w:pPr>
              <w:pStyle w:val="TableContents"/>
              <w:bidi w:val="0"/>
              <w:spacing w:before="0" w:after="283"/>
              <w:jc w:val="left"/>
              <w:rPr/>
            </w:pPr>
            <w:r>
              <w:rPr/>
              <w:t xml:space="preserve">2999741739460691230 ♠ - 2.58% </w:t>
            </w:r>
          </w:p>
        </w:tc>
        <w:tc>
          <w:tcPr>
            <w:tcW w:w="1308" w:type="dxa"/>
            <w:tcBorders/>
            <w:vAlign w:val="center"/>
          </w:tcPr>
          <w:p>
            <w:pPr>
              <w:pStyle w:val="TableContents"/>
              <w:bidi w:val="0"/>
              <w:spacing w:before="0" w:after="283"/>
              <w:jc w:val="left"/>
              <w:rPr/>
            </w:pPr>
            <w:r>
              <w:rPr/>
              <w:t xml:space="preserve">Owyhee </w:t>
            </w:r>
          </w:p>
        </w:tc>
      </w:tr>
      <w:tr>
        <w:trPr/>
        <w:tc>
          <w:tcPr>
            <w:tcW w:w="2556" w:type="dxa"/>
            <w:tcBorders/>
            <w:vAlign w:val="center"/>
          </w:tcPr>
          <w:p>
            <w:pPr>
              <w:pStyle w:val="TableContents"/>
              <w:bidi w:val="0"/>
              <w:spacing w:before="0" w:after="283"/>
              <w:jc w:val="left"/>
              <w:rPr/>
            </w:pPr>
            <w:r>
              <w:rPr/>
              <w:t xml:space="preserve">7001510000000000000 ♠ 51 </w:t>
            </w:r>
          </w:p>
        </w:tc>
        <w:tc>
          <w:tcPr>
            <w:tcW w:w="1527" w:type="dxa"/>
            <w:tcBorders/>
            <w:vAlign w:val="center"/>
          </w:tcPr>
          <w:p>
            <w:pPr>
              <w:pStyle w:val="TableContents"/>
              <w:bidi w:val="0"/>
              <w:spacing w:before="0" w:after="283"/>
              <w:jc w:val="left"/>
              <w:rPr/>
            </w:pPr>
            <w:r>
              <w:rPr/>
              <w:t xml:space="preserve">Bonners Ferry † </w:t>
            </w:r>
          </w:p>
        </w:tc>
        <w:tc>
          <w:tcPr>
            <w:tcW w:w="1129" w:type="dxa"/>
            <w:tcBorders/>
            <w:vAlign w:val="center"/>
          </w:tcPr>
          <w:p>
            <w:pPr>
              <w:pStyle w:val="TableContents"/>
              <w:bidi w:val="0"/>
              <w:spacing w:before="0" w:after="283"/>
              <w:jc w:val="left"/>
              <w:rPr/>
            </w:pPr>
            <w:r>
              <w:rPr/>
              <w:t xml:space="preserve">2,549 </w:t>
            </w:r>
          </w:p>
        </w:tc>
        <w:tc>
          <w:tcPr>
            <w:tcW w:w="1013" w:type="dxa"/>
            <w:tcBorders/>
            <w:vAlign w:val="center"/>
          </w:tcPr>
          <w:p>
            <w:pPr>
              <w:pStyle w:val="TableContents"/>
              <w:bidi w:val="0"/>
              <w:spacing w:before="0" w:after="283"/>
              <w:jc w:val="left"/>
              <w:rPr/>
            </w:pPr>
            <w:r>
              <w:rPr/>
              <w:t xml:space="preserve">2,543 </w:t>
            </w:r>
          </w:p>
        </w:tc>
        <w:tc>
          <w:tcPr>
            <w:tcW w:w="2672" w:type="dxa"/>
            <w:tcBorders/>
            <w:vAlign w:val="center"/>
          </w:tcPr>
          <w:p>
            <w:pPr>
              <w:pStyle w:val="TableContents"/>
              <w:bidi w:val="0"/>
              <w:spacing w:before="0" w:after="283"/>
              <w:jc w:val="left"/>
              <w:rPr/>
            </w:pPr>
            <w:r>
              <w:rPr/>
              <w:t xml:space="preserve">6999235941801022420 ♠ + 0.24% </w:t>
            </w:r>
          </w:p>
        </w:tc>
        <w:tc>
          <w:tcPr>
            <w:tcW w:w="1308" w:type="dxa"/>
            <w:tcBorders/>
            <w:vAlign w:val="center"/>
          </w:tcPr>
          <w:p>
            <w:pPr>
              <w:pStyle w:val="TableContents"/>
              <w:bidi w:val="0"/>
              <w:spacing w:before="0" w:after="283"/>
              <w:jc w:val="left"/>
              <w:rPr/>
            </w:pPr>
            <w:r>
              <w:rPr/>
              <w:t xml:space="preserve">Raja </w:t>
            </w:r>
          </w:p>
        </w:tc>
      </w:tr>
      <w:tr>
        <w:trPr/>
        <w:tc>
          <w:tcPr>
            <w:tcW w:w="2556" w:type="dxa"/>
            <w:tcBorders/>
            <w:vAlign w:val="center"/>
          </w:tcPr>
          <w:p>
            <w:pPr>
              <w:pStyle w:val="TableContents"/>
              <w:bidi w:val="0"/>
              <w:spacing w:before="0" w:after="283"/>
              <w:jc w:val="left"/>
              <w:rPr/>
            </w:pPr>
            <w:r>
              <w:rPr/>
              <w:t xml:space="preserve">7001520000000000000 ♠ 52 </w:t>
            </w:r>
          </w:p>
        </w:tc>
        <w:tc>
          <w:tcPr>
            <w:tcW w:w="1527" w:type="dxa"/>
            <w:tcBorders/>
            <w:vAlign w:val="center"/>
          </w:tcPr>
          <w:p>
            <w:pPr>
              <w:pStyle w:val="TableContents"/>
              <w:bidi w:val="0"/>
              <w:spacing w:before="0" w:after="283"/>
              <w:jc w:val="left"/>
              <w:rPr/>
            </w:pPr>
            <w:r>
              <w:rPr/>
              <w:t xml:space="preserve">Montpelier </w:t>
            </w:r>
          </w:p>
        </w:tc>
        <w:tc>
          <w:tcPr>
            <w:tcW w:w="1129" w:type="dxa"/>
            <w:tcBorders/>
            <w:vAlign w:val="center"/>
          </w:tcPr>
          <w:p>
            <w:pPr>
              <w:pStyle w:val="TableContents"/>
              <w:bidi w:val="0"/>
              <w:spacing w:before="0" w:after="283"/>
              <w:jc w:val="left"/>
              <w:rPr/>
            </w:pPr>
            <w:r>
              <w:rPr/>
              <w:t xml:space="preserve">2,509 </w:t>
            </w:r>
          </w:p>
        </w:tc>
        <w:tc>
          <w:tcPr>
            <w:tcW w:w="1013" w:type="dxa"/>
            <w:tcBorders/>
            <w:vAlign w:val="center"/>
          </w:tcPr>
          <w:p>
            <w:pPr>
              <w:pStyle w:val="TableContents"/>
              <w:bidi w:val="0"/>
              <w:spacing w:before="0" w:after="283"/>
              <w:jc w:val="left"/>
              <w:rPr/>
            </w:pPr>
            <w:r>
              <w:rPr/>
              <w:t xml:space="preserve">2,597 </w:t>
            </w:r>
          </w:p>
        </w:tc>
        <w:tc>
          <w:tcPr>
            <w:tcW w:w="2672" w:type="dxa"/>
            <w:tcBorders/>
            <w:vAlign w:val="center"/>
          </w:tcPr>
          <w:p>
            <w:pPr>
              <w:pStyle w:val="TableContents"/>
              <w:bidi w:val="0"/>
              <w:spacing w:before="0" w:after="283"/>
              <w:jc w:val="left"/>
              <w:rPr/>
            </w:pPr>
            <w:r>
              <w:rPr/>
              <w:t xml:space="preserve">2999661147477859070 ♠ - 3.39% </w:t>
            </w:r>
          </w:p>
        </w:tc>
        <w:tc>
          <w:tcPr>
            <w:tcW w:w="1308" w:type="dxa"/>
            <w:tcBorders/>
            <w:vAlign w:val="center"/>
          </w:tcPr>
          <w:p>
            <w:pPr>
              <w:pStyle w:val="TableContents"/>
              <w:bidi w:val="0"/>
              <w:spacing w:before="0" w:after="283"/>
              <w:jc w:val="left"/>
              <w:rPr/>
            </w:pPr>
            <w:r>
              <w:rPr/>
              <w:t xml:space="preserve">Bear Lake </w:t>
            </w:r>
          </w:p>
        </w:tc>
      </w:tr>
      <w:tr>
        <w:trPr/>
        <w:tc>
          <w:tcPr>
            <w:tcW w:w="2556" w:type="dxa"/>
            <w:tcBorders/>
            <w:vAlign w:val="center"/>
          </w:tcPr>
          <w:p>
            <w:pPr>
              <w:pStyle w:val="TableContents"/>
              <w:bidi w:val="0"/>
              <w:spacing w:before="0" w:after="283"/>
              <w:jc w:val="left"/>
              <w:rPr/>
            </w:pPr>
            <w:r>
              <w:rPr/>
              <w:t xml:space="preserve">7001530000000000000 ♠ 53 </w:t>
            </w:r>
          </w:p>
        </w:tc>
        <w:tc>
          <w:tcPr>
            <w:tcW w:w="1527" w:type="dxa"/>
            <w:tcBorders/>
            <w:vAlign w:val="center"/>
          </w:tcPr>
          <w:p>
            <w:pPr>
              <w:pStyle w:val="TableContents"/>
              <w:bidi w:val="0"/>
              <w:spacing w:before="0" w:after="283"/>
              <w:jc w:val="left"/>
              <w:rPr/>
            </w:pPr>
            <w:r>
              <w:rPr/>
              <w:t xml:space="preserve">Dalton Gardens </w:t>
            </w:r>
          </w:p>
        </w:tc>
        <w:tc>
          <w:tcPr>
            <w:tcW w:w="1129" w:type="dxa"/>
            <w:tcBorders/>
            <w:vAlign w:val="center"/>
          </w:tcPr>
          <w:p>
            <w:pPr>
              <w:pStyle w:val="TableContents"/>
              <w:bidi w:val="0"/>
              <w:spacing w:before="0" w:after="283"/>
              <w:jc w:val="left"/>
              <w:rPr/>
            </w:pPr>
            <w:r>
              <w:rPr/>
              <w:t xml:space="preserve">2,386 </w:t>
            </w:r>
          </w:p>
        </w:tc>
        <w:tc>
          <w:tcPr>
            <w:tcW w:w="1013" w:type="dxa"/>
            <w:tcBorders/>
            <w:vAlign w:val="center"/>
          </w:tcPr>
          <w:p>
            <w:pPr>
              <w:pStyle w:val="TableContents"/>
              <w:bidi w:val="0"/>
              <w:spacing w:before="0" w:after="283"/>
              <w:jc w:val="left"/>
              <w:rPr/>
            </w:pPr>
            <w:r>
              <w:rPr/>
              <w:t xml:space="preserve">2,335 </w:t>
            </w:r>
          </w:p>
        </w:tc>
        <w:tc>
          <w:tcPr>
            <w:tcW w:w="2672" w:type="dxa"/>
            <w:tcBorders/>
            <w:vAlign w:val="center"/>
          </w:tcPr>
          <w:p>
            <w:pPr>
              <w:pStyle w:val="TableContents"/>
              <w:bidi w:val="0"/>
              <w:spacing w:before="0" w:after="283"/>
              <w:jc w:val="left"/>
              <w:rPr/>
            </w:pPr>
            <w:r>
              <w:rPr/>
              <w:t xml:space="preserve">7000218415417558889 ♠ + 2.18%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7001540000000000000 ♠ 54 </w:t>
            </w:r>
          </w:p>
        </w:tc>
        <w:tc>
          <w:tcPr>
            <w:tcW w:w="1527" w:type="dxa"/>
            <w:tcBorders/>
            <w:vAlign w:val="center"/>
          </w:tcPr>
          <w:p>
            <w:pPr>
              <w:pStyle w:val="TableContents"/>
              <w:bidi w:val="0"/>
              <w:spacing w:before="0" w:after="283"/>
              <w:jc w:val="left"/>
              <w:rPr/>
            </w:pPr>
            <w:r>
              <w:rPr/>
              <w:t xml:space="preserve">St. Maries † </w:t>
            </w:r>
          </w:p>
        </w:tc>
        <w:tc>
          <w:tcPr>
            <w:tcW w:w="1129" w:type="dxa"/>
            <w:tcBorders/>
            <w:vAlign w:val="center"/>
          </w:tcPr>
          <w:p>
            <w:pPr>
              <w:pStyle w:val="TableContents"/>
              <w:bidi w:val="0"/>
              <w:spacing w:before="0" w:after="283"/>
              <w:jc w:val="left"/>
              <w:rPr/>
            </w:pPr>
            <w:r>
              <w:rPr/>
              <w:t xml:space="preserve">2,325 </w:t>
            </w:r>
          </w:p>
        </w:tc>
        <w:tc>
          <w:tcPr>
            <w:tcW w:w="1013" w:type="dxa"/>
            <w:tcBorders/>
            <w:vAlign w:val="center"/>
          </w:tcPr>
          <w:p>
            <w:pPr>
              <w:pStyle w:val="TableContents"/>
              <w:bidi w:val="0"/>
              <w:spacing w:before="0" w:after="283"/>
              <w:jc w:val="left"/>
              <w:rPr/>
            </w:pPr>
            <w:r>
              <w:rPr/>
              <w:t xml:space="preserve">2,402 </w:t>
            </w:r>
          </w:p>
        </w:tc>
        <w:tc>
          <w:tcPr>
            <w:tcW w:w="2672" w:type="dxa"/>
            <w:tcBorders/>
            <w:vAlign w:val="center"/>
          </w:tcPr>
          <w:p>
            <w:pPr>
              <w:pStyle w:val="TableContents"/>
              <w:bidi w:val="0"/>
              <w:spacing w:before="0" w:after="283"/>
              <w:jc w:val="left"/>
              <w:rPr/>
            </w:pPr>
            <w:r>
              <w:rPr/>
              <w:t xml:space="preserve">2999679433805162370 ♠ - 3.21% </w:t>
            </w:r>
          </w:p>
        </w:tc>
        <w:tc>
          <w:tcPr>
            <w:tcW w:w="1308" w:type="dxa"/>
            <w:tcBorders/>
            <w:vAlign w:val="center"/>
          </w:tcPr>
          <w:p>
            <w:pPr>
              <w:pStyle w:val="TableContents"/>
              <w:bidi w:val="0"/>
              <w:spacing w:before="0" w:after="283"/>
              <w:jc w:val="left"/>
              <w:rPr/>
            </w:pPr>
            <w:r>
              <w:rPr/>
              <w:t xml:space="preserve">Benewah </w:t>
            </w:r>
          </w:p>
        </w:tc>
      </w:tr>
      <w:tr>
        <w:trPr/>
        <w:tc>
          <w:tcPr>
            <w:tcW w:w="2556" w:type="dxa"/>
            <w:tcBorders/>
            <w:vAlign w:val="center"/>
          </w:tcPr>
          <w:p>
            <w:pPr>
              <w:pStyle w:val="TableContents"/>
              <w:bidi w:val="0"/>
              <w:spacing w:before="0" w:after="283"/>
              <w:jc w:val="left"/>
              <w:rPr/>
            </w:pPr>
            <w:r>
              <w:rPr/>
              <w:t xml:space="preserve">7001550000000000000 ♠ 55 </w:t>
            </w:r>
          </w:p>
        </w:tc>
        <w:tc>
          <w:tcPr>
            <w:tcW w:w="1527" w:type="dxa"/>
            <w:tcBorders/>
            <w:vAlign w:val="center"/>
          </w:tcPr>
          <w:p>
            <w:pPr>
              <w:pStyle w:val="TableContents"/>
              <w:bidi w:val="0"/>
              <w:spacing w:before="0" w:after="283"/>
              <w:jc w:val="left"/>
              <w:rPr/>
            </w:pPr>
            <w:r>
              <w:rPr/>
              <w:t xml:space="preserve">Bellevue </w:t>
            </w:r>
          </w:p>
        </w:tc>
        <w:tc>
          <w:tcPr>
            <w:tcW w:w="1129" w:type="dxa"/>
            <w:tcBorders/>
            <w:vAlign w:val="center"/>
          </w:tcPr>
          <w:p>
            <w:pPr>
              <w:pStyle w:val="TableContents"/>
              <w:bidi w:val="0"/>
              <w:spacing w:before="0" w:after="283"/>
              <w:jc w:val="left"/>
              <w:rPr/>
            </w:pPr>
            <w:r>
              <w:rPr/>
              <w:t xml:space="preserve">2,300 </w:t>
            </w:r>
          </w:p>
        </w:tc>
        <w:tc>
          <w:tcPr>
            <w:tcW w:w="1013" w:type="dxa"/>
            <w:tcBorders/>
            <w:vAlign w:val="center"/>
          </w:tcPr>
          <w:p>
            <w:pPr>
              <w:pStyle w:val="TableContents"/>
              <w:bidi w:val="0"/>
              <w:spacing w:before="0" w:after="283"/>
              <w:jc w:val="left"/>
              <w:rPr/>
            </w:pPr>
            <w:r>
              <w:rPr/>
              <w:t xml:space="preserve">2,287 </w:t>
            </w:r>
          </w:p>
        </w:tc>
        <w:tc>
          <w:tcPr>
            <w:tcW w:w="2672" w:type="dxa"/>
            <w:tcBorders/>
            <w:vAlign w:val="center"/>
          </w:tcPr>
          <w:p>
            <w:pPr>
              <w:pStyle w:val="TableContents"/>
              <w:bidi w:val="0"/>
              <w:spacing w:before="0" w:after="283"/>
              <w:jc w:val="left"/>
              <w:rPr/>
            </w:pPr>
            <w:r>
              <w:rPr/>
              <w:t xml:space="preserve">6999568430257979880 ♠ + 0.57% </w:t>
            </w:r>
          </w:p>
        </w:tc>
        <w:tc>
          <w:tcPr>
            <w:tcW w:w="1308" w:type="dxa"/>
            <w:tcBorders/>
            <w:vAlign w:val="center"/>
          </w:tcPr>
          <w:p>
            <w:pPr>
              <w:pStyle w:val="TableContents"/>
              <w:bidi w:val="0"/>
              <w:spacing w:before="0" w:after="283"/>
              <w:jc w:val="left"/>
              <w:rPr/>
            </w:pPr>
            <w:r>
              <w:rPr/>
              <w:t xml:space="preserve">Blaine </w:t>
            </w:r>
          </w:p>
        </w:tc>
      </w:tr>
      <w:tr>
        <w:trPr/>
        <w:tc>
          <w:tcPr>
            <w:tcW w:w="2556" w:type="dxa"/>
            <w:tcBorders/>
            <w:vAlign w:val="center"/>
          </w:tcPr>
          <w:p>
            <w:pPr>
              <w:pStyle w:val="TableContents"/>
              <w:bidi w:val="0"/>
              <w:spacing w:before="0" w:after="283"/>
              <w:jc w:val="left"/>
              <w:rPr/>
            </w:pPr>
            <w:r>
              <w:rPr/>
              <w:t xml:space="preserve">7001560000000000000 ♠ 56 </w:t>
            </w:r>
          </w:p>
        </w:tc>
        <w:tc>
          <w:tcPr>
            <w:tcW w:w="1527" w:type="dxa"/>
            <w:tcBorders/>
            <w:vAlign w:val="center"/>
          </w:tcPr>
          <w:p>
            <w:pPr>
              <w:pStyle w:val="TableContents"/>
              <w:bidi w:val="0"/>
              <w:spacing w:before="0" w:after="283"/>
              <w:jc w:val="left"/>
              <w:rPr/>
            </w:pPr>
            <w:r>
              <w:rPr/>
              <w:t xml:space="preserve">Spirit Lake </w:t>
            </w:r>
          </w:p>
        </w:tc>
        <w:tc>
          <w:tcPr>
            <w:tcW w:w="1129" w:type="dxa"/>
            <w:tcBorders/>
            <w:vAlign w:val="center"/>
          </w:tcPr>
          <w:p>
            <w:pPr>
              <w:pStyle w:val="TableContents"/>
              <w:bidi w:val="0"/>
              <w:spacing w:before="0" w:after="283"/>
              <w:jc w:val="left"/>
              <w:rPr/>
            </w:pPr>
            <w:r>
              <w:rPr/>
              <w:t xml:space="preserve">2,086 </w:t>
            </w:r>
          </w:p>
        </w:tc>
        <w:tc>
          <w:tcPr>
            <w:tcW w:w="1013" w:type="dxa"/>
            <w:tcBorders/>
            <w:vAlign w:val="center"/>
          </w:tcPr>
          <w:p>
            <w:pPr>
              <w:pStyle w:val="TableContents"/>
              <w:bidi w:val="0"/>
              <w:spacing w:before="0" w:after="283"/>
              <w:jc w:val="left"/>
              <w:rPr/>
            </w:pPr>
            <w:r>
              <w:rPr/>
              <w:t xml:space="preserve">1,945 </w:t>
            </w:r>
          </w:p>
        </w:tc>
        <w:tc>
          <w:tcPr>
            <w:tcW w:w="2672" w:type="dxa"/>
            <w:tcBorders/>
            <w:vAlign w:val="center"/>
          </w:tcPr>
          <w:p>
            <w:pPr>
              <w:pStyle w:val="TableContents"/>
              <w:bidi w:val="0"/>
              <w:spacing w:before="0" w:after="283"/>
              <w:jc w:val="left"/>
              <w:rPr/>
            </w:pPr>
            <w:r>
              <w:rPr/>
              <w:t xml:space="preserve">7000724935732647820 ♠ + 7.25%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7001570000000000000 ♠ 57 </w:t>
            </w:r>
          </w:p>
        </w:tc>
        <w:tc>
          <w:tcPr>
            <w:tcW w:w="1527" w:type="dxa"/>
            <w:tcBorders/>
            <w:vAlign w:val="center"/>
          </w:tcPr>
          <w:p>
            <w:pPr>
              <w:pStyle w:val="TableContents"/>
              <w:bidi w:val="0"/>
              <w:spacing w:before="0" w:after="283"/>
              <w:jc w:val="left"/>
              <w:rPr/>
            </w:pPr>
            <w:r>
              <w:rPr/>
              <w:t xml:space="preserve">Parma </w:t>
            </w:r>
          </w:p>
        </w:tc>
        <w:tc>
          <w:tcPr>
            <w:tcW w:w="1129" w:type="dxa"/>
            <w:tcBorders/>
            <w:vAlign w:val="center"/>
          </w:tcPr>
          <w:p>
            <w:pPr>
              <w:pStyle w:val="TableContents"/>
              <w:bidi w:val="0"/>
              <w:spacing w:before="0" w:after="283"/>
              <w:jc w:val="left"/>
              <w:rPr/>
            </w:pPr>
            <w:r>
              <w:rPr/>
              <w:t xml:space="preserve">2,082 </w:t>
            </w:r>
          </w:p>
        </w:tc>
        <w:tc>
          <w:tcPr>
            <w:tcW w:w="1013" w:type="dxa"/>
            <w:tcBorders/>
            <w:vAlign w:val="center"/>
          </w:tcPr>
          <w:p>
            <w:pPr>
              <w:pStyle w:val="TableContents"/>
              <w:bidi w:val="0"/>
              <w:spacing w:before="0" w:after="283"/>
              <w:jc w:val="left"/>
              <w:rPr/>
            </w:pPr>
            <w:r>
              <w:rPr/>
              <w:t xml:space="preserve">1,983 </w:t>
            </w:r>
          </w:p>
        </w:tc>
        <w:tc>
          <w:tcPr>
            <w:tcW w:w="2672" w:type="dxa"/>
            <w:tcBorders/>
            <w:vAlign w:val="center"/>
          </w:tcPr>
          <w:p>
            <w:pPr>
              <w:pStyle w:val="TableContents"/>
              <w:bidi w:val="0"/>
              <w:spacing w:before="0" w:after="283"/>
              <w:jc w:val="left"/>
              <w:rPr/>
            </w:pPr>
            <w:r>
              <w:rPr/>
              <w:t xml:space="preserve">7000499243570347960 ♠ + 4.99%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7001580000000000000 ♠ 58 </w:t>
            </w:r>
          </w:p>
        </w:tc>
        <w:tc>
          <w:tcPr>
            <w:tcW w:w="1527" w:type="dxa"/>
            <w:tcBorders/>
            <w:vAlign w:val="center"/>
          </w:tcPr>
          <w:p>
            <w:pPr>
              <w:pStyle w:val="TableContents"/>
              <w:bidi w:val="0"/>
              <w:spacing w:before="0" w:after="283"/>
              <w:jc w:val="left"/>
              <w:rPr/>
            </w:pPr>
            <w:r>
              <w:rPr/>
              <w:t xml:space="preserve">Kellogg </w:t>
            </w:r>
          </w:p>
        </w:tc>
        <w:tc>
          <w:tcPr>
            <w:tcW w:w="1129" w:type="dxa"/>
            <w:tcBorders/>
            <w:vAlign w:val="center"/>
          </w:tcPr>
          <w:p>
            <w:pPr>
              <w:pStyle w:val="TableContents"/>
              <w:bidi w:val="0"/>
              <w:spacing w:before="0" w:after="283"/>
              <w:jc w:val="left"/>
              <w:rPr/>
            </w:pPr>
            <w:r>
              <w:rPr/>
              <w:t xml:space="preserve">2,069 </w:t>
            </w:r>
          </w:p>
        </w:tc>
        <w:tc>
          <w:tcPr>
            <w:tcW w:w="1013" w:type="dxa"/>
            <w:tcBorders/>
            <w:vAlign w:val="center"/>
          </w:tcPr>
          <w:p>
            <w:pPr>
              <w:pStyle w:val="TableContents"/>
              <w:bidi w:val="0"/>
              <w:spacing w:before="0" w:after="283"/>
              <w:jc w:val="left"/>
              <w:rPr/>
            </w:pPr>
            <w:r>
              <w:rPr/>
              <w:t xml:space="preserve">2,120 </w:t>
            </w:r>
          </w:p>
        </w:tc>
        <w:tc>
          <w:tcPr>
            <w:tcW w:w="2672" w:type="dxa"/>
            <w:tcBorders/>
            <w:vAlign w:val="center"/>
          </w:tcPr>
          <w:p>
            <w:pPr>
              <w:pStyle w:val="TableContents"/>
              <w:bidi w:val="0"/>
              <w:spacing w:before="0" w:after="283"/>
              <w:jc w:val="left"/>
              <w:rPr/>
            </w:pPr>
            <w:r>
              <w:rPr/>
              <w:t xml:space="preserve">2999759433962264150 ♠ - 2.41%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7001590000000000000 ♠ 59 </w:t>
            </w:r>
          </w:p>
        </w:tc>
        <w:tc>
          <w:tcPr>
            <w:tcW w:w="1527" w:type="dxa"/>
            <w:tcBorders/>
            <w:vAlign w:val="center"/>
          </w:tcPr>
          <w:p>
            <w:pPr>
              <w:pStyle w:val="TableContents"/>
              <w:bidi w:val="0"/>
              <w:spacing w:before="0" w:after="283"/>
              <w:jc w:val="left"/>
              <w:rPr/>
            </w:pPr>
            <w:r>
              <w:rPr/>
              <w:t xml:space="preserve">Iona </w:t>
            </w:r>
          </w:p>
        </w:tc>
        <w:tc>
          <w:tcPr>
            <w:tcW w:w="1129" w:type="dxa"/>
            <w:tcBorders/>
            <w:vAlign w:val="center"/>
          </w:tcPr>
          <w:p>
            <w:pPr>
              <w:pStyle w:val="TableContents"/>
              <w:bidi w:val="0"/>
              <w:spacing w:before="0" w:after="283"/>
              <w:jc w:val="left"/>
              <w:rPr/>
            </w:pPr>
            <w:r>
              <w:rPr/>
              <w:t xml:space="preserve">2,056 </w:t>
            </w:r>
          </w:p>
        </w:tc>
        <w:tc>
          <w:tcPr>
            <w:tcW w:w="1013" w:type="dxa"/>
            <w:tcBorders/>
            <w:vAlign w:val="center"/>
          </w:tcPr>
          <w:p>
            <w:pPr>
              <w:pStyle w:val="TableContents"/>
              <w:bidi w:val="0"/>
              <w:spacing w:before="0" w:after="283"/>
              <w:jc w:val="left"/>
              <w:rPr/>
            </w:pPr>
            <w:r>
              <w:rPr/>
              <w:t xml:space="preserve">1,803 </w:t>
            </w:r>
          </w:p>
        </w:tc>
        <w:tc>
          <w:tcPr>
            <w:tcW w:w="2672" w:type="dxa"/>
            <w:tcBorders/>
            <w:vAlign w:val="center"/>
          </w:tcPr>
          <w:p>
            <w:pPr>
              <w:pStyle w:val="TableContents"/>
              <w:bidi w:val="0"/>
              <w:spacing w:before="0" w:after="283"/>
              <w:jc w:val="left"/>
              <w:rPr/>
            </w:pPr>
            <w:r>
              <w:rPr/>
              <w:t xml:space="preserve">7001140321686078760 ♠ + 14.03%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7001600000000000000 ♠ 60 </w:t>
            </w:r>
          </w:p>
        </w:tc>
        <w:tc>
          <w:tcPr>
            <w:tcW w:w="1527" w:type="dxa"/>
            <w:tcBorders/>
            <w:vAlign w:val="center"/>
          </w:tcPr>
          <w:p>
            <w:pPr>
              <w:pStyle w:val="TableContents"/>
              <w:bidi w:val="0"/>
              <w:spacing w:before="0" w:after="283"/>
              <w:jc w:val="left"/>
              <w:rPr/>
            </w:pPr>
            <w:r>
              <w:rPr/>
              <w:t xml:space="preserve">Maladin kaupunki † </w:t>
            </w:r>
          </w:p>
        </w:tc>
        <w:tc>
          <w:tcPr>
            <w:tcW w:w="1129" w:type="dxa"/>
            <w:tcBorders/>
            <w:vAlign w:val="center"/>
          </w:tcPr>
          <w:p>
            <w:pPr>
              <w:pStyle w:val="TableContents"/>
              <w:bidi w:val="0"/>
              <w:spacing w:before="0" w:after="283"/>
              <w:jc w:val="left"/>
              <w:rPr/>
            </w:pPr>
            <w:r>
              <w:rPr/>
              <w:t xml:space="preserve">2,050 </w:t>
            </w:r>
          </w:p>
        </w:tc>
        <w:tc>
          <w:tcPr>
            <w:tcW w:w="1013" w:type="dxa"/>
            <w:tcBorders/>
            <w:vAlign w:val="center"/>
          </w:tcPr>
          <w:p>
            <w:pPr>
              <w:pStyle w:val="TableContents"/>
              <w:bidi w:val="0"/>
              <w:spacing w:before="0" w:after="283"/>
              <w:jc w:val="left"/>
              <w:rPr/>
            </w:pPr>
            <w:r>
              <w:rPr/>
              <w:t xml:space="preserve">2,095 </w:t>
            </w:r>
          </w:p>
        </w:tc>
        <w:tc>
          <w:tcPr>
            <w:tcW w:w="2672" w:type="dxa"/>
            <w:tcBorders/>
            <w:vAlign w:val="center"/>
          </w:tcPr>
          <w:p>
            <w:pPr>
              <w:pStyle w:val="TableContents"/>
              <w:bidi w:val="0"/>
              <w:spacing w:before="0" w:after="283"/>
              <w:jc w:val="left"/>
              <w:rPr/>
            </w:pPr>
            <w:r>
              <w:rPr/>
              <w:t xml:space="preserve">2999785202863961810 ♠ - 2.15% </w:t>
            </w:r>
          </w:p>
        </w:tc>
        <w:tc>
          <w:tcPr>
            <w:tcW w:w="1308" w:type="dxa"/>
            <w:tcBorders/>
            <w:vAlign w:val="center"/>
          </w:tcPr>
          <w:p>
            <w:pPr>
              <w:pStyle w:val="TableContents"/>
              <w:bidi w:val="0"/>
              <w:spacing w:before="0" w:after="283"/>
              <w:jc w:val="left"/>
              <w:rPr/>
            </w:pPr>
            <w:r>
              <w:rPr/>
              <w:t xml:space="preserve">Oneida </w:t>
            </w:r>
          </w:p>
        </w:tc>
      </w:tr>
      <w:tr>
        <w:trPr/>
        <w:tc>
          <w:tcPr>
            <w:tcW w:w="2556" w:type="dxa"/>
            <w:tcBorders/>
            <w:vAlign w:val="center"/>
          </w:tcPr>
          <w:p>
            <w:pPr>
              <w:pStyle w:val="TableContents"/>
              <w:bidi w:val="0"/>
              <w:spacing w:before="0" w:after="283"/>
              <w:jc w:val="left"/>
              <w:rPr/>
            </w:pPr>
            <w:r>
              <w:rPr/>
              <w:t xml:space="preserve">7001610000000000000 ♠ 61 </w:t>
            </w:r>
          </w:p>
        </w:tc>
        <w:tc>
          <w:tcPr>
            <w:tcW w:w="1527" w:type="dxa"/>
            <w:tcBorders/>
            <w:vAlign w:val="center"/>
          </w:tcPr>
          <w:p>
            <w:pPr>
              <w:pStyle w:val="TableContents"/>
              <w:bidi w:val="0"/>
              <w:spacing w:before="0" w:after="283"/>
              <w:jc w:val="left"/>
              <w:rPr/>
            </w:pPr>
            <w:r>
              <w:rPr/>
              <w:t xml:space="preserve">Victor </w:t>
            </w:r>
          </w:p>
        </w:tc>
        <w:tc>
          <w:tcPr>
            <w:tcW w:w="1129" w:type="dxa"/>
            <w:tcBorders/>
            <w:vAlign w:val="center"/>
          </w:tcPr>
          <w:p>
            <w:pPr>
              <w:pStyle w:val="TableContents"/>
              <w:bidi w:val="0"/>
              <w:spacing w:before="0" w:after="283"/>
              <w:jc w:val="left"/>
              <w:rPr/>
            </w:pPr>
            <w:r>
              <w:rPr/>
              <w:t xml:space="preserve">1,961 </w:t>
            </w:r>
          </w:p>
        </w:tc>
        <w:tc>
          <w:tcPr>
            <w:tcW w:w="1013" w:type="dxa"/>
            <w:tcBorders/>
            <w:vAlign w:val="center"/>
          </w:tcPr>
          <w:p>
            <w:pPr>
              <w:pStyle w:val="TableContents"/>
              <w:bidi w:val="0"/>
              <w:spacing w:before="0" w:after="283"/>
              <w:jc w:val="left"/>
              <w:rPr/>
            </w:pPr>
            <w:r>
              <w:rPr/>
              <w:t xml:space="preserve">1,928 </w:t>
            </w:r>
          </w:p>
        </w:tc>
        <w:tc>
          <w:tcPr>
            <w:tcW w:w="2672" w:type="dxa"/>
            <w:tcBorders/>
            <w:vAlign w:val="center"/>
          </w:tcPr>
          <w:p>
            <w:pPr>
              <w:pStyle w:val="TableContents"/>
              <w:bidi w:val="0"/>
              <w:spacing w:before="0" w:after="283"/>
              <w:jc w:val="left"/>
              <w:rPr/>
            </w:pPr>
            <w:r>
              <w:rPr/>
              <w:t xml:space="preserve">7000171161825726140 ♠ + 1.71% </w:t>
            </w:r>
          </w:p>
        </w:tc>
        <w:tc>
          <w:tcPr>
            <w:tcW w:w="1308" w:type="dxa"/>
            <w:tcBorders/>
            <w:vAlign w:val="center"/>
          </w:tcPr>
          <w:p>
            <w:pPr>
              <w:pStyle w:val="TableContents"/>
              <w:bidi w:val="0"/>
              <w:spacing w:before="0" w:after="283"/>
              <w:jc w:val="left"/>
              <w:rPr/>
            </w:pPr>
            <w:r>
              <w:rPr/>
              <w:t xml:space="preserve">Teton </w:t>
            </w:r>
          </w:p>
        </w:tc>
      </w:tr>
      <w:tr>
        <w:trPr/>
        <w:tc>
          <w:tcPr>
            <w:tcW w:w="2556" w:type="dxa"/>
            <w:tcBorders/>
            <w:vAlign w:val="center"/>
          </w:tcPr>
          <w:p>
            <w:pPr>
              <w:pStyle w:val="TableContents"/>
              <w:bidi w:val="0"/>
              <w:spacing w:before="0" w:after="283"/>
              <w:jc w:val="left"/>
              <w:rPr/>
            </w:pPr>
            <w:r>
              <w:rPr/>
              <w:t xml:space="preserve">7001620000000000000 ♠ 62 </w:t>
            </w:r>
          </w:p>
        </w:tc>
        <w:tc>
          <w:tcPr>
            <w:tcW w:w="1527" w:type="dxa"/>
            <w:tcBorders/>
            <w:vAlign w:val="center"/>
          </w:tcPr>
          <w:p>
            <w:pPr>
              <w:pStyle w:val="TableContents"/>
              <w:bidi w:val="0"/>
              <w:spacing w:before="0" w:after="283"/>
              <w:jc w:val="left"/>
              <w:rPr/>
            </w:pPr>
            <w:r>
              <w:rPr/>
              <w:t xml:space="preserve">Aberdeen </w:t>
            </w:r>
          </w:p>
        </w:tc>
        <w:tc>
          <w:tcPr>
            <w:tcW w:w="1129" w:type="dxa"/>
            <w:tcBorders/>
            <w:vAlign w:val="center"/>
          </w:tcPr>
          <w:p>
            <w:pPr>
              <w:pStyle w:val="TableContents"/>
              <w:bidi w:val="0"/>
              <w:spacing w:before="0" w:after="283"/>
              <w:jc w:val="left"/>
              <w:rPr/>
            </w:pPr>
            <w:r>
              <w:rPr/>
              <w:t xml:space="preserve">1,929 </w:t>
            </w:r>
          </w:p>
        </w:tc>
        <w:tc>
          <w:tcPr>
            <w:tcW w:w="1013" w:type="dxa"/>
            <w:tcBorders/>
            <w:vAlign w:val="center"/>
          </w:tcPr>
          <w:p>
            <w:pPr>
              <w:pStyle w:val="TableContents"/>
              <w:bidi w:val="0"/>
              <w:spacing w:before="0" w:after="283"/>
              <w:jc w:val="left"/>
              <w:rPr/>
            </w:pPr>
            <w:r>
              <w:rPr/>
              <w:t xml:space="preserve">1,994 </w:t>
            </w:r>
          </w:p>
        </w:tc>
        <w:tc>
          <w:tcPr>
            <w:tcW w:w="2672" w:type="dxa"/>
            <w:tcBorders/>
            <w:vAlign w:val="center"/>
          </w:tcPr>
          <w:p>
            <w:pPr>
              <w:pStyle w:val="TableContents"/>
              <w:bidi w:val="0"/>
              <w:spacing w:before="0" w:after="283"/>
              <w:jc w:val="left"/>
              <w:rPr/>
            </w:pPr>
            <w:r>
              <w:rPr/>
              <w:t xml:space="preserve">2999674022066198600 ♠ - 3.26%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7001630000000000000 ♠ 63 </w:t>
            </w:r>
          </w:p>
        </w:tc>
        <w:tc>
          <w:tcPr>
            <w:tcW w:w="1527" w:type="dxa"/>
            <w:tcBorders/>
            <w:vAlign w:val="center"/>
          </w:tcPr>
          <w:p>
            <w:pPr>
              <w:pStyle w:val="TableContents"/>
              <w:bidi w:val="0"/>
              <w:spacing w:before="0" w:after="283"/>
              <w:jc w:val="left"/>
              <w:rPr/>
            </w:pPr>
            <w:r>
              <w:rPr/>
              <w:t xml:space="preserve">Priest River </w:t>
            </w:r>
          </w:p>
        </w:tc>
        <w:tc>
          <w:tcPr>
            <w:tcW w:w="1129" w:type="dxa"/>
            <w:tcBorders/>
            <w:vAlign w:val="center"/>
          </w:tcPr>
          <w:p>
            <w:pPr>
              <w:pStyle w:val="TableContents"/>
              <w:bidi w:val="0"/>
              <w:spacing w:before="0" w:after="283"/>
              <w:jc w:val="left"/>
              <w:rPr/>
            </w:pPr>
            <w:r>
              <w:rPr/>
              <w:t xml:space="preserve">1,758 </w:t>
            </w:r>
          </w:p>
        </w:tc>
        <w:tc>
          <w:tcPr>
            <w:tcW w:w="1013" w:type="dxa"/>
            <w:tcBorders/>
            <w:vAlign w:val="center"/>
          </w:tcPr>
          <w:p>
            <w:pPr>
              <w:pStyle w:val="TableContents"/>
              <w:bidi w:val="0"/>
              <w:spacing w:before="0" w:after="283"/>
              <w:jc w:val="left"/>
              <w:rPr/>
            </w:pPr>
            <w:r>
              <w:rPr/>
              <w:t xml:space="preserve">1,751 </w:t>
            </w:r>
          </w:p>
        </w:tc>
        <w:tc>
          <w:tcPr>
            <w:tcW w:w="2672" w:type="dxa"/>
            <w:tcBorders/>
            <w:vAlign w:val="center"/>
          </w:tcPr>
          <w:p>
            <w:pPr>
              <w:pStyle w:val="TableContents"/>
              <w:bidi w:val="0"/>
              <w:spacing w:before="0" w:after="283"/>
              <w:jc w:val="left"/>
              <w:rPr/>
            </w:pPr>
            <w:r>
              <w:rPr/>
              <w:t xml:space="preserve">6999399771559109090 ♠ + 0.40%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7001640000000000000 ♠ 64 </w:t>
            </w:r>
          </w:p>
        </w:tc>
        <w:tc>
          <w:tcPr>
            <w:tcW w:w="1527" w:type="dxa"/>
            <w:tcBorders/>
            <w:vAlign w:val="center"/>
          </w:tcPr>
          <w:p>
            <w:pPr>
              <w:pStyle w:val="TableContents"/>
              <w:bidi w:val="0"/>
              <w:spacing w:before="0" w:after="283"/>
              <w:jc w:val="left"/>
              <w:rPr/>
            </w:pPr>
            <w:r>
              <w:rPr/>
              <w:t xml:space="preserve">Driggs † </w:t>
            </w:r>
          </w:p>
        </w:tc>
        <w:tc>
          <w:tcPr>
            <w:tcW w:w="1129" w:type="dxa"/>
            <w:tcBorders/>
            <w:vAlign w:val="center"/>
          </w:tcPr>
          <w:p>
            <w:pPr>
              <w:pStyle w:val="TableContents"/>
              <w:bidi w:val="0"/>
              <w:spacing w:before="0" w:after="283"/>
              <w:jc w:val="left"/>
              <w:rPr/>
            </w:pPr>
            <w:r>
              <w:rPr/>
              <w:t xml:space="preserve">1,689 </w:t>
            </w:r>
          </w:p>
        </w:tc>
        <w:tc>
          <w:tcPr>
            <w:tcW w:w="1013" w:type="dxa"/>
            <w:tcBorders/>
            <w:vAlign w:val="center"/>
          </w:tcPr>
          <w:p>
            <w:pPr>
              <w:pStyle w:val="TableContents"/>
              <w:bidi w:val="0"/>
              <w:spacing w:before="0" w:after="283"/>
              <w:jc w:val="left"/>
              <w:rPr/>
            </w:pPr>
            <w:r>
              <w:rPr/>
              <w:t xml:space="preserve">1,660 </w:t>
            </w:r>
          </w:p>
        </w:tc>
        <w:tc>
          <w:tcPr>
            <w:tcW w:w="2672" w:type="dxa"/>
            <w:tcBorders/>
            <w:vAlign w:val="center"/>
          </w:tcPr>
          <w:p>
            <w:pPr>
              <w:pStyle w:val="TableContents"/>
              <w:bidi w:val="0"/>
              <w:spacing w:before="0" w:after="283"/>
              <w:jc w:val="left"/>
              <w:rPr/>
            </w:pPr>
            <w:r>
              <w:rPr/>
              <w:t xml:space="preserve">7000174698795180720 ♠ + 1.75% </w:t>
            </w:r>
          </w:p>
        </w:tc>
        <w:tc>
          <w:tcPr>
            <w:tcW w:w="1308" w:type="dxa"/>
            <w:tcBorders/>
            <w:vAlign w:val="center"/>
          </w:tcPr>
          <w:p>
            <w:pPr>
              <w:pStyle w:val="TableContents"/>
              <w:bidi w:val="0"/>
              <w:spacing w:before="0" w:after="283"/>
              <w:jc w:val="left"/>
              <w:rPr/>
            </w:pPr>
            <w:r>
              <w:rPr/>
              <w:t xml:space="preserve">Teton </w:t>
            </w:r>
          </w:p>
        </w:tc>
      </w:tr>
      <w:tr>
        <w:trPr/>
        <w:tc>
          <w:tcPr>
            <w:tcW w:w="2556" w:type="dxa"/>
            <w:tcBorders/>
            <w:vAlign w:val="center"/>
          </w:tcPr>
          <w:p>
            <w:pPr>
              <w:pStyle w:val="TableContents"/>
              <w:bidi w:val="0"/>
              <w:spacing w:before="0" w:after="283"/>
              <w:jc w:val="left"/>
              <w:rPr/>
            </w:pPr>
            <w:r>
              <w:rPr/>
              <w:t xml:space="preserve">7001650000000000000 ♠ 65 </w:t>
            </w:r>
          </w:p>
        </w:tc>
        <w:tc>
          <w:tcPr>
            <w:tcW w:w="1527" w:type="dxa"/>
            <w:tcBorders/>
            <w:vAlign w:val="center"/>
          </w:tcPr>
          <w:p>
            <w:pPr>
              <w:pStyle w:val="TableContents"/>
              <w:bidi w:val="0"/>
              <w:spacing w:before="0" w:after="283"/>
              <w:jc w:val="left"/>
              <w:rPr/>
            </w:pPr>
            <w:r>
              <w:rPr/>
              <w:t xml:space="preserve">Wilder </w:t>
            </w:r>
          </w:p>
        </w:tc>
        <w:tc>
          <w:tcPr>
            <w:tcW w:w="1129" w:type="dxa"/>
            <w:tcBorders/>
            <w:vAlign w:val="center"/>
          </w:tcPr>
          <w:p>
            <w:pPr>
              <w:pStyle w:val="TableContents"/>
              <w:bidi w:val="0"/>
              <w:spacing w:before="0" w:after="283"/>
              <w:jc w:val="left"/>
              <w:rPr/>
            </w:pPr>
            <w:r>
              <w:rPr/>
              <w:t xml:space="preserve">1,622 </w:t>
            </w:r>
          </w:p>
        </w:tc>
        <w:tc>
          <w:tcPr>
            <w:tcW w:w="1013" w:type="dxa"/>
            <w:tcBorders/>
            <w:vAlign w:val="center"/>
          </w:tcPr>
          <w:p>
            <w:pPr>
              <w:pStyle w:val="TableContents"/>
              <w:bidi w:val="0"/>
              <w:spacing w:before="0" w:after="283"/>
              <w:jc w:val="left"/>
              <w:rPr/>
            </w:pPr>
            <w:r>
              <w:rPr/>
              <w:t xml:space="preserve">1,533 </w:t>
            </w:r>
          </w:p>
        </w:tc>
        <w:tc>
          <w:tcPr>
            <w:tcW w:w="2672" w:type="dxa"/>
            <w:tcBorders/>
            <w:vAlign w:val="center"/>
          </w:tcPr>
          <w:p>
            <w:pPr>
              <w:pStyle w:val="TableContents"/>
              <w:bidi w:val="0"/>
              <w:spacing w:before="0" w:after="283"/>
              <w:jc w:val="left"/>
              <w:rPr/>
            </w:pPr>
            <w:r>
              <w:rPr/>
              <w:t xml:space="preserve">7000580560991519900 ♠ + 5.81%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7001660000000000000 ♠ 66 </w:t>
            </w:r>
          </w:p>
        </w:tc>
        <w:tc>
          <w:tcPr>
            <w:tcW w:w="1527" w:type="dxa"/>
            <w:tcBorders/>
            <w:vAlign w:val="center"/>
          </w:tcPr>
          <w:p>
            <w:pPr>
              <w:pStyle w:val="TableContents"/>
              <w:bidi w:val="0"/>
              <w:spacing w:before="0" w:after="283"/>
              <w:jc w:val="left"/>
              <w:rPr/>
            </w:pPr>
            <w:r>
              <w:rPr/>
              <w:t xml:space="preserve">Pinehurst </w:t>
            </w:r>
          </w:p>
        </w:tc>
        <w:tc>
          <w:tcPr>
            <w:tcW w:w="1129" w:type="dxa"/>
            <w:tcBorders/>
            <w:vAlign w:val="center"/>
          </w:tcPr>
          <w:p>
            <w:pPr>
              <w:pStyle w:val="TableContents"/>
              <w:bidi w:val="0"/>
              <w:spacing w:before="0" w:after="283"/>
              <w:jc w:val="left"/>
              <w:rPr/>
            </w:pPr>
            <w:r>
              <w:rPr/>
              <w:t xml:space="preserve">1,580 </w:t>
            </w:r>
          </w:p>
        </w:tc>
        <w:tc>
          <w:tcPr>
            <w:tcW w:w="1013" w:type="dxa"/>
            <w:tcBorders/>
            <w:vAlign w:val="center"/>
          </w:tcPr>
          <w:p>
            <w:pPr>
              <w:pStyle w:val="TableContents"/>
              <w:bidi w:val="0"/>
              <w:spacing w:before="0" w:after="283"/>
              <w:jc w:val="left"/>
              <w:rPr/>
            </w:pPr>
            <w:r>
              <w:rPr/>
              <w:t xml:space="preserve">1,619 </w:t>
            </w:r>
          </w:p>
        </w:tc>
        <w:tc>
          <w:tcPr>
            <w:tcW w:w="2672" w:type="dxa"/>
            <w:tcBorders/>
            <w:vAlign w:val="center"/>
          </w:tcPr>
          <w:p>
            <w:pPr>
              <w:pStyle w:val="TableContents"/>
              <w:bidi w:val="0"/>
              <w:spacing w:before="0" w:after="283"/>
              <w:jc w:val="left"/>
              <w:rPr/>
            </w:pPr>
            <w:r>
              <w:rPr/>
              <w:t xml:space="preserve">2999759110562075350 ♠ - 2.41%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7001670000000000000 ♠ 67 </w:t>
            </w:r>
          </w:p>
        </w:tc>
        <w:tc>
          <w:tcPr>
            <w:tcW w:w="1527" w:type="dxa"/>
            <w:tcBorders/>
            <w:vAlign w:val="center"/>
          </w:tcPr>
          <w:p>
            <w:pPr>
              <w:pStyle w:val="TableContents"/>
              <w:bidi w:val="0"/>
              <w:spacing w:before="0" w:after="283"/>
              <w:jc w:val="left"/>
              <w:rPr/>
            </w:pPr>
            <w:r>
              <w:rPr/>
              <w:t xml:space="preserve">Osburn </w:t>
            </w:r>
          </w:p>
        </w:tc>
        <w:tc>
          <w:tcPr>
            <w:tcW w:w="1129" w:type="dxa"/>
            <w:tcBorders/>
            <w:vAlign w:val="center"/>
          </w:tcPr>
          <w:p>
            <w:pPr>
              <w:pStyle w:val="TableContents"/>
              <w:bidi w:val="0"/>
              <w:spacing w:before="0" w:after="283"/>
              <w:jc w:val="left"/>
              <w:rPr/>
            </w:pPr>
            <w:r>
              <w:rPr/>
              <w:t xml:space="preserve">1,510 </w:t>
            </w:r>
          </w:p>
        </w:tc>
        <w:tc>
          <w:tcPr>
            <w:tcW w:w="1013" w:type="dxa"/>
            <w:tcBorders/>
            <w:vAlign w:val="center"/>
          </w:tcPr>
          <w:p>
            <w:pPr>
              <w:pStyle w:val="TableContents"/>
              <w:bidi w:val="0"/>
              <w:spacing w:before="0" w:after="283"/>
              <w:jc w:val="left"/>
              <w:rPr/>
            </w:pPr>
            <w:r>
              <w:rPr/>
              <w:t xml:space="preserve">1,555 </w:t>
            </w:r>
          </w:p>
        </w:tc>
        <w:tc>
          <w:tcPr>
            <w:tcW w:w="2672" w:type="dxa"/>
            <w:tcBorders/>
            <w:vAlign w:val="center"/>
          </w:tcPr>
          <w:p>
            <w:pPr>
              <w:pStyle w:val="TableContents"/>
              <w:bidi w:val="0"/>
              <w:spacing w:before="0" w:after="283"/>
              <w:jc w:val="left"/>
              <w:rPr/>
            </w:pPr>
            <w:r>
              <w:rPr/>
              <w:t xml:space="preserve">2999710610932475880 ♠ - 2.89%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7001680000000000000 ♠ 68 </w:t>
            </w:r>
          </w:p>
        </w:tc>
        <w:tc>
          <w:tcPr>
            <w:tcW w:w="1527" w:type="dxa"/>
            <w:tcBorders/>
            <w:vAlign w:val="center"/>
          </w:tcPr>
          <w:p>
            <w:pPr>
              <w:pStyle w:val="TableContents"/>
              <w:bidi w:val="0"/>
              <w:spacing w:before="0" w:after="283"/>
              <w:jc w:val="left"/>
              <w:rPr/>
            </w:pPr>
            <w:r>
              <w:rPr/>
              <w:t xml:space="preserve">New Plymouth </w:t>
            </w:r>
          </w:p>
        </w:tc>
        <w:tc>
          <w:tcPr>
            <w:tcW w:w="1129" w:type="dxa"/>
            <w:tcBorders/>
            <w:vAlign w:val="center"/>
          </w:tcPr>
          <w:p>
            <w:pPr>
              <w:pStyle w:val="TableContents"/>
              <w:bidi w:val="0"/>
              <w:spacing w:before="0" w:after="283"/>
              <w:jc w:val="left"/>
              <w:rPr/>
            </w:pPr>
            <w:r>
              <w:rPr/>
              <w:t xml:space="preserve">1,503 </w:t>
            </w:r>
          </w:p>
        </w:tc>
        <w:tc>
          <w:tcPr>
            <w:tcW w:w="1013" w:type="dxa"/>
            <w:tcBorders/>
            <w:vAlign w:val="center"/>
          </w:tcPr>
          <w:p>
            <w:pPr>
              <w:pStyle w:val="TableContents"/>
              <w:bidi w:val="0"/>
              <w:spacing w:before="0" w:after="283"/>
              <w:jc w:val="left"/>
              <w:rPr/>
            </w:pPr>
            <w:r>
              <w:rPr/>
              <w:t xml:space="preserve">1,538 </w:t>
            </w:r>
          </w:p>
        </w:tc>
        <w:tc>
          <w:tcPr>
            <w:tcW w:w="2672" w:type="dxa"/>
            <w:tcBorders/>
            <w:vAlign w:val="center"/>
          </w:tcPr>
          <w:p>
            <w:pPr>
              <w:pStyle w:val="TableContents"/>
              <w:bidi w:val="0"/>
              <w:spacing w:before="0" w:after="283"/>
              <w:jc w:val="left"/>
              <w:rPr/>
            </w:pPr>
            <w:r>
              <w:rPr/>
              <w:t xml:space="preserve">2999772431729518860 ♠ - 2.28% </w:t>
            </w:r>
          </w:p>
        </w:tc>
        <w:tc>
          <w:tcPr>
            <w:tcW w:w="1308" w:type="dxa"/>
            <w:tcBorders/>
            <w:vAlign w:val="center"/>
          </w:tcPr>
          <w:p>
            <w:pPr>
              <w:pStyle w:val="TableContents"/>
              <w:bidi w:val="0"/>
              <w:spacing w:before="0" w:after="283"/>
              <w:jc w:val="left"/>
              <w:rPr/>
            </w:pPr>
            <w:r>
              <w:rPr/>
              <w:t xml:space="preserve">Payette </w:t>
            </w:r>
          </w:p>
        </w:tc>
      </w:tr>
      <w:tr>
        <w:trPr/>
        <w:tc>
          <w:tcPr>
            <w:tcW w:w="2556" w:type="dxa"/>
            <w:tcBorders/>
            <w:vAlign w:val="center"/>
          </w:tcPr>
          <w:p>
            <w:pPr>
              <w:pStyle w:val="TableContents"/>
              <w:bidi w:val="0"/>
              <w:spacing w:before="0" w:after="283"/>
              <w:jc w:val="left"/>
              <w:rPr/>
            </w:pPr>
            <w:r>
              <w:rPr/>
              <w:t xml:space="preserve">7001690000000000000 ♠ 69 </w:t>
            </w:r>
          </w:p>
        </w:tc>
        <w:tc>
          <w:tcPr>
            <w:tcW w:w="1527" w:type="dxa"/>
            <w:tcBorders/>
            <w:vAlign w:val="center"/>
          </w:tcPr>
          <w:p>
            <w:pPr>
              <w:pStyle w:val="TableContents"/>
              <w:bidi w:val="0"/>
              <w:spacing w:before="0" w:after="283"/>
              <w:jc w:val="left"/>
              <w:rPr/>
            </w:pPr>
            <w:r>
              <w:rPr/>
              <w:t xml:space="preserve">Shoshone † </w:t>
            </w:r>
          </w:p>
        </w:tc>
        <w:tc>
          <w:tcPr>
            <w:tcW w:w="1129" w:type="dxa"/>
            <w:tcBorders/>
            <w:vAlign w:val="center"/>
          </w:tcPr>
          <w:p>
            <w:pPr>
              <w:pStyle w:val="TableContents"/>
              <w:bidi w:val="0"/>
              <w:spacing w:before="0" w:after="283"/>
              <w:jc w:val="left"/>
              <w:rPr/>
            </w:pPr>
            <w:r>
              <w:rPr/>
              <w:t xml:space="preserve">1,488 </w:t>
            </w:r>
          </w:p>
        </w:tc>
        <w:tc>
          <w:tcPr>
            <w:tcW w:w="1013" w:type="dxa"/>
            <w:tcBorders/>
            <w:vAlign w:val="center"/>
          </w:tcPr>
          <w:p>
            <w:pPr>
              <w:pStyle w:val="TableContents"/>
              <w:bidi w:val="0"/>
              <w:spacing w:before="0" w:after="283"/>
              <w:jc w:val="left"/>
              <w:rPr/>
            </w:pPr>
            <w:r>
              <w:rPr/>
              <w:t xml:space="preserve">1,461 </w:t>
            </w:r>
          </w:p>
        </w:tc>
        <w:tc>
          <w:tcPr>
            <w:tcW w:w="2672" w:type="dxa"/>
            <w:tcBorders/>
            <w:vAlign w:val="center"/>
          </w:tcPr>
          <w:p>
            <w:pPr>
              <w:pStyle w:val="TableContents"/>
              <w:bidi w:val="0"/>
              <w:spacing w:before="0" w:after="283"/>
              <w:jc w:val="left"/>
              <w:rPr/>
            </w:pPr>
            <w:r>
              <w:rPr/>
              <w:t xml:space="preserve">7000184804928131420 ♠ + 1.85% </w:t>
            </w:r>
          </w:p>
        </w:tc>
        <w:tc>
          <w:tcPr>
            <w:tcW w:w="1308" w:type="dxa"/>
            <w:tcBorders/>
            <w:vAlign w:val="center"/>
          </w:tcPr>
          <w:p>
            <w:pPr>
              <w:pStyle w:val="TableContents"/>
              <w:bidi w:val="0"/>
              <w:spacing w:before="0" w:after="283"/>
              <w:jc w:val="left"/>
              <w:rPr/>
            </w:pPr>
            <w:r>
              <w:rPr/>
              <w:t xml:space="preserve">Lincoln </w:t>
            </w:r>
          </w:p>
        </w:tc>
      </w:tr>
      <w:tr>
        <w:trPr/>
        <w:tc>
          <w:tcPr>
            <w:tcW w:w="2556" w:type="dxa"/>
            <w:tcBorders/>
            <w:vAlign w:val="center"/>
          </w:tcPr>
          <w:p>
            <w:pPr>
              <w:pStyle w:val="TableContents"/>
              <w:bidi w:val="0"/>
              <w:spacing w:before="0" w:after="283"/>
              <w:jc w:val="left"/>
              <w:rPr/>
            </w:pPr>
            <w:r>
              <w:rPr/>
              <w:t xml:space="preserve">7001700000000000000 ♠ 70 </w:t>
            </w:r>
          </w:p>
        </w:tc>
        <w:tc>
          <w:tcPr>
            <w:tcW w:w="1527" w:type="dxa"/>
            <w:tcBorders/>
            <w:vAlign w:val="center"/>
          </w:tcPr>
          <w:p>
            <w:pPr>
              <w:pStyle w:val="TableContents"/>
              <w:bidi w:val="0"/>
              <w:spacing w:before="0" w:after="283"/>
              <w:jc w:val="left"/>
              <w:rPr/>
            </w:pPr>
            <w:r>
              <w:rPr/>
              <w:t xml:space="preserve">Sun Valley </w:t>
            </w:r>
          </w:p>
        </w:tc>
        <w:tc>
          <w:tcPr>
            <w:tcW w:w="1129" w:type="dxa"/>
            <w:tcBorders/>
            <w:vAlign w:val="center"/>
          </w:tcPr>
          <w:p>
            <w:pPr>
              <w:pStyle w:val="TableContents"/>
              <w:bidi w:val="0"/>
              <w:spacing w:before="0" w:after="283"/>
              <w:jc w:val="left"/>
              <w:rPr/>
            </w:pPr>
            <w:r>
              <w:rPr/>
              <w:t xml:space="preserve">1,422 </w:t>
            </w:r>
          </w:p>
        </w:tc>
        <w:tc>
          <w:tcPr>
            <w:tcW w:w="1013" w:type="dxa"/>
            <w:tcBorders/>
            <w:vAlign w:val="center"/>
          </w:tcPr>
          <w:p>
            <w:pPr>
              <w:pStyle w:val="TableContents"/>
              <w:bidi w:val="0"/>
              <w:spacing w:before="0" w:after="283"/>
              <w:jc w:val="left"/>
              <w:rPr/>
            </w:pPr>
            <w:r>
              <w:rPr/>
              <w:t xml:space="preserve">1,406 </w:t>
            </w:r>
          </w:p>
        </w:tc>
        <w:tc>
          <w:tcPr>
            <w:tcW w:w="2672" w:type="dxa"/>
            <w:tcBorders/>
            <w:vAlign w:val="center"/>
          </w:tcPr>
          <w:p>
            <w:pPr>
              <w:pStyle w:val="TableContents"/>
              <w:bidi w:val="0"/>
              <w:spacing w:before="0" w:after="283"/>
              <w:jc w:val="left"/>
              <w:rPr/>
            </w:pPr>
            <w:r>
              <w:rPr/>
              <w:t xml:space="preserve">7000113798008534850 ♠ + 1.14% </w:t>
            </w:r>
          </w:p>
        </w:tc>
        <w:tc>
          <w:tcPr>
            <w:tcW w:w="1308" w:type="dxa"/>
            <w:tcBorders/>
            <w:vAlign w:val="center"/>
          </w:tcPr>
          <w:p>
            <w:pPr>
              <w:pStyle w:val="TableContents"/>
              <w:bidi w:val="0"/>
              <w:spacing w:before="0" w:after="283"/>
              <w:jc w:val="left"/>
              <w:rPr/>
            </w:pPr>
            <w:r>
              <w:rPr/>
              <w:t xml:space="preserve">Blaine </w:t>
            </w:r>
          </w:p>
        </w:tc>
      </w:tr>
      <w:tr>
        <w:trPr/>
        <w:tc>
          <w:tcPr>
            <w:tcW w:w="2556" w:type="dxa"/>
            <w:tcBorders/>
            <w:vAlign w:val="center"/>
          </w:tcPr>
          <w:p>
            <w:pPr>
              <w:pStyle w:val="TableContents"/>
              <w:bidi w:val="0"/>
              <w:spacing w:before="0" w:after="283"/>
              <w:jc w:val="left"/>
              <w:rPr/>
            </w:pPr>
            <w:r>
              <w:rPr/>
              <w:t xml:space="preserve">7001710000000000000 ♠ 71 </w:t>
            </w:r>
          </w:p>
        </w:tc>
        <w:tc>
          <w:tcPr>
            <w:tcW w:w="1527" w:type="dxa"/>
            <w:tcBorders/>
            <w:vAlign w:val="center"/>
          </w:tcPr>
          <w:p>
            <w:pPr>
              <w:pStyle w:val="TableContents"/>
              <w:bidi w:val="0"/>
              <w:spacing w:before="0" w:after="283"/>
              <w:jc w:val="left"/>
              <w:rPr/>
            </w:pPr>
            <w:r>
              <w:rPr/>
              <w:t xml:space="preserve">Sugar City </w:t>
            </w:r>
          </w:p>
        </w:tc>
        <w:tc>
          <w:tcPr>
            <w:tcW w:w="1129" w:type="dxa"/>
            <w:tcBorders/>
            <w:vAlign w:val="center"/>
          </w:tcPr>
          <w:p>
            <w:pPr>
              <w:pStyle w:val="TableContents"/>
              <w:bidi w:val="0"/>
              <w:spacing w:before="0" w:after="283"/>
              <w:jc w:val="left"/>
              <w:rPr/>
            </w:pPr>
            <w:r>
              <w:rPr/>
              <w:t xml:space="preserve">1,328 </w:t>
            </w:r>
          </w:p>
        </w:tc>
        <w:tc>
          <w:tcPr>
            <w:tcW w:w="1013" w:type="dxa"/>
            <w:tcBorders/>
            <w:vAlign w:val="center"/>
          </w:tcPr>
          <w:p>
            <w:pPr>
              <w:pStyle w:val="TableContents"/>
              <w:bidi w:val="0"/>
              <w:spacing w:before="0" w:after="283"/>
              <w:jc w:val="left"/>
              <w:rPr/>
            </w:pPr>
            <w:r>
              <w:rPr/>
              <w:t xml:space="preserve">1,514 </w:t>
            </w:r>
          </w:p>
        </w:tc>
        <w:tc>
          <w:tcPr>
            <w:tcW w:w="2672" w:type="dxa"/>
            <w:tcBorders/>
            <w:vAlign w:val="center"/>
          </w:tcPr>
          <w:p>
            <w:pPr>
              <w:pStyle w:val="TableContents"/>
              <w:bidi w:val="0"/>
              <w:spacing w:before="0" w:after="283"/>
              <w:jc w:val="left"/>
              <w:rPr/>
            </w:pPr>
            <w:r>
              <w:rPr/>
              <w:t xml:space="preserve">2998877146631439890 ♠ - 12.29% </w:t>
            </w:r>
          </w:p>
        </w:tc>
        <w:tc>
          <w:tcPr>
            <w:tcW w:w="1308" w:type="dxa"/>
            <w:tcBorders/>
            <w:vAlign w:val="center"/>
          </w:tcPr>
          <w:p>
            <w:pPr>
              <w:pStyle w:val="TableContents"/>
              <w:bidi w:val="0"/>
              <w:spacing w:before="0" w:after="283"/>
              <w:jc w:val="left"/>
              <w:rPr/>
            </w:pPr>
            <w:r>
              <w:rPr/>
              <w:t xml:space="preserve">Madison </w:t>
            </w:r>
          </w:p>
        </w:tc>
      </w:tr>
      <w:tr>
        <w:trPr/>
        <w:tc>
          <w:tcPr>
            <w:tcW w:w="2556" w:type="dxa"/>
            <w:tcBorders/>
            <w:vAlign w:val="center"/>
          </w:tcPr>
          <w:p>
            <w:pPr>
              <w:pStyle w:val="TableContents"/>
              <w:bidi w:val="0"/>
              <w:spacing w:before="0" w:after="283"/>
              <w:jc w:val="left"/>
              <w:rPr/>
            </w:pPr>
            <w:r>
              <w:rPr/>
              <w:t xml:space="preserve">7001720000000000000 ♠ 72 </w:t>
            </w:r>
          </w:p>
        </w:tc>
        <w:tc>
          <w:tcPr>
            <w:tcW w:w="1527" w:type="dxa"/>
            <w:tcBorders/>
            <w:vAlign w:val="center"/>
          </w:tcPr>
          <w:p>
            <w:pPr>
              <w:pStyle w:val="TableContents"/>
              <w:bidi w:val="0"/>
              <w:spacing w:before="0" w:after="283"/>
              <w:jc w:val="left"/>
              <w:rPr/>
            </w:pPr>
            <w:r>
              <w:rPr/>
              <w:t xml:space="preserve">Marsing </w:t>
            </w:r>
          </w:p>
        </w:tc>
        <w:tc>
          <w:tcPr>
            <w:tcW w:w="1129" w:type="dxa"/>
            <w:tcBorders/>
            <w:vAlign w:val="center"/>
          </w:tcPr>
          <w:p>
            <w:pPr>
              <w:pStyle w:val="TableContents"/>
              <w:bidi w:val="0"/>
              <w:spacing w:before="0" w:after="283"/>
              <w:jc w:val="left"/>
              <w:rPr/>
            </w:pPr>
            <w:r>
              <w:rPr/>
              <w:t xml:space="preserve">1,286 </w:t>
            </w:r>
          </w:p>
        </w:tc>
        <w:tc>
          <w:tcPr>
            <w:tcW w:w="1013" w:type="dxa"/>
            <w:tcBorders/>
            <w:vAlign w:val="center"/>
          </w:tcPr>
          <w:p>
            <w:pPr>
              <w:pStyle w:val="TableContents"/>
              <w:bidi w:val="0"/>
              <w:spacing w:before="0" w:after="283"/>
              <w:jc w:val="left"/>
              <w:rPr/>
            </w:pPr>
            <w:r>
              <w:rPr/>
              <w:t xml:space="preserve">1,031 </w:t>
            </w:r>
          </w:p>
        </w:tc>
        <w:tc>
          <w:tcPr>
            <w:tcW w:w="2672" w:type="dxa"/>
            <w:tcBorders/>
            <w:vAlign w:val="center"/>
          </w:tcPr>
          <w:p>
            <w:pPr>
              <w:pStyle w:val="TableContents"/>
              <w:bidi w:val="0"/>
              <w:spacing w:before="0" w:after="283"/>
              <w:jc w:val="left"/>
              <w:rPr/>
            </w:pPr>
            <w:r>
              <w:rPr/>
              <w:t xml:space="preserve">7001247332686711930 ♠ + 24.73% </w:t>
            </w:r>
          </w:p>
        </w:tc>
        <w:tc>
          <w:tcPr>
            <w:tcW w:w="1308" w:type="dxa"/>
            <w:tcBorders/>
            <w:vAlign w:val="center"/>
          </w:tcPr>
          <w:p>
            <w:pPr>
              <w:pStyle w:val="TableContents"/>
              <w:bidi w:val="0"/>
              <w:spacing w:before="0" w:after="283"/>
              <w:jc w:val="left"/>
              <w:rPr/>
            </w:pPr>
            <w:r>
              <w:rPr/>
              <w:t xml:space="preserve">Owyhee </w:t>
            </w:r>
          </w:p>
        </w:tc>
      </w:tr>
      <w:tr>
        <w:trPr/>
        <w:tc>
          <w:tcPr>
            <w:tcW w:w="2556" w:type="dxa"/>
            <w:tcBorders/>
            <w:vAlign w:val="center"/>
          </w:tcPr>
          <w:p>
            <w:pPr>
              <w:pStyle w:val="TableContents"/>
              <w:bidi w:val="0"/>
              <w:spacing w:before="0" w:after="283"/>
              <w:jc w:val="left"/>
              <w:rPr/>
            </w:pPr>
            <w:r>
              <w:rPr/>
              <w:t xml:space="preserve">7001730000000000000 ♠ 73 </w:t>
            </w:r>
          </w:p>
        </w:tc>
        <w:tc>
          <w:tcPr>
            <w:tcW w:w="1527" w:type="dxa"/>
            <w:tcBorders/>
            <w:vAlign w:val="center"/>
          </w:tcPr>
          <w:p>
            <w:pPr>
              <w:pStyle w:val="TableContents"/>
              <w:bidi w:val="0"/>
              <w:spacing w:before="0" w:after="283"/>
              <w:jc w:val="left"/>
              <w:rPr/>
            </w:pPr>
            <w:r>
              <w:rPr/>
              <w:t xml:space="preserve">Kamiah </w:t>
            </w:r>
          </w:p>
        </w:tc>
        <w:tc>
          <w:tcPr>
            <w:tcW w:w="1129" w:type="dxa"/>
            <w:tcBorders/>
            <w:vAlign w:val="center"/>
          </w:tcPr>
          <w:p>
            <w:pPr>
              <w:pStyle w:val="TableContents"/>
              <w:bidi w:val="0"/>
              <w:spacing w:before="0" w:after="283"/>
              <w:jc w:val="left"/>
              <w:rPr/>
            </w:pPr>
            <w:r>
              <w:rPr/>
              <w:t xml:space="preserve">1,273 </w:t>
            </w:r>
          </w:p>
        </w:tc>
        <w:tc>
          <w:tcPr>
            <w:tcW w:w="1013" w:type="dxa"/>
            <w:tcBorders/>
            <w:vAlign w:val="center"/>
          </w:tcPr>
          <w:p>
            <w:pPr>
              <w:pStyle w:val="TableContents"/>
              <w:bidi w:val="0"/>
              <w:spacing w:before="0" w:after="283"/>
              <w:jc w:val="left"/>
              <w:rPr/>
            </w:pPr>
            <w:r>
              <w:rPr/>
              <w:t xml:space="preserve">1,295 </w:t>
            </w:r>
          </w:p>
        </w:tc>
        <w:tc>
          <w:tcPr>
            <w:tcW w:w="2672" w:type="dxa"/>
            <w:tcBorders/>
            <w:vAlign w:val="center"/>
          </w:tcPr>
          <w:p>
            <w:pPr>
              <w:pStyle w:val="TableContents"/>
              <w:bidi w:val="0"/>
              <w:spacing w:before="0" w:after="283"/>
              <w:jc w:val="left"/>
              <w:rPr/>
            </w:pPr>
            <w:r>
              <w:rPr/>
              <w:t xml:space="preserve">2999830115830115829 ♠ - 1.70% </w:t>
            </w:r>
          </w:p>
        </w:tc>
        <w:tc>
          <w:tcPr>
            <w:tcW w:w="1308" w:type="dxa"/>
            <w:tcBorders/>
            <w:vAlign w:val="center"/>
          </w:tcPr>
          <w:p>
            <w:pPr>
              <w:pStyle w:val="TableContents"/>
              <w:bidi w:val="0"/>
              <w:spacing w:before="0" w:after="283"/>
              <w:jc w:val="left"/>
              <w:rPr/>
            </w:pPr>
            <w:r>
              <w:rPr/>
              <w:t xml:space="preserve">Lewis </w:t>
            </w:r>
          </w:p>
        </w:tc>
      </w:tr>
      <w:tr>
        <w:trPr/>
        <w:tc>
          <w:tcPr>
            <w:tcW w:w="2556" w:type="dxa"/>
            <w:tcBorders/>
            <w:vAlign w:val="center"/>
          </w:tcPr>
          <w:p>
            <w:pPr>
              <w:pStyle w:val="TableContents"/>
              <w:bidi w:val="0"/>
              <w:spacing w:before="0" w:after="283"/>
              <w:jc w:val="left"/>
              <w:rPr/>
            </w:pPr>
            <w:r>
              <w:rPr/>
              <w:t xml:space="preserve">7001740000000000000 ♠ 74 </w:t>
            </w:r>
          </w:p>
        </w:tc>
        <w:tc>
          <w:tcPr>
            <w:tcW w:w="1527" w:type="dxa"/>
            <w:tcBorders/>
            <w:vAlign w:val="center"/>
          </w:tcPr>
          <w:p>
            <w:pPr>
              <w:pStyle w:val="TableContents"/>
              <w:bidi w:val="0"/>
              <w:spacing w:before="0" w:after="283"/>
              <w:jc w:val="left"/>
              <w:rPr/>
            </w:pPr>
            <w:r>
              <w:rPr/>
              <w:t xml:space="preserve">Hansen </w:t>
            </w:r>
          </w:p>
        </w:tc>
        <w:tc>
          <w:tcPr>
            <w:tcW w:w="1129" w:type="dxa"/>
            <w:tcBorders/>
            <w:vAlign w:val="center"/>
          </w:tcPr>
          <w:p>
            <w:pPr>
              <w:pStyle w:val="TableContents"/>
              <w:bidi w:val="0"/>
              <w:spacing w:before="0" w:after="283"/>
              <w:jc w:val="left"/>
              <w:rPr/>
            </w:pPr>
            <w:r>
              <w:rPr/>
              <w:t xml:space="preserve">1,249 </w:t>
            </w:r>
          </w:p>
        </w:tc>
        <w:tc>
          <w:tcPr>
            <w:tcW w:w="1013" w:type="dxa"/>
            <w:tcBorders/>
            <w:vAlign w:val="center"/>
          </w:tcPr>
          <w:p>
            <w:pPr>
              <w:pStyle w:val="TableContents"/>
              <w:bidi w:val="0"/>
              <w:spacing w:before="0" w:after="283"/>
              <w:jc w:val="left"/>
              <w:rPr/>
            </w:pPr>
            <w:r>
              <w:rPr/>
              <w:t xml:space="preserve">1,144 </w:t>
            </w:r>
          </w:p>
        </w:tc>
        <w:tc>
          <w:tcPr>
            <w:tcW w:w="2672" w:type="dxa"/>
            <w:tcBorders/>
            <w:vAlign w:val="center"/>
          </w:tcPr>
          <w:p>
            <w:pPr>
              <w:pStyle w:val="TableContents"/>
              <w:bidi w:val="0"/>
              <w:spacing w:before="0" w:after="283"/>
              <w:jc w:val="left"/>
              <w:rPr/>
            </w:pPr>
            <w:r>
              <w:rPr/>
              <w:t xml:space="preserve">7000917832167832170 ♠ + 9.18%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7001750000000000000 ♠ 75 </w:t>
            </w:r>
          </w:p>
        </w:tc>
        <w:tc>
          <w:tcPr>
            <w:tcW w:w="1527" w:type="dxa"/>
            <w:tcBorders/>
            <w:vAlign w:val="center"/>
          </w:tcPr>
          <w:p>
            <w:pPr>
              <w:pStyle w:val="TableContents"/>
              <w:bidi w:val="0"/>
              <w:spacing w:before="0" w:after="283"/>
              <w:jc w:val="left"/>
              <w:rPr/>
            </w:pPr>
            <w:r>
              <w:rPr/>
              <w:t xml:space="preserve">Glenns Ferry </w:t>
            </w:r>
          </w:p>
        </w:tc>
        <w:tc>
          <w:tcPr>
            <w:tcW w:w="1129" w:type="dxa"/>
            <w:tcBorders/>
            <w:vAlign w:val="center"/>
          </w:tcPr>
          <w:p>
            <w:pPr>
              <w:pStyle w:val="TableContents"/>
              <w:bidi w:val="0"/>
              <w:spacing w:before="0" w:after="283"/>
              <w:jc w:val="left"/>
              <w:rPr/>
            </w:pPr>
            <w:r>
              <w:rPr/>
              <w:t xml:space="preserve">1,229 </w:t>
            </w:r>
          </w:p>
        </w:tc>
        <w:tc>
          <w:tcPr>
            <w:tcW w:w="1013" w:type="dxa"/>
            <w:tcBorders/>
            <w:vAlign w:val="center"/>
          </w:tcPr>
          <w:p>
            <w:pPr>
              <w:pStyle w:val="TableContents"/>
              <w:bidi w:val="0"/>
              <w:spacing w:before="0" w:after="283"/>
              <w:jc w:val="left"/>
              <w:rPr/>
            </w:pPr>
            <w:r>
              <w:rPr/>
              <w:t xml:space="preserve">1,319 </w:t>
            </w:r>
          </w:p>
        </w:tc>
        <w:tc>
          <w:tcPr>
            <w:tcW w:w="2672" w:type="dxa"/>
            <w:tcBorders/>
            <w:vAlign w:val="center"/>
          </w:tcPr>
          <w:p>
            <w:pPr>
              <w:pStyle w:val="TableContents"/>
              <w:bidi w:val="0"/>
              <w:spacing w:before="0" w:after="283"/>
              <w:jc w:val="left"/>
              <w:rPr/>
            </w:pPr>
            <w:r>
              <w:rPr/>
              <w:t xml:space="preserve">2999317664897649730 ♠ - 6.82% </w:t>
            </w:r>
          </w:p>
        </w:tc>
        <w:tc>
          <w:tcPr>
            <w:tcW w:w="1308" w:type="dxa"/>
            <w:tcBorders/>
            <w:vAlign w:val="center"/>
          </w:tcPr>
          <w:p>
            <w:pPr>
              <w:pStyle w:val="TableContents"/>
              <w:bidi w:val="0"/>
              <w:spacing w:before="0" w:after="283"/>
              <w:jc w:val="left"/>
              <w:rPr/>
            </w:pPr>
            <w:r>
              <w:rPr/>
              <w:t xml:space="preserve">Elmore </w:t>
            </w:r>
          </w:p>
        </w:tc>
      </w:tr>
      <w:tr>
        <w:trPr/>
        <w:tc>
          <w:tcPr>
            <w:tcW w:w="2556" w:type="dxa"/>
            <w:tcBorders/>
            <w:vAlign w:val="center"/>
          </w:tcPr>
          <w:p>
            <w:pPr>
              <w:pStyle w:val="TableContents"/>
              <w:bidi w:val="0"/>
              <w:spacing w:before="0" w:after="283"/>
              <w:jc w:val="left"/>
              <w:rPr/>
            </w:pPr>
            <w:r>
              <w:rPr/>
              <w:t xml:space="preserve">7001760000000000000 ♠ 76 </w:t>
            </w:r>
          </w:p>
        </w:tc>
        <w:tc>
          <w:tcPr>
            <w:tcW w:w="1527" w:type="dxa"/>
            <w:tcBorders/>
            <w:vAlign w:val="center"/>
          </w:tcPr>
          <w:p>
            <w:pPr>
              <w:pStyle w:val="TableContents"/>
              <w:bidi w:val="0"/>
              <w:spacing w:before="0" w:after="283"/>
              <w:jc w:val="left"/>
              <w:rPr/>
            </w:pPr>
            <w:r>
              <w:rPr/>
              <w:t xml:space="preserve">Paul </w:t>
            </w:r>
          </w:p>
        </w:tc>
        <w:tc>
          <w:tcPr>
            <w:tcW w:w="1129" w:type="dxa"/>
            <w:tcBorders/>
            <w:vAlign w:val="center"/>
          </w:tcPr>
          <w:p>
            <w:pPr>
              <w:pStyle w:val="TableContents"/>
              <w:bidi w:val="0"/>
              <w:spacing w:before="0" w:after="283"/>
              <w:jc w:val="left"/>
              <w:rPr/>
            </w:pPr>
            <w:r>
              <w:rPr/>
              <w:t xml:space="preserve">1,191 </w:t>
            </w:r>
          </w:p>
        </w:tc>
        <w:tc>
          <w:tcPr>
            <w:tcW w:w="1013" w:type="dxa"/>
            <w:tcBorders/>
            <w:vAlign w:val="center"/>
          </w:tcPr>
          <w:p>
            <w:pPr>
              <w:pStyle w:val="TableContents"/>
              <w:bidi w:val="0"/>
              <w:spacing w:before="0" w:after="283"/>
              <w:jc w:val="left"/>
              <w:rPr/>
            </w:pPr>
            <w:r>
              <w:rPr/>
              <w:t xml:space="preserve">1,169 </w:t>
            </w:r>
          </w:p>
        </w:tc>
        <w:tc>
          <w:tcPr>
            <w:tcW w:w="2672" w:type="dxa"/>
            <w:tcBorders/>
            <w:vAlign w:val="center"/>
          </w:tcPr>
          <w:p>
            <w:pPr>
              <w:pStyle w:val="TableContents"/>
              <w:bidi w:val="0"/>
              <w:spacing w:before="0" w:after="283"/>
              <w:jc w:val="left"/>
              <w:rPr/>
            </w:pPr>
            <w:r>
              <w:rPr/>
              <w:t xml:space="preserve">7000188195038494440 ♠ + 1.88% </w:t>
            </w:r>
          </w:p>
        </w:tc>
        <w:tc>
          <w:tcPr>
            <w:tcW w:w="1308" w:type="dxa"/>
            <w:tcBorders/>
            <w:vAlign w:val="center"/>
          </w:tcPr>
          <w:p>
            <w:pPr>
              <w:pStyle w:val="TableContents"/>
              <w:bidi w:val="0"/>
              <w:spacing w:before="0" w:after="283"/>
              <w:jc w:val="left"/>
              <w:rPr/>
            </w:pPr>
            <w:r>
              <w:rPr/>
              <w:t xml:space="preserve">Minidoka </w:t>
            </w:r>
          </w:p>
        </w:tc>
      </w:tr>
      <w:tr>
        <w:trPr/>
        <w:tc>
          <w:tcPr>
            <w:tcW w:w="2556" w:type="dxa"/>
            <w:tcBorders/>
            <w:vAlign w:val="center"/>
          </w:tcPr>
          <w:p>
            <w:pPr>
              <w:pStyle w:val="TableContents"/>
              <w:bidi w:val="0"/>
              <w:spacing w:before="0" w:after="283"/>
              <w:jc w:val="left"/>
              <w:rPr/>
            </w:pPr>
            <w:r>
              <w:rPr/>
              <w:t xml:space="preserve">7001770000000000000 ♠ 77 </w:t>
            </w:r>
          </w:p>
        </w:tc>
        <w:tc>
          <w:tcPr>
            <w:tcW w:w="1527" w:type="dxa"/>
            <w:tcBorders/>
            <w:vAlign w:val="center"/>
          </w:tcPr>
          <w:p>
            <w:pPr>
              <w:pStyle w:val="TableContents"/>
              <w:bidi w:val="0"/>
              <w:spacing w:before="0" w:after="283"/>
              <w:jc w:val="left"/>
              <w:rPr/>
            </w:pPr>
            <w:r>
              <w:rPr/>
              <w:t xml:space="preserve">Lapwai </w:t>
            </w:r>
          </w:p>
        </w:tc>
        <w:tc>
          <w:tcPr>
            <w:tcW w:w="1129" w:type="dxa"/>
            <w:tcBorders/>
            <w:vAlign w:val="center"/>
          </w:tcPr>
          <w:p>
            <w:pPr>
              <w:pStyle w:val="TableContents"/>
              <w:bidi w:val="0"/>
              <w:spacing w:before="0" w:after="283"/>
              <w:jc w:val="left"/>
              <w:rPr/>
            </w:pPr>
            <w:r>
              <w:rPr/>
              <w:t xml:space="preserve">1,146 </w:t>
            </w:r>
          </w:p>
        </w:tc>
        <w:tc>
          <w:tcPr>
            <w:tcW w:w="1013" w:type="dxa"/>
            <w:tcBorders/>
            <w:vAlign w:val="center"/>
          </w:tcPr>
          <w:p>
            <w:pPr>
              <w:pStyle w:val="TableContents"/>
              <w:bidi w:val="0"/>
              <w:spacing w:before="0" w:after="283"/>
              <w:jc w:val="left"/>
              <w:rPr/>
            </w:pPr>
            <w:r>
              <w:rPr/>
              <w:t xml:space="preserve">1,137 </w:t>
            </w:r>
          </w:p>
        </w:tc>
        <w:tc>
          <w:tcPr>
            <w:tcW w:w="2672" w:type="dxa"/>
            <w:tcBorders/>
            <w:vAlign w:val="center"/>
          </w:tcPr>
          <w:p>
            <w:pPr>
              <w:pStyle w:val="TableContents"/>
              <w:bidi w:val="0"/>
              <w:spacing w:before="0" w:after="283"/>
              <w:jc w:val="left"/>
              <w:rPr/>
            </w:pPr>
            <w:r>
              <w:rPr/>
              <w:t xml:space="preserve">6999791556728232190 ♠ + 0.79% </w:t>
            </w:r>
          </w:p>
        </w:tc>
        <w:tc>
          <w:tcPr>
            <w:tcW w:w="1308" w:type="dxa"/>
            <w:tcBorders/>
            <w:vAlign w:val="center"/>
          </w:tcPr>
          <w:p>
            <w:pPr>
              <w:pStyle w:val="TableContents"/>
              <w:bidi w:val="0"/>
              <w:spacing w:before="0" w:after="283"/>
              <w:jc w:val="left"/>
              <w:rPr/>
            </w:pPr>
            <w:r>
              <w:rPr/>
              <w:t xml:space="preserve">Nez Perce </w:t>
            </w:r>
          </w:p>
        </w:tc>
      </w:tr>
      <w:tr>
        <w:trPr/>
        <w:tc>
          <w:tcPr>
            <w:tcW w:w="2556" w:type="dxa"/>
            <w:tcBorders/>
            <w:vAlign w:val="center"/>
          </w:tcPr>
          <w:p>
            <w:pPr>
              <w:pStyle w:val="TableContents"/>
              <w:bidi w:val="0"/>
              <w:spacing w:before="0" w:after="283"/>
              <w:jc w:val="left"/>
              <w:rPr/>
            </w:pPr>
            <w:r>
              <w:rPr/>
              <w:t xml:space="preserve">7001780000000000000 ♠ 78 </w:t>
            </w:r>
          </w:p>
        </w:tc>
        <w:tc>
          <w:tcPr>
            <w:tcW w:w="1527" w:type="dxa"/>
            <w:tcBorders/>
            <w:vAlign w:val="center"/>
          </w:tcPr>
          <w:p>
            <w:pPr>
              <w:pStyle w:val="TableContents"/>
              <w:bidi w:val="0"/>
              <w:spacing w:before="0" w:after="283"/>
              <w:jc w:val="left"/>
              <w:rPr/>
            </w:pPr>
            <w:r>
              <w:rPr/>
              <w:t xml:space="preserve">Ucon </w:t>
            </w:r>
          </w:p>
        </w:tc>
        <w:tc>
          <w:tcPr>
            <w:tcW w:w="1129" w:type="dxa"/>
            <w:tcBorders/>
            <w:vAlign w:val="center"/>
          </w:tcPr>
          <w:p>
            <w:pPr>
              <w:pStyle w:val="TableContents"/>
              <w:bidi w:val="0"/>
              <w:spacing w:before="0" w:after="283"/>
              <w:jc w:val="left"/>
              <w:rPr/>
            </w:pPr>
            <w:r>
              <w:rPr/>
              <w:t xml:space="preserve">1,124 </w:t>
            </w:r>
          </w:p>
        </w:tc>
        <w:tc>
          <w:tcPr>
            <w:tcW w:w="1013" w:type="dxa"/>
            <w:tcBorders/>
            <w:vAlign w:val="center"/>
          </w:tcPr>
          <w:p>
            <w:pPr>
              <w:pStyle w:val="TableContents"/>
              <w:bidi w:val="0"/>
              <w:spacing w:before="0" w:after="283"/>
              <w:jc w:val="left"/>
              <w:rPr/>
            </w:pPr>
            <w:r>
              <w:rPr/>
              <w:t xml:space="preserve">1,108 </w:t>
            </w:r>
          </w:p>
        </w:tc>
        <w:tc>
          <w:tcPr>
            <w:tcW w:w="2672" w:type="dxa"/>
            <w:tcBorders/>
            <w:vAlign w:val="center"/>
          </w:tcPr>
          <w:p>
            <w:pPr>
              <w:pStyle w:val="TableContents"/>
              <w:bidi w:val="0"/>
              <w:spacing w:before="0" w:after="283"/>
              <w:jc w:val="left"/>
              <w:rPr/>
            </w:pPr>
            <w:r>
              <w:rPr/>
              <w:t xml:space="preserve">7000144404332129960 ♠ + 1.44%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7001790000000000000 ♠ 79 </w:t>
            </w:r>
          </w:p>
        </w:tc>
        <w:tc>
          <w:tcPr>
            <w:tcW w:w="1527" w:type="dxa"/>
            <w:tcBorders/>
            <w:vAlign w:val="center"/>
          </w:tcPr>
          <w:p>
            <w:pPr>
              <w:pStyle w:val="TableContents"/>
              <w:bidi w:val="0"/>
              <w:spacing w:before="0" w:after="283"/>
              <w:jc w:val="left"/>
              <w:rPr/>
            </w:pPr>
            <w:r>
              <w:rPr/>
              <w:t xml:space="preserve">Ponderay </w:t>
            </w:r>
          </w:p>
        </w:tc>
        <w:tc>
          <w:tcPr>
            <w:tcW w:w="1129" w:type="dxa"/>
            <w:tcBorders/>
            <w:vAlign w:val="center"/>
          </w:tcPr>
          <w:p>
            <w:pPr>
              <w:pStyle w:val="TableContents"/>
              <w:bidi w:val="0"/>
              <w:spacing w:before="0" w:after="283"/>
              <w:jc w:val="left"/>
              <w:rPr/>
            </w:pPr>
            <w:r>
              <w:rPr/>
              <w:t xml:space="preserve">1,111 </w:t>
            </w:r>
          </w:p>
        </w:tc>
        <w:tc>
          <w:tcPr>
            <w:tcW w:w="1013" w:type="dxa"/>
            <w:tcBorders/>
            <w:vAlign w:val="center"/>
          </w:tcPr>
          <w:p>
            <w:pPr>
              <w:pStyle w:val="TableContents"/>
              <w:bidi w:val="0"/>
              <w:spacing w:before="0" w:after="283"/>
              <w:jc w:val="left"/>
              <w:rPr/>
            </w:pPr>
            <w:r>
              <w:rPr/>
              <w:t xml:space="preserve">1,137 </w:t>
            </w:r>
          </w:p>
        </w:tc>
        <w:tc>
          <w:tcPr>
            <w:tcW w:w="2672" w:type="dxa"/>
            <w:tcBorders/>
            <w:vAlign w:val="center"/>
          </w:tcPr>
          <w:p>
            <w:pPr>
              <w:pStyle w:val="TableContents"/>
              <w:bidi w:val="0"/>
              <w:spacing w:before="0" w:after="283"/>
              <w:jc w:val="left"/>
              <w:rPr/>
            </w:pPr>
            <w:r>
              <w:rPr/>
              <w:t xml:space="preserve">2999771328056288479 ♠ - 2.29%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7001800000000000000 ♠ 80 </w:t>
            </w:r>
          </w:p>
        </w:tc>
        <w:tc>
          <w:tcPr>
            <w:tcW w:w="1527" w:type="dxa"/>
            <w:tcBorders/>
            <w:vAlign w:val="center"/>
          </w:tcPr>
          <w:p>
            <w:pPr>
              <w:pStyle w:val="TableContents"/>
              <w:bidi w:val="0"/>
              <w:spacing w:before="0" w:after="283"/>
              <w:jc w:val="left"/>
              <w:rPr/>
            </w:pPr>
            <w:r>
              <w:rPr/>
              <w:t xml:space="preserve">Challis † </w:t>
            </w:r>
          </w:p>
        </w:tc>
        <w:tc>
          <w:tcPr>
            <w:tcW w:w="1129" w:type="dxa"/>
            <w:tcBorders/>
            <w:vAlign w:val="center"/>
          </w:tcPr>
          <w:p>
            <w:pPr>
              <w:pStyle w:val="TableContents"/>
              <w:bidi w:val="0"/>
              <w:spacing w:before="0" w:after="283"/>
              <w:jc w:val="left"/>
              <w:rPr/>
            </w:pPr>
            <w:r>
              <w:rPr/>
              <w:t xml:space="preserve">1,085 </w:t>
            </w:r>
          </w:p>
        </w:tc>
        <w:tc>
          <w:tcPr>
            <w:tcW w:w="1013" w:type="dxa"/>
            <w:tcBorders/>
            <w:vAlign w:val="center"/>
          </w:tcPr>
          <w:p>
            <w:pPr>
              <w:pStyle w:val="TableContents"/>
              <w:bidi w:val="0"/>
              <w:spacing w:before="0" w:after="283"/>
              <w:jc w:val="left"/>
              <w:rPr/>
            </w:pPr>
            <w:r>
              <w:rPr/>
              <w:t xml:space="preserve">1,081 </w:t>
            </w:r>
          </w:p>
        </w:tc>
        <w:tc>
          <w:tcPr>
            <w:tcW w:w="2672" w:type="dxa"/>
            <w:tcBorders/>
            <w:vAlign w:val="center"/>
          </w:tcPr>
          <w:p>
            <w:pPr>
              <w:pStyle w:val="TableContents"/>
              <w:bidi w:val="0"/>
              <w:spacing w:before="0" w:after="283"/>
              <w:jc w:val="left"/>
              <w:rPr/>
            </w:pPr>
            <w:r>
              <w:rPr/>
              <w:t xml:space="preserve">6999370027752081410 ♠ + 0.37% </w:t>
            </w:r>
          </w:p>
        </w:tc>
        <w:tc>
          <w:tcPr>
            <w:tcW w:w="1308" w:type="dxa"/>
            <w:tcBorders/>
            <w:vAlign w:val="center"/>
          </w:tcPr>
          <w:p>
            <w:pPr>
              <w:pStyle w:val="TableContents"/>
              <w:bidi w:val="0"/>
              <w:spacing w:before="0" w:after="283"/>
              <w:jc w:val="left"/>
              <w:rPr/>
            </w:pPr>
            <w:r>
              <w:rPr/>
              <w:t xml:space="preserve">Custer </w:t>
            </w:r>
          </w:p>
        </w:tc>
      </w:tr>
      <w:tr>
        <w:trPr/>
        <w:tc>
          <w:tcPr>
            <w:tcW w:w="2556" w:type="dxa"/>
            <w:tcBorders/>
            <w:vAlign w:val="center"/>
          </w:tcPr>
          <w:p>
            <w:pPr>
              <w:pStyle w:val="TableContents"/>
              <w:bidi w:val="0"/>
              <w:spacing w:before="0" w:after="283"/>
              <w:jc w:val="left"/>
              <w:rPr/>
            </w:pPr>
            <w:r>
              <w:rPr/>
              <w:t xml:space="preserve">7001810000000000000 ♠ 81 </w:t>
            </w:r>
          </w:p>
        </w:tc>
        <w:tc>
          <w:tcPr>
            <w:tcW w:w="1527" w:type="dxa"/>
            <w:tcBorders/>
            <w:vAlign w:val="center"/>
          </w:tcPr>
          <w:p>
            <w:pPr>
              <w:pStyle w:val="TableContents"/>
              <w:bidi w:val="0"/>
              <w:spacing w:before="0" w:after="283"/>
              <w:jc w:val="left"/>
              <w:rPr/>
            </w:pPr>
            <w:r>
              <w:rPr/>
              <w:t xml:space="preserve">Ashton </w:t>
            </w:r>
          </w:p>
        </w:tc>
        <w:tc>
          <w:tcPr>
            <w:tcW w:w="1129" w:type="dxa"/>
            <w:tcBorders/>
            <w:vAlign w:val="center"/>
          </w:tcPr>
          <w:p>
            <w:pPr>
              <w:pStyle w:val="TableContents"/>
              <w:bidi w:val="0"/>
              <w:spacing w:before="0" w:after="283"/>
              <w:jc w:val="left"/>
              <w:rPr/>
            </w:pPr>
            <w:r>
              <w:rPr/>
              <w:t xml:space="preserve">1,084 </w:t>
            </w:r>
          </w:p>
        </w:tc>
        <w:tc>
          <w:tcPr>
            <w:tcW w:w="1013" w:type="dxa"/>
            <w:tcBorders/>
            <w:vAlign w:val="center"/>
          </w:tcPr>
          <w:p>
            <w:pPr>
              <w:pStyle w:val="TableContents"/>
              <w:bidi w:val="0"/>
              <w:spacing w:before="0" w:after="283"/>
              <w:jc w:val="left"/>
              <w:rPr/>
            </w:pPr>
            <w:r>
              <w:rPr/>
              <w:t xml:space="preserve">1,127 </w:t>
            </w:r>
          </w:p>
        </w:tc>
        <w:tc>
          <w:tcPr>
            <w:tcW w:w="2672" w:type="dxa"/>
            <w:tcBorders/>
            <w:vAlign w:val="center"/>
          </w:tcPr>
          <w:p>
            <w:pPr>
              <w:pStyle w:val="TableContents"/>
              <w:bidi w:val="0"/>
              <w:spacing w:before="0" w:after="283"/>
              <w:jc w:val="left"/>
              <w:rPr/>
            </w:pPr>
            <w:r>
              <w:rPr/>
              <w:t xml:space="preserve">2999618456078083410 ♠ - 3.82%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7001820000000000000 ♠ 82 </w:t>
            </w:r>
          </w:p>
        </w:tc>
        <w:tc>
          <w:tcPr>
            <w:tcW w:w="1527" w:type="dxa"/>
            <w:tcBorders/>
            <w:vAlign w:val="center"/>
          </w:tcPr>
          <w:p>
            <w:pPr>
              <w:pStyle w:val="TableContents"/>
              <w:bidi w:val="0"/>
              <w:spacing w:before="0" w:after="283"/>
              <w:jc w:val="left"/>
              <w:rPr/>
            </w:pPr>
            <w:r>
              <w:rPr/>
              <w:t xml:space="preserve">Plummer </w:t>
            </w:r>
          </w:p>
        </w:tc>
        <w:tc>
          <w:tcPr>
            <w:tcW w:w="1129" w:type="dxa"/>
            <w:tcBorders/>
            <w:vAlign w:val="center"/>
          </w:tcPr>
          <w:p>
            <w:pPr>
              <w:pStyle w:val="TableContents"/>
              <w:bidi w:val="0"/>
              <w:spacing w:before="0" w:after="283"/>
              <w:jc w:val="left"/>
              <w:rPr/>
            </w:pPr>
            <w:r>
              <w:rPr/>
              <w:t xml:space="preserve">1,017 </w:t>
            </w:r>
          </w:p>
        </w:tc>
        <w:tc>
          <w:tcPr>
            <w:tcW w:w="1013" w:type="dxa"/>
            <w:tcBorders/>
            <w:vAlign w:val="center"/>
          </w:tcPr>
          <w:p>
            <w:pPr>
              <w:pStyle w:val="TableContents"/>
              <w:bidi w:val="0"/>
              <w:spacing w:before="0" w:after="283"/>
              <w:jc w:val="left"/>
              <w:rPr/>
            </w:pPr>
            <w:r>
              <w:rPr/>
              <w:t xml:space="preserve">1,044 </w:t>
            </w:r>
          </w:p>
        </w:tc>
        <w:tc>
          <w:tcPr>
            <w:tcW w:w="2672" w:type="dxa"/>
            <w:tcBorders/>
            <w:vAlign w:val="center"/>
          </w:tcPr>
          <w:p>
            <w:pPr>
              <w:pStyle w:val="TableContents"/>
              <w:bidi w:val="0"/>
              <w:spacing w:before="0" w:after="283"/>
              <w:jc w:val="left"/>
              <w:rPr/>
            </w:pPr>
            <w:r>
              <w:rPr/>
              <w:t xml:space="preserve">2999741379310344830 ♠ - 2.59% </w:t>
            </w:r>
          </w:p>
        </w:tc>
        <w:tc>
          <w:tcPr>
            <w:tcW w:w="1308" w:type="dxa"/>
            <w:tcBorders/>
            <w:vAlign w:val="center"/>
          </w:tcPr>
          <w:p>
            <w:pPr>
              <w:pStyle w:val="TableContents"/>
              <w:bidi w:val="0"/>
              <w:spacing w:before="0" w:after="283"/>
              <w:jc w:val="left"/>
              <w:rPr/>
            </w:pPr>
            <w:r>
              <w:rPr/>
              <w:t xml:space="preserve">Benewah </w:t>
            </w:r>
          </w:p>
        </w:tc>
      </w:tr>
      <w:tr>
        <w:trPr/>
        <w:tc>
          <w:tcPr>
            <w:tcW w:w="2556" w:type="dxa"/>
            <w:tcBorders/>
            <w:vAlign w:val="center"/>
          </w:tcPr>
          <w:p>
            <w:pPr>
              <w:pStyle w:val="TableContents"/>
              <w:bidi w:val="0"/>
              <w:spacing w:before="0" w:after="283"/>
              <w:jc w:val="left"/>
              <w:rPr/>
            </w:pPr>
            <w:r>
              <w:rPr/>
              <w:t xml:space="preserve">7001830000000000000 ♠ 83 </w:t>
            </w:r>
          </w:p>
        </w:tc>
        <w:tc>
          <w:tcPr>
            <w:tcW w:w="1527" w:type="dxa"/>
            <w:tcBorders/>
            <w:vAlign w:val="center"/>
          </w:tcPr>
          <w:p>
            <w:pPr>
              <w:pStyle w:val="TableContents"/>
              <w:bidi w:val="0"/>
              <w:spacing w:before="0" w:after="283"/>
              <w:jc w:val="left"/>
              <w:rPr/>
            </w:pPr>
            <w:r>
              <w:rPr/>
              <w:t xml:space="preserve">Genesee </w:t>
            </w:r>
          </w:p>
        </w:tc>
        <w:tc>
          <w:tcPr>
            <w:tcW w:w="1129" w:type="dxa"/>
            <w:tcBorders/>
            <w:vAlign w:val="center"/>
          </w:tcPr>
          <w:p>
            <w:pPr>
              <w:pStyle w:val="TableContents"/>
              <w:bidi w:val="0"/>
              <w:spacing w:before="0" w:after="283"/>
              <w:jc w:val="left"/>
              <w:rPr/>
            </w:pPr>
            <w:r>
              <w:rPr/>
              <w:t xml:space="preserve">952 </w:t>
            </w:r>
          </w:p>
        </w:tc>
        <w:tc>
          <w:tcPr>
            <w:tcW w:w="1013" w:type="dxa"/>
            <w:tcBorders/>
            <w:vAlign w:val="center"/>
          </w:tcPr>
          <w:p>
            <w:pPr>
              <w:pStyle w:val="TableContents"/>
              <w:bidi w:val="0"/>
              <w:spacing w:before="0" w:after="283"/>
              <w:jc w:val="left"/>
              <w:rPr/>
            </w:pPr>
            <w:r>
              <w:rPr/>
              <w:t xml:space="preserve">955 </w:t>
            </w:r>
          </w:p>
        </w:tc>
        <w:tc>
          <w:tcPr>
            <w:tcW w:w="2672" w:type="dxa"/>
            <w:tcBorders/>
            <w:vAlign w:val="center"/>
          </w:tcPr>
          <w:p>
            <w:pPr>
              <w:pStyle w:val="TableContents"/>
              <w:bidi w:val="0"/>
              <w:spacing w:before="0" w:after="283"/>
              <w:jc w:val="left"/>
              <w:rPr/>
            </w:pPr>
            <w:r>
              <w:rPr/>
              <w:t xml:space="preserve">3000685863874345550 ♠ - 0.31%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7001840000000000000 ♠ 84 </w:t>
            </w:r>
          </w:p>
        </w:tc>
        <w:tc>
          <w:tcPr>
            <w:tcW w:w="1527" w:type="dxa"/>
            <w:tcBorders/>
            <w:vAlign w:val="center"/>
          </w:tcPr>
          <w:p>
            <w:pPr>
              <w:pStyle w:val="TableContents"/>
              <w:bidi w:val="0"/>
              <w:spacing w:before="0" w:after="283"/>
              <w:jc w:val="left"/>
              <w:rPr/>
            </w:pPr>
            <w:r>
              <w:rPr/>
              <w:t xml:space="preserve">Arco † </w:t>
            </w:r>
          </w:p>
        </w:tc>
        <w:tc>
          <w:tcPr>
            <w:tcW w:w="1129" w:type="dxa"/>
            <w:tcBorders/>
            <w:vAlign w:val="center"/>
          </w:tcPr>
          <w:p>
            <w:pPr>
              <w:pStyle w:val="TableContents"/>
              <w:bidi w:val="0"/>
              <w:spacing w:before="0" w:after="283"/>
              <w:jc w:val="left"/>
              <w:rPr/>
            </w:pPr>
            <w:r>
              <w:rPr/>
              <w:t xml:space="preserve">910 </w:t>
            </w:r>
          </w:p>
        </w:tc>
        <w:tc>
          <w:tcPr>
            <w:tcW w:w="1013" w:type="dxa"/>
            <w:tcBorders/>
            <w:vAlign w:val="center"/>
          </w:tcPr>
          <w:p>
            <w:pPr>
              <w:pStyle w:val="TableContents"/>
              <w:bidi w:val="0"/>
              <w:spacing w:before="0" w:after="283"/>
              <w:jc w:val="left"/>
              <w:rPr/>
            </w:pPr>
            <w:r>
              <w:rPr/>
              <w:t xml:space="preserve">995 </w:t>
            </w:r>
          </w:p>
        </w:tc>
        <w:tc>
          <w:tcPr>
            <w:tcW w:w="2672" w:type="dxa"/>
            <w:tcBorders/>
            <w:vAlign w:val="center"/>
          </w:tcPr>
          <w:p>
            <w:pPr>
              <w:pStyle w:val="TableContents"/>
              <w:bidi w:val="0"/>
              <w:spacing w:before="0" w:after="283"/>
              <w:jc w:val="left"/>
              <w:rPr/>
            </w:pPr>
            <w:r>
              <w:rPr/>
              <w:t xml:space="preserve">2999145728643216079 ♠ - 8.54% </w:t>
            </w:r>
          </w:p>
        </w:tc>
        <w:tc>
          <w:tcPr>
            <w:tcW w:w="1308" w:type="dxa"/>
            <w:tcBorders/>
            <w:vAlign w:val="center"/>
          </w:tcPr>
          <w:p>
            <w:pPr>
              <w:pStyle w:val="TableContents"/>
              <w:bidi w:val="0"/>
              <w:spacing w:before="0" w:after="283"/>
              <w:jc w:val="left"/>
              <w:rPr/>
            </w:pPr>
            <w:r>
              <w:rPr/>
              <w:t xml:space="preserve">Butte </w:t>
            </w:r>
          </w:p>
        </w:tc>
      </w:tr>
      <w:tr>
        <w:trPr/>
        <w:tc>
          <w:tcPr>
            <w:tcW w:w="2556" w:type="dxa"/>
            <w:tcBorders/>
            <w:vAlign w:val="center"/>
          </w:tcPr>
          <w:p>
            <w:pPr>
              <w:pStyle w:val="TableContents"/>
              <w:bidi w:val="0"/>
              <w:spacing w:before="0" w:after="283"/>
              <w:jc w:val="left"/>
              <w:rPr/>
            </w:pPr>
            <w:r>
              <w:rPr/>
              <w:t xml:space="preserve">7001850000000000000 ♠ 85 </w:t>
            </w:r>
          </w:p>
        </w:tc>
        <w:tc>
          <w:tcPr>
            <w:tcW w:w="1527" w:type="dxa"/>
            <w:tcBorders/>
            <w:vAlign w:val="center"/>
          </w:tcPr>
          <w:p>
            <w:pPr>
              <w:pStyle w:val="TableContents"/>
              <w:bidi w:val="0"/>
              <w:spacing w:before="0" w:after="283"/>
              <w:jc w:val="left"/>
              <w:rPr/>
            </w:pPr>
            <w:r>
              <w:rPr/>
              <w:t xml:space="preserve">Cottonwood </w:t>
            </w:r>
          </w:p>
        </w:tc>
        <w:tc>
          <w:tcPr>
            <w:tcW w:w="1129" w:type="dxa"/>
            <w:tcBorders/>
            <w:vAlign w:val="center"/>
          </w:tcPr>
          <w:p>
            <w:pPr>
              <w:pStyle w:val="TableContents"/>
              <w:bidi w:val="0"/>
              <w:spacing w:before="0" w:after="283"/>
              <w:jc w:val="left"/>
              <w:rPr/>
            </w:pPr>
            <w:r>
              <w:rPr/>
              <w:t xml:space="preserve">910 </w:t>
            </w:r>
          </w:p>
        </w:tc>
        <w:tc>
          <w:tcPr>
            <w:tcW w:w="1013" w:type="dxa"/>
            <w:tcBorders/>
            <w:vAlign w:val="center"/>
          </w:tcPr>
          <w:p>
            <w:pPr>
              <w:pStyle w:val="TableContents"/>
              <w:bidi w:val="0"/>
              <w:spacing w:before="0" w:after="283"/>
              <w:jc w:val="left"/>
              <w:rPr/>
            </w:pPr>
            <w:r>
              <w:rPr/>
              <w:t xml:space="preserve">900 </w:t>
            </w:r>
          </w:p>
        </w:tc>
        <w:tc>
          <w:tcPr>
            <w:tcW w:w="2672" w:type="dxa"/>
            <w:tcBorders/>
            <w:vAlign w:val="center"/>
          </w:tcPr>
          <w:p>
            <w:pPr>
              <w:pStyle w:val="TableContents"/>
              <w:bidi w:val="0"/>
              <w:spacing w:before="0" w:after="283"/>
              <w:jc w:val="left"/>
              <w:rPr/>
            </w:pPr>
            <w:r>
              <w:rPr/>
              <w:t xml:space="preserve">7000111111111111110 ♠ + 1.11%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7001860000000000000 ♠ 86 </w:t>
            </w:r>
          </w:p>
        </w:tc>
        <w:tc>
          <w:tcPr>
            <w:tcW w:w="1527" w:type="dxa"/>
            <w:tcBorders/>
            <w:vAlign w:val="center"/>
          </w:tcPr>
          <w:p>
            <w:pPr>
              <w:pStyle w:val="TableContents"/>
              <w:bidi w:val="0"/>
              <w:spacing w:before="0" w:after="283"/>
              <w:jc w:val="left"/>
              <w:rPr/>
            </w:pPr>
            <w:r>
              <w:rPr/>
              <w:t xml:space="preserve">Kaskadi † </w:t>
            </w:r>
          </w:p>
        </w:tc>
        <w:tc>
          <w:tcPr>
            <w:tcW w:w="1129" w:type="dxa"/>
            <w:tcBorders/>
            <w:vAlign w:val="center"/>
          </w:tcPr>
          <w:p>
            <w:pPr>
              <w:pStyle w:val="TableContents"/>
              <w:bidi w:val="0"/>
              <w:spacing w:before="0" w:after="283"/>
              <w:jc w:val="left"/>
              <w:rPr/>
            </w:pPr>
            <w:r>
              <w:rPr/>
              <w:t xml:space="preserve">904 </w:t>
            </w:r>
          </w:p>
        </w:tc>
        <w:tc>
          <w:tcPr>
            <w:tcW w:w="1013" w:type="dxa"/>
            <w:tcBorders/>
            <w:vAlign w:val="center"/>
          </w:tcPr>
          <w:p>
            <w:pPr>
              <w:pStyle w:val="TableContents"/>
              <w:bidi w:val="0"/>
              <w:spacing w:before="0" w:after="283"/>
              <w:jc w:val="left"/>
              <w:rPr/>
            </w:pPr>
            <w:r>
              <w:rPr/>
              <w:t xml:space="preserve">939 </w:t>
            </w:r>
          </w:p>
        </w:tc>
        <w:tc>
          <w:tcPr>
            <w:tcW w:w="2672" w:type="dxa"/>
            <w:tcBorders/>
            <w:vAlign w:val="center"/>
          </w:tcPr>
          <w:p>
            <w:pPr>
              <w:pStyle w:val="TableContents"/>
              <w:bidi w:val="0"/>
              <w:spacing w:before="0" w:after="283"/>
              <w:jc w:val="left"/>
              <w:rPr/>
            </w:pPr>
            <w:r>
              <w:rPr/>
              <w:t xml:space="preserve">2999627263045793400 ♠ - 3.73% </w:t>
            </w:r>
          </w:p>
        </w:tc>
        <w:tc>
          <w:tcPr>
            <w:tcW w:w="1308" w:type="dxa"/>
            <w:tcBorders/>
            <w:vAlign w:val="center"/>
          </w:tcPr>
          <w:p>
            <w:pPr>
              <w:pStyle w:val="TableContents"/>
              <w:bidi w:val="0"/>
              <w:spacing w:before="0" w:after="283"/>
              <w:jc w:val="left"/>
              <w:rPr/>
            </w:pPr>
            <w:r>
              <w:rPr/>
              <w:t xml:space="preserve">Valley </w:t>
            </w:r>
          </w:p>
        </w:tc>
      </w:tr>
      <w:tr>
        <w:trPr/>
        <w:tc>
          <w:tcPr>
            <w:tcW w:w="2556" w:type="dxa"/>
            <w:tcBorders/>
            <w:vAlign w:val="center"/>
          </w:tcPr>
          <w:p>
            <w:pPr>
              <w:pStyle w:val="TableContents"/>
              <w:bidi w:val="0"/>
              <w:spacing w:before="0" w:after="283"/>
              <w:jc w:val="left"/>
              <w:rPr/>
            </w:pPr>
            <w:r>
              <w:rPr/>
              <w:t xml:space="preserve">7001870000000000000 ♠ 87 </w:t>
            </w:r>
          </w:p>
        </w:tc>
        <w:tc>
          <w:tcPr>
            <w:tcW w:w="1527" w:type="dxa"/>
            <w:tcBorders/>
            <w:vAlign w:val="center"/>
          </w:tcPr>
          <w:p>
            <w:pPr>
              <w:pStyle w:val="TableContents"/>
              <w:bidi w:val="0"/>
              <w:spacing w:before="0" w:after="283"/>
              <w:jc w:val="left"/>
              <w:rPr/>
            </w:pPr>
            <w:r>
              <w:rPr/>
              <w:t xml:space="preserve">Grace </w:t>
            </w:r>
          </w:p>
        </w:tc>
        <w:tc>
          <w:tcPr>
            <w:tcW w:w="1129" w:type="dxa"/>
            <w:tcBorders/>
            <w:vAlign w:val="center"/>
          </w:tcPr>
          <w:p>
            <w:pPr>
              <w:pStyle w:val="TableContents"/>
              <w:bidi w:val="0"/>
              <w:spacing w:before="0" w:after="283"/>
              <w:jc w:val="left"/>
              <w:rPr/>
            </w:pPr>
            <w:r>
              <w:rPr/>
              <w:t xml:space="preserve">899 </w:t>
            </w:r>
          </w:p>
        </w:tc>
        <w:tc>
          <w:tcPr>
            <w:tcW w:w="1013" w:type="dxa"/>
            <w:tcBorders/>
            <w:vAlign w:val="center"/>
          </w:tcPr>
          <w:p>
            <w:pPr>
              <w:pStyle w:val="TableContents"/>
              <w:bidi w:val="0"/>
              <w:spacing w:before="0" w:after="283"/>
              <w:jc w:val="left"/>
              <w:rPr/>
            </w:pPr>
            <w:r>
              <w:rPr/>
              <w:t xml:space="preserve">915 </w:t>
            </w:r>
          </w:p>
        </w:tc>
        <w:tc>
          <w:tcPr>
            <w:tcW w:w="2672" w:type="dxa"/>
            <w:tcBorders/>
            <w:vAlign w:val="center"/>
          </w:tcPr>
          <w:p>
            <w:pPr>
              <w:pStyle w:val="TableContents"/>
              <w:bidi w:val="0"/>
              <w:spacing w:before="0" w:after="283"/>
              <w:jc w:val="left"/>
              <w:rPr/>
            </w:pPr>
            <w:r>
              <w:rPr/>
              <w:t xml:space="preserve">2999825136612021860 ♠ - 1.75% </w:t>
            </w:r>
          </w:p>
        </w:tc>
        <w:tc>
          <w:tcPr>
            <w:tcW w:w="1308" w:type="dxa"/>
            <w:tcBorders/>
            <w:vAlign w:val="center"/>
          </w:tcPr>
          <w:p>
            <w:pPr>
              <w:pStyle w:val="TableContents"/>
              <w:bidi w:val="0"/>
              <w:spacing w:before="0" w:after="283"/>
              <w:jc w:val="left"/>
              <w:rPr/>
            </w:pPr>
            <w:r>
              <w:rPr/>
              <w:t xml:space="preserve">Karibu </w:t>
            </w:r>
          </w:p>
        </w:tc>
      </w:tr>
      <w:tr>
        <w:trPr/>
        <w:tc>
          <w:tcPr>
            <w:tcW w:w="2556" w:type="dxa"/>
            <w:tcBorders/>
            <w:vAlign w:val="center"/>
          </w:tcPr>
          <w:p>
            <w:pPr>
              <w:pStyle w:val="TableContents"/>
              <w:bidi w:val="0"/>
              <w:spacing w:before="0" w:after="283"/>
              <w:jc w:val="left"/>
              <w:rPr/>
            </w:pPr>
            <w:r>
              <w:rPr/>
              <w:t xml:space="preserve">7001880000000000000 ♠ 88 </w:t>
            </w:r>
          </w:p>
        </w:tc>
        <w:tc>
          <w:tcPr>
            <w:tcW w:w="1527" w:type="dxa"/>
            <w:tcBorders/>
            <w:vAlign w:val="center"/>
          </w:tcPr>
          <w:p>
            <w:pPr>
              <w:pStyle w:val="TableContents"/>
              <w:bidi w:val="0"/>
              <w:spacing w:before="0" w:after="283"/>
              <w:jc w:val="left"/>
              <w:rPr/>
            </w:pPr>
            <w:r>
              <w:rPr/>
              <w:t xml:space="preserve">Troy </w:t>
            </w:r>
          </w:p>
        </w:tc>
        <w:tc>
          <w:tcPr>
            <w:tcW w:w="1129" w:type="dxa"/>
            <w:tcBorders/>
            <w:vAlign w:val="center"/>
          </w:tcPr>
          <w:p>
            <w:pPr>
              <w:pStyle w:val="TableContents"/>
              <w:bidi w:val="0"/>
              <w:spacing w:before="0" w:after="283"/>
              <w:jc w:val="left"/>
              <w:rPr/>
            </w:pPr>
            <w:r>
              <w:rPr/>
              <w:t xml:space="preserve">882 </w:t>
            </w:r>
          </w:p>
        </w:tc>
        <w:tc>
          <w:tcPr>
            <w:tcW w:w="1013" w:type="dxa"/>
            <w:tcBorders/>
            <w:vAlign w:val="center"/>
          </w:tcPr>
          <w:p>
            <w:pPr>
              <w:pStyle w:val="TableContents"/>
              <w:bidi w:val="0"/>
              <w:spacing w:before="0" w:after="283"/>
              <w:jc w:val="left"/>
              <w:rPr/>
            </w:pPr>
            <w:r>
              <w:rPr/>
              <w:t xml:space="preserve">862 </w:t>
            </w:r>
          </w:p>
        </w:tc>
        <w:tc>
          <w:tcPr>
            <w:tcW w:w="2672" w:type="dxa"/>
            <w:tcBorders/>
            <w:vAlign w:val="center"/>
          </w:tcPr>
          <w:p>
            <w:pPr>
              <w:pStyle w:val="TableContents"/>
              <w:bidi w:val="0"/>
              <w:spacing w:before="0" w:after="283"/>
              <w:jc w:val="left"/>
              <w:rPr/>
            </w:pPr>
            <w:r>
              <w:rPr/>
              <w:t xml:space="preserve">7000232018561484920 ♠ + 2.32%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7001890000000000000 ♠ 89 </w:t>
            </w:r>
          </w:p>
        </w:tc>
        <w:tc>
          <w:tcPr>
            <w:tcW w:w="1527" w:type="dxa"/>
            <w:tcBorders/>
            <w:vAlign w:val="center"/>
          </w:tcPr>
          <w:p>
            <w:pPr>
              <w:pStyle w:val="TableContents"/>
              <w:bidi w:val="0"/>
              <w:spacing w:before="0" w:after="283"/>
              <w:jc w:val="left"/>
              <w:rPr/>
            </w:pPr>
            <w:r>
              <w:rPr/>
              <w:t xml:space="preserve">Greenleaf </w:t>
            </w:r>
          </w:p>
        </w:tc>
        <w:tc>
          <w:tcPr>
            <w:tcW w:w="1129" w:type="dxa"/>
            <w:tcBorders/>
            <w:vAlign w:val="center"/>
          </w:tcPr>
          <w:p>
            <w:pPr>
              <w:pStyle w:val="TableContents"/>
              <w:bidi w:val="0"/>
              <w:spacing w:before="0" w:after="283"/>
              <w:jc w:val="left"/>
              <w:rPr/>
            </w:pPr>
            <w:r>
              <w:rPr/>
              <w:t xml:space="preserve">875 </w:t>
            </w:r>
          </w:p>
        </w:tc>
        <w:tc>
          <w:tcPr>
            <w:tcW w:w="1013" w:type="dxa"/>
            <w:tcBorders/>
            <w:vAlign w:val="center"/>
          </w:tcPr>
          <w:p>
            <w:pPr>
              <w:pStyle w:val="TableContents"/>
              <w:bidi w:val="0"/>
              <w:spacing w:before="0" w:after="283"/>
              <w:jc w:val="left"/>
              <w:rPr/>
            </w:pPr>
            <w:r>
              <w:rPr/>
              <w:t xml:space="preserve">846 </w:t>
            </w:r>
          </w:p>
        </w:tc>
        <w:tc>
          <w:tcPr>
            <w:tcW w:w="2672" w:type="dxa"/>
            <w:tcBorders/>
            <w:vAlign w:val="center"/>
          </w:tcPr>
          <w:p>
            <w:pPr>
              <w:pStyle w:val="TableContents"/>
              <w:bidi w:val="0"/>
              <w:spacing w:before="0" w:after="283"/>
              <w:jc w:val="left"/>
              <w:rPr/>
            </w:pPr>
            <w:r>
              <w:rPr/>
              <w:t xml:space="preserve">7000342789598108750 ♠ + 3.43%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7001900000000000000 ♠ 90 </w:t>
            </w:r>
          </w:p>
        </w:tc>
        <w:tc>
          <w:tcPr>
            <w:tcW w:w="1527" w:type="dxa"/>
            <w:tcBorders/>
            <w:vAlign w:val="center"/>
          </w:tcPr>
          <w:p>
            <w:pPr>
              <w:pStyle w:val="TableContents"/>
              <w:bidi w:val="0"/>
              <w:spacing w:before="0" w:after="283"/>
              <w:jc w:val="left"/>
              <w:rPr/>
            </w:pPr>
            <w:r>
              <w:rPr/>
              <w:t xml:space="preserve">Inkom </w:t>
            </w:r>
          </w:p>
        </w:tc>
        <w:tc>
          <w:tcPr>
            <w:tcW w:w="1129" w:type="dxa"/>
            <w:tcBorders/>
            <w:vAlign w:val="center"/>
          </w:tcPr>
          <w:p>
            <w:pPr>
              <w:pStyle w:val="TableContents"/>
              <w:bidi w:val="0"/>
              <w:spacing w:before="0" w:after="283"/>
              <w:jc w:val="left"/>
              <w:rPr/>
            </w:pPr>
            <w:r>
              <w:rPr/>
              <w:t xml:space="preserve">856 </w:t>
            </w:r>
          </w:p>
        </w:tc>
        <w:tc>
          <w:tcPr>
            <w:tcW w:w="1013" w:type="dxa"/>
            <w:tcBorders/>
            <w:vAlign w:val="center"/>
          </w:tcPr>
          <w:p>
            <w:pPr>
              <w:pStyle w:val="TableContents"/>
              <w:bidi w:val="0"/>
              <w:spacing w:before="0" w:after="283"/>
              <w:jc w:val="left"/>
              <w:rPr/>
            </w:pPr>
            <w:r>
              <w:rPr/>
              <w:t xml:space="preserve">854 </w:t>
            </w:r>
          </w:p>
        </w:tc>
        <w:tc>
          <w:tcPr>
            <w:tcW w:w="2672" w:type="dxa"/>
            <w:tcBorders/>
            <w:vAlign w:val="center"/>
          </w:tcPr>
          <w:p>
            <w:pPr>
              <w:pStyle w:val="TableContents"/>
              <w:bidi w:val="0"/>
              <w:spacing w:before="0" w:after="283"/>
              <w:jc w:val="left"/>
              <w:rPr/>
            </w:pPr>
            <w:r>
              <w:rPr/>
              <w:t xml:space="preserve">6999234192037470730 ♠ + 0.23%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7001910000000000000 ♠ 91 </w:t>
            </w:r>
          </w:p>
        </w:tc>
        <w:tc>
          <w:tcPr>
            <w:tcW w:w="1527" w:type="dxa"/>
            <w:tcBorders/>
            <w:vAlign w:val="center"/>
          </w:tcPr>
          <w:p>
            <w:pPr>
              <w:pStyle w:val="TableContents"/>
              <w:bidi w:val="0"/>
              <w:spacing w:before="0" w:after="283"/>
              <w:jc w:val="left"/>
              <w:rPr/>
            </w:pPr>
            <w:r>
              <w:rPr/>
              <w:t xml:space="preserve">Hagerman </w:t>
            </w:r>
          </w:p>
        </w:tc>
        <w:tc>
          <w:tcPr>
            <w:tcW w:w="1129" w:type="dxa"/>
            <w:tcBorders/>
            <w:vAlign w:val="center"/>
          </w:tcPr>
          <w:p>
            <w:pPr>
              <w:pStyle w:val="TableContents"/>
              <w:bidi w:val="0"/>
              <w:spacing w:before="0" w:after="283"/>
              <w:jc w:val="left"/>
              <w:rPr/>
            </w:pPr>
            <w:r>
              <w:rPr/>
              <w:t xml:space="preserve">851 </w:t>
            </w:r>
          </w:p>
        </w:tc>
        <w:tc>
          <w:tcPr>
            <w:tcW w:w="1013" w:type="dxa"/>
            <w:tcBorders/>
            <w:vAlign w:val="center"/>
          </w:tcPr>
          <w:p>
            <w:pPr>
              <w:pStyle w:val="TableContents"/>
              <w:bidi w:val="0"/>
              <w:spacing w:before="0" w:after="283"/>
              <w:jc w:val="left"/>
              <w:rPr/>
            </w:pPr>
            <w:r>
              <w:rPr/>
              <w:t xml:space="preserve">872 </w:t>
            </w:r>
          </w:p>
        </w:tc>
        <w:tc>
          <w:tcPr>
            <w:tcW w:w="2672" w:type="dxa"/>
            <w:tcBorders/>
            <w:vAlign w:val="center"/>
          </w:tcPr>
          <w:p>
            <w:pPr>
              <w:pStyle w:val="TableContents"/>
              <w:bidi w:val="0"/>
              <w:spacing w:before="0" w:after="283"/>
              <w:jc w:val="left"/>
              <w:rPr/>
            </w:pPr>
            <w:r>
              <w:rPr/>
              <w:t xml:space="preserve">2999759174311926610 ♠ - 2.41% </w:t>
            </w:r>
          </w:p>
        </w:tc>
        <w:tc>
          <w:tcPr>
            <w:tcW w:w="1308" w:type="dxa"/>
            <w:tcBorders/>
            <w:vAlign w:val="center"/>
          </w:tcPr>
          <w:p>
            <w:pPr>
              <w:pStyle w:val="TableContents"/>
              <w:bidi w:val="0"/>
              <w:spacing w:before="0" w:after="283"/>
              <w:jc w:val="left"/>
              <w:rPr/>
            </w:pPr>
            <w:r>
              <w:rPr/>
              <w:t xml:space="preserve">Gooding </w:t>
            </w:r>
          </w:p>
        </w:tc>
      </w:tr>
      <w:tr>
        <w:trPr/>
        <w:tc>
          <w:tcPr>
            <w:tcW w:w="2556" w:type="dxa"/>
            <w:tcBorders/>
            <w:vAlign w:val="center"/>
          </w:tcPr>
          <w:p>
            <w:pPr>
              <w:pStyle w:val="TableContents"/>
              <w:bidi w:val="0"/>
              <w:spacing w:before="0" w:after="283"/>
              <w:jc w:val="left"/>
              <w:rPr/>
            </w:pPr>
            <w:r>
              <w:rPr/>
              <w:t xml:space="preserve">7001920000000000000 ♠ 92 </w:t>
            </w:r>
          </w:p>
        </w:tc>
        <w:tc>
          <w:tcPr>
            <w:tcW w:w="1527" w:type="dxa"/>
            <w:tcBorders/>
            <w:vAlign w:val="center"/>
          </w:tcPr>
          <w:p>
            <w:pPr>
              <w:pStyle w:val="TableContents"/>
              <w:bidi w:val="0"/>
              <w:spacing w:before="0" w:after="283"/>
              <w:jc w:val="left"/>
              <w:rPr/>
            </w:pPr>
            <w:r>
              <w:rPr/>
              <w:t xml:space="preserve">Neuvosto † </w:t>
            </w:r>
          </w:p>
        </w:tc>
        <w:tc>
          <w:tcPr>
            <w:tcW w:w="1129" w:type="dxa"/>
            <w:tcBorders/>
            <w:vAlign w:val="center"/>
          </w:tcPr>
          <w:p>
            <w:pPr>
              <w:pStyle w:val="TableContents"/>
              <w:bidi w:val="0"/>
              <w:spacing w:before="0" w:after="283"/>
              <w:jc w:val="left"/>
              <w:rPr/>
            </w:pPr>
            <w:r>
              <w:rPr/>
              <w:t xml:space="preserve">805 </w:t>
            </w:r>
          </w:p>
        </w:tc>
        <w:tc>
          <w:tcPr>
            <w:tcW w:w="1013" w:type="dxa"/>
            <w:tcBorders/>
            <w:vAlign w:val="center"/>
          </w:tcPr>
          <w:p>
            <w:pPr>
              <w:pStyle w:val="TableContents"/>
              <w:bidi w:val="0"/>
              <w:spacing w:before="0" w:after="283"/>
              <w:jc w:val="left"/>
              <w:rPr/>
            </w:pPr>
            <w:r>
              <w:rPr/>
              <w:t xml:space="preserve">839 </w:t>
            </w:r>
          </w:p>
        </w:tc>
        <w:tc>
          <w:tcPr>
            <w:tcW w:w="2672" w:type="dxa"/>
            <w:tcBorders/>
            <w:vAlign w:val="center"/>
          </w:tcPr>
          <w:p>
            <w:pPr>
              <w:pStyle w:val="TableContents"/>
              <w:bidi w:val="0"/>
              <w:spacing w:before="0" w:after="283"/>
              <w:jc w:val="left"/>
              <w:rPr/>
            </w:pPr>
            <w:r>
              <w:rPr/>
              <w:t xml:space="preserve">2999594755661501790 ♠ - 4.05% </w:t>
            </w:r>
          </w:p>
        </w:tc>
        <w:tc>
          <w:tcPr>
            <w:tcW w:w="1308" w:type="dxa"/>
            <w:tcBorders/>
            <w:vAlign w:val="center"/>
          </w:tcPr>
          <w:p>
            <w:pPr>
              <w:pStyle w:val="TableContents"/>
              <w:bidi w:val="0"/>
              <w:spacing w:before="0" w:after="283"/>
              <w:jc w:val="left"/>
              <w:rPr/>
            </w:pPr>
            <w:r>
              <w:rPr/>
              <w:t xml:space="preserve">Adams </w:t>
            </w:r>
          </w:p>
        </w:tc>
      </w:tr>
      <w:tr>
        <w:trPr/>
        <w:tc>
          <w:tcPr>
            <w:tcW w:w="2556" w:type="dxa"/>
            <w:tcBorders/>
            <w:vAlign w:val="center"/>
          </w:tcPr>
          <w:p>
            <w:pPr>
              <w:pStyle w:val="TableContents"/>
              <w:bidi w:val="0"/>
              <w:spacing w:before="0" w:after="283"/>
              <w:jc w:val="left"/>
              <w:rPr/>
            </w:pPr>
            <w:r>
              <w:rPr/>
              <w:t xml:space="preserve">7001930000000000000 ♠ 93 </w:t>
            </w:r>
          </w:p>
        </w:tc>
        <w:tc>
          <w:tcPr>
            <w:tcW w:w="1527" w:type="dxa"/>
            <w:tcBorders/>
            <w:vAlign w:val="center"/>
          </w:tcPr>
          <w:p>
            <w:pPr>
              <w:pStyle w:val="TableContents"/>
              <w:bidi w:val="0"/>
              <w:spacing w:before="0" w:after="283"/>
              <w:jc w:val="left"/>
              <w:rPr/>
            </w:pPr>
            <w:r>
              <w:rPr/>
              <w:t xml:space="preserve">Potlatch </w:t>
            </w:r>
          </w:p>
        </w:tc>
        <w:tc>
          <w:tcPr>
            <w:tcW w:w="1129" w:type="dxa"/>
            <w:tcBorders/>
            <w:vAlign w:val="center"/>
          </w:tcPr>
          <w:p>
            <w:pPr>
              <w:pStyle w:val="TableContents"/>
              <w:bidi w:val="0"/>
              <w:spacing w:before="0" w:after="283"/>
              <w:jc w:val="left"/>
              <w:rPr/>
            </w:pPr>
            <w:r>
              <w:rPr/>
              <w:t xml:space="preserve">800 </w:t>
            </w:r>
          </w:p>
        </w:tc>
        <w:tc>
          <w:tcPr>
            <w:tcW w:w="1013" w:type="dxa"/>
            <w:tcBorders/>
            <w:vAlign w:val="center"/>
          </w:tcPr>
          <w:p>
            <w:pPr>
              <w:pStyle w:val="TableContents"/>
              <w:bidi w:val="0"/>
              <w:spacing w:before="0" w:after="283"/>
              <w:jc w:val="left"/>
              <w:rPr/>
            </w:pPr>
            <w:r>
              <w:rPr/>
              <w:t xml:space="preserve">804 </w:t>
            </w:r>
          </w:p>
        </w:tc>
        <w:tc>
          <w:tcPr>
            <w:tcW w:w="2672" w:type="dxa"/>
            <w:tcBorders/>
            <w:vAlign w:val="center"/>
          </w:tcPr>
          <w:p>
            <w:pPr>
              <w:pStyle w:val="TableContents"/>
              <w:bidi w:val="0"/>
              <w:spacing w:before="0" w:after="283"/>
              <w:jc w:val="left"/>
              <w:rPr/>
            </w:pPr>
            <w:r>
              <w:rPr/>
              <w:t xml:space="preserve">3000502487562189060 ♠ - 0.50%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7001940000000000000 ♠ 94 </w:t>
            </w:r>
          </w:p>
        </w:tc>
        <w:tc>
          <w:tcPr>
            <w:tcW w:w="1527" w:type="dxa"/>
            <w:tcBorders/>
            <w:vAlign w:val="center"/>
          </w:tcPr>
          <w:p>
            <w:pPr>
              <w:pStyle w:val="TableContents"/>
              <w:bidi w:val="0"/>
              <w:spacing w:before="0" w:after="283"/>
              <w:jc w:val="left"/>
              <w:rPr/>
            </w:pPr>
            <w:r>
              <w:rPr/>
              <w:t xml:space="preserve">McCammon </w:t>
            </w:r>
          </w:p>
        </w:tc>
        <w:tc>
          <w:tcPr>
            <w:tcW w:w="1129" w:type="dxa"/>
            <w:tcBorders/>
            <w:vAlign w:val="center"/>
          </w:tcPr>
          <w:p>
            <w:pPr>
              <w:pStyle w:val="TableContents"/>
              <w:bidi w:val="0"/>
              <w:spacing w:before="0" w:after="283"/>
              <w:jc w:val="left"/>
              <w:rPr/>
            </w:pPr>
            <w:r>
              <w:rPr/>
              <w:t xml:space="preserve">797 </w:t>
            </w:r>
          </w:p>
        </w:tc>
        <w:tc>
          <w:tcPr>
            <w:tcW w:w="1013" w:type="dxa"/>
            <w:tcBorders/>
            <w:vAlign w:val="center"/>
          </w:tcPr>
          <w:p>
            <w:pPr>
              <w:pStyle w:val="TableContents"/>
              <w:bidi w:val="0"/>
              <w:spacing w:before="0" w:after="283"/>
              <w:jc w:val="left"/>
              <w:rPr/>
            </w:pPr>
            <w:r>
              <w:rPr/>
              <w:t xml:space="preserve">809 </w:t>
            </w:r>
          </w:p>
        </w:tc>
        <w:tc>
          <w:tcPr>
            <w:tcW w:w="2672" w:type="dxa"/>
            <w:tcBorders/>
            <w:vAlign w:val="center"/>
          </w:tcPr>
          <w:p>
            <w:pPr>
              <w:pStyle w:val="TableContents"/>
              <w:bidi w:val="0"/>
              <w:spacing w:before="0" w:after="283"/>
              <w:jc w:val="left"/>
              <w:rPr/>
            </w:pPr>
            <w:r>
              <w:rPr/>
              <w:t xml:space="preserve">2999851668726823239 ♠ - 1.48%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7001950000000000000 ♠ 95 </w:t>
            </w:r>
          </w:p>
        </w:tc>
        <w:tc>
          <w:tcPr>
            <w:tcW w:w="1527" w:type="dxa"/>
            <w:tcBorders/>
            <w:vAlign w:val="center"/>
          </w:tcPr>
          <w:p>
            <w:pPr>
              <w:pStyle w:val="TableContents"/>
              <w:bidi w:val="0"/>
              <w:spacing w:before="0" w:after="283"/>
              <w:jc w:val="left"/>
              <w:rPr/>
            </w:pPr>
            <w:r>
              <w:rPr/>
              <w:t xml:space="preserve">Wallace † </w:t>
            </w:r>
          </w:p>
        </w:tc>
        <w:tc>
          <w:tcPr>
            <w:tcW w:w="1129" w:type="dxa"/>
            <w:tcBorders/>
            <w:vAlign w:val="center"/>
          </w:tcPr>
          <w:p>
            <w:pPr>
              <w:pStyle w:val="TableContents"/>
              <w:bidi w:val="0"/>
              <w:spacing w:before="0" w:after="283"/>
              <w:jc w:val="left"/>
              <w:rPr/>
            </w:pPr>
            <w:r>
              <w:rPr/>
              <w:t xml:space="preserve">781 </w:t>
            </w:r>
          </w:p>
        </w:tc>
        <w:tc>
          <w:tcPr>
            <w:tcW w:w="1013" w:type="dxa"/>
            <w:tcBorders/>
            <w:vAlign w:val="center"/>
          </w:tcPr>
          <w:p>
            <w:pPr>
              <w:pStyle w:val="TableContents"/>
              <w:bidi w:val="0"/>
              <w:spacing w:before="0" w:after="283"/>
              <w:jc w:val="left"/>
              <w:rPr/>
            </w:pPr>
            <w:r>
              <w:rPr/>
              <w:t xml:space="preserve">784 </w:t>
            </w:r>
          </w:p>
        </w:tc>
        <w:tc>
          <w:tcPr>
            <w:tcW w:w="2672" w:type="dxa"/>
            <w:tcBorders/>
            <w:vAlign w:val="center"/>
          </w:tcPr>
          <w:p>
            <w:pPr>
              <w:pStyle w:val="TableContents"/>
              <w:bidi w:val="0"/>
              <w:spacing w:before="0" w:after="283"/>
              <w:jc w:val="left"/>
              <w:rPr/>
            </w:pPr>
            <w:r>
              <w:rPr/>
              <w:t xml:space="preserve">3000617346938775510 ♠ - 0.38%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7001960000000000000 ♠ 96 </w:t>
            </w:r>
          </w:p>
        </w:tc>
        <w:tc>
          <w:tcPr>
            <w:tcW w:w="1527" w:type="dxa"/>
            <w:tcBorders/>
            <w:vAlign w:val="center"/>
          </w:tcPr>
          <w:p>
            <w:pPr>
              <w:pStyle w:val="TableContents"/>
              <w:bidi w:val="0"/>
              <w:spacing w:before="0" w:after="283"/>
              <w:jc w:val="left"/>
              <w:rPr/>
            </w:pPr>
            <w:r>
              <w:rPr/>
              <w:t xml:space="preserve">Oakley </w:t>
            </w:r>
          </w:p>
        </w:tc>
        <w:tc>
          <w:tcPr>
            <w:tcW w:w="1129" w:type="dxa"/>
            <w:tcBorders/>
            <w:vAlign w:val="center"/>
          </w:tcPr>
          <w:p>
            <w:pPr>
              <w:pStyle w:val="TableContents"/>
              <w:bidi w:val="0"/>
              <w:spacing w:before="0" w:after="283"/>
              <w:jc w:val="left"/>
              <w:rPr/>
            </w:pPr>
            <w:r>
              <w:rPr/>
              <w:t xml:space="preserve">777 </w:t>
            </w:r>
          </w:p>
        </w:tc>
        <w:tc>
          <w:tcPr>
            <w:tcW w:w="1013" w:type="dxa"/>
            <w:tcBorders/>
            <w:vAlign w:val="center"/>
          </w:tcPr>
          <w:p>
            <w:pPr>
              <w:pStyle w:val="TableContents"/>
              <w:bidi w:val="0"/>
              <w:spacing w:before="0" w:after="283"/>
              <w:jc w:val="left"/>
              <w:rPr/>
            </w:pPr>
            <w:r>
              <w:rPr/>
              <w:t xml:space="preserve">763 </w:t>
            </w:r>
          </w:p>
        </w:tc>
        <w:tc>
          <w:tcPr>
            <w:tcW w:w="2672" w:type="dxa"/>
            <w:tcBorders/>
            <w:vAlign w:val="center"/>
          </w:tcPr>
          <w:p>
            <w:pPr>
              <w:pStyle w:val="TableContents"/>
              <w:bidi w:val="0"/>
              <w:spacing w:before="0" w:after="283"/>
              <w:jc w:val="left"/>
              <w:rPr/>
            </w:pPr>
            <w:r>
              <w:rPr/>
              <w:t xml:space="preserve">7000183486238532110 ♠ + 1.83% </w:t>
            </w:r>
          </w:p>
        </w:tc>
        <w:tc>
          <w:tcPr>
            <w:tcW w:w="1308" w:type="dxa"/>
            <w:tcBorders/>
            <w:vAlign w:val="center"/>
          </w:tcPr>
          <w:p>
            <w:pPr>
              <w:pStyle w:val="TableContents"/>
              <w:bidi w:val="0"/>
              <w:spacing w:before="0" w:after="283"/>
              <w:jc w:val="left"/>
              <w:rPr/>
            </w:pPr>
            <w:r>
              <w:rPr/>
              <w:t xml:space="preserve">Cassia </w:t>
            </w:r>
          </w:p>
        </w:tc>
      </w:tr>
      <w:tr>
        <w:trPr/>
        <w:tc>
          <w:tcPr>
            <w:tcW w:w="2556" w:type="dxa"/>
            <w:tcBorders/>
            <w:vAlign w:val="center"/>
          </w:tcPr>
          <w:p>
            <w:pPr>
              <w:pStyle w:val="TableContents"/>
              <w:bidi w:val="0"/>
              <w:spacing w:before="0" w:after="283"/>
              <w:jc w:val="left"/>
              <w:rPr/>
            </w:pPr>
            <w:r>
              <w:rPr/>
              <w:t xml:space="preserve">7001970000000000000 ♠ 97 </w:t>
            </w:r>
          </w:p>
        </w:tc>
        <w:tc>
          <w:tcPr>
            <w:tcW w:w="1527" w:type="dxa"/>
            <w:tcBorders/>
            <w:vAlign w:val="center"/>
          </w:tcPr>
          <w:p>
            <w:pPr>
              <w:pStyle w:val="TableContents"/>
              <w:bidi w:val="0"/>
              <w:spacing w:before="0" w:after="283"/>
              <w:jc w:val="left"/>
              <w:rPr/>
            </w:pPr>
            <w:r>
              <w:rPr/>
              <w:t xml:space="preserve">Hazelton </w:t>
            </w:r>
          </w:p>
        </w:tc>
        <w:tc>
          <w:tcPr>
            <w:tcW w:w="1129" w:type="dxa"/>
            <w:tcBorders/>
            <w:vAlign w:val="center"/>
          </w:tcPr>
          <w:p>
            <w:pPr>
              <w:pStyle w:val="TableContents"/>
              <w:bidi w:val="0"/>
              <w:spacing w:before="0" w:after="283"/>
              <w:jc w:val="left"/>
              <w:rPr/>
            </w:pPr>
            <w:r>
              <w:rPr/>
              <w:t xml:space="preserve">747 </w:t>
            </w:r>
          </w:p>
        </w:tc>
        <w:tc>
          <w:tcPr>
            <w:tcW w:w="1013" w:type="dxa"/>
            <w:tcBorders/>
            <w:vAlign w:val="center"/>
          </w:tcPr>
          <w:p>
            <w:pPr>
              <w:pStyle w:val="TableContents"/>
              <w:bidi w:val="0"/>
              <w:spacing w:before="0" w:after="283"/>
              <w:jc w:val="left"/>
              <w:rPr/>
            </w:pPr>
            <w:r>
              <w:rPr/>
              <w:t xml:space="preserve">753 </w:t>
            </w:r>
          </w:p>
        </w:tc>
        <w:tc>
          <w:tcPr>
            <w:tcW w:w="2672" w:type="dxa"/>
            <w:tcBorders/>
            <w:vAlign w:val="center"/>
          </w:tcPr>
          <w:p>
            <w:pPr>
              <w:pStyle w:val="TableContents"/>
              <w:bidi w:val="0"/>
              <w:spacing w:before="0" w:after="283"/>
              <w:jc w:val="left"/>
              <w:rPr/>
            </w:pPr>
            <w:r>
              <w:rPr/>
              <w:t xml:space="preserve">3000203187250996019 ♠ - 0.80% </w:t>
            </w:r>
          </w:p>
        </w:tc>
        <w:tc>
          <w:tcPr>
            <w:tcW w:w="1308" w:type="dxa"/>
            <w:tcBorders/>
            <w:vAlign w:val="center"/>
          </w:tcPr>
          <w:p>
            <w:pPr>
              <w:pStyle w:val="TableContents"/>
              <w:bidi w:val="0"/>
              <w:spacing w:before="0" w:after="283"/>
              <w:jc w:val="left"/>
              <w:rPr/>
            </w:pPr>
            <w:r>
              <w:rPr/>
              <w:t xml:space="preserve">Jerome </w:t>
            </w:r>
          </w:p>
        </w:tc>
      </w:tr>
      <w:tr>
        <w:trPr/>
        <w:tc>
          <w:tcPr>
            <w:tcW w:w="2556" w:type="dxa"/>
            <w:tcBorders/>
            <w:vAlign w:val="center"/>
          </w:tcPr>
          <w:p>
            <w:pPr>
              <w:pStyle w:val="TableContents"/>
              <w:bidi w:val="0"/>
              <w:spacing w:before="0" w:after="283"/>
              <w:jc w:val="left"/>
              <w:rPr/>
            </w:pPr>
            <w:r>
              <w:rPr/>
              <w:t xml:space="preserve">7001980000000000000 ♠ 98 </w:t>
            </w:r>
          </w:p>
        </w:tc>
        <w:tc>
          <w:tcPr>
            <w:tcW w:w="1527" w:type="dxa"/>
            <w:tcBorders/>
            <w:vAlign w:val="center"/>
          </w:tcPr>
          <w:p>
            <w:pPr>
              <w:pStyle w:val="TableContents"/>
              <w:bidi w:val="0"/>
              <w:spacing w:before="0" w:after="283"/>
              <w:jc w:val="left"/>
              <w:rPr/>
            </w:pPr>
            <w:r>
              <w:rPr/>
              <w:t xml:space="preserve">Menan </w:t>
            </w:r>
          </w:p>
        </w:tc>
        <w:tc>
          <w:tcPr>
            <w:tcW w:w="1129" w:type="dxa"/>
            <w:tcBorders/>
            <w:vAlign w:val="center"/>
          </w:tcPr>
          <w:p>
            <w:pPr>
              <w:pStyle w:val="TableContents"/>
              <w:bidi w:val="0"/>
              <w:spacing w:before="0" w:after="283"/>
              <w:jc w:val="left"/>
              <w:rPr/>
            </w:pPr>
            <w:r>
              <w:rPr/>
              <w:t xml:space="preserve">741 </w:t>
            </w:r>
          </w:p>
        </w:tc>
        <w:tc>
          <w:tcPr>
            <w:tcW w:w="1013" w:type="dxa"/>
            <w:tcBorders/>
            <w:vAlign w:val="center"/>
          </w:tcPr>
          <w:p>
            <w:pPr>
              <w:pStyle w:val="TableContents"/>
              <w:bidi w:val="0"/>
              <w:spacing w:before="0" w:after="283"/>
              <w:jc w:val="left"/>
              <w:rPr/>
            </w:pPr>
            <w:r>
              <w:rPr/>
              <w:t xml:space="preserve">741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7001990000000000000 ♠ 99 </w:t>
            </w:r>
          </w:p>
        </w:tc>
        <w:tc>
          <w:tcPr>
            <w:tcW w:w="1527" w:type="dxa"/>
            <w:tcBorders/>
            <w:vAlign w:val="center"/>
          </w:tcPr>
          <w:p>
            <w:pPr>
              <w:pStyle w:val="TableContents"/>
              <w:bidi w:val="0"/>
              <w:spacing w:before="0" w:after="283"/>
              <w:jc w:val="left"/>
              <w:rPr/>
            </w:pPr>
            <w:r>
              <w:rPr/>
              <w:t xml:space="preserve">Kootenai </w:t>
            </w:r>
          </w:p>
        </w:tc>
        <w:tc>
          <w:tcPr>
            <w:tcW w:w="1129" w:type="dxa"/>
            <w:tcBorders/>
            <w:vAlign w:val="center"/>
          </w:tcPr>
          <w:p>
            <w:pPr>
              <w:pStyle w:val="TableContents"/>
              <w:bidi w:val="0"/>
              <w:spacing w:before="0" w:after="283"/>
              <w:jc w:val="left"/>
              <w:rPr/>
            </w:pPr>
            <w:r>
              <w:rPr/>
              <w:t xml:space="preserve">736 </w:t>
            </w:r>
          </w:p>
        </w:tc>
        <w:tc>
          <w:tcPr>
            <w:tcW w:w="1013" w:type="dxa"/>
            <w:tcBorders/>
            <w:vAlign w:val="center"/>
          </w:tcPr>
          <w:p>
            <w:pPr>
              <w:pStyle w:val="TableContents"/>
              <w:bidi w:val="0"/>
              <w:spacing w:before="0" w:after="283"/>
              <w:jc w:val="left"/>
              <w:rPr/>
            </w:pPr>
            <w:r>
              <w:rPr/>
              <w:t xml:space="preserve">678 </w:t>
            </w:r>
          </w:p>
        </w:tc>
        <w:tc>
          <w:tcPr>
            <w:tcW w:w="2672" w:type="dxa"/>
            <w:tcBorders/>
            <w:vAlign w:val="center"/>
          </w:tcPr>
          <w:p>
            <w:pPr>
              <w:pStyle w:val="TableContents"/>
              <w:bidi w:val="0"/>
              <w:spacing w:before="0" w:after="283"/>
              <w:jc w:val="left"/>
              <w:rPr/>
            </w:pPr>
            <w:r>
              <w:rPr/>
              <w:t xml:space="preserve">7000855457227138640 ♠ + 8.55%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7002100000000000000 ♠ 100 </w:t>
            </w:r>
          </w:p>
        </w:tc>
        <w:tc>
          <w:tcPr>
            <w:tcW w:w="1527" w:type="dxa"/>
            <w:tcBorders/>
            <w:vAlign w:val="center"/>
          </w:tcPr>
          <w:p>
            <w:pPr>
              <w:pStyle w:val="TableContents"/>
              <w:bidi w:val="0"/>
              <w:spacing w:before="0" w:after="283"/>
              <w:jc w:val="left"/>
              <w:rPr/>
            </w:pPr>
            <w:r>
              <w:rPr/>
              <w:t xml:space="preserve">Franklin </w:t>
            </w:r>
          </w:p>
        </w:tc>
        <w:tc>
          <w:tcPr>
            <w:tcW w:w="1129" w:type="dxa"/>
            <w:tcBorders/>
            <w:vAlign w:val="center"/>
          </w:tcPr>
          <w:p>
            <w:pPr>
              <w:pStyle w:val="TableContents"/>
              <w:bidi w:val="0"/>
              <w:spacing w:before="0" w:after="283"/>
              <w:jc w:val="left"/>
              <w:rPr/>
            </w:pPr>
            <w:r>
              <w:rPr/>
              <w:t xml:space="preserve">729 </w:t>
            </w:r>
          </w:p>
        </w:tc>
        <w:tc>
          <w:tcPr>
            <w:tcW w:w="1013" w:type="dxa"/>
            <w:tcBorders/>
            <w:vAlign w:val="center"/>
          </w:tcPr>
          <w:p>
            <w:pPr>
              <w:pStyle w:val="TableContents"/>
              <w:bidi w:val="0"/>
              <w:spacing w:before="0" w:after="283"/>
              <w:jc w:val="left"/>
              <w:rPr/>
            </w:pPr>
            <w:r>
              <w:rPr/>
              <w:t xml:space="preserve">641 </w:t>
            </w:r>
          </w:p>
        </w:tc>
        <w:tc>
          <w:tcPr>
            <w:tcW w:w="2672" w:type="dxa"/>
            <w:tcBorders/>
            <w:vAlign w:val="center"/>
          </w:tcPr>
          <w:p>
            <w:pPr>
              <w:pStyle w:val="TableContents"/>
              <w:bidi w:val="0"/>
              <w:spacing w:before="0" w:after="283"/>
              <w:jc w:val="left"/>
              <w:rPr/>
            </w:pPr>
            <w:r>
              <w:rPr/>
              <w:t xml:space="preserve">7001137285491419660 ♠ + 13.73%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7002101000000000000 ♠ 101 </w:t>
            </w:r>
          </w:p>
        </w:tc>
        <w:tc>
          <w:tcPr>
            <w:tcW w:w="1527" w:type="dxa"/>
            <w:tcBorders/>
            <w:vAlign w:val="center"/>
          </w:tcPr>
          <w:p>
            <w:pPr>
              <w:pStyle w:val="TableContents"/>
              <w:bidi w:val="0"/>
              <w:spacing w:before="0" w:after="283"/>
              <w:jc w:val="left"/>
              <w:rPr/>
            </w:pPr>
            <w:r>
              <w:rPr/>
              <w:t xml:space="preserve">Teton </w:t>
            </w:r>
          </w:p>
        </w:tc>
        <w:tc>
          <w:tcPr>
            <w:tcW w:w="1129" w:type="dxa"/>
            <w:tcBorders/>
            <w:vAlign w:val="center"/>
          </w:tcPr>
          <w:p>
            <w:pPr>
              <w:pStyle w:val="TableContents"/>
              <w:bidi w:val="0"/>
              <w:spacing w:before="0" w:after="283"/>
              <w:jc w:val="left"/>
              <w:rPr/>
            </w:pPr>
            <w:r>
              <w:rPr/>
              <w:t xml:space="preserve">712 </w:t>
            </w:r>
          </w:p>
        </w:tc>
        <w:tc>
          <w:tcPr>
            <w:tcW w:w="1013" w:type="dxa"/>
            <w:tcBorders/>
            <w:vAlign w:val="center"/>
          </w:tcPr>
          <w:p>
            <w:pPr>
              <w:pStyle w:val="TableContents"/>
              <w:bidi w:val="0"/>
              <w:spacing w:before="0" w:after="283"/>
              <w:jc w:val="left"/>
              <w:rPr/>
            </w:pPr>
            <w:r>
              <w:rPr/>
              <w:t xml:space="preserve">735 </w:t>
            </w:r>
          </w:p>
        </w:tc>
        <w:tc>
          <w:tcPr>
            <w:tcW w:w="2672" w:type="dxa"/>
            <w:tcBorders/>
            <w:vAlign w:val="center"/>
          </w:tcPr>
          <w:p>
            <w:pPr>
              <w:pStyle w:val="TableContents"/>
              <w:bidi w:val="0"/>
              <w:spacing w:before="0" w:after="283"/>
              <w:jc w:val="left"/>
              <w:rPr/>
            </w:pPr>
            <w:r>
              <w:rPr/>
              <w:t xml:space="preserve">2999687074829931970 ♠ - 3.13%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7002102000000000000 ♠ 102 </w:t>
            </w:r>
          </w:p>
        </w:tc>
        <w:tc>
          <w:tcPr>
            <w:tcW w:w="1527" w:type="dxa"/>
            <w:tcBorders/>
            <w:vAlign w:val="center"/>
          </w:tcPr>
          <w:p>
            <w:pPr>
              <w:pStyle w:val="TableContents"/>
              <w:bidi w:val="0"/>
              <w:spacing w:before="0" w:after="283"/>
              <w:jc w:val="left"/>
              <w:rPr/>
            </w:pPr>
            <w:r>
              <w:rPr/>
              <w:t xml:space="preserve">Moyie Springs </w:t>
            </w:r>
          </w:p>
        </w:tc>
        <w:tc>
          <w:tcPr>
            <w:tcW w:w="1129" w:type="dxa"/>
            <w:tcBorders/>
            <w:vAlign w:val="center"/>
          </w:tcPr>
          <w:p>
            <w:pPr>
              <w:pStyle w:val="TableContents"/>
              <w:bidi w:val="0"/>
              <w:spacing w:before="0" w:after="283"/>
              <w:jc w:val="left"/>
              <w:rPr/>
            </w:pPr>
            <w:r>
              <w:rPr/>
              <w:t xml:space="preserve">696 </w:t>
            </w:r>
          </w:p>
        </w:tc>
        <w:tc>
          <w:tcPr>
            <w:tcW w:w="1013" w:type="dxa"/>
            <w:tcBorders/>
            <w:vAlign w:val="center"/>
          </w:tcPr>
          <w:p>
            <w:pPr>
              <w:pStyle w:val="TableContents"/>
              <w:bidi w:val="0"/>
              <w:spacing w:before="0" w:after="283"/>
              <w:jc w:val="left"/>
              <w:rPr/>
            </w:pPr>
            <w:r>
              <w:rPr/>
              <w:t xml:space="preserve">718 </w:t>
            </w:r>
          </w:p>
        </w:tc>
        <w:tc>
          <w:tcPr>
            <w:tcW w:w="2672" w:type="dxa"/>
            <w:tcBorders/>
            <w:vAlign w:val="center"/>
          </w:tcPr>
          <w:p>
            <w:pPr>
              <w:pStyle w:val="TableContents"/>
              <w:bidi w:val="0"/>
              <w:spacing w:before="0" w:after="283"/>
              <w:jc w:val="left"/>
              <w:rPr/>
            </w:pPr>
            <w:r>
              <w:rPr/>
              <w:t xml:space="preserve">2999693593314763230 ♠ - 3.06% </w:t>
            </w:r>
          </w:p>
        </w:tc>
        <w:tc>
          <w:tcPr>
            <w:tcW w:w="1308" w:type="dxa"/>
            <w:tcBorders/>
            <w:vAlign w:val="center"/>
          </w:tcPr>
          <w:p>
            <w:pPr>
              <w:pStyle w:val="TableContents"/>
              <w:bidi w:val="0"/>
              <w:spacing w:before="0" w:after="283"/>
              <w:jc w:val="left"/>
              <w:rPr/>
            </w:pPr>
            <w:r>
              <w:rPr/>
              <w:t xml:space="preserve">Raja </w:t>
            </w:r>
          </w:p>
        </w:tc>
      </w:tr>
      <w:tr>
        <w:trPr/>
        <w:tc>
          <w:tcPr>
            <w:tcW w:w="2556" w:type="dxa"/>
            <w:tcBorders/>
            <w:vAlign w:val="center"/>
          </w:tcPr>
          <w:p>
            <w:pPr>
              <w:pStyle w:val="TableContents"/>
              <w:bidi w:val="0"/>
              <w:spacing w:before="0" w:after="283"/>
              <w:jc w:val="left"/>
              <w:rPr/>
            </w:pPr>
            <w:r>
              <w:rPr/>
              <w:t xml:space="preserve">7002103000000000000 ♠ 103 </w:t>
            </w:r>
          </w:p>
        </w:tc>
        <w:tc>
          <w:tcPr>
            <w:tcW w:w="1527" w:type="dxa"/>
            <w:tcBorders/>
            <w:vAlign w:val="center"/>
          </w:tcPr>
          <w:p>
            <w:pPr>
              <w:pStyle w:val="TableContents"/>
              <w:bidi w:val="0"/>
              <w:spacing w:before="0" w:after="283"/>
              <w:jc w:val="left"/>
              <w:rPr/>
            </w:pPr>
            <w:r>
              <w:rPr/>
              <w:t xml:space="preserve">Mullan </w:t>
            </w:r>
          </w:p>
        </w:tc>
        <w:tc>
          <w:tcPr>
            <w:tcW w:w="1129" w:type="dxa"/>
            <w:tcBorders/>
            <w:vAlign w:val="center"/>
          </w:tcPr>
          <w:p>
            <w:pPr>
              <w:pStyle w:val="TableContents"/>
              <w:bidi w:val="0"/>
              <w:spacing w:before="0" w:after="283"/>
              <w:jc w:val="left"/>
              <w:rPr/>
            </w:pPr>
            <w:r>
              <w:rPr/>
              <w:t xml:space="preserve">692 </w:t>
            </w:r>
          </w:p>
        </w:tc>
        <w:tc>
          <w:tcPr>
            <w:tcW w:w="1013" w:type="dxa"/>
            <w:tcBorders/>
            <w:vAlign w:val="center"/>
          </w:tcPr>
          <w:p>
            <w:pPr>
              <w:pStyle w:val="TableContents"/>
              <w:bidi w:val="0"/>
              <w:spacing w:before="0" w:after="283"/>
              <w:jc w:val="left"/>
              <w:rPr/>
            </w:pPr>
            <w:r>
              <w:rPr/>
              <w:t xml:space="preserve">692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7002104000000000000 ♠ 104 </w:t>
            </w:r>
          </w:p>
        </w:tc>
        <w:tc>
          <w:tcPr>
            <w:tcW w:w="1527" w:type="dxa"/>
            <w:tcBorders/>
            <w:vAlign w:val="center"/>
          </w:tcPr>
          <w:p>
            <w:pPr>
              <w:pStyle w:val="TableContents"/>
              <w:bidi w:val="0"/>
              <w:spacing w:before="0" w:after="283"/>
              <w:jc w:val="left"/>
              <w:rPr/>
            </w:pPr>
            <w:r>
              <w:rPr/>
              <w:t xml:space="preserve">Athol </w:t>
            </w:r>
          </w:p>
        </w:tc>
        <w:tc>
          <w:tcPr>
            <w:tcW w:w="1129" w:type="dxa"/>
            <w:tcBorders/>
            <w:vAlign w:val="center"/>
          </w:tcPr>
          <w:p>
            <w:pPr>
              <w:pStyle w:val="TableContents"/>
              <w:bidi w:val="0"/>
              <w:spacing w:before="0" w:after="283"/>
              <w:jc w:val="left"/>
              <w:rPr/>
            </w:pPr>
            <w:r>
              <w:rPr/>
              <w:t xml:space="preserve">689 </w:t>
            </w:r>
          </w:p>
        </w:tc>
        <w:tc>
          <w:tcPr>
            <w:tcW w:w="1013" w:type="dxa"/>
            <w:tcBorders/>
            <w:vAlign w:val="center"/>
          </w:tcPr>
          <w:p>
            <w:pPr>
              <w:pStyle w:val="TableContents"/>
              <w:bidi w:val="0"/>
              <w:spacing w:before="0" w:after="283"/>
              <w:jc w:val="left"/>
              <w:rPr/>
            </w:pPr>
            <w:r>
              <w:rPr/>
              <w:t xml:space="preserve">692 </w:t>
            </w:r>
          </w:p>
        </w:tc>
        <w:tc>
          <w:tcPr>
            <w:tcW w:w="2672" w:type="dxa"/>
            <w:tcBorders/>
            <w:vAlign w:val="center"/>
          </w:tcPr>
          <w:p>
            <w:pPr>
              <w:pStyle w:val="TableContents"/>
              <w:bidi w:val="0"/>
              <w:spacing w:before="0" w:after="283"/>
              <w:jc w:val="left"/>
              <w:rPr/>
            </w:pPr>
            <w:r>
              <w:rPr/>
              <w:t xml:space="preserve">3000566473988439310 ♠ - 0.43%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7002105000000000000 ♠ 105 </w:t>
            </w:r>
          </w:p>
        </w:tc>
        <w:tc>
          <w:tcPr>
            <w:tcW w:w="1527" w:type="dxa"/>
            <w:tcBorders/>
            <w:vAlign w:val="center"/>
          </w:tcPr>
          <w:p>
            <w:pPr>
              <w:pStyle w:val="TableContents"/>
              <w:bidi w:val="0"/>
              <w:spacing w:before="0" w:after="283"/>
              <w:jc w:val="left"/>
              <w:rPr/>
            </w:pPr>
            <w:r>
              <w:rPr/>
              <w:t xml:space="preserve">Hauser </w:t>
            </w:r>
          </w:p>
        </w:tc>
        <w:tc>
          <w:tcPr>
            <w:tcW w:w="1129" w:type="dxa"/>
            <w:tcBorders/>
            <w:vAlign w:val="center"/>
          </w:tcPr>
          <w:p>
            <w:pPr>
              <w:pStyle w:val="TableContents"/>
              <w:bidi w:val="0"/>
              <w:spacing w:before="0" w:after="283"/>
              <w:jc w:val="left"/>
              <w:rPr/>
            </w:pPr>
            <w:r>
              <w:rPr/>
              <w:t xml:space="preserve">672 </w:t>
            </w:r>
          </w:p>
        </w:tc>
        <w:tc>
          <w:tcPr>
            <w:tcW w:w="1013" w:type="dxa"/>
            <w:tcBorders/>
            <w:vAlign w:val="center"/>
          </w:tcPr>
          <w:p>
            <w:pPr>
              <w:pStyle w:val="TableContents"/>
              <w:bidi w:val="0"/>
              <w:spacing w:before="0" w:after="283"/>
              <w:jc w:val="left"/>
              <w:rPr/>
            </w:pPr>
            <w:r>
              <w:rPr/>
              <w:t xml:space="preserve">678 </w:t>
            </w:r>
          </w:p>
        </w:tc>
        <w:tc>
          <w:tcPr>
            <w:tcW w:w="2672" w:type="dxa"/>
            <w:tcBorders/>
            <w:vAlign w:val="center"/>
          </w:tcPr>
          <w:p>
            <w:pPr>
              <w:pStyle w:val="TableContents"/>
              <w:bidi w:val="0"/>
              <w:spacing w:before="0" w:after="283"/>
              <w:jc w:val="left"/>
              <w:rPr/>
            </w:pPr>
            <w:r>
              <w:rPr/>
              <w:t xml:space="preserve">3000115044247787610 ♠ - 0.88%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7002106000000000000 ♠ 106 </w:t>
            </w:r>
          </w:p>
        </w:tc>
        <w:tc>
          <w:tcPr>
            <w:tcW w:w="1527" w:type="dxa"/>
            <w:tcBorders/>
            <w:vAlign w:val="center"/>
          </w:tcPr>
          <w:p>
            <w:pPr>
              <w:pStyle w:val="TableContents"/>
              <w:bidi w:val="0"/>
              <w:spacing w:before="0" w:after="283"/>
              <w:jc w:val="left"/>
              <w:rPr/>
            </w:pPr>
            <w:r>
              <w:rPr/>
              <w:t xml:space="preserve">Hevosenkengän mutka </w:t>
            </w:r>
          </w:p>
        </w:tc>
        <w:tc>
          <w:tcPr>
            <w:tcW w:w="1129" w:type="dxa"/>
            <w:tcBorders/>
            <w:vAlign w:val="center"/>
          </w:tcPr>
          <w:p>
            <w:pPr>
              <w:pStyle w:val="TableContents"/>
              <w:bidi w:val="0"/>
              <w:spacing w:before="0" w:after="283"/>
              <w:jc w:val="left"/>
              <w:rPr/>
            </w:pPr>
            <w:r>
              <w:rPr/>
              <w:t xml:space="preserve">666 </w:t>
            </w:r>
          </w:p>
        </w:tc>
        <w:tc>
          <w:tcPr>
            <w:tcW w:w="1013" w:type="dxa"/>
            <w:tcBorders/>
            <w:vAlign w:val="center"/>
          </w:tcPr>
          <w:p>
            <w:pPr>
              <w:pStyle w:val="TableContents"/>
              <w:bidi w:val="0"/>
              <w:spacing w:before="0" w:after="283"/>
              <w:jc w:val="left"/>
              <w:rPr/>
            </w:pPr>
            <w:r>
              <w:rPr/>
              <w:t xml:space="preserve">707 </w:t>
            </w:r>
          </w:p>
        </w:tc>
        <w:tc>
          <w:tcPr>
            <w:tcW w:w="2672" w:type="dxa"/>
            <w:tcBorders/>
            <w:vAlign w:val="center"/>
          </w:tcPr>
          <w:p>
            <w:pPr>
              <w:pStyle w:val="TableContents"/>
              <w:bidi w:val="0"/>
              <w:spacing w:before="0" w:after="283"/>
              <w:jc w:val="left"/>
              <w:rPr/>
            </w:pPr>
            <w:r>
              <w:rPr/>
              <w:t xml:space="preserve">2999420084865629420 ♠ - 5.80% </w:t>
            </w:r>
          </w:p>
        </w:tc>
        <w:tc>
          <w:tcPr>
            <w:tcW w:w="1308" w:type="dxa"/>
            <w:tcBorders/>
            <w:vAlign w:val="center"/>
          </w:tcPr>
          <w:p>
            <w:pPr>
              <w:pStyle w:val="TableContents"/>
              <w:bidi w:val="0"/>
              <w:spacing w:before="0" w:after="283"/>
              <w:jc w:val="left"/>
              <w:rPr/>
            </w:pPr>
            <w:r>
              <w:rPr/>
              <w:t xml:space="preserve">Boise </w:t>
            </w:r>
          </w:p>
        </w:tc>
      </w:tr>
      <w:tr>
        <w:trPr/>
        <w:tc>
          <w:tcPr>
            <w:tcW w:w="2556" w:type="dxa"/>
            <w:tcBorders/>
            <w:vAlign w:val="center"/>
          </w:tcPr>
          <w:p>
            <w:pPr>
              <w:pStyle w:val="TableContents"/>
              <w:bidi w:val="0"/>
              <w:spacing w:before="0" w:after="283"/>
              <w:jc w:val="left"/>
              <w:rPr/>
            </w:pPr>
            <w:r>
              <w:rPr/>
              <w:t xml:space="preserve">7002107000000000000 ♠ 107 </w:t>
            </w:r>
          </w:p>
        </w:tc>
        <w:tc>
          <w:tcPr>
            <w:tcW w:w="1527" w:type="dxa"/>
            <w:tcBorders/>
            <w:vAlign w:val="center"/>
          </w:tcPr>
          <w:p>
            <w:pPr>
              <w:pStyle w:val="TableContents"/>
              <w:bidi w:val="0"/>
              <w:spacing w:before="0" w:after="283"/>
              <w:jc w:val="left"/>
              <w:rPr/>
            </w:pPr>
            <w:r>
              <w:rPr/>
              <w:t xml:space="preserve">Ririe </w:t>
            </w:r>
          </w:p>
        </w:tc>
        <w:tc>
          <w:tcPr>
            <w:tcW w:w="1129" w:type="dxa"/>
            <w:tcBorders/>
            <w:vAlign w:val="center"/>
          </w:tcPr>
          <w:p>
            <w:pPr>
              <w:pStyle w:val="TableContents"/>
              <w:bidi w:val="0"/>
              <w:spacing w:before="0" w:after="283"/>
              <w:jc w:val="left"/>
              <w:rPr/>
            </w:pPr>
            <w:r>
              <w:rPr/>
              <w:t xml:space="preserve">635 </w:t>
            </w:r>
          </w:p>
        </w:tc>
        <w:tc>
          <w:tcPr>
            <w:tcW w:w="1013" w:type="dxa"/>
            <w:tcBorders/>
            <w:vAlign w:val="center"/>
          </w:tcPr>
          <w:p>
            <w:pPr>
              <w:pStyle w:val="TableContents"/>
              <w:bidi w:val="0"/>
              <w:spacing w:before="0" w:after="283"/>
              <w:jc w:val="left"/>
              <w:rPr/>
            </w:pPr>
            <w:r>
              <w:rPr/>
              <w:t xml:space="preserve">656 </w:t>
            </w:r>
          </w:p>
        </w:tc>
        <w:tc>
          <w:tcPr>
            <w:tcW w:w="2672" w:type="dxa"/>
            <w:tcBorders/>
            <w:vAlign w:val="center"/>
          </w:tcPr>
          <w:p>
            <w:pPr>
              <w:pStyle w:val="TableContents"/>
              <w:bidi w:val="0"/>
              <w:spacing w:before="0" w:after="283"/>
              <w:jc w:val="left"/>
              <w:rPr/>
            </w:pPr>
            <w:r>
              <w:rPr/>
              <w:t xml:space="preserve">2999679878048780490 ♠ - 3.20%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7002108000000000000 ♠ 108 </w:t>
            </w:r>
          </w:p>
        </w:tc>
        <w:tc>
          <w:tcPr>
            <w:tcW w:w="1527" w:type="dxa"/>
            <w:tcBorders/>
            <w:vAlign w:val="center"/>
          </w:tcPr>
          <w:p>
            <w:pPr>
              <w:pStyle w:val="TableContents"/>
              <w:bidi w:val="0"/>
              <w:spacing w:before="0" w:after="283"/>
              <w:jc w:val="left"/>
              <w:rPr/>
            </w:pPr>
            <w:r>
              <w:rPr/>
              <w:t xml:space="preserve">Downey </w:t>
            </w:r>
          </w:p>
        </w:tc>
        <w:tc>
          <w:tcPr>
            <w:tcW w:w="1129" w:type="dxa"/>
            <w:tcBorders/>
            <w:vAlign w:val="center"/>
          </w:tcPr>
          <w:p>
            <w:pPr>
              <w:pStyle w:val="TableContents"/>
              <w:bidi w:val="0"/>
              <w:spacing w:before="0" w:after="283"/>
              <w:jc w:val="left"/>
              <w:rPr/>
            </w:pPr>
            <w:r>
              <w:rPr/>
              <w:t xml:space="preserve">622 </w:t>
            </w:r>
          </w:p>
        </w:tc>
        <w:tc>
          <w:tcPr>
            <w:tcW w:w="1013" w:type="dxa"/>
            <w:tcBorders/>
            <w:vAlign w:val="center"/>
          </w:tcPr>
          <w:p>
            <w:pPr>
              <w:pStyle w:val="TableContents"/>
              <w:bidi w:val="0"/>
              <w:spacing w:before="0" w:after="283"/>
              <w:jc w:val="left"/>
              <w:rPr/>
            </w:pPr>
            <w:r>
              <w:rPr/>
              <w:t xml:space="preserve">625 </w:t>
            </w:r>
          </w:p>
        </w:tc>
        <w:tc>
          <w:tcPr>
            <w:tcW w:w="2672" w:type="dxa"/>
            <w:tcBorders/>
            <w:vAlign w:val="center"/>
          </w:tcPr>
          <w:p>
            <w:pPr>
              <w:pStyle w:val="TableContents"/>
              <w:bidi w:val="0"/>
              <w:spacing w:before="0" w:after="283"/>
              <w:jc w:val="left"/>
              <w:rPr/>
            </w:pPr>
            <w:r>
              <w:rPr/>
              <w:t xml:space="preserve">3000520000000000000 ♠ - 0.48%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7002109000000000000 ♠ 109 </w:t>
            </w:r>
          </w:p>
        </w:tc>
        <w:tc>
          <w:tcPr>
            <w:tcW w:w="1527" w:type="dxa"/>
            <w:tcBorders/>
            <w:vAlign w:val="center"/>
          </w:tcPr>
          <w:p>
            <w:pPr>
              <w:pStyle w:val="TableContents"/>
              <w:bidi w:val="0"/>
              <w:spacing w:before="0" w:after="283"/>
              <w:jc w:val="left"/>
              <w:rPr/>
            </w:pPr>
            <w:r>
              <w:rPr/>
              <w:t xml:space="preserve">Smelterville </w:t>
            </w:r>
          </w:p>
        </w:tc>
        <w:tc>
          <w:tcPr>
            <w:tcW w:w="1129" w:type="dxa"/>
            <w:tcBorders/>
            <w:vAlign w:val="center"/>
          </w:tcPr>
          <w:p>
            <w:pPr>
              <w:pStyle w:val="TableContents"/>
              <w:bidi w:val="0"/>
              <w:spacing w:before="0" w:after="283"/>
              <w:jc w:val="left"/>
              <w:rPr/>
            </w:pPr>
            <w:r>
              <w:rPr/>
              <w:t xml:space="preserve">621 </w:t>
            </w:r>
          </w:p>
        </w:tc>
        <w:tc>
          <w:tcPr>
            <w:tcW w:w="1013" w:type="dxa"/>
            <w:tcBorders/>
            <w:vAlign w:val="center"/>
          </w:tcPr>
          <w:p>
            <w:pPr>
              <w:pStyle w:val="TableContents"/>
              <w:bidi w:val="0"/>
              <w:spacing w:before="0" w:after="283"/>
              <w:jc w:val="left"/>
              <w:rPr/>
            </w:pPr>
            <w:r>
              <w:rPr/>
              <w:t xml:space="preserve">627 </w:t>
            </w:r>
          </w:p>
        </w:tc>
        <w:tc>
          <w:tcPr>
            <w:tcW w:w="2672" w:type="dxa"/>
            <w:tcBorders/>
            <w:vAlign w:val="center"/>
          </w:tcPr>
          <w:p>
            <w:pPr>
              <w:pStyle w:val="TableContents"/>
              <w:bidi w:val="0"/>
              <w:spacing w:before="0" w:after="283"/>
              <w:jc w:val="left"/>
              <w:rPr/>
            </w:pPr>
            <w:r>
              <w:rPr/>
              <w:t xml:space="preserve">3000043062200956930 ♠ - 0.96%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7002110000000000000 ♠ 110 </w:t>
            </w:r>
          </w:p>
        </w:tc>
        <w:tc>
          <w:tcPr>
            <w:tcW w:w="1527" w:type="dxa"/>
            <w:tcBorders/>
            <w:vAlign w:val="center"/>
          </w:tcPr>
          <w:p>
            <w:pPr>
              <w:pStyle w:val="TableContents"/>
              <w:bidi w:val="0"/>
              <w:spacing w:before="0" w:after="283"/>
              <w:jc w:val="left"/>
              <w:rPr/>
            </w:pPr>
            <w:r>
              <w:rPr/>
              <w:t xml:space="preserve">Carey </w:t>
            </w:r>
          </w:p>
        </w:tc>
        <w:tc>
          <w:tcPr>
            <w:tcW w:w="1129" w:type="dxa"/>
            <w:tcBorders/>
            <w:vAlign w:val="center"/>
          </w:tcPr>
          <w:p>
            <w:pPr>
              <w:pStyle w:val="TableContents"/>
              <w:bidi w:val="0"/>
              <w:spacing w:before="0" w:after="283"/>
              <w:jc w:val="left"/>
              <w:rPr/>
            </w:pPr>
            <w:r>
              <w:rPr/>
              <w:t xml:space="preserve">600 </w:t>
            </w:r>
          </w:p>
        </w:tc>
        <w:tc>
          <w:tcPr>
            <w:tcW w:w="1013" w:type="dxa"/>
            <w:tcBorders/>
            <w:vAlign w:val="center"/>
          </w:tcPr>
          <w:p>
            <w:pPr>
              <w:pStyle w:val="TableContents"/>
              <w:bidi w:val="0"/>
              <w:spacing w:before="0" w:after="283"/>
              <w:jc w:val="left"/>
              <w:rPr/>
            </w:pPr>
            <w:r>
              <w:rPr/>
              <w:t xml:space="preserve">604 </w:t>
            </w:r>
          </w:p>
        </w:tc>
        <w:tc>
          <w:tcPr>
            <w:tcW w:w="2672" w:type="dxa"/>
            <w:tcBorders/>
            <w:vAlign w:val="center"/>
          </w:tcPr>
          <w:p>
            <w:pPr>
              <w:pStyle w:val="TableContents"/>
              <w:bidi w:val="0"/>
              <w:spacing w:before="0" w:after="283"/>
              <w:jc w:val="left"/>
              <w:rPr/>
            </w:pPr>
            <w:r>
              <w:rPr/>
              <w:t xml:space="preserve">3000337748344370860 ♠ - 0.66% </w:t>
            </w:r>
          </w:p>
        </w:tc>
        <w:tc>
          <w:tcPr>
            <w:tcW w:w="1308" w:type="dxa"/>
            <w:tcBorders/>
            <w:vAlign w:val="center"/>
          </w:tcPr>
          <w:p>
            <w:pPr>
              <w:pStyle w:val="TableContents"/>
              <w:bidi w:val="0"/>
              <w:spacing w:before="0" w:after="283"/>
              <w:jc w:val="left"/>
              <w:rPr/>
            </w:pPr>
            <w:r>
              <w:rPr/>
              <w:t xml:space="preserve">Blaine </w:t>
            </w:r>
          </w:p>
        </w:tc>
      </w:tr>
      <w:tr>
        <w:trPr/>
        <w:tc>
          <w:tcPr>
            <w:tcW w:w="2556" w:type="dxa"/>
            <w:tcBorders/>
            <w:vAlign w:val="center"/>
          </w:tcPr>
          <w:p>
            <w:pPr>
              <w:pStyle w:val="TableContents"/>
              <w:bidi w:val="0"/>
              <w:spacing w:before="0" w:after="283"/>
              <w:jc w:val="left"/>
              <w:rPr/>
            </w:pPr>
            <w:r>
              <w:rPr/>
              <w:t xml:space="preserve">7002111000000000000 ♠ 111 </w:t>
            </w:r>
          </w:p>
        </w:tc>
        <w:tc>
          <w:tcPr>
            <w:tcW w:w="1527" w:type="dxa"/>
            <w:tcBorders/>
            <w:vAlign w:val="center"/>
          </w:tcPr>
          <w:p>
            <w:pPr>
              <w:pStyle w:val="TableContents"/>
              <w:bidi w:val="0"/>
              <w:spacing w:before="0" w:after="283"/>
              <w:jc w:val="left"/>
              <w:rPr/>
            </w:pPr>
            <w:r>
              <w:rPr/>
              <w:t xml:space="preserve">Kooskia </w:t>
            </w:r>
          </w:p>
        </w:tc>
        <w:tc>
          <w:tcPr>
            <w:tcW w:w="1129" w:type="dxa"/>
            <w:tcBorders/>
            <w:vAlign w:val="center"/>
          </w:tcPr>
          <w:p>
            <w:pPr>
              <w:pStyle w:val="TableContents"/>
              <w:bidi w:val="0"/>
              <w:spacing w:before="0" w:after="283"/>
              <w:jc w:val="left"/>
              <w:rPr/>
            </w:pPr>
            <w:r>
              <w:rPr/>
              <w:t xml:space="preserve">598 </w:t>
            </w:r>
          </w:p>
        </w:tc>
        <w:tc>
          <w:tcPr>
            <w:tcW w:w="1013" w:type="dxa"/>
            <w:tcBorders/>
            <w:vAlign w:val="center"/>
          </w:tcPr>
          <w:p>
            <w:pPr>
              <w:pStyle w:val="TableContents"/>
              <w:bidi w:val="0"/>
              <w:spacing w:before="0" w:after="283"/>
              <w:jc w:val="left"/>
              <w:rPr/>
            </w:pPr>
            <w:r>
              <w:rPr/>
              <w:t xml:space="preserve">607 </w:t>
            </w:r>
          </w:p>
        </w:tc>
        <w:tc>
          <w:tcPr>
            <w:tcW w:w="2672" w:type="dxa"/>
            <w:tcBorders/>
            <w:vAlign w:val="center"/>
          </w:tcPr>
          <w:p>
            <w:pPr>
              <w:pStyle w:val="TableContents"/>
              <w:bidi w:val="0"/>
              <w:spacing w:before="0" w:after="283"/>
              <w:jc w:val="left"/>
              <w:rPr/>
            </w:pPr>
            <w:r>
              <w:rPr/>
              <w:t xml:space="preserve">2999851729818780889 ♠ - 1.48%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7002112000000000000 ♠ 112 </w:t>
            </w:r>
          </w:p>
        </w:tc>
        <w:tc>
          <w:tcPr>
            <w:tcW w:w="1527" w:type="dxa"/>
            <w:tcBorders/>
            <w:vAlign w:val="center"/>
          </w:tcPr>
          <w:p>
            <w:pPr>
              <w:pStyle w:val="TableContents"/>
              <w:bidi w:val="0"/>
              <w:spacing w:before="0" w:after="283"/>
              <w:jc w:val="left"/>
              <w:rPr/>
            </w:pPr>
            <w:r>
              <w:rPr/>
              <w:t xml:space="preserve">Dubois † </w:t>
            </w:r>
          </w:p>
        </w:tc>
        <w:tc>
          <w:tcPr>
            <w:tcW w:w="1129" w:type="dxa"/>
            <w:tcBorders/>
            <w:vAlign w:val="center"/>
          </w:tcPr>
          <w:p>
            <w:pPr>
              <w:pStyle w:val="TableContents"/>
              <w:bidi w:val="0"/>
              <w:spacing w:before="0" w:after="283"/>
              <w:jc w:val="left"/>
              <w:rPr/>
            </w:pPr>
            <w:r>
              <w:rPr/>
              <w:t xml:space="preserve">596 </w:t>
            </w:r>
          </w:p>
        </w:tc>
        <w:tc>
          <w:tcPr>
            <w:tcW w:w="1013" w:type="dxa"/>
            <w:tcBorders/>
            <w:vAlign w:val="center"/>
          </w:tcPr>
          <w:p>
            <w:pPr>
              <w:pStyle w:val="TableContents"/>
              <w:bidi w:val="0"/>
              <w:spacing w:before="0" w:after="283"/>
              <w:jc w:val="left"/>
              <w:rPr/>
            </w:pPr>
            <w:r>
              <w:rPr/>
              <w:t xml:space="preserve">677 </w:t>
            </w:r>
          </w:p>
        </w:tc>
        <w:tc>
          <w:tcPr>
            <w:tcW w:w="2672" w:type="dxa"/>
            <w:tcBorders/>
            <w:vAlign w:val="center"/>
          </w:tcPr>
          <w:p>
            <w:pPr>
              <w:pStyle w:val="TableContents"/>
              <w:bidi w:val="0"/>
              <w:spacing w:before="0" w:after="283"/>
              <w:jc w:val="left"/>
              <w:rPr/>
            </w:pPr>
            <w:r>
              <w:rPr/>
              <w:t xml:space="preserve">2998880354505169870 ♠ - 11.96% </w:t>
            </w:r>
          </w:p>
        </w:tc>
        <w:tc>
          <w:tcPr>
            <w:tcW w:w="1308" w:type="dxa"/>
            <w:tcBorders/>
            <w:vAlign w:val="center"/>
          </w:tcPr>
          <w:p>
            <w:pPr>
              <w:pStyle w:val="TableContents"/>
              <w:bidi w:val="0"/>
              <w:spacing w:before="0" w:after="283"/>
              <w:jc w:val="left"/>
              <w:rPr/>
            </w:pPr>
            <w:r>
              <w:rPr/>
              <w:t xml:space="preserve">Clark </w:t>
            </w:r>
          </w:p>
        </w:tc>
      </w:tr>
      <w:tr>
        <w:trPr/>
        <w:tc>
          <w:tcPr>
            <w:tcW w:w="2556" w:type="dxa"/>
            <w:tcBorders/>
            <w:vAlign w:val="center"/>
          </w:tcPr>
          <w:p>
            <w:pPr>
              <w:pStyle w:val="TableContents"/>
              <w:bidi w:val="0"/>
              <w:spacing w:before="0" w:after="283"/>
              <w:jc w:val="left"/>
              <w:rPr/>
            </w:pPr>
            <w:r>
              <w:rPr/>
              <w:t xml:space="preserve">7002113000000000000 ♠ 113 </w:t>
            </w:r>
          </w:p>
        </w:tc>
        <w:tc>
          <w:tcPr>
            <w:tcW w:w="1527" w:type="dxa"/>
            <w:tcBorders/>
            <w:vAlign w:val="center"/>
          </w:tcPr>
          <w:p>
            <w:pPr>
              <w:pStyle w:val="TableContents"/>
              <w:bidi w:val="0"/>
              <w:spacing w:before="0" w:after="283"/>
              <w:jc w:val="left"/>
              <w:rPr/>
            </w:pPr>
            <w:r>
              <w:rPr/>
              <w:t xml:space="preserve">Hayden Lake </w:t>
            </w:r>
          </w:p>
        </w:tc>
        <w:tc>
          <w:tcPr>
            <w:tcW w:w="1129" w:type="dxa"/>
            <w:tcBorders/>
            <w:vAlign w:val="center"/>
          </w:tcPr>
          <w:p>
            <w:pPr>
              <w:pStyle w:val="TableContents"/>
              <w:bidi w:val="0"/>
              <w:spacing w:before="0" w:after="283"/>
              <w:jc w:val="left"/>
              <w:rPr/>
            </w:pPr>
            <w:r>
              <w:rPr/>
              <w:t xml:space="preserve">589 </w:t>
            </w:r>
          </w:p>
        </w:tc>
        <w:tc>
          <w:tcPr>
            <w:tcW w:w="1013" w:type="dxa"/>
            <w:tcBorders/>
            <w:vAlign w:val="center"/>
          </w:tcPr>
          <w:p>
            <w:pPr>
              <w:pStyle w:val="TableContents"/>
              <w:bidi w:val="0"/>
              <w:spacing w:before="0" w:after="283"/>
              <w:jc w:val="left"/>
              <w:rPr/>
            </w:pPr>
            <w:r>
              <w:rPr/>
              <w:t xml:space="preserve">574 </w:t>
            </w:r>
          </w:p>
        </w:tc>
        <w:tc>
          <w:tcPr>
            <w:tcW w:w="2672" w:type="dxa"/>
            <w:tcBorders/>
            <w:vAlign w:val="center"/>
          </w:tcPr>
          <w:p>
            <w:pPr>
              <w:pStyle w:val="TableContents"/>
              <w:bidi w:val="0"/>
              <w:spacing w:before="0" w:after="283"/>
              <w:jc w:val="left"/>
              <w:rPr/>
            </w:pPr>
            <w:r>
              <w:rPr/>
              <w:t xml:space="preserve">7000261324041811850 ♠ + 2.61%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7002114000000000000 ♠ 114 </w:t>
            </w:r>
          </w:p>
        </w:tc>
        <w:tc>
          <w:tcPr>
            <w:tcW w:w="1527" w:type="dxa"/>
            <w:tcBorders/>
            <w:vAlign w:val="center"/>
          </w:tcPr>
          <w:p>
            <w:pPr>
              <w:pStyle w:val="TableContents"/>
              <w:bidi w:val="0"/>
              <w:spacing w:before="0" w:after="283"/>
              <w:jc w:val="left"/>
              <w:rPr/>
            </w:pPr>
            <w:r>
              <w:rPr/>
              <w:t xml:space="preserve">Roberts </w:t>
            </w:r>
          </w:p>
        </w:tc>
        <w:tc>
          <w:tcPr>
            <w:tcW w:w="1129" w:type="dxa"/>
            <w:tcBorders/>
            <w:vAlign w:val="center"/>
          </w:tcPr>
          <w:p>
            <w:pPr>
              <w:pStyle w:val="TableContents"/>
              <w:bidi w:val="0"/>
              <w:spacing w:before="0" w:after="283"/>
              <w:jc w:val="left"/>
              <w:rPr/>
            </w:pPr>
            <w:r>
              <w:rPr/>
              <w:t xml:space="preserve">584 </w:t>
            </w:r>
          </w:p>
        </w:tc>
        <w:tc>
          <w:tcPr>
            <w:tcW w:w="1013" w:type="dxa"/>
            <w:tcBorders/>
            <w:vAlign w:val="center"/>
          </w:tcPr>
          <w:p>
            <w:pPr>
              <w:pStyle w:val="TableContents"/>
              <w:bidi w:val="0"/>
              <w:spacing w:before="0" w:after="283"/>
              <w:jc w:val="left"/>
              <w:rPr/>
            </w:pPr>
            <w:r>
              <w:rPr/>
              <w:t xml:space="preserve">580 </w:t>
            </w:r>
          </w:p>
        </w:tc>
        <w:tc>
          <w:tcPr>
            <w:tcW w:w="2672" w:type="dxa"/>
            <w:tcBorders/>
            <w:vAlign w:val="center"/>
          </w:tcPr>
          <w:p>
            <w:pPr>
              <w:pStyle w:val="TableContents"/>
              <w:bidi w:val="0"/>
              <w:spacing w:before="0" w:after="283"/>
              <w:jc w:val="left"/>
              <w:rPr/>
            </w:pPr>
            <w:r>
              <w:rPr/>
              <w:t xml:space="preserve">6999689655172413790 ♠ + 0.69%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7002115000000000000 ♠ 115 </w:t>
            </w:r>
          </w:p>
        </w:tc>
        <w:tc>
          <w:tcPr>
            <w:tcW w:w="1527" w:type="dxa"/>
            <w:tcBorders/>
            <w:vAlign w:val="center"/>
          </w:tcPr>
          <w:p>
            <w:pPr>
              <w:pStyle w:val="TableContents"/>
              <w:bidi w:val="0"/>
              <w:spacing w:before="0" w:after="283"/>
              <w:jc w:val="left"/>
              <w:rPr/>
            </w:pPr>
            <w:r>
              <w:rPr/>
              <w:t xml:space="preserve">Juliaetta </w:t>
            </w:r>
          </w:p>
        </w:tc>
        <w:tc>
          <w:tcPr>
            <w:tcW w:w="1129" w:type="dxa"/>
            <w:tcBorders/>
            <w:vAlign w:val="center"/>
          </w:tcPr>
          <w:p>
            <w:pPr>
              <w:pStyle w:val="TableContents"/>
              <w:bidi w:val="0"/>
              <w:spacing w:before="0" w:after="283"/>
              <w:jc w:val="left"/>
              <w:rPr/>
            </w:pPr>
            <w:r>
              <w:rPr/>
              <w:t xml:space="preserve">572 </w:t>
            </w:r>
          </w:p>
        </w:tc>
        <w:tc>
          <w:tcPr>
            <w:tcW w:w="1013" w:type="dxa"/>
            <w:tcBorders/>
            <w:vAlign w:val="center"/>
          </w:tcPr>
          <w:p>
            <w:pPr>
              <w:pStyle w:val="TableContents"/>
              <w:bidi w:val="0"/>
              <w:spacing w:before="0" w:after="283"/>
              <w:jc w:val="left"/>
              <w:rPr/>
            </w:pPr>
            <w:r>
              <w:rPr/>
              <w:t xml:space="preserve">579 </w:t>
            </w:r>
          </w:p>
        </w:tc>
        <w:tc>
          <w:tcPr>
            <w:tcW w:w="2672" w:type="dxa"/>
            <w:tcBorders/>
            <w:vAlign w:val="center"/>
          </w:tcPr>
          <w:p>
            <w:pPr>
              <w:pStyle w:val="TableContents"/>
              <w:bidi w:val="0"/>
              <w:spacing w:before="0" w:after="283"/>
              <w:jc w:val="left"/>
              <w:rPr/>
            </w:pPr>
            <w:r>
              <w:rPr/>
              <w:t xml:space="preserve">2999879101899827290 ♠ - 1.21%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7002116000000000000 ♠ 116 </w:t>
            </w:r>
          </w:p>
        </w:tc>
        <w:tc>
          <w:tcPr>
            <w:tcW w:w="1527" w:type="dxa"/>
            <w:tcBorders/>
            <w:vAlign w:val="center"/>
          </w:tcPr>
          <w:p>
            <w:pPr>
              <w:pStyle w:val="TableContents"/>
              <w:bidi w:val="0"/>
              <w:spacing w:before="0" w:after="283"/>
              <w:jc w:val="left"/>
              <w:rPr/>
            </w:pPr>
            <w:r>
              <w:rPr/>
              <w:t xml:space="preserve">Dover </w:t>
            </w:r>
          </w:p>
        </w:tc>
        <w:tc>
          <w:tcPr>
            <w:tcW w:w="1129" w:type="dxa"/>
            <w:tcBorders/>
            <w:vAlign w:val="center"/>
          </w:tcPr>
          <w:p>
            <w:pPr>
              <w:pStyle w:val="TableContents"/>
              <w:bidi w:val="0"/>
              <w:spacing w:before="0" w:after="283"/>
              <w:jc w:val="left"/>
              <w:rPr/>
            </w:pPr>
            <w:r>
              <w:rPr/>
              <w:t xml:space="preserve">553 </w:t>
            </w:r>
          </w:p>
        </w:tc>
        <w:tc>
          <w:tcPr>
            <w:tcW w:w="1013" w:type="dxa"/>
            <w:tcBorders/>
            <w:vAlign w:val="center"/>
          </w:tcPr>
          <w:p>
            <w:pPr>
              <w:pStyle w:val="TableContents"/>
              <w:bidi w:val="0"/>
              <w:spacing w:before="0" w:after="283"/>
              <w:jc w:val="left"/>
              <w:rPr/>
            </w:pPr>
            <w:r>
              <w:rPr/>
              <w:t xml:space="preserve">556 </w:t>
            </w:r>
          </w:p>
        </w:tc>
        <w:tc>
          <w:tcPr>
            <w:tcW w:w="2672" w:type="dxa"/>
            <w:tcBorders/>
            <w:vAlign w:val="center"/>
          </w:tcPr>
          <w:p>
            <w:pPr>
              <w:pStyle w:val="TableContents"/>
              <w:bidi w:val="0"/>
              <w:spacing w:before="0" w:after="283"/>
              <w:jc w:val="left"/>
              <w:rPr/>
            </w:pPr>
            <w:r>
              <w:rPr/>
              <w:t xml:space="preserve">3000460431654676260 ♠ - 0.54%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7002117000000000000 ♠ 117 </w:t>
            </w:r>
          </w:p>
        </w:tc>
        <w:tc>
          <w:tcPr>
            <w:tcW w:w="1527" w:type="dxa"/>
            <w:tcBorders/>
            <w:vAlign w:val="center"/>
          </w:tcPr>
          <w:p>
            <w:pPr>
              <w:pStyle w:val="TableContents"/>
              <w:bidi w:val="0"/>
              <w:spacing w:before="0" w:after="283"/>
              <w:jc w:val="left"/>
              <w:rPr/>
            </w:pPr>
            <w:r>
              <w:rPr/>
              <w:t xml:space="preserve">Notus </w:t>
            </w:r>
          </w:p>
        </w:tc>
        <w:tc>
          <w:tcPr>
            <w:tcW w:w="1129" w:type="dxa"/>
            <w:tcBorders/>
            <w:vAlign w:val="center"/>
          </w:tcPr>
          <w:p>
            <w:pPr>
              <w:pStyle w:val="TableContents"/>
              <w:bidi w:val="0"/>
              <w:spacing w:before="0" w:after="283"/>
              <w:jc w:val="left"/>
              <w:rPr/>
            </w:pPr>
            <w:r>
              <w:rPr/>
              <w:t xml:space="preserve">544 </w:t>
            </w:r>
          </w:p>
        </w:tc>
        <w:tc>
          <w:tcPr>
            <w:tcW w:w="1013" w:type="dxa"/>
            <w:tcBorders/>
            <w:vAlign w:val="center"/>
          </w:tcPr>
          <w:p>
            <w:pPr>
              <w:pStyle w:val="TableContents"/>
              <w:bidi w:val="0"/>
              <w:spacing w:before="0" w:after="283"/>
              <w:jc w:val="left"/>
              <w:rPr/>
            </w:pPr>
            <w:r>
              <w:rPr/>
              <w:t xml:space="preserve">531 </w:t>
            </w:r>
          </w:p>
        </w:tc>
        <w:tc>
          <w:tcPr>
            <w:tcW w:w="2672" w:type="dxa"/>
            <w:tcBorders/>
            <w:vAlign w:val="center"/>
          </w:tcPr>
          <w:p>
            <w:pPr>
              <w:pStyle w:val="TableContents"/>
              <w:bidi w:val="0"/>
              <w:spacing w:before="0" w:after="283"/>
              <w:jc w:val="left"/>
              <w:rPr/>
            </w:pPr>
            <w:r>
              <w:rPr/>
              <w:t xml:space="preserve">7000244821092278720 ♠ + 2.45%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7002118000000000000 ♠ 118 </w:t>
            </w:r>
          </w:p>
        </w:tc>
        <w:tc>
          <w:tcPr>
            <w:tcW w:w="1527" w:type="dxa"/>
            <w:tcBorders/>
            <w:vAlign w:val="center"/>
          </w:tcPr>
          <w:p>
            <w:pPr>
              <w:pStyle w:val="TableContents"/>
              <w:bidi w:val="0"/>
              <w:spacing w:before="0" w:after="283"/>
              <w:jc w:val="left"/>
              <w:rPr/>
            </w:pPr>
            <w:r>
              <w:rPr/>
              <w:t xml:space="preserve">Clark Fork </w:t>
            </w:r>
          </w:p>
        </w:tc>
        <w:tc>
          <w:tcPr>
            <w:tcW w:w="1129" w:type="dxa"/>
            <w:tcBorders/>
            <w:vAlign w:val="center"/>
          </w:tcPr>
          <w:p>
            <w:pPr>
              <w:pStyle w:val="TableContents"/>
              <w:bidi w:val="0"/>
              <w:spacing w:before="0" w:after="283"/>
              <w:jc w:val="left"/>
              <w:rPr/>
            </w:pPr>
            <w:r>
              <w:rPr/>
              <w:t xml:space="preserve">527 </w:t>
            </w:r>
          </w:p>
        </w:tc>
        <w:tc>
          <w:tcPr>
            <w:tcW w:w="1013" w:type="dxa"/>
            <w:tcBorders/>
            <w:vAlign w:val="center"/>
          </w:tcPr>
          <w:p>
            <w:pPr>
              <w:pStyle w:val="TableContents"/>
              <w:bidi w:val="0"/>
              <w:spacing w:before="0" w:after="283"/>
              <w:jc w:val="left"/>
              <w:rPr/>
            </w:pPr>
            <w:r>
              <w:rPr/>
              <w:t xml:space="preserve">536 </w:t>
            </w:r>
          </w:p>
        </w:tc>
        <w:tc>
          <w:tcPr>
            <w:tcW w:w="2672" w:type="dxa"/>
            <w:tcBorders/>
            <w:vAlign w:val="center"/>
          </w:tcPr>
          <w:p>
            <w:pPr>
              <w:pStyle w:val="TableContents"/>
              <w:bidi w:val="0"/>
              <w:spacing w:before="0" w:after="283"/>
              <w:jc w:val="left"/>
              <w:rPr/>
            </w:pPr>
            <w:r>
              <w:rPr/>
              <w:t xml:space="preserve">2999832089552238809 ♠ - 1.68%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7002119000000000000 ♠ 119 </w:t>
            </w:r>
          </w:p>
        </w:tc>
        <w:tc>
          <w:tcPr>
            <w:tcW w:w="1527" w:type="dxa"/>
            <w:tcBorders/>
            <w:vAlign w:val="center"/>
          </w:tcPr>
          <w:p>
            <w:pPr>
              <w:pStyle w:val="TableContents"/>
              <w:bidi w:val="0"/>
              <w:spacing w:before="0" w:after="283"/>
              <w:jc w:val="left"/>
              <w:rPr/>
            </w:pPr>
            <w:r>
              <w:rPr/>
              <w:t xml:space="preserve">Melba </w:t>
            </w:r>
          </w:p>
        </w:tc>
        <w:tc>
          <w:tcPr>
            <w:tcW w:w="1129" w:type="dxa"/>
            <w:tcBorders/>
            <w:vAlign w:val="center"/>
          </w:tcPr>
          <w:p>
            <w:pPr>
              <w:pStyle w:val="TableContents"/>
              <w:bidi w:val="0"/>
              <w:spacing w:before="0" w:after="283"/>
              <w:jc w:val="left"/>
              <w:rPr/>
            </w:pPr>
            <w:r>
              <w:rPr/>
              <w:t xml:space="preserve">526 </w:t>
            </w:r>
          </w:p>
        </w:tc>
        <w:tc>
          <w:tcPr>
            <w:tcW w:w="1013" w:type="dxa"/>
            <w:tcBorders/>
            <w:vAlign w:val="center"/>
          </w:tcPr>
          <w:p>
            <w:pPr>
              <w:pStyle w:val="TableContents"/>
              <w:bidi w:val="0"/>
              <w:spacing w:before="0" w:after="283"/>
              <w:jc w:val="left"/>
              <w:rPr/>
            </w:pPr>
            <w:r>
              <w:rPr/>
              <w:t xml:space="preserve">513 </w:t>
            </w:r>
          </w:p>
        </w:tc>
        <w:tc>
          <w:tcPr>
            <w:tcW w:w="2672" w:type="dxa"/>
            <w:tcBorders/>
            <w:vAlign w:val="center"/>
          </w:tcPr>
          <w:p>
            <w:pPr>
              <w:pStyle w:val="TableContents"/>
              <w:bidi w:val="0"/>
              <w:spacing w:before="0" w:after="283"/>
              <w:jc w:val="left"/>
              <w:rPr/>
            </w:pPr>
            <w:r>
              <w:rPr/>
              <w:t xml:space="preserve">7000253411306042890 ♠ + 2.53% </w:t>
            </w:r>
          </w:p>
        </w:tc>
        <w:tc>
          <w:tcPr>
            <w:tcW w:w="1308" w:type="dxa"/>
            <w:tcBorders/>
            <w:vAlign w:val="center"/>
          </w:tcPr>
          <w:p>
            <w:pPr>
              <w:pStyle w:val="TableContents"/>
              <w:bidi w:val="0"/>
              <w:spacing w:before="0" w:after="283"/>
              <w:jc w:val="left"/>
              <w:rPr/>
            </w:pPr>
            <w:r>
              <w:rPr/>
              <w:t xml:space="preserve">Canyon </w:t>
            </w:r>
          </w:p>
        </w:tc>
      </w:tr>
      <w:tr>
        <w:trPr/>
        <w:tc>
          <w:tcPr>
            <w:tcW w:w="2556" w:type="dxa"/>
            <w:tcBorders/>
            <w:vAlign w:val="center"/>
          </w:tcPr>
          <w:p>
            <w:pPr>
              <w:pStyle w:val="TableContents"/>
              <w:bidi w:val="0"/>
              <w:spacing w:before="0" w:after="283"/>
              <w:jc w:val="left"/>
              <w:rPr/>
            </w:pPr>
            <w:r>
              <w:rPr/>
              <w:t xml:space="preserve">7002120000000000000 ♠ 120 </w:t>
            </w:r>
          </w:p>
        </w:tc>
        <w:tc>
          <w:tcPr>
            <w:tcW w:w="1527" w:type="dxa"/>
            <w:tcBorders/>
            <w:vAlign w:val="center"/>
          </w:tcPr>
          <w:p>
            <w:pPr>
              <w:pStyle w:val="TableContents"/>
              <w:bidi w:val="0"/>
              <w:spacing w:before="0" w:after="283"/>
              <w:jc w:val="left"/>
              <w:rPr/>
            </w:pPr>
            <w:r>
              <w:rPr/>
              <w:t xml:space="preserve">Craigmont </w:t>
            </w:r>
          </w:p>
        </w:tc>
        <w:tc>
          <w:tcPr>
            <w:tcW w:w="1129" w:type="dxa"/>
            <w:tcBorders/>
            <w:vAlign w:val="center"/>
          </w:tcPr>
          <w:p>
            <w:pPr>
              <w:pStyle w:val="TableContents"/>
              <w:bidi w:val="0"/>
              <w:spacing w:before="0" w:after="283"/>
              <w:jc w:val="left"/>
              <w:rPr/>
            </w:pPr>
            <w:r>
              <w:rPr/>
              <w:t xml:space="preserve">515 </w:t>
            </w:r>
          </w:p>
        </w:tc>
        <w:tc>
          <w:tcPr>
            <w:tcW w:w="1013" w:type="dxa"/>
            <w:tcBorders/>
            <w:vAlign w:val="center"/>
          </w:tcPr>
          <w:p>
            <w:pPr>
              <w:pStyle w:val="TableContents"/>
              <w:bidi w:val="0"/>
              <w:spacing w:before="0" w:after="283"/>
              <w:jc w:val="left"/>
              <w:rPr/>
            </w:pPr>
            <w:r>
              <w:rPr/>
              <w:t xml:space="preserve">501 </w:t>
            </w:r>
          </w:p>
        </w:tc>
        <w:tc>
          <w:tcPr>
            <w:tcW w:w="2672" w:type="dxa"/>
            <w:tcBorders/>
            <w:vAlign w:val="center"/>
          </w:tcPr>
          <w:p>
            <w:pPr>
              <w:pStyle w:val="TableContents"/>
              <w:bidi w:val="0"/>
              <w:spacing w:before="0" w:after="283"/>
              <w:jc w:val="left"/>
              <w:rPr/>
            </w:pPr>
            <w:r>
              <w:rPr/>
              <w:t xml:space="preserve">7000279441117764470 ♠ + 2.79% </w:t>
            </w:r>
          </w:p>
        </w:tc>
        <w:tc>
          <w:tcPr>
            <w:tcW w:w="1308" w:type="dxa"/>
            <w:tcBorders/>
            <w:vAlign w:val="center"/>
          </w:tcPr>
          <w:p>
            <w:pPr>
              <w:pStyle w:val="TableContents"/>
              <w:bidi w:val="0"/>
              <w:spacing w:before="0" w:after="283"/>
              <w:jc w:val="left"/>
              <w:rPr/>
            </w:pPr>
            <w:r>
              <w:rPr/>
              <w:t xml:space="preserve">Lewis </w:t>
            </w:r>
          </w:p>
        </w:tc>
      </w:tr>
      <w:tr>
        <w:trPr/>
        <w:tc>
          <w:tcPr>
            <w:tcW w:w="2556" w:type="dxa"/>
            <w:tcBorders/>
            <w:vAlign w:val="center"/>
          </w:tcPr>
          <w:p>
            <w:pPr>
              <w:pStyle w:val="TableContents"/>
              <w:bidi w:val="0"/>
              <w:spacing w:before="0" w:after="283"/>
              <w:jc w:val="left"/>
              <w:rPr/>
            </w:pPr>
            <w:r>
              <w:rPr/>
              <w:t xml:space="preserve">7002121000000000000 ♠ 121 </w:t>
            </w:r>
          </w:p>
        </w:tc>
        <w:tc>
          <w:tcPr>
            <w:tcW w:w="1527" w:type="dxa"/>
            <w:tcBorders/>
            <w:vAlign w:val="center"/>
          </w:tcPr>
          <w:p>
            <w:pPr>
              <w:pStyle w:val="TableContents"/>
              <w:bidi w:val="0"/>
              <w:spacing w:before="0" w:after="283"/>
              <w:jc w:val="left"/>
              <w:rPr/>
            </w:pPr>
            <w:r>
              <w:rPr/>
              <w:t xml:space="preserve">Pariisi † </w:t>
            </w:r>
          </w:p>
        </w:tc>
        <w:tc>
          <w:tcPr>
            <w:tcW w:w="1129" w:type="dxa"/>
            <w:tcBorders/>
            <w:vAlign w:val="center"/>
          </w:tcPr>
          <w:p>
            <w:pPr>
              <w:pStyle w:val="TableContents"/>
              <w:bidi w:val="0"/>
              <w:spacing w:before="0" w:after="283"/>
              <w:jc w:val="left"/>
              <w:rPr/>
            </w:pPr>
            <w:r>
              <w:rPr/>
              <w:t xml:space="preserve">510 </w:t>
            </w:r>
          </w:p>
        </w:tc>
        <w:tc>
          <w:tcPr>
            <w:tcW w:w="1013" w:type="dxa"/>
            <w:tcBorders/>
            <w:vAlign w:val="center"/>
          </w:tcPr>
          <w:p>
            <w:pPr>
              <w:pStyle w:val="TableContents"/>
              <w:bidi w:val="0"/>
              <w:spacing w:before="0" w:after="283"/>
              <w:jc w:val="left"/>
              <w:rPr/>
            </w:pPr>
            <w:r>
              <w:rPr/>
              <w:t xml:space="preserve">513 </w:t>
            </w:r>
          </w:p>
        </w:tc>
        <w:tc>
          <w:tcPr>
            <w:tcW w:w="2672" w:type="dxa"/>
            <w:tcBorders/>
            <w:vAlign w:val="center"/>
          </w:tcPr>
          <w:p>
            <w:pPr>
              <w:pStyle w:val="TableContents"/>
              <w:bidi w:val="0"/>
              <w:spacing w:before="0" w:after="283"/>
              <w:jc w:val="left"/>
              <w:rPr/>
            </w:pPr>
            <w:r>
              <w:rPr/>
              <w:t xml:space="preserve">3000415204678362570 ♠ - 0.58% </w:t>
            </w:r>
          </w:p>
        </w:tc>
        <w:tc>
          <w:tcPr>
            <w:tcW w:w="1308" w:type="dxa"/>
            <w:tcBorders/>
            <w:vAlign w:val="center"/>
          </w:tcPr>
          <w:p>
            <w:pPr>
              <w:pStyle w:val="TableContents"/>
              <w:bidi w:val="0"/>
              <w:spacing w:before="0" w:after="283"/>
              <w:jc w:val="left"/>
              <w:rPr/>
            </w:pPr>
            <w:r>
              <w:rPr/>
              <w:t xml:space="preserve">Bear Lake </w:t>
            </w:r>
          </w:p>
        </w:tc>
      </w:tr>
      <w:tr>
        <w:trPr/>
        <w:tc>
          <w:tcPr>
            <w:tcW w:w="2556" w:type="dxa"/>
            <w:tcBorders/>
            <w:vAlign w:val="center"/>
          </w:tcPr>
          <w:p>
            <w:pPr>
              <w:pStyle w:val="TableContents"/>
              <w:bidi w:val="0"/>
              <w:spacing w:before="0" w:after="283"/>
              <w:jc w:val="left"/>
              <w:rPr/>
            </w:pPr>
            <w:r>
              <w:rPr/>
              <w:t xml:space="preserve">7002122000000000000 ♠ 122 </w:t>
            </w:r>
          </w:p>
        </w:tc>
        <w:tc>
          <w:tcPr>
            <w:tcW w:w="1527" w:type="dxa"/>
            <w:tcBorders/>
            <w:vAlign w:val="center"/>
          </w:tcPr>
          <w:p>
            <w:pPr>
              <w:pStyle w:val="TableContents"/>
              <w:bidi w:val="0"/>
              <w:spacing w:before="0" w:after="283"/>
              <w:jc w:val="left"/>
              <w:rPr/>
            </w:pPr>
            <w:r>
              <w:rPr/>
              <w:t xml:space="preserve">Deary </w:t>
            </w:r>
          </w:p>
        </w:tc>
        <w:tc>
          <w:tcPr>
            <w:tcW w:w="1129" w:type="dxa"/>
            <w:tcBorders/>
            <w:vAlign w:val="center"/>
          </w:tcPr>
          <w:p>
            <w:pPr>
              <w:pStyle w:val="TableContents"/>
              <w:bidi w:val="0"/>
              <w:spacing w:before="0" w:after="283"/>
              <w:jc w:val="left"/>
              <w:rPr/>
            </w:pPr>
            <w:r>
              <w:rPr/>
              <w:t xml:space="preserve">508 </w:t>
            </w:r>
          </w:p>
        </w:tc>
        <w:tc>
          <w:tcPr>
            <w:tcW w:w="1013" w:type="dxa"/>
            <w:tcBorders/>
            <w:vAlign w:val="center"/>
          </w:tcPr>
          <w:p>
            <w:pPr>
              <w:pStyle w:val="TableContents"/>
              <w:bidi w:val="0"/>
              <w:spacing w:before="0" w:after="283"/>
              <w:jc w:val="left"/>
              <w:rPr/>
            </w:pPr>
            <w:r>
              <w:rPr/>
              <w:t xml:space="preserve">506 </w:t>
            </w:r>
          </w:p>
        </w:tc>
        <w:tc>
          <w:tcPr>
            <w:tcW w:w="2672" w:type="dxa"/>
            <w:tcBorders/>
            <w:vAlign w:val="center"/>
          </w:tcPr>
          <w:p>
            <w:pPr>
              <w:pStyle w:val="TableContents"/>
              <w:bidi w:val="0"/>
              <w:spacing w:before="0" w:after="283"/>
              <w:jc w:val="left"/>
              <w:rPr/>
            </w:pPr>
            <w:r>
              <w:rPr/>
              <w:t xml:space="preserve">6999395256916996050 ♠ + 0.40%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7002123000000000000 ♠ 123 </w:t>
            </w:r>
          </w:p>
        </w:tc>
        <w:tc>
          <w:tcPr>
            <w:tcW w:w="1527" w:type="dxa"/>
            <w:tcBorders/>
            <w:vAlign w:val="center"/>
          </w:tcPr>
          <w:p>
            <w:pPr>
              <w:pStyle w:val="TableContents"/>
              <w:bidi w:val="0"/>
              <w:spacing w:before="0" w:after="283"/>
              <w:jc w:val="left"/>
              <w:rPr/>
            </w:pPr>
            <w:r>
              <w:rPr/>
              <w:t xml:space="preserve">Mackay </w:t>
            </w:r>
          </w:p>
        </w:tc>
        <w:tc>
          <w:tcPr>
            <w:tcW w:w="1129" w:type="dxa"/>
            <w:tcBorders/>
            <w:vAlign w:val="center"/>
          </w:tcPr>
          <w:p>
            <w:pPr>
              <w:pStyle w:val="TableContents"/>
              <w:bidi w:val="0"/>
              <w:spacing w:before="0" w:after="283"/>
              <w:jc w:val="left"/>
              <w:rPr/>
            </w:pPr>
            <w:r>
              <w:rPr/>
              <w:t xml:space="preserve">494 </w:t>
            </w:r>
          </w:p>
        </w:tc>
        <w:tc>
          <w:tcPr>
            <w:tcW w:w="1013" w:type="dxa"/>
            <w:tcBorders/>
            <w:vAlign w:val="center"/>
          </w:tcPr>
          <w:p>
            <w:pPr>
              <w:pStyle w:val="TableContents"/>
              <w:bidi w:val="0"/>
              <w:spacing w:before="0" w:after="283"/>
              <w:jc w:val="left"/>
              <w:rPr/>
            </w:pPr>
            <w:r>
              <w:rPr/>
              <w:t xml:space="preserve">517 </w:t>
            </w:r>
          </w:p>
        </w:tc>
        <w:tc>
          <w:tcPr>
            <w:tcW w:w="2672" w:type="dxa"/>
            <w:tcBorders/>
            <w:vAlign w:val="center"/>
          </w:tcPr>
          <w:p>
            <w:pPr>
              <w:pStyle w:val="TableContents"/>
              <w:bidi w:val="0"/>
              <w:spacing w:before="0" w:after="283"/>
              <w:jc w:val="left"/>
              <w:rPr/>
            </w:pPr>
            <w:r>
              <w:rPr/>
              <w:t xml:space="preserve">2999555125725338490 ♠ - 4.45% </w:t>
            </w:r>
          </w:p>
        </w:tc>
        <w:tc>
          <w:tcPr>
            <w:tcW w:w="1308" w:type="dxa"/>
            <w:tcBorders/>
            <w:vAlign w:val="center"/>
          </w:tcPr>
          <w:p>
            <w:pPr>
              <w:pStyle w:val="TableContents"/>
              <w:bidi w:val="0"/>
              <w:spacing w:before="0" w:after="283"/>
              <w:jc w:val="left"/>
              <w:rPr/>
            </w:pPr>
            <w:r>
              <w:rPr/>
              <w:t xml:space="preserve">Custer </w:t>
            </w:r>
          </w:p>
        </w:tc>
      </w:tr>
      <w:tr>
        <w:trPr/>
        <w:tc>
          <w:tcPr>
            <w:tcW w:w="2556" w:type="dxa"/>
            <w:tcBorders/>
            <w:vAlign w:val="center"/>
          </w:tcPr>
          <w:p>
            <w:pPr>
              <w:pStyle w:val="TableContents"/>
              <w:bidi w:val="0"/>
              <w:spacing w:before="0" w:after="283"/>
              <w:jc w:val="left"/>
              <w:rPr/>
            </w:pPr>
            <w:r>
              <w:rPr/>
              <w:t xml:space="preserve">7002124000000000000 ♠ 124 </w:t>
            </w:r>
          </w:p>
        </w:tc>
        <w:tc>
          <w:tcPr>
            <w:tcW w:w="1527" w:type="dxa"/>
            <w:tcBorders/>
            <w:vAlign w:val="center"/>
          </w:tcPr>
          <w:p>
            <w:pPr>
              <w:pStyle w:val="TableContents"/>
              <w:bidi w:val="0"/>
              <w:spacing w:before="0" w:after="283"/>
              <w:jc w:val="left"/>
              <w:rPr/>
            </w:pPr>
            <w:r>
              <w:rPr/>
              <w:t xml:space="preserve">Pierce </w:t>
            </w:r>
          </w:p>
        </w:tc>
        <w:tc>
          <w:tcPr>
            <w:tcW w:w="1129" w:type="dxa"/>
            <w:tcBorders/>
            <w:vAlign w:val="center"/>
          </w:tcPr>
          <w:p>
            <w:pPr>
              <w:pStyle w:val="TableContents"/>
              <w:bidi w:val="0"/>
              <w:spacing w:before="0" w:after="283"/>
              <w:jc w:val="left"/>
              <w:rPr/>
            </w:pPr>
            <w:r>
              <w:rPr/>
              <w:t xml:space="preserve">494 </w:t>
            </w:r>
          </w:p>
        </w:tc>
        <w:tc>
          <w:tcPr>
            <w:tcW w:w="1013" w:type="dxa"/>
            <w:tcBorders/>
            <w:vAlign w:val="center"/>
          </w:tcPr>
          <w:p>
            <w:pPr>
              <w:pStyle w:val="TableContents"/>
              <w:bidi w:val="0"/>
              <w:spacing w:before="0" w:after="283"/>
              <w:jc w:val="left"/>
              <w:rPr/>
            </w:pPr>
            <w:r>
              <w:rPr/>
              <w:t xml:space="preserve">508 </w:t>
            </w:r>
          </w:p>
        </w:tc>
        <w:tc>
          <w:tcPr>
            <w:tcW w:w="2672" w:type="dxa"/>
            <w:tcBorders/>
            <w:vAlign w:val="center"/>
          </w:tcPr>
          <w:p>
            <w:pPr>
              <w:pStyle w:val="TableContents"/>
              <w:bidi w:val="0"/>
              <w:spacing w:before="0" w:after="283"/>
              <w:jc w:val="left"/>
              <w:rPr/>
            </w:pPr>
            <w:r>
              <w:rPr/>
              <w:t xml:space="preserve">2999724409448818900 ♠ - 2.76% </w:t>
            </w:r>
          </w:p>
        </w:tc>
        <w:tc>
          <w:tcPr>
            <w:tcW w:w="1308" w:type="dxa"/>
            <w:tcBorders/>
            <w:vAlign w:val="center"/>
          </w:tcPr>
          <w:p>
            <w:pPr>
              <w:pStyle w:val="TableContents"/>
              <w:bidi w:val="0"/>
              <w:spacing w:before="0" w:after="283"/>
              <w:jc w:val="left"/>
              <w:rPr/>
            </w:pPr>
            <w:r>
              <w:rPr/>
              <w:t xml:space="preserve">Clearwater </w:t>
            </w:r>
          </w:p>
        </w:tc>
      </w:tr>
      <w:tr>
        <w:trPr/>
        <w:tc>
          <w:tcPr>
            <w:tcW w:w="2556" w:type="dxa"/>
            <w:tcBorders/>
            <w:vAlign w:val="center"/>
          </w:tcPr>
          <w:p>
            <w:pPr>
              <w:pStyle w:val="TableContents"/>
              <w:bidi w:val="0"/>
              <w:spacing w:before="0" w:after="283"/>
              <w:jc w:val="left"/>
              <w:rPr/>
            </w:pPr>
            <w:r>
              <w:rPr/>
              <w:t xml:space="preserve">7002125000000000000 ♠ 125 </w:t>
            </w:r>
          </w:p>
        </w:tc>
        <w:tc>
          <w:tcPr>
            <w:tcW w:w="1527" w:type="dxa"/>
            <w:tcBorders/>
            <w:vAlign w:val="center"/>
          </w:tcPr>
          <w:p>
            <w:pPr>
              <w:pStyle w:val="TableContents"/>
              <w:bidi w:val="0"/>
              <w:spacing w:before="0" w:after="283"/>
              <w:jc w:val="left"/>
              <w:rPr/>
            </w:pPr>
            <w:r>
              <w:rPr/>
              <w:t xml:space="preserve">Richfield </w:t>
            </w:r>
          </w:p>
        </w:tc>
        <w:tc>
          <w:tcPr>
            <w:tcW w:w="1129" w:type="dxa"/>
            <w:tcBorders/>
            <w:vAlign w:val="center"/>
          </w:tcPr>
          <w:p>
            <w:pPr>
              <w:pStyle w:val="TableContents"/>
              <w:bidi w:val="0"/>
              <w:spacing w:before="0" w:after="283"/>
              <w:jc w:val="left"/>
              <w:rPr/>
            </w:pPr>
            <w:r>
              <w:rPr/>
              <w:t xml:space="preserve">494 </w:t>
            </w:r>
          </w:p>
        </w:tc>
        <w:tc>
          <w:tcPr>
            <w:tcW w:w="1013" w:type="dxa"/>
            <w:tcBorders/>
            <w:vAlign w:val="center"/>
          </w:tcPr>
          <w:p>
            <w:pPr>
              <w:pStyle w:val="TableContents"/>
              <w:bidi w:val="0"/>
              <w:spacing w:before="0" w:after="283"/>
              <w:jc w:val="left"/>
              <w:rPr/>
            </w:pPr>
            <w:r>
              <w:rPr/>
              <w:t xml:space="preserve">482 </w:t>
            </w:r>
          </w:p>
        </w:tc>
        <w:tc>
          <w:tcPr>
            <w:tcW w:w="2672" w:type="dxa"/>
            <w:tcBorders/>
            <w:vAlign w:val="center"/>
          </w:tcPr>
          <w:p>
            <w:pPr>
              <w:pStyle w:val="TableContents"/>
              <w:bidi w:val="0"/>
              <w:spacing w:before="0" w:after="283"/>
              <w:jc w:val="left"/>
              <w:rPr/>
            </w:pPr>
            <w:r>
              <w:rPr/>
              <w:t xml:space="preserve">7000248962655601660 ♠ + 2.49% </w:t>
            </w:r>
          </w:p>
        </w:tc>
        <w:tc>
          <w:tcPr>
            <w:tcW w:w="1308" w:type="dxa"/>
            <w:tcBorders/>
            <w:vAlign w:val="center"/>
          </w:tcPr>
          <w:p>
            <w:pPr>
              <w:pStyle w:val="TableContents"/>
              <w:bidi w:val="0"/>
              <w:spacing w:before="0" w:after="283"/>
              <w:jc w:val="left"/>
              <w:rPr/>
            </w:pPr>
            <w:r>
              <w:rPr/>
              <w:t xml:space="preserve">Lincoln </w:t>
            </w:r>
          </w:p>
        </w:tc>
      </w:tr>
      <w:tr>
        <w:trPr/>
        <w:tc>
          <w:tcPr>
            <w:tcW w:w="2556" w:type="dxa"/>
            <w:tcBorders/>
            <w:vAlign w:val="center"/>
          </w:tcPr>
          <w:p>
            <w:pPr>
              <w:pStyle w:val="TableContents"/>
              <w:bidi w:val="0"/>
              <w:spacing w:before="0" w:after="283"/>
              <w:jc w:val="left"/>
              <w:rPr/>
            </w:pPr>
            <w:r>
              <w:rPr/>
              <w:t xml:space="preserve">7002126000000000000 ♠ 126 </w:t>
            </w:r>
          </w:p>
        </w:tc>
        <w:tc>
          <w:tcPr>
            <w:tcW w:w="1527" w:type="dxa"/>
            <w:tcBorders/>
            <w:vAlign w:val="center"/>
          </w:tcPr>
          <w:p>
            <w:pPr>
              <w:pStyle w:val="TableContents"/>
              <w:bidi w:val="0"/>
              <w:spacing w:before="0" w:after="283"/>
              <w:jc w:val="left"/>
              <w:rPr/>
            </w:pPr>
            <w:r>
              <w:rPr/>
              <w:t xml:space="preserve">Nezperce † </w:t>
            </w:r>
          </w:p>
        </w:tc>
        <w:tc>
          <w:tcPr>
            <w:tcW w:w="1129" w:type="dxa"/>
            <w:tcBorders/>
            <w:vAlign w:val="center"/>
          </w:tcPr>
          <w:p>
            <w:pPr>
              <w:pStyle w:val="TableContents"/>
              <w:bidi w:val="0"/>
              <w:spacing w:before="0" w:after="283"/>
              <w:jc w:val="left"/>
              <w:rPr/>
            </w:pPr>
            <w:r>
              <w:rPr/>
              <w:t xml:space="preserve">476 </w:t>
            </w:r>
          </w:p>
        </w:tc>
        <w:tc>
          <w:tcPr>
            <w:tcW w:w="1013" w:type="dxa"/>
            <w:tcBorders/>
            <w:vAlign w:val="center"/>
          </w:tcPr>
          <w:p>
            <w:pPr>
              <w:pStyle w:val="TableContents"/>
              <w:bidi w:val="0"/>
              <w:spacing w:before="0" w:after="283"/>
              <w:jc w:val="left"/>
              <w:rPr/>
            </w:pPr>
            <w:r>
              <w:rPr/>
              <w:t xml:space="preserve">466 </w:t>
            </w:r>
          </w:p>
        </w:tc>
        <w:tc>
          <w:tcPr>
            <w:tcW w:w="2672" w:type="dxa"/>
            <w:tcBorders/>
            <w:vAlign w:val="center"/>
          </w:tcPr>
          <w:p>
            <w:pPr>
              <w:pStyle w:val="TableContents"/>
              <w:bidi w:val="0"/>
              <w:spacing w:before="0" w:after="283"/>
              <w:jc w:val="left"/>
              <w:rPr/>
            </w:pPr>
            <w:r>
              <w:rPr/>
              <w:t xml:space="preserve">7000214592274678110 ♠ + 2.15% </w:t>
            </w:r>
          </w:p>
        </w:tc>
        <w:tc>
          <w:tcPr>
            <w:tcW w:w="1308" w:type="dxa"/>
            <w:tcBorders/>
            <w:vAlign w:val="center"/>
          </w:tcPr>
          <w:p>
            <w:pPr>
              <w:pStyle w:val="TableContents"/>
              <w:bidi w:val="0"/>
              <w:spacing w:before="0" w:after="283"/>
              <w:jc w:val="left"/>
              <w:rPr/>
            </w:pPr>
            <w:r>
              <w:rPr/>
              <w:t xml:space="preserve">Lewis </w:t>
            </w:r>
          </w:p>
        </w:tc>
      </w:tr>
      <w:tr>
        <w:trPr/>
        <w:tc>
          <w:tcPr>
            <w:tcW w:w="2556" w:type="dxa"/>
            <w:tcBorders/>
            <w:vAlign w:val="center"/>
          </w:tcPr>
          <w:p>
            <w:pPr>
              <w:pStyle w:val="TableContents"/>
              <w:bidi w:val="0"/>
              <w:spacing w:before="0" w:after="283"/>
              <w:jc w:val="left"/>
              <w:rPr/>
            </w:pPr>
            <w:r>
              <w:rPr/>
              <w:t xml:space="preserve">7002127000000000000 ♠ 127 </w:t>
            </w:r>
          </w:p>
        </w:tc>
        <w:tc>
          <w:tcPr>
            <w:tcW w:w="1527" w:type="dxa"/>
            <w:tcBorders/>
            <w:vAlign w:val="center"/>
          </w:tcPr>
          <w:p>
            <w:pPr>
              <w:pStyle w:val="TableContents"/>
              <w:bidi w:val="0"/>
              <w:spacing w:before="0" w:after="283"/>
              <w:jc w:val="left"/>
              <w:rPr/>
            </w:pPr>
            <w:r>
              <w:rPr/>
              <w:t xml:space="preserve">Lewisville </w:t>
            </w:r>
          </w:p>
        </w:tc>
        <w:tc>
          <w:tcPr>
            <w:tcW w:w="1129" w:type="dxa"/>
            <w:tcBorders/>
            <w:vAlign w:val="center"/>
          </w:tcPr>
          <w:p>
            <w:pPr>
              <w:pStyle w:val="TableContents"/>
              <w:bidi w:val="0"/>
              <w:spacing w:before="0" w:after="283"/>
              <w:jc w:val="left"/>
              <w:rPr/>
            </w:pPr>
            <w:r>
              <w:rPr/>
              <w:t xml:space="preserve">471 </w:t>
            </w:r>
          </w:p>
        </w:tc>
        <w:tc>
          <w:tcPr>
            <w:tcW w:w="1013" w:type="dxa"/>
            <w:tcBorders/>
            <w:vAlign w:val="center"/>
          </w:tcPr>
          <w:p>
            <w:pPr>
              <w:pStyle w:val="TableContents"/>
              <w:bidi w:val="0"/>
              <w:spacing w:before="0" w:after="283"/>
              <w:jc w:val="left"/>
              <w:rPr/>
            </w:pPr>
            <w:r>
              <w:rPr/>
              <w:t xml:space="preserve">458 </w:t>
            </w:r>
          </w:p>
        </w:tc>
        <w:tc>
          <w:tcPr>
            <w:tcW w:w="2672" w:type="dxa"/>
            <w:tcBorders/>
            <w:vAlign w:val="center"/>
          </w:tcPr>
          <w:p>
            <w:pPr>
              <w:pStyle w:val="TableContents"/>
              <w:bidi w:val="0"/>
              <w:spacing w:before="0" w:after="283"/>
              <w:jc w:val="left"/>
              <w:rPr/>
            </w:pPr>
            <w:r>
              <w:rPr/>
              <w:t xml:space="preserve">7000283842794759830 ♠ + 2.84%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7002128000000000000 ♠ 128 </w:t>
            </w:r>
          </w:p>
        </w:tc>
        <w:tc>
          <w:tcPr>
            <w:tcW w:w="1527" w:type="dxa"/>
            <w:tcBorders/>
            <w:vAlign w:val="center"/>
          </w:tcPr>
          <w:p>
            <w:pPr>
              <w:pStyle w:val="TableContents"/>
              <w:bidi w:val="0"/>
              <w:spacing w:before="0" w:after="283"/>
              <w:jc w:val="left"/>
              <w:rPr/>
            </w:pPr>
            <w:r>
              <w:rPr/>
              <w:t xml:space="preserve">Firth </w:t>
            </w:r>
          </w:p>
        </w:tc>
        <w:tc>
          <w:tcPr>
            <w:tcW w:w="1129" w:type="dxa"/>
            <w:tcBorders/>
            <w:vAlign w:val="center"/>
          </w:tcPr>
          <w:p>
            <w:pPr>
              <w:pStyle w:val="TableContents"/>
              <w:bidi w:val="0"/>
              <w:spacing w:before="0" w:after="283"/>
              <w:jc w:val="left"/>
              <w:rPr/>
            </w:pPr>
            <w:r>
              <w:rPr/>
              <w:t xml:space="preserve">469 </w:t>
            </w:r>
          </w:p>
        </w:tc>
        <w:tc>
          <w:tcPr>
            <w:tcW w:w="1013" w:type="dxa"/>
            <w:tcBorders/>
            <w:vAlign w:val="center"/>
          </w:tcPr>
          <w:p>
            <w:pPr>
              <w:pStyle w:val="TableContents"/>
              <w:bidi w:val="0"/>
              <w:spacing w:before="0" w:after="283"/>
              <w:jc w:val="left"/>
              <w:rPr/>
            </w:pPr>
            <w:r>
              <w:rPr/>
              <w:t xml:space="preserve">477 </w:t>
            </w:r>
          </w:p>
        </w:tc>
        <w:tc>
          <w:tcPr>
            <w:tcW w:w="2672" w:type="dxa"/>
            <w:tcBorders/>
            <w:vAlign w:val="center"/>
          </w:tcPr>
          <w:p>
            <w:pPr>
              <w:pStyle w:val="TableContents"/>
              <w:bidi w:val="0"/>
              <w:spacing w:before="0" w:after="283"/>
              <w:jc w:val="left"/>
              <w:rPr/>
            </w:pPr>
            <w:r>
              <w:rPr/>
              <w:t xml:space="preserve">2999832285115303980 ♠ - 1.68%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7002129000000000000 ♠ 129 </w:t>
            </w:r>
          </w:p>
        </w:tc>
        <w:tc>
          <w:tcPr>
            <w:tcW w:w="1527" w:type="dxa"/>
            <w:tcBorders/>
            <w:vAlign w:val="center"/>
          </w:tcPr>
          <w:p>
            <w:pPr>
              <w:pStyle w:val="TableContents"/>
              <w:bidi w:val="0"/>
              <w:spacing w:before="0" w:after="283"/>
              <w:jc w:val="left"/>
              <w:rPr/>
            </w:pPr>
            <w:r>
              <w:rPr/>
              <w:t xml:space="preserve">Georgetown </w:t>
            </w:r>
          </w:p>
        </w:tc>
        <w:tc>
          <w:tcPr>
            <w:tcW w:w="1129" w:type="dxa"/>
            <w:tcBorders/>
            <w:vAlign w:val="center"/>
          </w:tcPr>
          <w:p>
            <w:pPr>
              <w:pStyle w:val="TableContents"/>
              <w:bidi w:val="0"/>
              <w:spacing w:before="0" w:after="283"/>
              <w:jc w:val="left"/>
              <w:rPr/>
            </w:pPr>
            <w:r>
              <w:rPr/>
              <w:t xml:space="preserve">469 </w:t>
            </w:r>
          </w:p>
        </w:tc>
        <w:tc>
          <w:tcPr>
            <w:tcW w:w="1013" w:type="dxa"/>
            <w:tcBorders/>
            <w:vAlign w:val="center"/>
          </w:tcPr>
          <w:p>
            <w:pPr>
              <w:pStyle w:val="TableContents"/>
              <w:bidi w:val="0"/>
              <w:spacing w:before="0" w:after="283"/>
              <w:jc w:val="left"/>
              <w:rPr/>
            </w:pPr>
            <w:r>
              <w:rPr/>
              <w:t xml:space="preserve">476 </w:t>
            </w:r>
          </w:p>
        </w:tc>
        <w:tc>
          <w:tcPr>
            <w:tcW w:w="2672" w:type="dxa"/>
            <w:tcBorders/>
            <w:vAlign w:val="center"/>
          </w:tcPr>
          <w:p>
            <w:pPr>
              <w:pStyle w:val="TableContents"/>
              <w:bidi w:val="0"/>
              <w:spacing w:before="0" w:after="283"/>
              <w:jc w:val="left"/>
              <w:rPr/>
            </w:pPr>
            <w:r>
              <w:rPr/>
              <w:t xml:space="preserve">2999852941176470590 ♠ - 1.47% </w:t>
            </w:r>
          </w:p>
        </w:tc>
        <w:tc>
          <w:tcPr>
            <w:tcW w:w="1308" w:type="dxa"/>
            <w:tcBorders/>
            <w:vAlign w:val="center"/>
          </w:tcPr>
          <w:p>
            <w:pPr>
              <w:pStyle w:val="TableContents"/>
              <w:bidi w:val="0"/>
              <w:spacing w:before="0" w:after="283"/>
              <w:jc w:val="left"/>
              <w:rPr/>
            </w:pPr>
            <w:r>
              <w:rPr/>
              <w:t xml:space="preserve">Bear Lake </w:t>
            </w:r>
          </w:p>
        </w:tc>
      </w:tr>
      <w:tr>
        <w:trPr/>
        <w:tc>
          <w:tcPr>
            <w:tcW w:w="2556" w:type="dxa"/>
            <w:tcBorders/>
            <w:vAlign w:val="center"/>
          </w:tcPr>
          <w:p>
            <w:pPr>
              <w:pStyle w:val="TableContents"/>
              <w:bidi w:val="0"/>
              <w:spacing w:before="0" w:after="283"/>
              <w:jc w:val="left"/>
              <w:rPr/>
            </w:pPr>
            <w:r>
              <w:rPr/>
              <w:t xml:space="preserve">7002130000000000000 ♠ 130 </w:t>
            </w:r>
          </w:p>
        </w:tc>
        <w:tc>
          <w:tcPr>
            <w:tcW w:w="1527" w:type="dxa"/>
            <w:tcBorders/>
            <w:vAlign w:val="center"/>
          </w:tcPr>
          <w:p>
            <w:pPr>
              <w:pStyle w:val="TableContents"/>
              <w:bidi w:val="0"/>
              <w:spacing w:before="0" w:after="283"/>
              <w:jc w:val="left"/>
              <w:rPr/>
            </w:pPr>
            <w:r>
              <w:rPr/>
              <w:t xml:space="preserve">New Meadows </w:t>
            </w:r>
          </w:p>
        </w:tc>
        <w:tc>
          <w:tcPr>
            <w:tcW w:w="1129" w:type="dxa"/>
            <w:tcBorders/>
            <w:vAlign w:val="center"/>
          </w:tcPr>
          <w:p>
            <w:pPr>
              <w:pStyle w:val="TableContents"/>
              <w:bidi w:val="0"/>
              <w:spacing w:before="0" w:after="283"/>
              <w:jc w:val="left"/>
              <w:rPr/>
            </w:pPr>
            <w:r>
              <w:rPr/>
              <w:t xml:space="preserve">469 </w:t>
            </w:r>
          </w:p>
        </w:tc>
        <w:tc>
          <w:tcPr>
            <w:tcW w:w="1013" w:type="dxa"/>
            <w:tcBorders/>
            <w:vAlign w:val="center"/>
          </w:tcPr>
          <w:p>
            <w:pPr>
              <w:pStyle w:val="TableContents"/>
              <w:bidi w:val="0"/>
              <w:spacing w:before="0" w:after="283"/>
              <w:jc w:val="left"/>
              <w:rPr/>
            </w:pPr>
            <w:r>
              <w:rPr/>
              <w:t xml:space="preserve">496 </w:t>
            </w:r>
          </w:p>
        </w:tc>
        <w:tc>
          <w:tcPr>
            <w:tcW w:w="2672" w:type="dxa"/>
            <w:tcBorders/>
            <w:vAlign w:val="center"/>
          </w:tcPr>
          <w:p>
            <w:pPr>
              <w:pStyle w:val="TableContents"/>
              <w:bidi w:val="0"/>
              <w:spacing w:before="0" w:after="283"/>
              <w:jc w:val="left"/>
              <w:rPr/>
            </w:pPr>
            <w:r>
              <w:rPr/>
              <w:t xml:space="preserve">2999455645161290320 ♠ - 5.44% </w:t>
            </w:r>
          </w:p>
        </w:tc>
        <w:tc>
          <w:tcPr>
            <w:tcW w:w="1308" w:type="dxa"/>
            <w:tcBorders/>
            <w:vAlign w:val="center"/>
          </w:tcPr>
          <w:p>
            <w:pPr>
              <w:pStyle w:val="TableContents"/>
              <w:bidi w:val="0"/>
              <w:spacing w:before="0" w:after="283"/>
              <w:jc w:val="left"/>
              <w:rPr/>
            </w:pPr>
            <w:r>
              <w:rPr/>
              <w:t xml:space="preserve">Adams </w:t>
            </w:r>
          </w:p>
        </w:tc>
      </w:tr>
      <w:tr>
        <w:trPr/>
        <w:tc>
          <w:tcPr>
            <w:tcW w:w="2556" w:type="dxa"/>
            <w:tcBorders/>
            <w:vAlign w:val="center"/>
          </w:tcPr>
          <w:p>
            <w:pPr>
              <w:pStyle w:val="TableContents"/>
              <w:bidi w:val="0"/>
              <w:spacing w:before="0" w:after="283"/>
              <w:jc w:val="left"/>
              <w:rPr/>
            </w:pPr>
            <w:r>
              <w:rPr/>
              <w:t xml:space="preserve">7002131000000000000 ♠ 131 </w:t>
            </w:r>
          </w:p>
        </w:tc>
        <w:tc>
          <w:tcPr>
            <w:tcW w:w="1527" w:type="dxa"/>
            <w:tcBorders/>
            <w:vAlign w:val="center"/>
          </w:tcPr>
          <w:p>
            <w:pPr>
              <w:pStyle w:val="TableContents"/>
              <w:bidi w:val="0"/>
              <w:spacing w:before="0" w:after="283"/>
              <w:jc w:val="left"/>
              <w:rPr/>
            </w:pPr>
            <w:r>
              <w:rPr/>
              <w:t xml:space="preserve">Idahon kaupunki † </w:t>
            </w:r>
          </w:p>
        </w:tc>
        <w:tc>
          <w:tcPr>
            <w:tcW w:w="1129" w:type="dxa"/>
            <w:tcBorders/>
            <w:vAlign w:val="center"/>
          </w:tcPr>
          <w:p>
            <w:pPr>
              <w:pStyle w:val="TableContents"/>
              <w:bidi w:val="0"/>
              <w:spacing w:before="0" w:after="283"/>
              <w:jc w:val="left"/>
              <w:rPr/>
            </w:pPr>
            <w:r>
              <w:rPr/>
              <w:t xml:space="preserve">459 </w:t>
            </w:r>
          </w:p>
        </w:tc>
        <w:tc>
          <w:tcPr>
            <w:tcW w:w="1013" w:type="dxa"/>
            <w:tcBorders/>
            <w:vAlign w:val="center"/>
          </w:tcPr>
          <w:p>
            <w:pPr>
              <w:pStyle w:val="TableContents"/>
              <w:bidi w:val="0"/>
              <w:spacing w:before="0" w:after="283"/>
              <w:jc w:val="left"/>
              <w:rPr/>
            </w:pPr>
            <w:r>
              <w:rPr/>
              <w:t xml:space="preserve">485 </w:t>
            </w:r>
          </w:p>
        </w:tc>
        <w:tc>
          <w:tcPr>
            <w:tcW w:w="2672" w:type="dxa"/>
            <w:tcBorders/>
            <w:vAlign w:val="center"/>
          </w:tcPr>
          <w:p>
            <w:pPr>
              <w:pStyle w:val="TableContents"/>
              <w:bidi w:val="0"/>
              <w:spacing w:before="0" w:after="283"/>
              <w:jc w:val="left"/>
              <w:rPr/>
            </w:pPr>
            <w:r>
              <w:rPr/>
              <w:t xml:space="preserve">2999463917525773200 ♠ - 5.36% </w:t>
            </w:r>
          </w:p>
        </w:tc>
        <w:tc>
          <w:tcPr>
            <w:tcW w:w="1308" w:type="dxa"/>
            <w:tcBorders/>
            <w:vAlign w:val="center"/>
          </w:tcPr>
          <w:p>
            <w:pPr>
              <w:pStyle w:val="TableContents"/>
              <w:bidi w:val="0"/>
              <w:spacing w:before="0" w:after="283"/>
              <w:jc w:val="left"/>
              <w:rPr/>
            </w:pPr>
            <w:r>
              <w:rPr/>
              <w:t xml:space="preserve">Boise </w:t>
            </w:r>
          </w:p>
        </w:tc>
      </w:tr>
      <w:tr>
        <w:trPr/>
        <w:tc>
          <w:tcPr>
            <w:tcW w:w="2556" w:type="dxa"/>
            <w:tcBorders/>
            <w:vAlign w:val="center"/>
          </w:tcPr>
          <w:p>
            <w:pPr>
              <w:pStyle w:val="TableContents"/>
              <w:bidi w:val="0"/>
              <w:spacing w:before="0" w:after="283"/>
              <w:jc w:val="left"/>
              <w:rPr/>
            </w:pPr>
            <w:r>
              <w:rPr/>
              <w:t xml:space="preserve">7002132000000000000 ♠ 132 </w:t>
            </w:r>
          </w:p>
        </w:tc>
        <w:tc>
          <w:tcPr>
            <w:tcW w:w="1527" w:type="dxa"/>
            <w:tcBorders/>
            <w:vAlign w:val="center"/>
          </w:tcPr>
          <w:p>
            <w:pPr>
              <w:pStyle w:val="TableContents"/>
              <w:bidi w:val="0"/>
              <w:spacing w:before="0" w:after="283"/>
              <w:jc w:val="left"/>
              <w:rPr/>
            </w:pPr>
            <w:r>
              <w:rPr/>
              <w:t xml:space="preserve">Dayton </w:t>
            </w:r>
          </w:p>
        </w:tc>
        <w:tc>
          <w:tcPr>
            <w:tcW w:w="1129" w:type="dxa"/>
            <w:tcBorders/>
            <w:vAlign w:val="center"/>
          </w:tcPr>
          <w:p>
            <w:pPr>
              <w:pStyle w:val="TableContents"/>
              <w:bidi w:val="0"/>
              <w:spacing w:before="0" w:after="283"/>
              <w:jc w:val="left"/>
              <w:rPr/>
            </w:pPr>
            <w:r>
              <w:rPr/>
              <w:t xml:space="preserve">457 </w:t>
            </w:r>
          </w:p>
        </w:tc>
        <w:tc>
          <w:tcPr>
            <w:tcW w:w="1013" w:type="dxa"/>
            <w:tcBorders/>
            <w:vAlign w:val="center"/>
          </w:tcPr>
          <w:p>
            <w:pPr>
              <w:pStyle w:val="TableContents"/>
              <w:bidi w:val="0"/>
              <w:spacing w:before="0" w:after="283"/>
              <w:jc w:val="left"/>
              <w:rPr/>
            </w:pPr>
            <w:r>
              <w:rPr/>
              <w:t xml:space="preserve">463 </w:t>
            </w:r>
          </w:p>
        </w:tc>
        <w:tc>
          <w:tcPr>
            <w:tcW w:w="2672" w:type="dxa"/>
            <w:tcBorders/>
            <w:vAlign w:val="center"/>
          </w:tcPr>
          <w:p>
            <w:pPr>
              <w:pStyle w:val="TableContents"/>
              <w:bidi w:val="0"/>
              <w:spacing w:before="0" w:after="283"/>
              <w:jc w:val="left"/>
              <w:rPr/>
            </w:pPr>
            <w:r>
              <w:rPr/>
              <w:t xml:space="preserve">2999870410367170630 ♠ - 1.30%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7002133000000000000 ♠ 133 </w:t>
            </w:r>
          </w:p>
        </w:tc>
        <w:tc>
          <w:tcPr>
            <w:tcW w:w="1527" w:type="dxa"/>
            <w:tcBorders/>
            <w:vAlign w:val="center"/>
          </w:tcPr>
          <w:p>
            <w:pPr>
              <w:pStyle w:val="TableContents"/>
              <w:bidi w:val="0"/>
              <w:spacing w:before="0" w:after="283"/>
              <w:jc w:val="left"/>
              <w:rPr/>
            </w:pPr>
            <w:r>
              <w:rPr/>
              <w:t xml:space="preserve">Grand View </w:t>
            </w:r>
          </w:p>
        </w:tc>
        <w:tc>
          <w:tcPr>
            <w:tcW w:w="1129" w:type="dxa"/>
            <w:tcBorders/>
            <w:vAlign w:val="center"/>
          </w:tcPr>
          <w:p>
            <w:pPr>
              <w:pStyle w:val="TableContents"/>
              <w:bidi w:val="0"/>
              <w:spacing w:before="0" w:after="283"/>
              <w:jc w:val="left"/>
              <w:rPr/>
            </w:pPr>
            <w:r>
              <w:rPr/>
              <w:t xml:space="preserve">447 </w:t>
            </w:r>
          </w:p>
        </w:tc>
        <w:tc>
          <w:tcPr>
            <w:tcW w:w="1013" w:type="dxa"/>
            <w:tcBorders/>
            <w:vAlign w:val="center"/>
          </w:tcPr>
          <w:p>
            <w:pPr>
              <w:pStyle w:val="TableContents"/>
              <w:bidi w:val="0"/>
              <w:spacing w:before="0" w:after="283"/>
              <w:jc w:val="left"/>
              <w:rPr/>
            </w:pPr>
            <w:r>
              <w:rPr/>
              <w:t xml:space="preserve">452 </w:t>
            </w:r>
          </w:p>
        </w:tc>
        <w:tc>
          <w:tcPr>
            <w:tcW w:w="2672" w:type="dxa"/>
            <w:tcBorders/>
            <w:vAlign w:val="center"/>
          </w:tcPr>
          <w:p>
            <w:pPr>
              <w:pStyle w:val="TableContents"/>
              <w:bidi w:val="0"/>
              <w:spacing w:before="0" w:after="283"/>
              <w:jc w:val="left"/>
              <w:rPr/>
            </w:pPr>
            <w:r>
              <w:rPr/>
              <w:t xml:space="preserve">2999889380530973450 ♠ - 1.11% </w:t>
            </w:r>
          </w:p>
        </w:tc>
        <w:tc>
          <w:tcPr>
            <w:tcW w:w="1308" w:type="dxa"/>
            <w:tcBorders/>
            <w:vAlign w:val="center"/>
          </w:tcPr>
          <w:p>
            <w:pPr>
              <w:pStyle w:val="TableContents"/>
              <w:bidi w:val="0"/>
              <w:spacing w:before="0" w:after="283"/>
              <w:jc w:val="left"/>
              <w:rPr/>
            </w:pPr>
            <w:r>
              <w:rPr/>
              <w:t xml:space="preserve">Owyhee </w:t>
            </w:r>
          </w:p>
        </w:tc>
      </w:tr>
      <w:tr>
        <w:trPr/>
        <w:tc>
          <w:tcPr>
            <w:tcW w:w="2556" w:type="dxa"/>
            <w:tcBorders/>
            <w:vAlign w:val="center"/>
          </w:tcPr>
          <w:p>
            <w:pPr>
              <w:pStyle w:val="TableContents"/>
              <w:bidi w:val="0"/>
              <w:spacing w:before="0" w:after="283"/>
              <w:jc w:val="left"/>
              <w:rPr/>
            </w:pPr>
            <w:r>
              <w:rPr/>
              <w:t xml:space="preserve">7002134000000000000 ♠ 134 </w:t>
            </w:r>
          </w:p>
        </w:tc>
        <w:tc>
          <w:tcPr>
            <w:tcW w:w="1527" w:type="dxa"/>
            <w:tcBorders/>
            <w:vAlign w:val="center"/>
          </w:tcPr>
          <w:p>
            <w:pPr>
              <w:pStyle w:val="TableContents"/>
              <w:bidi w:val="0"/>
              <w:spacing w:before="0" w:after="283"/>
              <w:jc w:val="left"/>
              <w:rPr/>
            </w:pPr>
            <w:r>
              <w:rPr/>
              <w:t xml:space="preserve">Weston </w:t>
            </w:r>
          </w:p>
        </w:tc>
        <w:tc>
          <w:tcPr>
            <w:tcW w:w="1129" w:type="dxa"/>
            <w:tcBorders/>
            <w:vAlign w:val="center"/>
          </w:tcPr>
          <w:p>
            <w:pPr>
              <w:pStyle w:val="TableContents"/>
              <w:bidi w:val="0"/>
              <w:spacing w:before="0" w:after="283"/>
              <w:jc w:val="left"/>
              <w:rPr/>
            </w:pPr>
            <w:r>
              <w:rPr/>
              <w:t xml:space="preserve">432 </w:t>
            </w:r>
          </w:p>
        </w:tc>
        <w:tc>
          <w:tcPr>
            <w:tcW w:w="1013" w:type="dxa"/>
            <w:tcBorders/>
            <w:vAlign w:val="center"/>
          </w:tcPr>
          <w:p>
            <w:pPr>
              <w:pStyle w:val="TableContents"/>
              <w:bidi w:val="0"/>
              <w:spacing w:before="0" w:after="283"/>
              <w:jc w:val="left"/>
              <w:rPr/>
            </w:pPr>
            <w:r>
              <w:rPr/>
              <w:t xml:space="preserve">437 </w:t>
            </w:r>
          </w:p>
        </w:tc>
        <w:tc>
          <w:tcPr>
            <w:tcW w:w="2672" w:type="dxa"/>
            <w:tcBorders/>
            <w:vAlign w:val="center"/>
          </w:tcPr>
          <w:p>
            <w:pPr>
              <w:pStyle w:val="TableContents"/>
              <w:bidi w:val="0"/>
              <w:spacing w:before="0" w:after="283"/>
              <w:jc w:val="left"/>
              <w:rPr/>
            </w:pPr>
            <w:r>
              <w:rPr/>
              <w:t xml:space="preserve">2999885583524027459 ♠ - 1.14%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7002135000000000000 ♠ 135 </w:t>
            </w:r>
          </w:p>
        </w:tc>
        <w:tc>
          <w:tcPr>
            <w:tcW w:w="1527" w:type="dxa"/>
            <w:tcBorders/>
            <w:vAlign w:val="center"/>
          </w:tcPr>
          <w:p>
            <w:pPr>
              <w:pStyle w:val="TableContents"/>
              <w:bidi w:val="0"/>
              <w:spacing w:before="0" w:after="283"/>
              <w:jc w:val="left"/>
              <w:rPr/>
            </w:pPr>
            <w:r>
              <w:rPr/>
              <w:t xml:space="preserve">Weippe </w:t>
            </w:r>
          </w:p>
        </w:tc>
        <w:tc>
          <w:tcPr>
            <w:tcW w:w="1129" w:type="dxa"/>
            <w:tcBorders/>
            <w:vAlign w:val="center"/>
          </w:tcPr>
          <w:p>
            <w:pPr>
              <w:pStyle w:val="TableContents"/>
              <w:bidi w:val="0"/>
              <w:spacing w:before="0" w:after="283"/>
              <w:jc w:val="left"/>
              <w:rPr/>
            </w:pPr>
            <w:r>
              <w:rPr/>
              <w:t xml:space="preserve">414 </w:t>
            </w:r>
          </w:p>
        </w:tc>
        <w:tc>
          <w:tcPr>
            <w:tcW w:w="1013" w:type="dxa"/>
            <w:tcBorders/>
            <w:vAlign w:val="center"/>
          </w:tcPr>
          <w:p>
            <w:pPr>
              <w:pStyle w:val="TableContents"/>
              <w:bidi w:val="0"/>
              <w:spacing w:before="0" w:after="283"/>
              <w:jc w:val="left"/>
              <w:rPr/>
            </w:pPr>
            <w:r>
              <w:rPr/>
              <w:t xml:space="preserve">441 </w:t>
            </w:r>
          </w:p>
        </w:tc>
        <w:tc>
          <w:tcPr>
            <w:tcW w:w="2672" w:type="dxa"/>
            <w:tcBorders/>
            <w:vAlign w:val="center"/>
          </w:tcPr>
          <w:p>
            <w:pPr>
              <w:pStyle w:val="TableContents"/>
              <w:bidi w:val="0"/>
              <w:spacing w:before="0" w:after="283"/>
              <w:jc w:val="left"/>
              <w:rPr/>
            </w:pPr>
            <w:r>
              <w:rPr/>
              <w:t xml:space="preserve">2999387755102040820 ♠ - 6.12% </w:t>
            </w:r>
          </w:p>
        </w:tc>
        <w:tc>
          <w:tcPr>
            <w:tcW w:w="1308" w:type="dxa"/>
            <w:tcBorders/>
            <w:vAlign w:val="center"/>
          </w:tcPr>
          <w:p>
            <w:pPr>
              <w:pStyle w:val="TableContents"/>
              <w:bidi w:val="0"/>
              <w:spacing w:before="0" w:after="283"/>
              <w:jc w:val="left"/>
              <w:rPr/>
            </w:pPr>
            <w:r>
              <w:rPr/>
              <w:t xml:space="preserve">Clearwater </w:t>
            </w:r>
          </w:p>
        </w:tc>
      </w:tr>
      <w:tr>
        <w:trPr/>
        <w:tc>
          <w:tcPr>
            <w:tcW w:w="2556" w:type="dxa"/>
            <w:tcBorders/>
            <w:vAlign w:val="center"/>
          </w:tcPr>
          <w:p>
            <w:pPr>
              <w:pStyle w:val="TableContents"/>
              <w:bidi w:val="0"/>
              <w:spacing w:before="0" w:after="283"/>
              <w:jc w:val="left"/>
              <w:rPr/>
            </w:pPr>
            <w:r>
              <w:rPr/>
              <w:t xml:space="preserve">7002136000000000000 ♠ 136 </w:t>
            </w:r>
          </w:p>
        </w:tc>
        <w:tc>
          <w:tcPr>
            <w:tcW w:w="1527" w:type="dxa"/>
            <w:tcBorders/>
            <w:vAlign w:val="center"/>
          </w:tcPr>
          <w:p>
            <w:pPr>
              <w:pStyle w:val="TableContents"/>
              <w:bidi w:val="0"/>
              <w:spacing w:before="0" w:after="283"/>
              <w:jc w:val="left"/>
              <w:rPr/>
            </w:pPr>
            <w:r>
              <w:rPr/>
              <w:t xml:space="preserve">Riggins </w:t>
            </w:r>
          </w:p>
        </w:tc>
        <w:tc>
          <w:tcPr>
            <w:tcW w:w="1129" w:type="dxa"/>
            <w:tcBorders/>
            <w:vAlign w:val="center"/>
          </w:tcPr>
          <w:p>
            <w:pPr>
              <w:pStyle w:val="TableContents"/>
              <w:bidi w:val="0"/>
              <w:spacing w:before="0" w:after="283"/>
              <w:jc w:val="left"/>
              <w:rPr/>
            </w:pPr>
            <w:r>
              <w:rPr/>
              <w:t xml:space="preserve">413 </w:t>
            </w:r>
          </w:p>
        </w:tc>
        <w:tc>
          <w:tcPr>
            <w:tcW w:w="1013" w:type="dxa"/>
            <w:tcBorders/>
            <w:vAlign w:val="center"/>
          </w:tcPr>
          <w:p>
            <w:pPr>
              <w:pStyle w:val="TableContents"/>
              <w:bidi w:val="0"/>
              <w:spacing w:before="0" w:after="283"/>
              <w:jc w:val="left"/>
              <w:rPr/>
            </w:pPr>
            <w:r>
              <w:rPr/>
              <w:t xml:space="preserve">419 </w:t>
            </w:r>
          </w:p>
        </w:tc>
        <w:tc>
          <w:tcPr>
            <w:tcW w:w="2672" w:type="dxa"/>
            <w:tcBorders/>
            <w:vAlign w:val="center"/>
          </w:tcPr>
          <w:p>
            <w:pPr>
              <w:pStyle w:val="TableContents"/>
              <w:bidi w:val="0"/>
              <w:spacing w:before="0" w:after="283"/>
              <w:jc w:val="left"/>
              <w:rPr/>
            </w:pPr>
            <w:r>
              <w:rPr/>
              <w:t xml:space="preserve">2999856801909307880 ♠ - 1.43%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7002137000000000000 ♠ 137 </w:t>
            </w:r>
          </w:p>
        </w:tc>
        <w:tc>
          <w:tcPr>
            <w:tcW w:w="1527" w:type="dxa"/>
            <w:tcBorders/>
            <w:vAlign w:val="center"/>
          </w:tcPr>
          <w:p>
            <w:pPr>
              <w:pStyle w:val="TableContents"/>
              <w:bidi w:val="0"/>
              <w:spacing w:before="0" w:after="283"/>
              <w:jc w:val="left"/>
              <w:rPr/>
            </w:pPr>
            <w:r>
              <w:rPr/>
              <w:t xml:space="preserve">Lava Hot Springs </w:t>
            </w:r>
          </w:p>
        </w:tc>
        <w:tc>
          <w:tcPr>
            <w:tcW w:w="1129" w:type="dxa"/>
            <w:tcBorders/>
            <w:vAlign w:val="center"/>
          </w:tcPr>
          <w:p>
            <w:pPr>
              <w:pStyle w:val="TableContents"/>
              <w:bidi w:val="0"/>
              <w:spacing w:before="0" w:after="283"/>
              <w:jc w:val="left"/>
              <w:rPr/>
            </w:pPr>
            <w:r>
              <w:rPr/>
              <w:t xml:space="preserve">404 </w:t>
            </w:r>
          </w:p>
        </w:tc>
        <w:tc>
          <w:tcPr>
            <w:tcW w:w="1013" w:type="dxa"/>
            <w:tcBorders/>
            <w:vAlign w:val="center"/>
          </w:tcPr>
          <w:p>
            <w:pPr>
              <w:pStyle w:val="TableContents"/>
              <w:bidi w:val="0"/>
              <w:spacing w:before="0" w:after="283"/>
              <w:jc w:val="left"/>
              <w:rPr/>
            </w:pPr>
            <w:r>
              <w:rPr/>
              <w:t xml:space="preserve">407 </w:t>
            </w:r>
          </w:p>
        </w:tc>
        <w:tc>
          <w:tcPr>
            <w:tcW w:w="2672" w:type="dxa"/>
            <w:tcBorders/>
            <w:vAlign w:val="center"/>
          </w:tcPr>
          <w:p>
            <w:pPr>
              <w:pStyle w:val="TableContents"/>
              <w:bidi w:val="0"/>
              <w:spacing w:before="0" w:after="283"/>
              <w:jc w:val="left"/>
              <w:rPr/>
            </w:pPr>
            <w:r>
              <w:rPr/>
              <w:t xml:space="preserve">3000262899262899260 ♠ - 0.74%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7002138000000000000 ♠ 138 </w:t>
            </w:r>
          </w:p>
        </w:tc>
        <w:tc>
          <w:tcPr>
            <w:tcW w:w="1527" w:type="dxa"/>
            <w:tcBorders/>
            <w:vAlign w:val="center"/>
          </w:tcPr>
          <w:p>
            <w:pPr>
              <w:pStyle w:val="TableContents"/>
              <w:bidi w:val="0"/>
              <w:spacing w:before="0" w:after="283"/>
              <w:jc w:val="left"/>
              <w:rPr/>
            </w:pPr>
            <w:r>
              <w:rPr/>
              <w:t xml:space="preserve">Eden </w:t>
            </w:r>
          </w:p>
        </w:tc>
        <w:tc>
          <w:tcPr>
            <w:tcW w:w="1129" w:type="dxa"/>
            <w:tcBorders/>
            <w:vAlign w:val="center"/>
          </w:tcPr>
          <w:p>
            <w:pPr>
              <w:pStyle w:val="TableContents"/>
              <w:bidi w:val="0"/>
              <w:spacing w:before="0" w:after="283"/>
              <w:jc w:val="left"/>
              <w:rPr/>
            </w:pPr>
            <w:r>
              <w:rPr/>
              <w:t xml:space="preserve">402 </w:t>
            </w:r>
          </w:p>
        </w:tc>
        <w:tc>
          <w:tcPr>
            <w:tcW w:w="1013" w:type="dxa"/>
            <w:tcBorders/>
            <w:vAlign w:val="center"/>
          </w:tcPr>
          <w:p>
            <w:pPr>
              <w:pStyle w:val="TableContents"/>
              <w:bidi w:val="0"/>
              <w:spacing w:before="0" w:after="283"/>
              <w:jc w:val="left"/>
              <w:rPr/>
            </w:pPr>
            <w:r>
              <w:rPr/>
              <w:t xml:space="preserve">405 </w:t>
            </w:r>
          </w:p>
        </w:tc>
        <w:tc>
          <w:tcPr>
            <w:tcW w:w="2672" w:type="dxa"/>
            <w:tcBorders/>
            <w:vAlign w:val="center"/>
          </w:tcPr>
          <w:p>
            <w:pPr>
              <w:pStyle w:val="TableContents"/>
              <w:bidi w:val="0"/>
              <w:spacing w:before="0" w:after="283"/>
              <w:jc w:val="left"/>
              <w:rPr/>
            </w:pPr>
            <w:r>
              <w:rPr/>
              <w:t xml:space="preserve">3000259259259259259 ♠ - 0.74% </w:t>
            </w:r>
          </w:p>
        </w:tc>
        <w:tc>
          <w:tcPr>
            <w:tcW w:w="1308" w:type="dxa"/>
            <w:tcBorders/>
            <w:vAlign w:val="center"/>
          </w:tcPr>
          <w:p>
            <w:pPr>
              <w:pStyle w:val="TableContents"/>
              <w:bidi w:val="0"/>
              <w:spacing w:before="0" w:after="283"/>
              <w:jc w:val="left"/>
              <w:rPr/>
            </w:pPr>
            <w:r>
              <w:rPr/>
              <w:t xml:space="preserve">Jerome </w:t>
            </w:r>
          </w:p>
        </w:tc>
      </w:tr>
      <w:tr>
        <w:trPr/>
        <w:tc>
          <w:tcPr>
            <w:tcW w:w="2556" w:type="dxa"/>
            <w:tcBorders/>
            <w:vAlign w:val="center"/>
          </w:tcPr>
          <w:p>
            <w:pPr>
              <w:pStyle w:val="TableContents"/>
              <w:bidi w:val="0"/>
              <w:spacing w:before="0" w:after="283"/>
              <w:jc w:val="left"/>
              <w:rPr/>
            </w:pPr>
            <w:r>
              <w:rPr/>
              <w:t xml:space="preserve">7002139000000000000 ♠ 139 </w:t>
            </w:r>
          </w:p>
        </w:tc>
        <w:tc>
          <w:tcPr>
            <w:tcW w:w="1527" w:type="dxa"/>
            <w:tcBorders/>
            <w:vAlign w:val="center"/>
          </w:tcPr>
          <w:p>
            <w:pPr>
              <w:pStyle w:val="TableContents"/>
              <w:bidi w:val="0"/>
              <w:spacing w:before="0" w:after="283"/>
              <w:jc w:val="left"/>
              <w:rPr/>
            </w:pPr>
            <w:r>
              <w:rPr/>
              <w:t xml:space="preserve">Basaltti </w:t>
            </w:r>
          </w:p>
        </w:tc>
        <w:tc>
          <w:tcPr>
            <w:tcW w:w="1129" w:type="dxa"/>
            <w:tcBorders/>
            <w:vAlign w:val="center"/>
          </w:tcPr>
          <w:p>
            <w:pPr>
              <w:pStyle w:val="TableContents"/>
              <w:bidi w:val="0"/>
              <w:spacing w:before="0" w:after="283"/>
              <w:jc w:val="left"/>
              <w:rPr/>
            </w:pPr>
            <w:r>
              <w:rPr/>
              <w:t xml:space="preserve">392 </w:t>
            </w:r>
          </w:p>
        </w:tc>
        <w:tc>
          <w:tcPr>
            <w:tcW w:w="1013" w:type="dxa"/>
            <w:tcBorders/>
            <w:vAlign w:val="center"/>
          </w:tcPr>
          <w:p>
            <w:pPr>
              <w:pStyle w:val="TableContents"/>
              <w:bidi w:val="0"/>
              <w:spacing w:before="0" w:after="283"/>
              <w:jc w:val="left"/>
              <w:rPr/>
            </w:pPr>
            <w:r>
              <w:rPr/>
              <w:t xml:space="preserve">394 </w:t>
            </w:r>
          </w:p>
        </w:tc>
        <w:tc>
          <w:tcPr>
            <w:tcW w:w="2672" w:type="dxa"/>
            <w:tcBorders/>
            <w:vAlign w:val="center"/>
          </w:tcPr>
          <w:p>
            <w:pPr>
              <w:pStyle w:val="TableContents"/>
              <w:bidi w:val="0"/>
              <w:spacing w:before="0" w:after="283"/>
              <w:jc w:val="left"/>
              <w:rPr/>
            </w:pPr>
            <w:r>
              <w:rPr/>
              <w:t xml:space="preserve">3000492385786802030 ♠ - 0.51%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7002140000000000000 ♠ 140 </w:t>
            </w:r>
          </w:p>
        </w:tc>
        <w:tc>
          <w:tcPr>
            <w:tcW w:w="1527" w:type="dxa"/>
            <w:tcBorders/>
            <w:vAlign w:val="center"/>
          </w:tcPr>
          <w:p>
            <w:pPr>
              <w:pStyle w:val="TableContents"/>
              <w:bidi w:val="0"/>
              <w:spacing w:before="0" w:after="283"/>
              <w:jc w:val="left"/>
              <w:rPr/>
            </w:pPr>
            <w:r>
              <w:rPr/>
              <w:t xml:space="preserve">Fairfield † </w:t>
            </w:r>
          </w:p>
        </w:tc>
        <w:tc>
          <w:tcPr>
            <w:tcW w:w="1129" w:type="dxa"/>
            <w:tcBorders/>
            <w:vAlign w:val="center"/>
          </w:tcPr>
          <w:p>
            <w:pPr>
              <w:pStyle w:val="TableContents"/>
              <w:bidi w:val="0"/>
              <w:spacing w:before="0" w:after="283"/>
              <w:jc w:val="left"/>
              <w:rPr/>
            </w:pPr>
            <w:r>
              <w:rPr/>
              <w:t xml:space="preserve">384 </w:t>
            </w:r>
          </w:p>
        </w:tc>
        <w:tc>
          <w:tcPr>
            <w:tcW w:w="1013" w:type="dxa"/>
            <w:tcBorders/>
            <w:vAlign w:val="center"/>
          </w:tcPr>
          <w:p>
            <w:pPr>
              <w:pStyle w:val="TableContents"/>
              <w:bidi w:val="0"/>
              <w:spacing w:before="0" w:after="283"/>
              <w:jc w:val="left"/>
              <w:rPr/>
            </w:pPr>
            <w:r>
              <w:rPr/>
              <w:t xml:space="preserve">416 </w:t>
            </w:r>
          </w:p>
        </w:tc>
        <w:tc>
          <w:tcPr>
            <w:tcW w:w="2672" w:type="dxa"/>
            <w:tcBorders/>
            <w:vAlign w:val="center"/>
          </w:tcPr>
          <w:p>
            <w:pPr>
              <w:pStyle w:val="TableContents"/>
              <w:bidi w:val="0"/>
              <w:spacing w:before="0" w:after="283"/>
              <w:jc w:val="left"/>
              <w:rPr/>
            </w:pPr>
            <w:r>
              <w:rPr/>
              <w:t xml:space="preserve">2999230769230769230 ♠ - 7.69% </w:t>
            </w:r>
          </w:p>
        </w:tc>
        <w:tc>
          <w:tcPr>
            <w:tcW w:w="1308" w:type="dxa"/>
            <w:tcBorders/>
            <w:vAlign w:val="center"/>
          </w:tcPr>
          <w:p>
            <w:pPr>
              <w:pStyle w:val="TableContents"/>
              <w:bidi w:val="0"/>
              <w:spacing w:before="0" w:after="283"/>
              <w:jc w:val="left"/>
              <w:rPr/>
            </w:pPr>
            <w:r>
              <w:rPr/>
              <w:t xml:space="preserve">Camas </w:t>
            </w:r>
          </w:p>
        </w:tc>
      </w:tr>
      <w:tr>
        <w:trPr/>
        <w:tc>
          <w:tcPr>
            <w:tcW w:w="2556" w:type="dxa"/>
            <w:tcBorders/>
            <w:vAlign w:val="center"/>
          </w:tcPr>
          <w:p>
            <w:pPr>
              <w:pStyle w:val="TableContents"/>
              <w:bidi w:val="0"/>
              <w:spacing w:before="0" w:after="283"/>
              <w:jc w:val="left"/>
              <w:rPr/>
            </w:pPr>
            <w:r>
              <w:rPr/>
              <w:t xml:space="preserve">7002141000000000000 ♠ 141 </w:t>
            </w:r>
          </w:p>
        </w:tc>
        <w:tc>
          <w:tcPr>
            <w:tcW w:w="1527" w:type="dxa"/>
            <w:tcBorders/>
            <w:vAlign w:val="center"/>
          </w:tcPr>
          <w:p>
            <w:pPr>
              <w:pStyle w:val="TableContents"/>
              <w:bidi w:val="0"/>
              <w:spacing w:before="0" w:after="283"/>
              <w:jc w:val="left"/>
              <w:rPr/>
            </w:pPr>
            <w:r>
              <w:rPr/>
              <w:t xml:space="preserve">Culdesac </w:t>
            </w:r>
          </w:p>
        </w:tc>
        <w:tc>
          <w:tcPr>
            <w:tcW w:w="1129" w:type="dxa"/>
            <w:tcBorders/>
            <w:vAlign w:val="center"/>
          </w:tcPr>
          <w:p>
            <w:pPr>
              <w:pStyle w:val="TableContents"/>
              <w:bidi w:val="0"/>
              <w:spacing w:before="0" w:after="283"/>
              <w:jc w:val="left"/>
              <w:rPr/>
            </w:pPr>
            <w:r>
              <w:rPr/>
              <w:t xml:space="preserve">382 </w:t>
            </w:r>
          </w:p>
        </w:tc>
        <w:tc>
          <w:tcPr>
            <w:tcW w:w="1013" w:type="dxa"/>
            <w:tcBorders/>
            <w:vAlign w:val="center"/>
          </w:tcPr>
          <w:p>
            <w:pPr>
              <w:pStyle w:val="TableContents"/>
              <w:bidi w:val="0"/>
              <w:spacing w:before="0" w:after="283"/>
              <w:jc w:val="left"/>
              <w:rPr/>
            </w:pPr>
            <w:r>
              <w:rPr/>
              <w:t xml:space="preserve">380 </w:t>
            </w:r>
          </w:p>
        </w:tc>
        <w:tc>
          <w:tcPr>
            <w:tcW w:w="2672" w:type="dxa"/>
            <w:tcBorders/>
            <w:vAlign w:val="center"/>
          </w:tcPr>
          <w:p>
            <w:pPr>
              <w:pStyle w:val="TableContents"/>
              <w:bidi w:val="0"/>
              <w:spacing w:before="0" w:after="283"/>
              <w:jc w:val="left"/>
              <w:rPr/>
            </w:pPr>
            <w:r>
              <w:rPr/>
              <w:t xml:space="preserve">6999526315789473689 ♠ + 0.53% </w:t>
            </w:r>
          </w:p>
        </w:tc>
        <w:tc>
          <w:tcPr>
            <w:tcW w:w="1308" w:type="dxa"/>
            <w:tcBorders/>
            <w:vAlign w:val="center"/>
          </w:tcPr>
          <w:p>
            <w:pPr>
              <w:pStyle w:val="TableContents"/>
              <w:bidi w:val="0"/>
              <w:spacing w:before="0" w:after="283"/>
              <w:jc w:val="left"/>
              <w:rPr/>
            </w:pPr>
            <w:r>
              <w:rPr/>
              <w:t xml:space="preserve">Nez Perce </w:t>
            </w:r>
          </w:p>
        </w:tc>
      </w:tr>
      <w:tr>
        <w:trPr/>
        <w:tc>
          <w:tcPr>
            <w:tcW w:w="2556" w:type="dxa"/>
            <w:tcBorders/>
            <w:vAlign w:val="center"/>
          </w:tcPr>
          <w:p>
            <w:pPr>
              <w:pStyle w:val="TableContents"/>
              <w:bidi w:val="0"/>
              <w:spacing w:before="0" w:after="283"/>
              <w:jc w:val="left"/>
              <w:rPr/>
            </w:pPr>
            <w:r>
              <w:rPr/>
              <w:t xml:space="preserve">7002142000000000000 ♠ 142 </w:t>
            </w:r>
          </w:p>
        </w:tc>
        <w:tc>
          <w:tcPr>
            <w:tcW w:w="1527" w:type="dxa"/>
            <w:tcBorders/>
            <w:vAlign w:val="center"/>
          </w:tcPr>
          <w:p>
            <w:pPr>
              <w:pStyle w:val="TableContents"/>
              <w:bidi w:val="0"/>
              <w:spacing w:before="0" w:after="283"/>
              <w:jc w:val="left"/>
              <w:rPr/>
            </w:pPr>
            <w:r>
              <w:rPr/>
              <w:t xml:space="preserve">Bancroft </w:t>
            </w:r>
          </w:p>
        </w:tc>
        <w:tc>
          <w:tcPr>
            <w:tcW w:w="1129" w:type="dxa"/>
            <w:tcBorders/>
            <w:vAlign w:val="center"/>
          </w:tcPr>
          <w:p>
            <w:pPr>
              <w:pStyle w:val="TableContents"/>
              <w:bidi w:val="0"/>
              <w:spacing w:before="0" w:after="283"/>
              <w:jc w:val="left"/>
              <w:rPr/>
            </w:pPr>
            <w:r>
              <w:rPr/>
              <w:t xml:space="preserve">369 </w:t>
            </w:r>
          </w:p>
        </w:tc>
        <w:tc>
          <w:tcPr>
            <w:tcW w:w="1013" w:type="dxa"/>
            <w:tcBorders/>
            <w:vAlign w:val="center"/>
          </w:tcPr>
          <w:p>
            <w:pPr>
              <w:pStyle w:val="TableContents"/>
              <w:bidi w:val="0"/>
              <w:spacing w:before="0" w:after="283"/>
              <w:jc w:val="left"/>
              <w:rPr/>
            </w:pPr>
            <w:r>
              <w:rPr/>
              <w:t xml:space="preserve">377 </w:t>
            </w:r>
          </w:p>
        </w:tc>
        <w:tc>
          <w:tcPr>
            <w:tcW w:w="2672" w:type="dxa"/>
            <w:tcBorders/>
            <w:vAlign w:val="center"/>
          </w:tcPr>
          <w:p>
            <w:pPr>
              <w:pStyle w:val="TableContents"/>
              <w:bidi w:val="0"/>
              <w:spacing w:before="0" w:after="283"/>
              <w:jc w:val="left"/>
              <w:rPr/>
            </w:pPr>
            <w:r>
              <w:rPr/>
              <w:t xml:space="preserve">2999787798408488060 ♠ - 2.12% </w:t>
            </w:r>
          </w:p>
        </w:tc>
        <w:tc>
          <w:tcPr>
            <w:tcW w:w="1308" w:type="dxa"/>
            <w:tcBorders/>
            <w:vAlign w:val="center"/>
          </w:tcPr>
          <w:p>
            <w:pPr>
              <w:pStyle w:val="TableContents"/>
              <w:bidi w:val="0"/>
              <w:spacing w:before="0" w:after="283"/>
              <w:jc w:val="left"/>
              <w:rPr/>
            </w:pPr>
            <w:r>
              <w:rPr/>
              <w:t xml:space="preserve">Karibu </w:t>
            </w:r>
          </w:p>
        </w:tc>
      </w:tr>
      <w:tr>
        <w:trPr/>
        <w:tc>
          <w:tcPr>
            <w:tcW w:w="2556" w:type="dxa"/>
            <w:tcBorders/>
            <w:vAlign w:val="center"/>
          </w:tcPr>
          <w:p>
            <w:pPr>
              <w:pStyle w:val="TableContents"/>
              <w:bidi w:val="0"/>
              <w:spacing w:before="0" w:after="283"/>
              <w:jc w:val="left"/>
              <w:rPr/>
            </w:pPr>
            <w:r>
              <w:rPr/>
              <w:t xml:space="preserve">7002143000000000000 ♠ 143 </w:t>
            </w:r>
          </w:p>
        </w:tc>
        <w:tc>
          <w:tcPr>
            <w:tcW w:w="1527" w:type="dxa"/>
            <w:tcBorders/>
            <w:vAlign w:val="center"/>
          </w:tcPr>
          <w:p>
            <w:pPr>
              <w:pStyle w:val="TableContents"/>
              <w:bidi w:val="0"/>
              <w:spacing w:before="0" w:after="283"/>
              <w:jc w:val="left"/>
              <w:rPr/>
            </w:pPr>
            <w:r>
              <w:rPr/>
              <w:t xml:space="preserve">Mud Lake </w:t>
            </w:r>
          </w:p>
        </w:tc>
        <w:tc>
          <w:tcPr>
            <w:tcW w:w="1129" w:type="dxa"/>
            <w:tcBorders/>
            <w:vAlign w:val="center"/>
          </w:tcPr>
          <w:p>
            <w:pPr>
              <w:pStyle w:val="TableContents"/>
              <w:bidi w:val="0"/>
              <w:spacing w:before="0" w:after="283"/>
              <w:jc w:val="left"/>
              <w:rPr/>
            </w:pPr>
            <w:r>
              <w:rPr/>
              <w:t xml:space="preserve">366 </w:t>
            </w:r>
          </w:p>
        </w:tc>
        <w:tc>
          <w:tcPr>
            <w:tcW w:w="1013" w:type="dxa"/>
            <w:tcBorders/>
            <w:vAlign w:val="center"/>
          </w:tcPr>
          <w:p>
            <w:pPr>
              <w:pStyle w:val="TableContents"/>
              <w:bidi w:val="0"/>
              <w:spacing w:before="0" w:after="283"/>
              <w:jc w:val="left"/>
              <w:rPr/>
            </w:pPr>
            <w:r>
              <w:rPr/>
              <w:t xml:space="preserve">358 </w:t>
            </w:r>
          </w:p>
        </w:tc>
        <w:tc>
          <w:tcPr>
            <w:tcW w:w="2672" w:type="dxa"/>
            <w:tcBorders/>
            <w:vAlign w:val="center"/>
          </w:tcPr>
          <w:p>
            <w:pPr>
              <w:pStyle w:val="TableContents"/>
              <w:bidi w:val="0"/>
              <w:spacing w:before="0" w:after="283"/>
              <w:jc w:val="left"/>
              <w:rPr/>
            </w:pPr>
            <w:r>
              <w:rPr/>
              <w:t xml:space="preserve">7000223463687150840 ♠ + 2.23%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7002144000000000000 ♠ 144 </w:t>
            </w:r>
          </w:p>
        </w:tc>
        <w:tc>
          <w:tcPr>
            <w:tcW w:w="1527" w:type="dxa"/>
            <w:tcBorders/>
            <w:vAlign w:val="center"/>
          </w:tcPr>
          <w:p>
            <w:pPr>
              <w:pStyle w:val="TableContents"/>
              <w:bidi w:val="0"/>
              <w:spacing w:before="0" w:after="283"/>
              <w:jc w:val="left"/>
              <w:rPr/>
            </w:pPr>
            <w:r>
              <w:rPr/>
              <w:t xml:space="preserve">Arimo </w:t>
            </w:r>
          </w:p>
        </w:tc>
        <w:tc>
          <w:tcPr>
            <w:tcW w:w="1129" w:type="dxa"/>
            <w:tcBorders/>
            <w:vAlign w:val="center"/>
          </w:tcPr>
          <w:p>
            <w:pPr>
              <w:pStyle w:val="TableContents"/>
              <w:bidi w:val="0"/>
              <w:spacing w:before="0" w:after="283"/>
              <w:jc w:val="left"/>
              <w:rPr/>
            </w:pPr>
            <w:r>
              <w:rPr/>
              <w:t xml:space="preserve">358 </w:t>
            </w:r>
          </w:p>
        </w:tc>
        <w:tc>
          <w:tcPr>
            <w:tcW w:w="1013" w:type="dxa"/>
            <w:tcBorders/>
            <w:vAlign w:val="center"/>
          </w:tcPr>
          <w:p>
            <w:pPr>
              <w:pStyle w:val="TableContents"/>
              <w:bidi w:val="0"/>
              <w:spacing w:before="0" w:after="283"/>
              <w:jc w:val="left"/>
              <w:rPr/>
            </w:pPr>
            <w:r>
              <w:rPr/>
              <w:t xml:space="preserve">355 </w:t>
            </w:r>
          </w:p>
        </w:tc>
        <w:tc>
          <w:tcPr>
            <w:tcW w:w="2672" w:type="dxa"/>
            <w:tcBorders/>
            <w:vAlign w:val="center"/>
          </w:tcPr>
          <w:p>
            <w:pPr>
              <w:pStyle w:val="TableContents"/>
              <w:bidi w:val="0"/>
              <w:spacing w:before="0" w:after="283"/>
              <w:jc w:val="left"/>
              <w:rPr/>
            </w:pPr>
            <w:r>
              <w:rPr/>
              <w:t xml:space="preserve">6999845070422535210 ♠ + 0.85% </w:t>
            </w:r>
          </w:p>
        </w:tc>
        <w:tc>
          <w:tcPr>
            <w:tcW w:w="1308" w:type="dxa"/>
            <w:tcBorders/>
            <w:vAlign w:val="center"/>
          </w:tcPr>
          <w:p>
            <w:pPr>
              <w:pStyle w:val="TableContents"/>
              <w:bidi w:val="0"/>
              <w:spacing w:before="0" w:after="283"/>
              <w:jc w:val="left"/>
              <w:rPr/>
            </w:pPr>
            <w:r>
              <w:rPr/>
              <w:t xml:space="preserve">Bannock </w:t>
            </w:r>
          </w:p>
        </w:tc>
      </w:tr>
      <w:tr>
        <w:trPr/>
        <w:tc>
          <w:tcPr>
            <w:tcW w:w="2556" w:type="dxa"/>
            <w:tcBorders/>
            <w:vAlign w:val="center"/>
          </w:tcPr>
          <w:p>
            <w:pPr>
              <w:pStyle w:val="TableContents"/>
              <w:bidi w:val="0"/>
              <w:spacing w:before="0" w:after="283"/>
              <w:jc w:val="left"/>
              <w:rPr/>
            </w:pPr>
            <w:r>
              <w:rPr/>
              <w:t xml:space="preserve">7002145000000000000 ♠ 145 </w:t>
            </w:r>
          </w:p>
        </w:tc>
        <w:tc>
          <w:tcPr>
            <w:tcW w:w="1527" w:type="dxa"/>
            <w:tcBorders/>
            <w:vAlign w:val="center"/>
          </w:tcPr>
          <w:p>
            <w:pPr>
              <w:pStyle w:val="TableContents"/>
              <w:bidi w:val="0"/>
              <w:spacing w:before="0" w:after="283"/>
              <w:jc w:val="left"/>
              <w:rPr/>
            </w:pPr>
            <w:r>
              <w:rPr/>
              <w:t xml:space="preserve">Declo </w:t>
            </w:r>
          </w:p>
        </w:tc>
        <w:tc>
          <w:tcPr>
            <w:tcW w:w="1129" w:type="dxa"/>
            <w:tcBorders/>
            <w:vAlign w:val="center"/>
          </w:tcPr>
          <w:p>
            <w:pPr>
              <w:pStyle w:val="TableContents"/>
              <w:bidi w:val="0"/>
              <w:spacing w:before="0" w:after="283"/>
              <w:jc w:val="left"/>
              <w:rPr/>
            </w:pPr>
            <w:r>
              <w:rPr/>
              <w:t xml:space="preserve">349 </w:t>
            </w:r>
          </w:p>
        </w:tc>
        <w:tc>
          <w:tcPr>
            <w:tcW w:w="1013" w:type="dxa"/>
            <w:tcBorders/>
            <w:vAlign w:val="center"/>
          </w:tcPr>
          <w:p>
            <w:pPr>
              <w:pStyle w:val="TableContents"/>
              <w:bidi w:val="0"/>
              <w:spacing w:before="0" w:after="283"/>
              <w:jc w:val="left"/>
              <w:rPr/>
            </w:pPr>
            <w:r>
              <w:rPr/>
              <w:t xml:space="preserve">343 </w:t>
            </w:r>
          </w:p>
        </w:tc>
        <w:tc>
          <w:tcPr>
            <w:tcW w:w="2672" w:type="dxa"/>
            <w:tcBorders/>
            <w:vAlign w:val="center"/>
          </w:tcPr>
          <w:p>
            <w:pPr>
              <w:pStyle w:val="TableContents"/>
              <w:bidi w:val="0"/>
              <w:spacing w:before="0" w:after="283"/>
              <w:jc w:val="left"/>
              <w:rPr/>
            </w:pPr>
            <w:r>
              <w:rPr/>
              <w:t xml:space="preserve">7000174927113702620 ♠ + 1.75% </w:t>
            </w:r>
          </w:p>
        </w:tc>
        <w:tc>
          <w:tcPr>
            <w:tcW w:w="1308" w:type="dxa"/>
            <w:tcBorders/>
            <w:vAlign w:val="center"/>
          </w:tcPr>
          <w:p>
            <w:pPr>
              <w:pStyle w:val="TableContents"/>
              <w:bidi w:val="0"/>
              <w:spacing w:before="0" w:after="283"/>
              <w:jc w:val="left"/>
              <w:rPr/>
            </w:pPr>
            <w:r>
              <w:rPr/>
              <w:t xml:space="preserve">Cassia </w:t>
            </w:r>
          </w:p>
        </w:tc>
      </w:tr>
      <w:tr>
        <w:trPr/>
        <w:tc>
          <w:tcPr>
            <w:tcW w:w="2556" w:type="dxa"/>
            <w:tcBorders/>
            <w:vAlign w:val="center"/>
          </w:tcPr>
          <w:p>
            <w:pPr>
              <w:pStyle w:val="TableContents"/>
              <w:bidi w:val="0"/>
              <w:spacing w:before="0" w:after="283"/>
              <w:jc w:val="left"/>
              <w:rPr/>
            </w:pPr>
            <w:r>
              <w:rPr/>
              <w:t xml:space="preserve">7002146000000000000 ♠ 146 </w:t>
            </w:r>
          </w:p>
        </w:tc>
        <w:tc>
          <w:tcPr>
            <w:tcW w:w="1527" w:type="dxa"/>
            <w:tcBorders/>
            <w:vAlign w:val="center"/>
          </w:tcPr>
          <w:p>
            <w:pPr>
              <w:pStyle w:val="TableContents"/>
              <w:bidi w:val="0"/>
              <w:spacing w:before="0" w:after="283"/>
              <w:jc w:val="left"/>
              <w:rPr/>
            </w:pPr>
            <w:r>
              <w:rPr/>
              <w:t xml:space="preserve">Winchester </w:t>
            </w:r>
          </w:p>
        </w:tc>
        <w:tc>
          <w:tcPr>
            <w:tcW w:w="1129" w:type="dxa"/>
            <w:tcBorders/>
            <w:vAlign w:val="center"/>
          </w:tcPr>
          <w:p>
            <w:pPr>
              <w:pStyle w:val="TableContents"/>
              <w:bidi w:val="0"/>
              <w:spacing w:before="0" w:after="283"/>
              <w:jc w:val="left"/>
              <w:rPr/>
            </w:pPr>
            <w:r>
              <w:rPr/>
              <w:t xml:space="preserve">344 </w:t>
            </w:r>
          </w:p>
        </w:tc>
        <w:tc>
          <w:tcPr>
            <w:tcW w:w="1013" w:type="dxa"/>
            <w:tcBorders/>
            <w:vAlign w:val="center"/>
          </w:tcPr>
          <w:p>
            <w:pPr>
              <w:pStyle w:val="TableContents"/>
              <w:bidi w:val="0"/>
              <w:spacing w:before="0" w:after="283"/>
              <w:jc w:val="left"/>
              <w:rPr/>
            </w:pPr>
            <w:r>
              <w:rPr/>
              <w:t xml:space="preserve">340 </w:t>
            </w:r>
          </w:p>
        </w:tc>
        <w:tc>
          <w:tcPr>
            <w:tcW w:w="2672" w:type="dxa"/>
            <w:tcBorders/>
            <w:vAlign w:val="center"/>
          </w:tcPr>
          <w:p>
            <w:pPr>
              <w:pStyle w:val="TableContents"/>
              <w:bidi w:val="0"/>
              <w:spacing w:before="0" w:after="283"/>
              <w:jc w:val="left"/>
              <w:rPr/>
            </w:pPr>
            <w:r>
              <w:rPr/>
              <w:t xml:space="preserve">7000117647058823530 ♠ + 1.18% </w:t>
            </w:r>
          </w:p>
        </w:tc>
        <w:tc>
          <w:tcPr>
            <w:tcW w:w="1308" w:type="dxa"/>
            <w:tcBorders/>
            <w:vAlign w:val="center"/>
          </w:tcPr>
          <w:p>
            <w:pPr>
              <w:pStyle w:val="TableContents"/>
              <w:bidi w:val="0"/>
              <w:spacing w:before="0" w:after="283"/>
              <w:jc w:val="left"/>
              <w:rPr/>
            </w:pPr>
            <w:r>
              <w:rPr/>
              <w:t xml:space="preserve">Lewis </w:t>
            </w:r>
          </w:p>
        </w:tc>
      </w:tr>
      <w:tr>
        <w:trPr/>
        <w:tc>
          <w:tcPr>
            <w:tcW w:w="2556" w:type="dxa"/>
            <w:tcBorders/>
            <w:vAlign w:val="center"/>
          </w:tcPr>
          <w:p>
            <w:pPr>
              <w:pStyle w:val="TableContents"/>
              <w:bidi w:val="0"/>
              <w:spacing w:before="0" w:after="283"/>
              <w:jc w:val="left"/>
              <w:rPr/>
            </w:pPr>
            <w:r>
              <w:rPr/>
              <w:t xml:space="preserve">7002147000000000000 ♠ 147 </w:t>
            </w:r>
          </w:p>
        </w:tc>
        <w:tc>
          <w:tcPr>
            <w:tcW w:w="1527" w:type="dxa"/>
            <w:tcBorders/>
            <w:vAlign w:val="center"/>
          </w:tcPr>
          <w:p>
            <w:pPr>
              <w:pStyle w:val="TableContents"/>
              <w:bidi w:val="0"/>
              <w:spacing w:before="0" w:after="283"/>
              <w:jc w:val="left"/>
              <w:rPr/>
            </w:pPr>
            <w:r>
              <w:rPr/>
              <w:t xml:space="preserve">Dietrich </w:t>
            </w:r>
          </w:p>
        </w:tc>
        <w:tc>
          <w:tcPr>
            <w:tcW w:w="1129" w:type="dxa"/>
            <w:tcBorders/>
            <w:vAlign w:val="center"/>
          </w:tcPr>
          <w:p>
            <w:pPr>
              <w:pStyle w:val="TableContents"/>
              <w:bidi w:val="0"/>
              <w:spacing w:before="0" w:after="283"/>
              <w:jc w:val="left"/>
              <w:rPr/>
            </w:pPr>
            <w:r>
              <w:rPr/>
              <w:t xml:space="preserve">334 </w:t>
            </w:r>
          </w:p>
        </w:tc>
        <w:tc>
          <w:tcPr>
            <w:tcW w:w="1013" w:type="dxa"/>
            <w:tcBorders/>
            <w:vAlign w:val="center"/>
          </w:tcPr>
          <w:p>
            <w:pPr>
              <w:pStyle w:val="TableContents"/>
              <w:bidi w:val="0"/>
              <w:spacing w:before="0" w:after="283"/>
              <w:jc w:val="left"/>
              <w:rPr/>
            </w:pPr>
            <w:r>
              <w:rPr/>
              <w:t xml:space="preserve">332 </w:t>
            </w:r>
          </w:p>
        </w:tc>
        <w:tc>
          <w:tcPr>
            <w:tcW w:w="2672" w:type="dxa"/>
            <w:tcBorders/>
            <w:vAlign w:val="center"/>
          </w:tcPr>
          <w:p>
            <w:pPr>
              <w:pStyle w:val="TableContents"/>
              <w:bidi w:val="0"/>
              <w:spacing w:before="0" w:after="283"/>
              <w:jc w:val="left"/>
              <w:rPr/>
            </w:pPr>
            <w:r>
              <w:rPr/>
              <w:t xml:space="preserve">6999602409638554220 ♠ + 0.60% </w:t>
            </w:r>
          </w:p>
        </w:tc>
        <w:tc>
          <w:tcPr>
            <w:tcW w:w="1308" w:type="dxa"/>
            <w:tcBorders/>
            <w:vAlign w:val="center"/>
          </w:tcPr>
          <w:p>
            <w:pPr>
              <w:pStyle w:val="TableContents"/>
              <w:bidi w:val="0"/>
              <w:spacing w:before="0" w:after="283"/>
              <w:jc w:val="left"/>
              <w:rPr/>
            </w:pPr>
            <w:r>
              <w:rPr/>
              <w:t xml:space="preserve">Lincoln </w:t>
            </w:r>
          </w:p>
        </w:tc>
      </w:tr>
      <w:tr>
        <w:trPr/>
        <w:tc>
          <w:tcPr>
            <w:tcW w:w="2556" w:type="dxa"/>
            <w:tcBorders/>
            <w:vAlign w:val="center"/>
          </w:tcPr>
          <w:p>
            <w:pPr>
              <w:pStyle w:val="TableContents"/>
              <w:bidi w:val="0"/>
              <w:spacing w:before="0" w:after="283"/>
              <w:jc w:val="left"/>
              <w:rPr/>
            </w:pPr>
            <w:r>
              <w:rPr/>
              <w:t xml:space="preserve">7002148000000000000 ♠ 148 </w:t>
            </w:r>
          </w:p>
        </w:tc>
        <w:tc>
          <w:tcPr>
            <w:tcW w:w="1527" w:type="dxa"/>
            <w:tcBorders/>
            <w:vAlign w:val="center"/>
          </w:tcPr>
          <w:p>
            <w:pPr>
              <w:pStyle w:val="TableContents"/>
              <w:bidi w:val="0"/>
              <w:spacing w:before="0" w:after="283"/>
              <w:jc w:val="left"/>
              <w:rPr/>
            </w:pPr>
            <w:r>
              <w:rPr/>
              <w:t xml:space="preserve">Cambridge </w:t>
            </w:r>
          </w:p>
        </w:tc>
        <w:tc>
          <w:tcPr>
            <w:tcW w:w="1129" w:type="dxa"/>
            <w:tcBorders/>
            <w:vAlign w:val="center"/>
          </w:tcPr>
          <w:p>
            <w:pPr>
              <w:pStyle w:val="TableContents"/>
              <w:bidi w:val="0"/>
              <w:spacing w:before="0" w:after="283"/>
              <w:jc w:val="left"/>
              <w:rPr/>
            </w:pPr>
            <w:r>
              <w:rPr/>
              <w:t xml:space="preserve">315 </w:t>
            </w:r>
          </w:p>
        </w:tc>
        <w:tc>
          <w:tcPr>
            <w:tcW w:w="1013" w:type="dxa"/>
            <w:tcBorders/>
            <w:vAlign w:val="center"/>
          </w:tcPr>
          <w:p>
            <w:pPr>
              <w:pStyle w:val="TableContents"/>
              <w:bidi w:val="0"/>
              <w:spacing w:before="0" w:after="283"/>
              <w:jc w:val="left"/>
              <w:rPr/>
            </w:pPr>
            <w:r>
              <w:rPr/>
              <w:t xml:space="preserve">328 </w:t>
            </w:r>
          </w:p>
        </w:tc>
        <w:tc>
          <w:tcPr>
            <w:tcW w:w="2672" w:type="dxa"/>
            <w:tcBorders/>
            <w:vAlign w:val="center"/>
          </w:tcPr>
          <w:p>
            <w:pPr>
              <w:pStyle w:val="TableContents"/>
              <w:bidi w:val="0"/>
              <w:spacing w:before="0" w:after="283"/>
              <w:jc w:val="left"/>
              <w:rPr/>
            </w:pPr>
            <w:r>
              <w:rPr/>
              <w:t xml:space="preserve">2999603658536585370 ♠ - 3.96% </w:t>
            </w:r>
          </w:p>
        </w:tc>
        <w:tc>
          <w:tcPr>
            <w:tcW w:w="1308" w:type="dxa"/>
            <w:tcBorders/>
            <w:vAlign w:val="center"/>
          </w:tcPr>
          <w:p>
            <w:pPr>
              <w:pStyle w:val="TableContents"/>
              <w:bidi w:val="0"/>
              <w:spacing w:before="0" w:after="283"/>
              <w:jc w:val="left"/>
              <w:rPr/>
            </w:pPr>
            <w:r>
              <w:rPr/>
              <w:t xml:space="preserve">Washington </w:t>
            </w:r>
          </w:p>
        </w:tc>
      </w:tr>
      <w:tr>
        <w:trPr/>
        <w:tc>
          <w:tcPr>
            <w:tcW w:w="2556" w:type="dxa"/>
            <w:tcBorders/>
            <w:vAlign w:val="center"/>
          </w:tcPr>
          <w:p>
            <w:pPr>
              <w:pStyle w:val="TableContents"/>
              <w:bidi w:val="0"/>
              <w:spacing w:before="0" w:after="283"/>
              <w:jc w:val="left"/>
              <w:rPr/>
            </w:pPr>
            <w:r>
              <w:rPr/>
              <w:t xml:space="preserve">7002149000000000000 ♠ 149 </w:t>
            </w:r>
          </w:p>
        </w:tc>
        <w:tc>
          <w:tcPr>
            <w:tcW w:w="1527" w:type="dxa"/>
            <w:tcBorders/>
            <w:vAlign w:val="center"/>
          </w:tcPr>
          <w:p>
            <w:pPr>
              <w:pStyle w:val="TableContents"/>
              <w:bidi w:val="0"/>
              <w:spacing w:before="0" w:after="283"/>
              <w:jc w:val="left"/>
              <w:rPr/>
            </w:pPr>
            <w:r>
              <w:rPr/>
              <w:t xml:space="preserve">Newdale </w:t>
            </w:r>
          </w:p>
        </w:tc>
        <w:tc>
          <w:tcPr>
            <w:tcW w:w="1129" w:type="dxa"/>
            <w:tcBorders/>
            <w:vAlign w:val="center"/>
          </w:tcPr>
          <w:p>
            <w:pPr>
              <w:pStyle w:val="TableContents"/>
              <w:bidi w:val="0"/>
              <w:spacing w:before="0" w:after="283"/>
              <w:jc w:val="left"/>
              <w:rPr/>
            </w:pPr>
            <w:r>
              <w:rPr/>
              <w:t xml:space="preserve">314 </w:t>
            </w:r>
          </w:p>
        </w:tc>
        <w:tc>
          <w:tcPr>
            <w:tcW w:w="1013" w:type="dxa"/>
            <w:tcBorders/>
            <w:vAlign w:val="center"/>
          </w:tcPr>
          <w:p>
            <w:pPr>
              <w:pStyle w:val="TableContents"/>
              <w:bidi w:val="0"/>
              <w:spacing w:before="0" w:after="283"/>
              <w:jc w:val="left"/>
              <w:rPr/>
            </w:pPr>
            <w:r>
              <w:rPr/>
              <w:t xml:space="preserve">323 </w:t>
            </w:r>
          </w:p>
        </w:tc>
        <w:tc>
          <w:tcPr>
            <w:tcW w:w="2672" w:type="dxa"/>
            <w:tcBorders/>
            <w:vAlign w:val="center"/>
          </w:tcPr>
          <w:p>
            <w:pPr>
              <w:pStyle w:val="TableContents"/>
              <w:bidi w:val="0"/>
              <w:spacing w:before="0" w:after="283"/>
              <w:jc w:val="left"/>
              <w:rPr/>
            </w:pPr>
            <w:r>
              <w:rPr/>
              <w:t xml:space="preserve">2999721362229102170 ♠ - 2.79%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7002150000000000000 ♠ 150 </w:t>
            </w:r>
          </w:p>
        </w:tc>
        <w:tc>
          <w:tcPr>
            <w:tcW w:w="1527" w:type="dxa"/>
            <w:tcBorders/>
            <w:vAlign w:val="center"/>
          </w:tcPr>
          <w:p>
            <w:pPr>
              <w:pStyle w:val="TableContents"/>
              <w:bidi w:val="0"/>
              <w:spacing w:before="0" w:after="283"/>
              <w:jc w:val="left"/>
              <w:rPr/>
            </w:pPr>
            <w:r>
              <w:rPr/>
              <w:t xml:space="preserve">Bliss </w:t>
            </w:r>
          </w:p>
        </w:tc>
        <w:tc>
          <w:tcPr>
            <w:tcW w:w="1129" w:type="dxa"/>
            <w:tcBorders/>
            <w:vAlign w:val="center"/>
          </w:tcPr>
          <w:p>
            <w:pPr>
              <w:pStyle w:val="TableContents"/>
              <w:bidi w:val="0"/>
              <w:spacing w:before="0" w:after="283"/>
              <w:jc w:val="left"/>
              <w:rPr/>
            </w:pPr>
            <w:r>
              <w:rPr/>
              <w:t xml:space="preserve">307 </w:t>
            </w:r>
          </w:p>
        </w:tc>
        <w:tc>
          <w:tcPr>
            <w:tcW w:w="1013" w:type="dxa"/>
            <w:tcBorders/>
            <w:vAlign w:val="center"/>
          </w:tcPr>
          <w:p>
            <w:pPr>
              <w:pStyle w:val="TableContents"/>
              <w:bidi w:val="0"/>
              <w:spacing w:before="0" w:after="283"/>
              <w:jc w:val="left"/>
              <w:rPr/>
            </w:pPr>
            <w:r>
              <w:rPr/>
              <w:t xml:space="preserve">318 </w:t>
            </w:r>
          </w:p>
        </w:tc>
        <w:tc>
          <w:tcPr>
            <w:tcW w:w="2672" w:type="dxa"/>
            <w:tcBorders/>
            <w:vAlign w:val="center"/>
          </w:tcPr>
          <w:p>
            <w:pPr>
              <w:pStyle w:val="TableContents"/>
              <w:bidi w:val="0"/>
              <w:spacing w:before="0" w:after="283"/>
              <w:jc w:val="left"/>
              <w:rPr/>
            </w:pPr>
            <w:r>
              <w:rPr/>
              <w:t xml:space="preserve">2999654088050314470 ♠ - 3.46% </w:t>
            </w:r>
          </w:p>
        </w:tc>
        <w:tc>
          <w:tcPr>
            <w:tcW w:w="1308" w:type="dxa"/>
            <w:tcBorders/>
            <w:vAlign w:val="center"/>
          </w:tcPr>
          <w:p>
            <w:pPr>
              <w:pStyle w:val="TableContents"/>
              <w:bidi w:val="0"/>
              <w:spacing w:before="0" w:after="283"/>
              <w:jc w:val="left"/>
              <w:rPr/>
            </w:pPr>
            <w:r>
              <w:rPr/>
              <w:t xml:space="preserve">Gooding </w:t>
            </w:r>
          </w:p>
        </w:tc>
      </w:tr>
      <w:tr>
        <w:trPr/>
        <w:tc>
          <w:tcPr>
            <w:tcW w:w="2556" w:type="dxa"/>
            <w:tcBorders/>
            <w:vAlign w:val="center"/>
          </w:tcPr>
          <w:p>
            <w:pPr>
              <w:pStyle w:val="TableContents"/>
              <w:bidi w:val="0"/>
              <w:spacing w:before="0" w:after="283"/>
              <w:jc w:val="left"/>
              <w:rPr/>
            </w:pPr>
            <w:r>
              <w:rPr/>
              <w:t xml:space="preserve">7002151000000000000 ♠ 151 </w:t>
            </w:r>
          </w:p>
        </w:tc>
        <w:tc>
          <w:tcPr>
            <w:tcW w:w="1527" w:type="dxa"/>
            <w:tcBorders/>
            <w:vAlign w:val="center"/>
          </w:tcPr>
          <w:p>
            <w:pPr>
              <w:pStyle w:val="TableContents"/>
              <w:bidi w:val="0"/>
              <w:spacing w:before="0" w:after="283"/>
              <w:jc w:val="left"/>
              <w:rPr/>
            </w:pPr>
            <w:r>
              <w:rPr/>
              <w:t xml:space="preserve">Kendrick </w:t>
            </w:r>
          </w:p>
        </w:tc>
        <w:tc>
          <w:tcPr>
            <w:tcW w:w="1129" w:type="dxa"/>
            <w:tcBorders/>
            <w:vAlign w:val="center"/>
          </w:tcPr>
          <w:p>
            <w:pPr>
              <w:pStyle w:val="TableContents"/>
              <w:bidi w:val="0"/>
              <w:spacing w:before="0" w:after="283"/>
              <w:jc w:val="left"/>
              <w:rPr/>
            </w:pPr>
            <w:r>
              <w:rPr/>
              <w:t xml:space="preserve">300 </w:t>
            </w:r>
          </w:p>
        </w:tc>
        <w:tc>
          <w:tcPr>
            <w:tcW w:w="1013" w:type="dxa"/>
            <w:tcBorders/>
            <w:vAlign w:val="center"/>
          </w:tcPr>
          <w:p>
            <w:pPr>
              <w:pStyle w:val="TableContents"/>
              <w:bidi w:val="0"/>
              <w:spacing w:before="0" w:after="283"/>
              <w:jc w:val="left"/>
              <w:rPr/>
            </w:pPr>
            <w:r>
              <w:rPr/>
              <w:t xml:space="preserve">303 </w:t>
            </w:r>
          </w:p>
        </w:tc>
        <w:tc>
          <w:tcPr>
            <w:tcW w:w="2672" w:type="dxa"/>
            <w:tcBorders/>
            <w:vAlign w:val="center"/>
          </w:tcPr>
          <w:p>
            <w:pPr>
              <w:pStyle w:val="TableContents"/>
              <w:bidi w:val="0"/>
              <w:spacing w:before="0" w:after="283"/>
              <w:jc w:val="left"/>
              <w:rPr/>
            </w:pPr>
            <w:r>
              <w:rPr/>
              <w:t xml:space="preserve">3000009900990099010 ♠ - 0.99%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7002152000000000000 ♠ 152 </w:t>
            </w:r>
          </w:p>
        </w:tc>
        <w:tc>
          <w:tcPr>
            <w:tcW w:w="1527" w:type="dxa"/>
            <w:tcBorders/>
            <w:vAlign w:val="center"/>
          </w:tcPr>
          <w:p>
            <w:pPr>
              <w:pStyle w:val="TableContents"/>
              <w:bidi w:val="0"/>
              <w:spacing w:before="0" w:after="283"/>
              <w:jc w:val="left"/>
              <w:rPr/>
            </w:pPr>
            <w:r>
              <w:rPr/>
              <w:t xml:space="preserve">Parker </w:t>
            </w:r>
          </w:p>
        </w:tc>
        <w:tc>
          <w:tcPr>
            <w:tcW w:w="1129" w:type="dxa"/>
            <w:tcBorders/>
            <w:vAlign w:val="center"/>
          </w:tcPr>
          <w:p>
            <w:pPr>
              <w:pStyle w:val="TableContents"/>
              <w:bidi w:val="0"/>
              <w:spacing w:before="0" w:after="283"/>
              <w:jc w:val="left"/>
              <w:rPr/>
            </w:pPr>
            <w:r>
              <w:rPr/>
              <w:t xml:space="preserve">296 </w:t>
            </w:r>
          </w:p>
        </w:tc>
        <w:tc>
          <w:tcPr>
            <w:tcW w:w="1013" w:type="dxa"/>
            <w:tcBorders/>
            <w:vAlign w:val="center"/>
          </w:tcPr>
          <w:p>
            <w:pPr>
              <w:pStyle w:val="TableContents"/>
              <w:bidi w:val="0"/>
              <w:spacing w:before="0" w:after="283"/>
              <w:jc w:val="left"/>
              <w:rPr/>
            </w:pPr>
            <w:r>
              <w:rPr/>
              <w:t xml:space="preserve">305 </w:t>
            </w:r>
          </w:p>
        </w:tc>
        <w:tc>
          <w:tcPr>
            <w:tcW w:w="2672" w:type="dxa"/>
            <w:tcBorders/>
            <w:vAlign w:val="center"/>
          </w:tcPr>
          <w:p>
            <w:pPr>
              <w:pStyle w:val="TableContents"/>
              <w:bidi w:val="0"/>
              <w:spacing w:before="0" w:after="283"/>
              <w:jc w:val="left"/>
              <w:rPr/>
            </w:pPr>
            <w:r>
              <w:rPr/>
              <w:t xml:space="preserve">2999704918032786890 ♠ - 2.95%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7002153000000000000 ♠ 153 </w:t>
            </w:r>
          </w:p>
        </w:tc>
        <w:tc>
          <w:tcPr>
            <w:tcW w:w="1527" w:type="dxa"/>
            <w:tcBorders/>
            <w:vAlign w:val="center"/>
          </w:tcPr>
          <w:p>
            <w:pPr>
              <w:pStyle w:val="TableContents"/>
              <w:bidi w:val="0"/>
              <w:spacing w:before="0" w:after="283"/>
              <w:jc w:val="left"/>
              <w:rPr/>
            </w:pPr>
            <w:r>
              <w:rPr/>
              <w:t xml:space="preserve">Rockland </w:t>
            </w:r>
          </w:p>
        </w:tc>
        <w:tc>
          <w:tcPr>
            <w:tcW w:w="1129" w:type="dxa"/>
            <w:tcBorders/>
            <w:vAlign w:val="center"/>
          </w:tcPr>
          <w:p>
            <w:pPr>
              <w:pStyle w:val="TableContents"/>
              <w:bidi w:val="0"/>
              <w:spacing w:before="0" w:after="283"/>
              <w:jc w:val="left"/>
              <w:rPr/>
            </w:pPr>
            <w:r>
              <w:rPr/>
              <w:t xml:space="preserve">294 </w:t>
            </w:r>
          </w:p>
        </w:tc>
        <w:tc>
          <w:tcPr>
            <w:tcW w:w="1013" w:type="dxa"/>
            <w:tcBorders/>
            <w:vAlign w:val="center"/>
          </w:tcPr>
          <w:p>
            <w:pPr>
              <w:pStyle w:val="TableContents"/>
              <w:bidi w:val="0"/>
              <w:spacing w:before="0" w:after="283"/>
              <w:jc w:val="left"/>
              <w:rPr/>
            </w:pPr>
            <w:r>
              <w:rPr/>
              <w:t xml:space="preserve">295 </w:t>
            </w:r>
          </w:p>
        </w:tc>
        <w:tc>
          <w:tcPr>
            <w:tcW w:w="2672" w:type="dxa"/>
            <w:tcBorders/>
            <w:vAlign w:val="center"/>
          </w:tcPr>
          <w:p>
            <w:pPr>
              <w:pStyle w:val="TableContents"/>
              <w:bidi w:val="0"/>
              <w:spacing w:before="0" w:after="283"/>
              <w:jc w:val="left"/>
              <w:rPr/>
            </w:pPr>
            <w:r>
              <w:rPr/>
              <w:t xml:space="preserve">3000661016949152549 ♠ - 0.34% </w:t>
            </w:r>
          </w:p>
        </w:tc>
        <w:tc>
          <w:tcPr>
            <w:tcW w:w="1308" w:type="dxa"/>
            <w:tcBorders/>
            <w:vAlign w:val="center"/>
          </w:tcPr>
          <w:p>
            <w:pPr>
              <w:pStyle w:val="TableContents"/>
              <w:bidi w:val="0"/>
              <w:spacing w:before="0" w:after="283"/>
              <w:jc w:val="left"/>
              <w:rPr/>
            </w:pPr>
            <w:r>
              <w:rPr/>
              <w:t xml:space="preserve">Teho </w:t>
            </w:r>
          </w:p>
        </w:tc>
      </w:tr>
      <w:tr>
        <w:trPr/>
        <w:tc>
          <w:tcPr>
            <w:tcW w:w="2556" w:type="dxa"/>
            <w:tcBorders/>
            <w:vAlign w:val="center"/>
          </w:tcPr>
          <w:p>
            <w:pPr>
              <w:pStyle w:val="TableContents"/>
              <w:bidi w:val="0"/>
              <w:spacing w:before="0" w:after="283"/>
              <w:jc w:val="left"/>
              <w:rPr/>
            </w:pPr>
            <w:r>
              <w:rPr/>
              <w:t xml:space="preserve">7002154000000000000 ♠ 154 </w:t>
            </w:r>
          </w:p>
        </w:tc>
        <w:tc>
          <w:tcPr>
            <w:tcW w:w="1527" w:type="dxa"/>
            <w:tcBorders/>
            <w:vAlign w:val="center"/>
          </w:tcPr>
          <w:p>
            <w:pPr>
              <w:pStyle w:val="TableContents"/>
              <w:bidi w:val="0"/>
              <w:spacing w:before="0" w:after="283"/>
              <w:jc w:val="left"/>
              <w:rPr/>
            </w:pPr>
            <w:r>
              <w:rPr/>
              <w:t xml:space="preserve">Clifton </w:t>
            </w:r>
          </w:p>
        </w:tc>
        <w:tc>
          <w:tcPr>
            <w:tcW w:w="1129" w:type="dxa"/>
            <w:tcBorders/>
            <w:vAlign w:val="center"/>
          </w:tcPr>
          <w:p>
            <w:pPr>
              <w:pStyle w:val="TableContents"/>
              <w:bidi w:val="0"/>
              <w:spacing w:before="0" w:after="283"/>
              <w:jc w:val="left"/>
              <w:rPr/>
            </w:pPr>
            <w:r>
              <w:rPr/>
              <w:t xml:space="preserve">279 </w:t>
            </w:r>
          </w:p>
        </w:tc>
        <w:tc>
          <w:tcPr>
            <w:tcW w:w="1013" w:type="dxa"/>
            <w:tcBorders/>
            <w:vAlign w:val="center"/>
          </w:tcPr>
          <w:p>
            <w:pPr>
              <w:pStyle w:val="TableContents"/>
              <w:bidi w:val="0"/>
              <w:spacing w:before="0" w:after="283"/>
              <w:jc w:val="left"/>
              <w:rPr/>
            </w:pPr>
            <w:r>
              <w:rPr/>
              <w:t xml:space="preserve">259 </w:t>
            </w:r>
          </w:p>
        </w:tc>
        <w:tc>
          <w:tcPr>
            <w:tcW w:w="2672" w:type="dxa"/>
            <w:tcBorders/>
            <w:vAlign w:val="center"/>
          </w:tcPr>
          <w:p>
            <w:pPr>
              <w:pStyle w:val="TableContents"/>
              <w:bidi w:val="0"/>
              <w:spacing w:before="0" w:after="283"/>
              <w:jc w:val="left"/>
              <w:rPr/>
            </w:pPr>
            <w:r>
              <w:rPr/>
              <w:t xml:space="preserve">7000772200772200770 ♠ + 7.72%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7002155000000000000 ♠ 155 </w:t>
            </w:r>
          </w:p>
        </w:tc>
        <w:tc>
          <w:tcPr>
            <w:tcW w:w="1527" w:type="dxa"/>
            <w:tcBorders/>
            <w:vAlign w:val="center"/>
          </w:tcPr>
          <w:p>
            <w:pPr>
              <w:pStyle w:val="TableContents"/>
              <w:bidi w:val="0"/>
              <w:spacing w:before="0" w:after="283"/>
              <w:jc w:val="left"/>
              <w:rPr/>
            </w:pPr>
            <w:r>
              <w:rPr/>
              <w:t xml:space="preserve">Island Park </w:t>
            </w:r>
          </w:p>
        </w:tc>
        <w:tc>
          <w:tcPr>
            <w:tcW w:w="1129" w:type="dxa"/>
            <w:tcBorders/>
            <w:vAlign w:val="center"/>
          </w:tcPr>
          <w:p>
            <w:pPr>
              <w:pStyle w:val="TableContents"/>
              <w:bidi w:val="0"/>
              <w:spacing w:before="0" w:after="283"/>
              <w:jc w:val="left"/>
              <w:rPr/>
            </w:pPr>
            <w:r>
              <w:rPr/>
              <w:t xml:space="preserve">276 </w:t>
            </w:r>
          </w:p>
        </w:tc>
        <w:tc>
          <w:tcPr>
            <w:tcW w:w="1013" w:type="dxa"/>
            <w:tcBorders/>
            <w:vAlign w:val="center"/>
          </w:tcPr>
          <w:p>
            <w:pPr>
              <w:pStyle w:val="TableContents"/>
              <w:bidi w:val="0"/>
              <w:spacing w:before="0" w:after="283"/>
              <w:jc w:val="left"/>
              <w:rPr/>
            </w:pPr>
            <w:r>
              <w:rPr/>
              <w:t xml:space="preserve">286 </w:t>
            </w:r>
          </w:p>
        </w:tc>
        <w:tc>
          <w:tcPr>
            <w:tcW w:w="2672" w:type="dxa"/>
            <w:tcBorders/>
            <w:vAlign w:val="center"/>
          </w:tcPr>
          <w:p>
            <w:pPr>
              <w:pStyle w:val="TableContents"/>
              <w:bidi w:val="0"/>
              <w:spacing w:before="0" w:after="283"/>
              <w:jc w:val="left"/>
              <w:rPr/>
            </w:pPr>
            <w:r>
              <w:rPr/>
              <w:t xml:space="preserve">2999650349650349650 ♠ - 3.50%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7002156000000000000 ♠ 156 </w:t>
            </w:r>
          </w:p>
        </w:tc>
        <w:tc>
          <w:tcPr>
            <w:tcW w:w="1527" w:type="dxa"/>
            <w:tcBorders/>
            <w:vAlign w:val="center"/>
          </w:tcPr>
          <w:p>
            <w:pPr>
              <w:pStyle w:val="TableContents"/>
              <w:bidi w:val="0"/>
              <w:spacing w:before="0" w:after="283"/>
              <w:jc w:val="left"/>
              <w:rPr/>
            </w:pPr>
            <w:r>
              <w:rPr/>
              <w:t xml:space="preserve">Hollister </w:t>
            </w:r>
          </w:p>
        </w:tc>
        <w:tc>
          <w:tcPr>
            <w:tcW w:w="1129" w:type="dxa"/>
            <w:tcBorders/>
            <w:vAlign w:val="center"/>
          </w:tcPr>
          <w:p>
            <w:pPr>
              <w:pStyle w:val="TableContents"/>
              <w:bidi w:val="0"/>
              <w:spacing w:before="0" w:after="283"/>
              <w:jc w:val="left"/>
              <w:rPr/>
            </w:pPr>
            <w:r>
              <w:rPr/>
              <w:t xml:space="preserve">273 </w:t>
            </w:r>
          </w:p>
        </w:tc>
        <w:tc>
          <w:tcPr>
            <w:tcW w:w="1013" w:type="dxa"/>
            <w:tcBorders/>
            <w:vAlign w:val="center"/>
          </w:tcPr>
          <w:p>
            <w:pPr>
              <w:pStyle w:val="TableContents"/>
              <w:bidi w:val="0"/>
              <w:spacing w:before="0" w:after="283"/>
              <w:jc w:val="left"/>
              <w:rPr/>
            </w:pPr>
            <w:r>
              <w:rPr/>
              <w:t xml:space="preserve">272 </w:t>
            </w:r>
          </w:p>
        </w:tc>
        <w:tc>
          <w:tcPr>
            <w:tcW w:w="2672" w:type="dxa"/>
            <w:tcBorders/>
            <w:vAlign w:val="center"/>
          </w:tcPr>
          <w:p>
            <w:pPr>
              <w:pStyle w:val="TableContents"/>
              <w:bidi w:val="0"/>
              <w:spacing w:before="0" w:after="283"/>
              <w:jc w:val="left"/>
              <w:rPr/>
            </w:pPr>
            <w:r>
              <w:rPr/>
              <w:t xml:space="preserve">6999367647058823530 ♠ + 0.37%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7002157000000000000 ♠ 157 </w:t>
            </w:r>
          </w:p>
        </w:tc>
        <w:tc>
          <w:tcPr>
            <w:tcW w:w="1527" w:type="dxa"/>
            <w:tcBorders/>
            <w:vAlign w:val="center"/>
          </w:tcPr>
          <w:p>
            <w:pPr>
              <w:pStyle w:val="TableContents"/>
              <w:bidi w:val="0"/>
              <w:spacing w:before="0" w:after="283"/>
              <w:jc w:val="left"/>
              <w:rPr/>
            </w:pPr>
            <w:r>
              <w:rPr/>
              <w:t xml:space="preserve">Albion </w:t>
            </w:r>
          </w:p>
        </w:tc>
        <w:tc>
          <w:tcPr>
            <w:tcW w:w="1129" w:type="dxa"/>
            <w:tcBorders/>
            <w:vAlign w:val="center"/>
          </w:tcPr>
          <w:p>
            <w:pPr>
              <w:pStyle w:val="TableContents"/>
              <w:bidi w:val="0"/>
              <w:spacing w:before="0" w:after="283"/>
              <w:jc w:val="left"/>
              <w:rPr/>
            </w:pPr>
            <w:r>
              <w:rPr/>
              <w:t xml:space="preserve">272 </w:t>
            </w:r>
          </w:p>
        </w:tc>
        <w:tc>
          <w:tcPr>
            <w:tcW w:w="1013" w:type="dxa"/>
            <w:tcBorders/>
            <w:vAlign w:val="center"/>
          </w:tcPr>
          <w:p>
            <w:pPr>
              <w:pStyle w:val="TableContents"/>
              <w:bidi w:val="0"/>
              <w:spacing w:before="0" w:after="283"/>
              <w:jc w:val="left"/>
              <w:rPr/>
            </w:pPr>
            <w:r>
              <w:rPr/>
              <w:t xml:space="preserve">267 </w:t>
            </w:r>
          </w:p>
        </w:tc>
        <w:tc>
          <w:tcPr>
            <w:tcW w:w="2672" w:type="dxa"/>
            <w:tcBorders/>
            <w:vAlign w:val="center"/>
          </w:tcPr>
          <w:p>
            <w:pPr>
              <w:pStyle w:val="TableContents"/>
              <w:bidi w:val="0"/>
              <w:spacing w:before="0" w:after="283"/>
              <w:jc w:val="left"/>
              <w:rPr/>
            </w:pPr>
            <w:r>
              <w:rPr/>
              <w:t xml:space="preserve">7000187265917603000 ♠ + 1.87% </w:t>
            </w:r>
          </w:p>
        </w:tc>
        <w:tc>
          <w:tcPr>
            <w:tcW w:w="1308" w:type="dxa"/>
            <w:tcBorders/>
            <w:vAlign w:val="center"/>
          </w:tcPr>
          <w:p>
            <w:pPr>
              <w:pStyle w:val="TableContents"/>
              <w:bidi w:val="0"/>
              <w:spacing w:before="0" w:after="283"/>
              <w:jc w:val="left"/>
              <w:rPr/>
            </w:pPr>
            <w:r>
              <w:rPr/>
              <w:t xml:space="preserve">Cassia </w:t>
            </w:r>
          </w:p>
        </w:tc>
      </w:tr>
      <w:tr>
        <w:trPr/>
        <w:tc>
          <w:tcPr>
            <w:tcW w:w="2556" w:type="dxa"/>
            <w:tcBorders/>
            <w:vAlign w:val="center"/>
          </w:tcPr>
          <w:p>
            <w:pPr>
              <w:pStyle w:val="TableContents"/>
              <w:bidi w:val="0"/>
              <w:spacing w:before="0" w:after="283"/>
              <w:jc w:val="left"/>
              <w:rPr/>
            </w:pPr>
            <w:r>
              <w:rPr/>
              <w:t xml:space="preserve">7002158000000000000 ♠ 158 </w:t>
            </w:r>
          </w:p>
        </w:tc>
        <w:tc>
          <w:tcPr>
            <w:tcW w:w="1527" w:type="dxa"/>
            <w:tcBorders/>
            <w:vAlign w:val="center"/>
          </w:tcPr>
          <w:p>
            <w:pPr>
              <w:pStyle w:val="TableContents"/>
              <w:bidi w:val="0"/>
              <w:spacing w:before="0" w:after="283"/>
              <w:jc w:val="left"/>
              <w:rPr/>
            </w:pPr>
            <w:r>
              <w:rPr/>
              <w:t xml:space="preserve">Tetonia </w:t>
            </w:r>
          </w:p>
        </w:tc>
        <w:tc>
          <w:tcPr>
            <w:tcW w:w="1129" w:type="dxa"/>
            <w:tcBorders/>
            <w:vAlign w:val="center"/>
          </w:tcPr>
          <w:p>
            <w:pPr>
              <w:pStyle w:val="TableContents"/>
              <w:bidi w:val="0"/>
              <w:spacing w:before="0" w:after="283"/>
              <w:jc w:val="left"/>
              <w:rPr/>
            </w:pPr>
            <w:r>
              <w:rPr/>
              <w:t xml:space="preserve">266 </w:t>
            </w:r>
          </w:p>
        </w:tc>
        <w:tc>
          <w:tcPr>
            <w:tcW w:w="1013" w:type="dxa"/>
            <w:tcBorders/>
            <w:vAlign w:val="center"/>
          </w:tcPr>
          <w:p>
            <w:pPr>
              <w:pStyle w:val="TableContents"/>
              <w:bidi w:val="0"/>
              <w:spacing w:before="0" w:after="283"/>
              <w:jc w:val="left"/>
              <w:rPr/>
            </w:pPr>
            <w:r>
              <w:rPr/>
              <w:t xml:space="preserve">269 </w:t>
            </w:r>
          </w:p>
        </w:tc>
        <w:tc>
          <w:tcPr>
            <w:tcW w:w="2672" w:type="dxa"/>
            <w:tcBorders/>
            <w:vAlign w:val="center"/>
          </w:tcPr>
          <w:p>
            <w:pPr>
              <w:pStyle w:val="TableContents"/>
              <w:bidi w:val="0"/>
              <w:spacing w:before="0" w:after="283"/>
              <w:jc w:val="left"/>
              <w:rPr/>
            </w:pPr>
            <w:r>
              <w:rPr/>
              <w:t xml:space="preserve">2999888475836431230 ♠ - 1.12% </w:t>
            </w:r>
          </w:p>
        </w:tc>
        <w:tc>
          <w:tcPr>
            <w:tcW w:w="1308" w:type="dxa"/>
            <w:tcBorders/>
            <w:vAlign w:val="center"/>
          </w:tcPr>
          <w:p>
            <w:pPr>
              <w:pStyle w:val="TableContents"/>
              <w:bidi w:val="0"/>
              <w:spacing w:before="0" w:after="283"/>
              <w:jc w:val="left"/>
              <w:rPr/>
            </w:pPr>
            <w:r>
              <w:rPr/>
              <w:t xml:space="preserve">Teton </w:t>
            </w:r>
          </w:p>
        </w:tc>
      </w:tr>
      <w:tr>
        <w:trPr/>
        <w:tc>
          <w:tcPr>
            <w:tcW w:w="2556" w:type="dxa"/>
            <w:tcBorders/>
            <w:vAlign w:val="center"/>
          </w:tcPr>
          <w:p>
            <w:pPr>
              <w:pStyle w:val="TableContents"/>
              <w:bidi w:val="0"/>
              <w:spacing w:before="0" w:after="283"/>
              <w:jc w:val="left"/>
              <w:rPr/>
            </w:pPr>
            <w:r>
              <w:rPr/>
              <w:t xml:space="preserve">7002159000000000000 ♠ 159 </w:t>
            </w:r>
          </w:p>
        </w:tc>
        <w:tc>
          <w:tcPr>
            <w:tcW w:w="1527" w:type="dxa"/>
            <w:tcBorders/>
            <w:vAlign w:val="center"/>
          </w:tcPr>
          <w:p>
            <w:pPr>
              <w:pStyle w:val="TableContents"/>
              <w:bidi w:val="0"/>
              <w:spacing w:before="0" w:after="283"/>
              <w:jc w:val="left"/>
              <w:rPr/>
            </w:pPr>
            <w:r>
              <w:rPr/>
              <w:t xml:space="preserve">Bovill </w:t>
            </w:r>
          </w:p>
        </w:tc>
        <w:tc>
          <w:tcPr>
            <w:tcW w:w="1129" w:type="dxa"/>
            <w:tcBorders/>
            <w:vAlign w:val="center"/>
          </w:tcPr>
          <w:p>
            <w:pPr>
              <w:pStyle w:val="TableContents"/>
              <w:bidi w:val="0"/>
              <w:spacing w:before="0" w:after="283"/>
              <w:jc w:val="left"/>
              <w:rPr/>
            </w:pPr>
            <w:r>
              <w:rPr/>
              <w:t xml:space="preserve">256 </w:t>
            </w:r>
          </w:p>
        </w:tc>
        <w:tc>
          <w:tcPr>
            <w:tcW w:w="1013" w:type="dxa"/>
            <w:tcBorders/>
            <w:vAlign w:val="center"/>
          </w:tcPr>
          <w:p>
            <w:pPr>
              <w:pStyle w:val="TableContents"/>
              <w:bidi w:val="0"/>
              <w:spacing w:before="0" w:after="283"/>
              <w:jc w:val="left"/>
              <w:rPr/>
            </w:pPr>
            <w:r>
              <w:rPr/>
              <w:t xml:space="preserve">260 </w:t>
            </w:r>
          </w:p>
        </w:tc>
        <w:tc>
          <w:tcPr>
            <w:tcW w:w="2672" w:type="dxa"/>
            <w:tcBorders/>
            <w:vAlign w:val="center"/>
          </w:tcPr>
          <w:p>
            <w:pPr>
              <w:pStyle w:val="TableContents"/>
              <w:bidi w:val="0"/>
              <w:spacing w:before="0" w:after="283"/>
              <w:jc w:val="left"/>
              <w:rPr/>
            </w:pPr>
            <w:r>
              <w:rPr/>
              <w:t xml:space="preserve">2999846153846153850 ♠ - 1.54%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7002160000000000000 ♠ 160 </w:t>
            </w:r>
          </w:p>
        </w:tc>
        <w:tc>
          <w:tcPr>
            <w:tcW w:w="1527" w:type="dxa"/>
            <w:tcBorders/>
            <w:vAlign w:val="center"/>
          </w:tcPr>
          <w:p>
            <w:pPr>
              <w:pStyle w:val="TableContents"/>
              <w:bidi w:val="0"/>
              <w:spacing w:before="0" w:after="283"/>
              <w:jc w:val="left"/>
              <w:rPr/>
            </w:pPr>
            <w:r>
              <w:rPr/>
              <w:t xml:space="preserve">Worley </w:t>
            </w:r>
          </w:p>
        </w:tc>
        <w:tc>
          <w:tcPr>
            <w:tcW w:w="1129" w:type="dxa"/>
            <w:tcBorders/>
            <w:vAlign w:val="center"/>
          </w:tcPr>
          <w:p>
            <w:pPr>
              <w:pStyle w:val="TableContents"/>
              <w:bidi w:val="0"/>
              <w:spacing w:before="0" w:after="283"/>
              <w:jc w:val="left"/>
              <w:rPr/>
            </w:pPr>
            <w:r>
              <w:rPr/>
              <w:t xml:space="preserve">254 </w:t>
            </w:r>
          </w:p>
        </w:tc>
        <w:tc>
          <w:tcPr>
            <w:tcW w:w="1013" w:type="dxa"/>
            <w:tcBorders/>
            <w:vAlign w:val="center"/>
          </w:tcPr>
          <w:p>
            <w:pPr>
              <w:pStyle w:val="TableContents"/>
              <w:bidi w:val="0"/>
              <w:spacing w:before="0" w:after="283"/>
              <w:jc w:val="left"/>
              <w:rPr/>
            </w:pPr>
            <w:r>
              <w:rPr/>
              <w:t xml:space="preserve">257 </w:t>
            </w:r>
          </w:p>
        </w:tc>
        <w:tc>
          <w:tcPr>
            <w:tcW w:w="2672" w:type="dxa"/>
            <w:tcBorders/>
            <w:vAlign w:val="center"/>
          </w:tcPr>
          <w:p>
            <w:pPr>
              <w:pStyle w:val="TableContents"/>
              <w:bidi w:val="0"/>
              <w:spacing w:before="0" w:after="283"/>
              <w:jc w:val="left"/>
              <w:rPr/>
            </w:pPr>
            <w:r>
              <w:rPr/>
              <w:t xml:space="preserve">2999883268482490270 ♠ - 1.17%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7002161000000000000 ♠ 161 </w:t>
            </w:r>
          </w:p>
        </w:tc>
        <w:tc>
          <w:tcPr>
            <w:tcW w:w="1527" w:type="dxa"/>
            <w:tcBorders/>
            <w:vAlign w:val="center"/>
          </w:tcPr>
          <w:p>
            <w:pPr>
              <w:pStyle w:val="TableContents"/>
              <w:bidi w:val="0"/>
              <w:spacing w:before="0" w:after="283"/>
              <w:jc w:val="left"/>
              <w:rPr/>
            </w:pPr>
            <w:r>
              <w:rPr/>
              <w:t xml:space="preserve">Castleford </w:t>
            </w:r>
          </w:p>
        </w:tc>
        <w:tc>
          <w:tcPr>
            <w:tcW w:w="1129" w:type="dxa"/>
            <w:tcBorders/>
            <w:vAlign w:val="center"/>
          </w:tcPr>
          <w:p>
            <w:pPr>
              <w:pStyle w:val="TableContents"/>
              <w:bidi w:val="0"/>
              <w:spacing w:before="0" w:after="283"/>
              <w:jc w:val="left"/>
              <w:rPr/>
            </w:pPr>
            <w:r>
              <w:rPr/>
              <w:t xml:space="preserve">230 </w:t>
            </w:r>
          </w:p>
        </w:tc>
        <w:tc>
          <w:tcPr>
            <w:tcW w:w="1013" w:type="dxa"/>
            <w:tcBorders/>
            <w:vAlign w:val="center"/>
          </w:tcPr>
          <w:p>
            <w:pPr>
              <w:pStyle w:val="TableContents"/>
              <w:bidi w:val="0"/>
              <w:spacing w:before="0" w:after="283"/>
              <w:jc w:val="left"/>
              <w:rPr/>
            </w:pPr>
            <w:r>
              <w:rPr/>
              <w:t xml:space="preserve">226 </w:t>
            </w:r>
          </w:p>
        </w:tc>
        <w:tc>
          <w:tcPr>
            <w:tcW w:w="2672" w:type="dxa"/>
            <w:tcBorders/>
            <w:vAlign w:val="center"/>
          </w:tcPr>
          <w:p>
            <w:pPr>
              <w:pStyle w:val="TableContents"/>
              <w:bidi w:val="0"/>
              <w:spacing w:before="0" w:after="283"/>
              <w:jc w:val="left"/>
              <w:rPr/>
            </w:pPr>
            <w:r>
              <w:rPr/>
              <w:t xml:space="preserve">7000176991150442480 ♠ + 1.77%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7002162000000000000 ♠ 162 </w:t>
            </w:r>
          </w:p>
        </w:tc>
        <w:tc>
          <w:tcPr>
            <w:tcW w:w="1527" w:type="dxa"/>
            <w:tcBorders/>
            <w:vAlign w:val="center"/>
          </w:tcPr>
          <w:p>
            <w:pPr>
              <w:pStyle w:val="TableContents"/>
              <w:bidi w:val="0"/>
              <w:spacing w:before="0" w:after="283"/>
              <w:jc w:val="left"/>
              <w:rPr/>
            </w:pPr>
            <w:r>
              <w:rPr/>
              <w:t xml:space="preserve">Irwin </w:t>
            </w:r>
          </w:p>
        </w:tc>
        <w:tc>
          <w:tcPr>
            <w:tcW w:w="1129" w:type="dxa"/>
            <w:tcBorders/>
            <w:vAlign w:val="center"/>
          </w:tcPr>
          <w:p>
            <w:pPr>
              <w:pStyle w:val="TableContents"/>
              <w:bidi w:val="0"/>
              <w:spacing w:before="0" w:after="283"/>
              <w:jc w:val="left"/>
              <w:rPr/>
            </w:pPr>
            <w:r>
              <w:rPr/>
              <w:t xml:space="preserve">222 </w:t>
            </w:r>
          </w:p>
        </w:tc>
        <w:tc>
          <w:tcPr>
            <w:tcW w:w="1013" w:type="dxa"/>
            <w:tcBorders/>
            <w:vAlign w:val="center"/>
          </w:tcPr>
          <w:p>
            <w:pPr>
              <w:pStyle w:val="TableContents"/>
              <w:bidi w:val="0"/>
              <w:spacing w:before="0" w:after="283"/>
              <w:jc w:val="left"/>
              <w:rPr/>
            </w:pPr>
            <w:r>
              <w:rPr/>
              <w:t xml:space="preserve">219 </w:t>
            </w:r>
          </w:p>
        </w:tc>
        <w:tc>
          <w:tcPr>
            <w:tcW w:w="2672" w:type="dxa"/>
            <w:tcBorders/>
            <w:vAlign w:val="center"/>
          </w:tcPr>
          <w:p>
            <w:pPr>
              <w:pStyle w:val="TableContents"/>
              <w:bidi w:val="0"/>
              <w:spacing w:before="0" w:after="283"/>
              <w:jc w:val="left"/>
              <w:rPr/>
            </w:pPr>
            <w:r>
              <w:rPr/>
              <w:t xml:space="preserve">7000136986301369860 ♠ + 1.37%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7002163000000000000 ♠ 163 </w:t>
            </w:r>
          </w:p>
        </w:tc>
        <w:tc>
          <w:tcPr>
            <w:tcW w:w="1527" w:type="dxa"/>
            <w:tcBorders/>
            <w:vAlign w:val="center"/>
          </w:tcPr>
          <w:p>
            <w:pPr>
              <w:pStyle w:val="TableContents"/>
              <w:bidi w:val="0"/>
              <w:spacing w:before="0" w:after="283"/>
              <w:jc w:val="left"/>
              <w:rPr/>
            </w:pPr>
            <w:r>
              <w:rPr/>
              <w:t xml:space="preserve">Stites </w:t>
            </w:r>
          </w:p>
        </w:tc>
        <w:tc>
          <w:tcPr>
            <w:tcW w:w="1129" w:type="dxa"/>
            <w:tcBorders/>
            <w:vAlign w:val="center"/>
          </w:tcPr>
          <w:p>
            <w:pPr>
              <w:pStyle w:val="TableContents"/>
              <w:bidi w:val="0"/>
              <w:spacing w:before="0" w:after="283"/>
              <w:jc w:val="left"/>
              <w:rPr/>
            </w:pPr>
            <w:r>
              <w:rPr/>
              <w:t xml:space="preserve">216 </w:t>
            </w:r>
          </w:p>
        </w:tc>
        <w:tc>
          <w:tcPr>
            <w:tcW w:w="1013" w:type="dxa"/>
            <w:tcBorders/>
            <w:vAlign w:val="center"/>
          </w:tcPr>
          <w:p>
            <w:pPr>
              <w:pStyle w:val="TableContents"/>
              <w:bidi w:val="0"/>
              <w:spacing w:before="0" w:after="283"/>
              <w:jc w:val="left"/>
              <w:rPr/>
            </w:pPr>
            <w:r>
              <w:rPr/>
              <w:t xml:space="preserve">221 </w:t>
            </w:r>
          </w:p>
        </w:tc>
        <w:tc>
          <w:tcPr>
            <w:tcW w:w="2672" w:type="dxa"/>
            <w:tcBorders/>
            <w:vAlign w:val="center"/>
          </w:tcPr>
          <w:p>
            <w:pPr>
              <w:pStyle w:val="TableContents"/>
              <w:bidi w:val="0"/>
              <w:spacing w:before="0" w:after="283"/>
              <w:jc w:val="left"/>
              <w:rPr/>
            </w:pPr>
            <w:r>
              <w:rPr/>
              <w:t xml:space="preserve">2999773755656108600 ♠ - 2.26%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7002164000000000000 ♠ 164 </w:t>
            </w:r>
          </w:p>
        </w:tc>
        <w:tc>
          <w:tcPr>
            <w:tcW w:w="1527" w:type="dxa"/>
            <w:tcBorders/>
            <w:vAlign w:val="center"/>
          </w:tcPr>
          <w:p>
            <w:pPr>
              <w:pStyle w:val="TableContents"/>
              <w:bidi w:val="0"/>
              <w:spacing w:before="0" w:after="283"/>
              <w:jc w:val="left"/>
              <w:rPr/>
            </w:pPr>
            <w:r>
              <w:rPr/>
              <w:t xml:space="preserve">Swan Valley </w:t>
            </w:r>
          </w:p>
        </w:tc>
        <w:tc>
          <w:tcPr>
            <w:tcW w:w="1129" w:type="dxa"/>
            <w:tcBorders/>
            <w:vAlign w:val="center"/>
          </w:tcPr>
          <w:p>
            <w:pPr>
              <w:pStyle w:val="TableContents"/>
              <w:bidi w:val="0"/>
              <w:spacing w:before="0" w:after="283"/>
              <w:jc w:val="left"/>
              <w:rPr/>
            </w:pPr>
            <w:r>
              <w:rPr/>
              <w:t xml:space="preserve">214 </w:t>
            </w:r>
          </w:p>
        </w:tc>
        <w:tc>
          <w:tcPr>
            <w:tcW w:w="1013" w:type="dxa"/>
            <w:tcBorders/>
            <w:vAlign w:val="center"/>
          </w:tcPr>
          <w:p>
            <w:pPr>
              <w:pStyle w:val="TableContents"/>
              <w:bidi w:val="0"/>
              <w:spacing w:before="0" w:after="283"/>
              <w:jc w:val="left"/>
              <w:rPr/>
            </w:pPr>
            <w:r>
              <w:rPr/>
              <w:t xml:space="preserve">204 </w:t>
            </w:r>
          </w:p>
        </w:tc>
        <w:tc>
          <w:tcPr>
            <w:tcW w:w="2672" w:type="dxa"/>
            <w:tcBorders/>
            <w:vAlign w:val="center"/>
          </w:tcPr>
          <w:p>
            <w:pPr>
              <w:pStyle w:val="TableContents"/>
              <w:bidi w:val="0"/>
              <w:spacing w:before="0" w:after="283"/>
              <w:jc w:val="left"/>
              <w:rPr/>
            </w:pPr>
            <w:r>
              <w:rPr/>
              <w:t xml:space="preserve">7000490196078431370 ♠ + 4.90% </w:t>
            </w:r>
          </w:p>
        </w:tc>
        <w:tc>
          <w:tcPr>
            <w:tcW w:w="1308" w:type="dxa"/>
            <w:tcBorders/>
            <w:vAlign w:val="center"/>
          </w:tcPr>
          <w:p>
            <w:pPr>
              <w:pStyle w:val="TableContents"/>
              <w:bidi w:val="0"/>
              <w:spacing w:before="0" w:after="283"/>
              <w:jc w:val="left"/>
              <w:rPr/>
            </w:pPr>
            <w:r>
              <w:rPr/>
              <w:t xml:space="preserve">Bonneville </w:t>
            </w:r>
          </w:p>
        </w:tc>
      </w:tr>
      <w:tr>
        <w:trPr/>
        <w:tc>
          <w:tcPr>
            <w:tcW w:w="2556" w:type="dxa"/>
            <w:tcBorders/>
            <w:vAlign w:val="center"/>
          </w:tcPr>
          <w:p>
            <w:pPr>
              <w:pStyle w:val="TableContents"/>
              <w:bidi w:val="0"/>
              <w:spacing w:before="0" w:after="283"/>
              <w:jc w:val="left"/>
              <w:rPr/>
            </w:pPr>
            <w:r>
              <w:rPr/>
              <w:t xml:space="preserve">7002165000000000000 ♠ 165 </w:t>
            </w:r>
          </w:p>
        </w:tc>
        <w:tc>
          <w:tcPr>
            <w:tcW w:w="1527" w:type="dxa"/>
            <w:tcBorders/>
            <w:vAlign w:val="center"/>
          </w:tcPr>
          <w:p>
            <w:pPr>
              <w:pStyle w:val="TableContents"/>
              <w:bidi w:val="0"/>
              <w:spacing w:before="0" w:after="283"/>
              <w:jc w:val="left"/>
              <w:rPr/>
            </w:pPr>
            <w:r>
              <w:rPr/>
              <w:t xml:space="preserve">Harrison </w:t>
            </w:r>
          </w:p>
        </w:tc>
        <w:tc>
          <w:tcPr>
            <w:tcW w:w="1129" w:type="dxa"/>
            <w:tcBorders/>
            <w:vAlign w:val="center"/>
          </w:tcPr>
          <w:p>
            <w:pPr>
              <w:pStyle w:val="TableContents"/>
              <w:bidi w:val="0"/>
              <w:spacing w:before="0" w:after="283"/>
              <w:jc w:val="left"/>
              <w:rPr/>
            </w:pPr>
            <w:r>
              <w:rPr/>
              <w:t xml:space="preserve">210 </w:t>
            </w:r>
          </w:p>
        </w:tc>
        <w:tc>
          <w:tcPr>
            <w:tcW w:w="1013" w:type="dxa"/>
            <w:tcBorders/>
            <w:vAlign w:val="center"/>
          </w:tcPr>
          <w:p>
            <w:pPr>
              <w:pStyle w:val="TableContents"/>
              <w:bidi w:val="0"/>
              <w:spacing w:before="0" w:after="283"/>
              <w:jc w:val="left"/>
              <w:rPr/>
            </w:pPr>
            <w:r>
              <w:rPr/>
              <w:t xml:space="preserve">203 </w:t>
            </w:r>
          </w:p>
        </w:tc>
        <w:tc>
          <w:tcPr>
            <w:tcW w:w="2672" w:type="dxa"/>
            <w:tcBorders/>
            <w:vAlign w:val="center"/>
          </w:tcPr>
          <w:p>
            <w:pPr>
              <w:pStyle w:val="TableContents"/>
              <w:bidi w:val="0"/>
              <w:spacing w:before="0" w:after="283"/>
              <w:jc w:val="left"/>
              <w:rPr/>
            </w:pPr>
            <w:r>
              <w:rPr/>
              <w:t xml:space="preserve">7000344827586206900 ♠ + 3.45%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7002166000000000000 ♠ 166 </w:t>
            </w:r>
          </w:p>
        </w:tc>
        <w:tc>
          <w:tcPr>
            <w:tcW w:w="1527" w:type="dxa"/>
            <w:tcBorders/>
            <w:vAlign w:val="center"/>
          </w:tcPr>
          <w:p>
            <w:pPr>
              <w:pStyle w:val="TableContents"/>
              <w:bidi w:val="0"/>
              <w:spacing w:before="0" w:after="283"/>
              <w:jc w:val="left"/>
              <w:rPr/>
            </w:pPr>
            <w:r>
              <w:rPr/>
              <w:t xml:space="preserve">East Hope </w:t>
            </w:r>
          </w:p>
        </w:tc>
        <w:tc>
          <w:tcPr>
            <w:tcW w:w="1129" w:type="dxa"/>
            <w:tcBorders/>
            <w:vAlign w:val="center"/>
          </w:tcPr>
          <w:p>
            <w:pPr>
              <w:pStyle w:val="TableContents"/>
              <w:bidi w:val="0"/>
              <w:spacing w:before="0" w:after="283"/>
              <w:jc w:val="left"/>
              <w:rPr/>
            </w:pPr>
            <w:r>
              <w:rPr/>
              <w:t xml:space="preserve">207 </w:t>
            </w:r>
          </w:p>
        </w:tc>
        <w:tc>
          <w:tcPr>
            <w:tcW w:w="1013" w:type="dxa"/>
            <w:tcBorders/>
            <w:vAlign w:val="center"/>
          </w:tcPr>
          <w:p>
            <w:pPr>
              <w:pStyle w:val="TableContents"/>
              <w:bidi w:val="0"/>
              <w:spacing w:before="0" w:after="283"/>
              <w:jc w:val="left"/>
              <w:rPr/>
            </w:pPr>
            <w:r>
              <w:rPr/>
              <w:t xml:space="preserve">210 </w:t>
            </w:r>
          </w:p>
        </w:tc>
        <w:tc>
          <w:tcPr>
            <w:tcW w:w="2672" w:type="dxa"/>
            <w:tcBorders/>
            <w:vAlign w:val="center"/>
          </w:tcPr>
          <w:p>
            <w:pPr>
              <w:pStyle w:val="TableContents"/>
              <w:bidi w:val="0"/>
              <w:spacing w:before="0" w:after="283"/>
              <w:jc w:val="left"/>
              <w:rPr/>
            </w:pPr>
            <w:r>
              <w:rPr/>
              <w:t xml:space="preserve">2999857142857142860 ♠ - 1.43%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7002167000000000000 ♠ 167 </w:t>
            </w:r>
          </w:p>
        </w:tc>
        <w:tc>
          <w:tcPr>
            <w:tcW w:w="1527" w:type="dxa"/>
            <w:tcBorders/>
            <w:vAlign w:val="center"/>
          </w:tcPr>
          <w:p>
            <w:pPr>
              <w:pStyle w:val="TableContents"/>
              <w:bidi w:val="0"/>
              <w:spacing w:before="0" w:after="283"/>
              <w:jc w:val="left"/>
              <w:rPr/>
            </w:pPr>
            <w:r>
              <w:rPr/>
              <w:t xml:space="preserve">Bloomington </w:t>
            </w:r>
          </w:p>
        </w:tc>
        <w:tc>
          <w:tcPr>
            <w:tcW w:w="1129" w:type="dxa"/>
            <w:tcBorders/>
            <w:vAlign w:val="center"/>
          </w:tcPr>
          <w:p>
            <w:pPr>
              <w:pStyle w:val="TableContents"/>
              <w:bidi w:val="0"/>
              <w:spacing w:before="0" w:after="283"/>
              <w:jc w:val="left"/>
              <w:rPr/>
            </w:pPr>
            <w:r>
              <w:rPr/>
              <w:t xml:space="preserve">205 </w:t>
            </w:r>
          </w:p>
        </w:tc>
        <w:tc>
          <w:tcPr>
            <w:tcW w:w="1013" w:type="dxa"/>
            <w:tcBorders/>
            <w:vAlign w:val="center"/>
          </w:tcPr>
          <w:p>
            <w:pPr>
              <w:pStyle w:val="TableContents"/>
              <w:bidi w:val="0"/>
              <w:spacing w:before="0" w:after="283"/>
              <w:jc w:val="left"/>
              <w:rPr/>
            </w:pPr>
            <w:r>
              <w:rPr/>
              <w:t xml:space="preserve">206 </w:t>
            </w:r>
          </w:p>
        </w:tc>
        <w:tc>
          <w:tcPr>
            <w:tcW w:w="2672" w:type="dxa"/>
            <w:tcBorders/>
            <w:vAlign w:val="center"/>
          </w:tcPr>
          <w:p>
            <w:pPr>
              <w:pStyle w:val="TableContents"/>
              <w:bidi w:val="0"/>
              <w:spacing w:before="0" w:after="283"/>
              <w:jc w:val="left"/>
              <w:rPr/>
            </w:pPr>
            <w:r>
              <w:rPr/>
              <w:t xml:space="preserve">3000514563106796120 ♠ - 0.49% </w:t>
            </w:r>
          </w:p>
        </w:tc>
        <w:tc>
          <w:tcPr>
            <w:tcW w:w="1308" w:type="dxa"/>
            <w:tcBorders/>
            <w:vAlign w:val="center"/>
          </w:tcPr>
          <w:p>
            <w:pPr>
              <w:pStyle w:val="TableContents"/>
              <w:bidi w:val="0"/>
              <w:spacing w:before="0" w:after="283"/>
              <w:jc w:val="left"/>
              <w:rPr/>
            </w:pPr>
            <w:r>
              <w:rPr/>
              <w:t xml:space="preserve">Bear Lake </w:t>
            </w:r>
          </w:p>
        </w:tc>
      </w:tr>
      <w:tr>
        <w:trPr/>
        <w:tc>
          <w:tcPr>
            <w:tcW w:w="2556" w:type="dxa"/>
            <w:tcBorders/>
            <w:vAlign w:val="center"/>
          </w:tcPr>
          <w:p>
            <w:pPr>
              <w:pStyle w:val="TableContents"/>
              <w:bidi w:val="0"/>
              <w:spacing w:before="0" w:after="283"/>
              <w:jc w:val="left"/>
              <w:rPr/>
            </w:pPr>
            <w:r>
              <w:rPr/>
              <w:t xml:space="preserve">7002168000000000000 ♠ 168 </w:t>
            </w:r>
          </w:p>
        </w:tc>
        <w:tc>
          <w:tcPr>
            <w:tcW w:w="1527" w:type="dxa"/>
            <w:tcBorders/>
            <w:vAlign w:val="center"/>
          </w:tcPr>
          <w:p>
            <w:pPr>
              <w:pStyle w:val="TableContents"/>
              <w:bidi w:val="0"/>
              <w:spacing w:before="0" w:after="283"/>
              <w:jc w:val="left"/>
              <w:rPr/>
            </w:pPr>
            <w:r>
              <w:rPr/>
              <w:t xml:space="preserve">Malta </w:t>
            </w:r>
          </w:p>
        </w:tc>
        <w:tc>
          <w:tcPr>
            <w:tcW w:w="1129" w:type="dxa"/>
            <w:tcBorders/>
            <w:vAlign w:val="center"/>
          </w:tcPr>
          <w:p>
            <w:pPr>
              <w:pStyle w:val="TableContents"/>
              <w:bidi w:val="0"/>
              <w:spacing w:before="0" w:after="283"/>
              <w:jc w:val="left"/>
              <w:rPr/>
            </w:pPr>
            <w:r>
              <w:rPr/>
              <w:t xml:space="preserve">196 </w:t>
            </w:r>
          </w:p>
        </w:tc>
        <w:tc>
          <w:tcPr>
            <w:tcW w:w="1013" w:type="dxa"/>
            <w:tcBorders/>
            <w:vAlign w:val="center"/>
          </w:tcPr>
          <w:p>
            <w:pPr>
              <w:pStyle w:val="TableContents"/>
              <w:bidi w:val="0"/>
              <w:spacing w:before="0" w:after="283"/>
              <w:jc w:val="left"/>
              <w:rPr/>
            </w:pPr>
            <w:r>
              <w:rPr/>
              <w:t xml:space="preserve">193 </w:t>
            </w:r>
          </w:p>
        </w:tc>
        <w:tc>
          <w:tcPr>
            <w:tcW w:w="2672" w:type="dxa"/>
            <w:tcBorders/>
            <w:vAlign w:val="center"/>
          </w:tcPr>
          <w:p>
            <w:pPr>
              <w:pStyle w:val="TableContents"/>
              <w:bidi w:val="0"/>
              <w:spacing w:before="0" w:after="283"/>
              <w:jc w:val="left"/>
              <w:rPr/>
            </w:pPr>
            <w:r>
              <w:rPr/>
              <w:t xml:space="preserve">7000155440414507770 ♠ + 1.55% </w:t>
            </w:r>
          </w:p>
        </w:tc>
        <w:tc>
          <w:tcPr>
            <w:tcW w:w="1308" w:type="dxa"/>
            <w:tcBorders/>
            <w:vAlign w:val="center"/>
          </w:tcPr>
          <w:p>
            <w:pPr>
              <w:pStyle w:val="TableContents"/>
              <w:bidi w:val="0"/>
              <w:spacing w:before="0" w:after="283"/>
              <w:jc w:val="left"/>
              <w:rPr/>
            </w:pPr>
            <w:r>
              <w:rPr/>
              <w:t xml:space="preserve">Cassia </w:t>
            </w:r>
          </w:p>
        </w:tc>
      </w:tr>
      <w:tr>
        <w:trPr/>
        <w:tc>
          <w:tcPr>
            <w:tcW w:w="2556" w:type="dxa"/>
            <w:tcBorders/>
            <w:vAlign w:val="center"/>
          </w:tcPr>
          <w:p>
            <w:pPr>
              <w:pStyle w:val="TableContents"/>
              <w:bidi w:val="0"/>
              <w:spacing w:before="0" w:after="283"/>
              <w:jc w:val="left"/>
              <w:rPr/>
            </w:pPr>
            <w:r>
              <w:rPr/>
              <w:t xml:space="preserve">7002169000000000000 ♠ 169 </w:t>
            </w:r>
          </w:p>
        </w:tc>
        <w:tc>
          <w:tcPr>
            <w:tcW w:w="1527" w:type="dxa"/>
            <w:tcBorders/>
            <w:vAlign w:val="center"/>
          </w:tcPr>
          <w:p>
            <w:pPr>
              <w:pStyle w:val="TableContents"/>
              <w:bidi w:val="0"/>
              <w:spacing w:before="0" w:after="283"/>
              <w:jc w:val="left"/>
              <w:rPr/>
            </w:pPr>
            <w:r>
              <w:rPr/>
              <w:t xml:space="preserve">Peck </w:t>
            </w:r>
          </w:p>
        </w:tc>
        <w:tc>
          <w:tcPr>
            <w:tcW w:w="1129" w:type="dxa"/>
            <w:tcBorders/>
            <w:vAlign w:val="center"/>
          </w:tcPr>
          <w:p>
            <w:pPr>
              <w:pStyle w:val="TableContents"/>
              <w:bidi w:val="0"/>
              <w:spacing w:before="0" w:after="283"/>
              <w:jc w:val="left"/>
              <w:rPr/>
            </w:pPr>
            <w:r>
              <w:rPr/>
              <w:t xml:space="preserve">195 </w:t>
            </w:r>
          </w:p>
        </w:tc>
        <w:tc>
          <w:tcPr>
            <w:tcW w:w="1013" w:type="dxa"/>
            <w:tcBorders/>
            <w:vAlign w:val="center"/>
          </w:tcPr>
          <w:p>
            <w:pPr>
              <w:pStyle w:val="TableContents"/>
              <w:bidi w:val="0"/>
              <w:spacing w:before="0" w:after="283"/>
              <w:jc w:val="left"/>
              <w:rPr/>
            </w:pPr>
            <w:r>
              <w:rPr/>
              <w:t xml:space="preserve">197 </w:t>
            </w:r>
          </w:p>
        </w:tc>
        <w:tc>
          <w:tcPr>
            <w:tcW w:w="2672" w:type="dxa"/>
            <w:tcBorders/>
            <w:vAlign w:val="center"/>
          </w:tcPr>
          <w:p>
            <w:pPr>
              <w:pStyle w:val="TableContents"/>
              <w:bidi w:val="0"/>
              <w:spacing w:before="0" w:after="283"/>
              <w:jc w:val="left"/>
              <w:rPr/>
            </w:pPr>
            <w:r>
              <w:rPr/>
              <w:t xml:space="preserve">2999898477157360410 ♠ - 1.02% </w:t>
            </w:r>
          </w:p>
        </w:tc>
        <w:tc>
          <w:tcPr>
            <w:tcW w:w="1308" w:type="dxa"/>
            <w:tcBorders/>
            <w:vAlign w:val="center"/>
          </w:tcPr>
          <w:p>
            <w:pPr>
              <w:pStyle w:val="TableContents"/>
              <w:bidi w:val="0"/>
              <w:spacing w:before="0" w:after="283"/>
              <w:jc w:val="left"/>
              <w:rPr/>
            </w:pPr>
            <w:r>
              <w:rPr/>
              <w:t xml:space="preserve">Nez Perce </w:t>
            </w:r>
          </w:p>
        </w:tc>
      </w:tr>
      <w:tr>
        <w:trPr/>
        <w:tc>
          <w:tcPr>
            <w:tcW w:w="2556" w:type="dxa"/>
            <w:tcBorders/>
            <w:vAlign w:val="center"/>
          </w:tcPr>
          <w:p>
            <w:pPr>
              <w:pStyle w:val="TableContents"/>
              <w:bidi w:val="0"/>
              <w:spacing w:before="0" w:after="283"/>
              <w:jc w:val="left"/>
              <w:rPr/>
            </w:pPr>
            <w:r>
              <w:rPr/>
              <w:t xml:space="preserve">7002170000000000000 ♠ 170 </w:t>
            </w:r>
          </w:p>
        </w:tc>
        <w:tc>
          <w:tcPr>
            <w:tcW w:w="1527" w:type="dxa"/>
            <w:tcBorders/>
            <w:vAlign w:val="center"/>
          </w:tcPr>
          <w:p>
            <w:pPr>
              <w:pStyle w:val="TableContents"/>
              <w:bidi w:val="0"/>
              <w:spacing w:before="0" w:after="283"/>
              <w:jc w:val="left"/>
              <w:rPr/>
            </w:pPr>
            <w:r>
              <w:rPr/>
              <w:t xml:space="preserve">Wardner </w:t>
            </w:r>
          </w:p>
        </w:tc>
        <w:tc>
          <w:tcPr>
            <w:tcW w:w="1129" w:type="dxa"/>
            <w:tcBorders/>
            <w:vAlign w:val="center"/>
          </w:tcPr>
          <w:p>
            <w:pPr>
              <w:pStyle w:val="TableContents"/>
              <w:bidi w:val="0"/>
              <w:spacing w:before="0" w:after="283"/>
              <w:jc w:val="left"/>
              <w:rPr/>
            </w:pPr>
            <w:r>
              <w:rPr/>
              <w:t xml:space="preserve">185 </w:t>
            </w:r>
          </w:p>
        </w:tc>
        <w:tc>
          <w:tcPr>
            <w:tcW w:w="1013" w:type="dxa"/>
            <w:tcBorders/>
            <w:vAlign w:val="center"/>
          </w:tcPr>
          <w:p>
            <w:pPr>
              <w:pStyle w:val="TableContents"/>
              <w:bidi w:val="0"/>
              <w:spacing w:before="0" w:after="283"/>
              <w:jc w:val="left"/>
              <w:rPr/>
            </w:pPr>
            <w:r>
              <w:rPr/>
              <w:t xml:space="preserve">188 </w:t>
            </w:r>
          </w:p>
        </w:tc>
        <w:tc>
          <w:tcPr>
            <w:tcW w:w="2672" w:type="dxa"/>
            <w:tcBorders/>
            <w:vAlign w:val="center"/>
          </w:tcPr>
          <w:p>
            <w:pPr>
              <w:pStyle w:val="TableContents"/>
              <w:bidi w:val="0"/>
              <w:spacing w:before="0" w:after="283"/>
              <w:jc w:val="left"/>
              <w:rPr/>
            </w:pPr>
            <w:r>
              <w:rPr/>
              <w:t xml:space="preserve">2999840425531914890 ♠ - 1.60% </w:t>
            </w:r>
          </w:p>
        </w:tc>
        <w:tc>
          <w:tcPr>
            <w:tcW w:w="1308" w:type="dxa"/>
            <w:tcBorders/>
            <w:vAlign w:val="center"/>
          </w:tcPr>
          <w:p>
            <w:pPr>
              <w:pStyle w:val="TableContents"/>
              <w:bidi w:val="0"/>
              <w:spacing w:before="0" w:after="283"/>
              <w:jc w:val="left"/>
              <w:rPr/>
            </w:pPr>
            <w:r>
              <w:rPr/>
              <w:t xml:space="preserve">Shoshone </w:t>
            </w:r>
          </w:p>
        </w:tc>
      </w:tr>
      <w:tr>
        <w:trPr/>
        <w:tc>
          <w:tcPr>
            <w:tcW w:w="2556" w:type="dxa"/>
            <w:tcBorders/>
            <w:vAlign w:val="center"/>
          </w:tcPr>
          <w:p>
            <w:pPr>
              <w:pStyle w:val="TableContents"/>
              <w:bidi w:val="0"/>
              <w:spacing w:before="0" w:after="283"/>
              <w:jc w:val="left"/>
              <w:rPr/>
            </w:pPr>
            <w:r>
              <w:rPr/>
              <w:t xml:space="preserve">7002171000000000000 ♠ 171 </w:t>
            </w:r>
          </w:p>
        </w:tc>
        <w:tc>
          <w:tcPr>
            <w:tcW w:w="1527" w:type="dxa"/>
            <w:tcBorders/>
            <w:vAlign w:val="center"/>
          </w:tcPr>
          <w:p>
            <w:pPr>
              <w:pStyle w:val="TableContents"/>
              <w:bidi w:val="0"/>
              <w:spacing w:before="0" w:after="283"/>
              <w:jc w:val="left"/>
              <w:rPr/>
            </w:pPr>
            <w:r>
              <w:rPr/>
              <w:t xml:space="preserve">Onaway </w:t>
            </w:r>
          </w:p>
        </w:tc>
        <w:tc>
          <w:tcPr>
            <w:tcW w:w="1129" w:type="dxa"/>
            <w:tcBorders/>
            <w:vAlign w:val="center"/>
          </w:tcPr>
          <w:p>
            <w:pPr>
              <w:pStyle w:val="TableContents"/>
              <w:bidi w:val="0"/>
              <w:spacing w:before="0" w:after="283"/>
              <w:jc w:val="left"/>
              <w:rPr/>
            </w:pPr>
            <w:r>
              <w:rPr/>
              <w:t xml:space="preserve">183 </w:t>
            </w:r>
          </w:p>
        </w:tc>
        <w:tc>
          <w:tcPr>
            <w:tcW w:w="1013" w:type="dxa"/>
            <w:tcBorders/>
            <w:vAlign w:val="center"/>
          </w:tcPr>
          <w:p>
            <w:pPr>
              <w:pStyle w:val="TableContents"/>
              <w:bidi w:val="0"/>
              <w:spacing w:before="0" w:after="283"/>
              <w:jc w:val="left"/>
              <w:rPr/>
            </w:pPr>
            <w:r>
              <w:rPr/>
              <w:t xml:space="preserve">187 </w:t>
            </w:r>
          </w:p>
        </w:tc>
        <w:tc>
          <w:tcPr>
            <w:tcW w:w="2672" w:type="dxa"/>
            <w:tcBorders/>
            <w:vAlign w:val="center"/>
          </w:tcPr>
          <w:p>
            <w:pPr>
              <w:pStyle w:val="TableContents"/>
              <w:bidi w:val="0"/>
              <w:spacing w:before="0" w:after="283"/>
              <w:jc w:val="left"/>
              <w:rPr/>
            </w:pPr>
            <w:r>
              <w:rPr/>
              <w:t xml:space="preserve">2999786096256684490 ♠ - 2.14% </w:t>
            </w:r>
          </w:p>
        </w:tc>
        <w:tc>
          <w:tcPr>
            <w:tcW w:w="1308" w:type="dxa"/>
            <w:tcBorders/>
            <w:vAlign w:val="center"/>
          </w:tcPr>
          <w:p>
            <w:pPr>
              <w:pStyle w:val="TableContents"/>
              <w:bidi w:val="0"/>
              <w:spacing w:before="0" w:after="283"/>
              <w:jc w:val="left"/>
              <w:rPr/>
            </w:pPr>
            <w:r>
              <w:rPr/>
              <w:t xml:space="preserve">Latah </w:t>
            </w:r>
          </w:p>
        </w:tc>
      </w:tr>
      <w:tr>
        <w:trPr/>
        <w:tc>
          <w:tcPr>
            <w:tcW w:w="2556" w:type="dxa"/>
            <w:tcBorders/>
            <w:vAlign w:val="center"/>
          </w:tcPr>
          <w:p>
            <w:pPr>
              <w:pStyle w:val="TableContents"/>
              <w:bidi w:val="0"/>
              <w:spacing w:before="0" w:after="283"/>
              <w:jc w:val="left"/>
              <w:rPr/>
            </w:pPr>
            <w:r>
              <w:rPr/>
              <w:t xml:space="preserve">7002172000000000000 ♠ 172 </w:t>
            </w:r>
          </w:p>
        </w:tc>
        <w:tc>
          <w:tcPr>
            <w:tcW w:w="1527" w:type="dxa"/>
            <w:tcBorders/>
            <w:vAlign w:val="center"/>
          </w:tcPr>
          <w:p>
            <w:pPr>
              <w:pStyle w:val="TableContents"/>
              <w:bidi w:val="0"/>
              <w:spacing w:before="0" w:after="283"/>
              <w:jc w:val="left"/>
              <w:rPr/>
            </w:pPr>
            <w:r>
              <w:rPr/>
              <w:t xml:space="preserve">Oldtown </w:t>
            </w:r>
          </w:p>
        </w:tc>
        <w:tc>
          <w:tcPr>
            <w:tcW w:w="1129" w:type="dxa"/>
            <w:tcBorders/>
            <w:vAlign w:val="center"/>
          </w:tcPr>
          <w:p>
            <w:pPr>
              <w:pStyle w:val="TableContents"/>
              <w:bidi w:val="0"/>
              <w:spacing w:before="0" w:after="283"/>
              <w:jc w:val="left"/>
              <w:rPr/>
            </w:pPr>
            <w:r>
              <w:rPr/>
              <w:t xml:space="preserve">180 </w:t>
            </w:r>
          </w:p>
        </w:tc>
        <w:tc>
          <w:tcPr>
            <w:tcW w:w="1013" w:type="dxa"/>
            <w:tcBorders/>
            <w:vAlign w:val="center"/>
          </w:tcPr>
          <w:p>
            <w:pPr>
              <w:pStyle w:val="TableContents"/>
              <w:bidi w:val="0"/>
              <w:spacing w:before="0" w:after="283"/>
              <w:jc w:val="left"/>
              <w:rPr/>
            </w:pPr>
            <w:r>
              <w:rPr/>
              <w:t xml:space="preserve">184 </w:t>
            </w:r>
          </w:p>
        </w:tc>
        <w:tc>
          <w:tcPr>
            <w:tcW w:w="2672" w:type="dxa"/>
            <w:tcBorders/>
            <w:vAlign w:val="center"/>
          </w:tcPr>
          <w:p>
            <w:pPr>
              <w:pStyle w:val="TableContents"/>
              <w:bidi w:val="0"/>
              <w:spacing w:before="0" w:after="283"/>
              <w:jc w:val="left"/>
              <w:rPr/>
            </w:pPr>
            <w:r>
              <w:rPr/>
              <w:t xml:space="preserve">2999782608695652170 ♠ - 2.17%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7002173000000000000 ♠ 173 </w:t>
            </w:r>
          </w:p>
        </w:tc>
        <w:tc>
          <w:tcPr>
            <w:tcW w:w="1527" w:type="dxa"/>
            <w:tcBorders/>
            <w:vAlign w:val="center"/>
          </w:tcPr>
          <w:p>
            <w:pPr>
              <w:pStyle w:val="TableContents"/>
              <w:bidi w:val="0"/>
              <w:spacing w:before="0" w:after="283"/>
              <w:jc w:val="left"/>
              <w:rPr/>
            </w:pPr>
            <w:r>
              <w:rPr/>
              <w:t xml:space="preserve">Fernan Lake Village </w:t>
            </w:r>
          </w:p>
        </w:tc>
        <w:tc>
          <w:tcPr>
            <w:tcW w:w="1129" w:type="dxa"/>
            <w:tcBorders/>
            <w:vAlign w:val="center"/>
          </w:tcPr>
          <w:p>
            <w:pPr>
              <w:pStyle w:val="TableContents"/>
              <w:bidi w:val="0"/>
              <w:spacing w:before="0" w:after="283"/>
              <w:jc w:val="left"/>
              <w:rPr/>
            </w:pPr>
            <w:r>
              <w:rPr/>
              <w:t xml:space="preserve">172 </w:t>
            </w:r>
          </w:p>
        </w:tc>
        <w:tc>
          <w:tcPr>
            <w:tcW w:w="1013" w:type="dxa"/>
            <w:tcBorders/>
            <w:vAlign w:val="center"/>
          </w:tcPr>
          <w:p>
            <w:pPr>
              <w:pStyle w:val="TableContents"/>
              <w:bidi w:val="0"/>
              <w:spacing w:before="0" w:after="283"/>
              <w:jc w:val="left"/>
              <w:rPr/>
            </w:pPr>
            <w:r>
              <w:rPr/>
              <w:t xml:space="preserve">169 </w:t>
            </w:r>
          </w:p>
        </w:tc>
        <w:tc>
          <w:tcPr>
            <w:tcW w:w="2672" w:type="dxa"/>
            <w:tcBorders/>
            <w:vAlign w:val="center"/>
          </w:tcPr>
          <w:p>
            <w:pPr>
              <w:pStyle w:val="TableContents"/>
              <w:bidi w:val="0"/>
              <w:spacing w:before="0" w:after="283"/>
              <w:jc w:val="left"/>
              <w:rPr/>
            </w:pPr>
            <w:r>
              <w:rPr/>
              <w:t xml:space="preserve">7000177514792899410 ♠ + 1.78%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7002174000000000000 ♠ 174 </w:t>
            </w:r>
          </w:p>
        </w:tc>
        <w:tc>
          <w:tcPr>
            <w:tcW w:w="1527" w:type="dxa"/>
            <w:tcBorders/>
            <w:vAlign w:val="center"/>
          </w:tcPr>
          <w:p>
            <w:pPr>
              <w:pStyle w:val="TableContents"/>
              <w:bidi w:val="0"/>
              <w:spacing w:before="0" w:after="283"/>
              <w:jc w:val="left"/>
              <w:rPr/>
            </w:pPr>
            <w:r>
              <w:rPr/>
              <w:t xml:space="preserve">Moore </w:t>
            </w:r>
          </w:p>
        </w:tc>
        <w:tc>
          <w:tcPr>
            <w:tcW w:w="1129" w:type="dxa"/>
            <w:tcBorders/>
            <w:vAlign w:val="center"/>
          </w:tcPr>
          <w:p>
            <w:pPr>
              <w:pStyle w:val="TableContents"/>
              <w:bidi w:val="0"/>
              <w:spacing w:before="0" w:after="283"/>
              <w:jc w:val="left"/>
              <w:rPr/>
            </w:pPr>
            <w:r>
              <w:rPr/>
              <w:t xml:space="preserve">169 </w:t>
            </w:r>
          </w:p>
        </w:tc>
        <w:tc>
          <w:tcPr>
            <w:tcW w:w="1013" w:type="dxa"/>
            <w:tcBorders/>
            <w:vAlign w:val="center"/>
          </w:tcPr>
          <w:p>
            <w:pPr>
              <w:pStyle w:val="TableContents"/>
              <w:bidi w:val="0"/>
              <w:spacing w:before="0" w:after="283"/>
              <w:jc w:val="left"/>
              <w:rPr/>
            </w:pPr>
            <w:r>
              <w:rPr/>
              <w:t xml:space="preserve">189 </w:t>
            </w:r>
          </w:p>
        </w:tc>
        <w:tc>
          <w:tcPr>
            <w:tcW w:w="2672" w:type="dxa"/>
            <w:tcBorders/>
            <w:vAlign w:val="center"/>
          </w:tcPr>
          <w:p>
            <w:pPr>
              <w:pStyle w:val="TableContents"/>
              <w:bidi w:val="0"/>
              <w:spacing w:before="0" w:after="283"/>
              <w:jc w:val="left"/>
              <w:rPr/>
            </w:pPr>
            <w:r>
              <w:rPr/>
              <w:t xml:space="preserve">2998894179894179890 ♠ - 10.58% </w:t>
            </w:r>
          </w:p>
        </w:tc>
        <w:tc>
          <w:tcPr>
            <w:tcW w:w="1308" w:type="dxa"/>
            <w:tcBorders/>
            <w:vAlign w:val="center"/>
          </w:tcPr>
          <w:p>
            <w:pPr>
              <w:pStyle w:val="TableContents"/>
              <w:bidi w:val="0"/>
              <w:spacing w:before="0" w:after="283"/>
              <w:jc w:val="left"/>
              <w:rPr/>
            </w:pPr>
            <w:r>
              <w:rPr/>
              <w:t xml:space="preserve">Butte </w:t>
            </w:r>
          </w:p>
        </w:tc>
      </w:tr>
      <w:tr>
        <w:trPr/>
        <w:tc>
          <w:tcPr>
            <w:tcW w:w="2556" w:type="dxa"/>
            <w:tcBorders/>
            <w:vAlign w:val="center"/>
          </w:tcPr>
          <w:p>
            <w:pPr>
              <w:pStyle w:val="TableContents"/>
              <w:bidi w:val="0"/>
              <w:spacing w:before="0" w:after="283"/>
              <w:jc w:val="left"/>
              <w:rPr/>
            </w:pPr>
            <w:r>
              <w:rPr/>
              <w:t xml:space="preserve">7002175000000000000 ♠ 175 </w:t>
            </w:r>
          </w:p>
        </w:tc>
        <w:tc>
          <w:tcPr>
            <w:tcW w:w="1527" w:type="dxa"/>
            <w:tcBorders/>
            <w:vAlign w:val="center"/>
          </w:tcPr>
          <w:p>
            <w:pPr>
              <w:pStyle w:val="TableContents"/>
              <w:bidi w:val="0"/>
              <w:spacing w:before="0" w:after="283"/>
              <w:jc w:val="left"/>
              <w:rPr/>
            </w:pPr>
            <w:r>
              <w:rPr/>
              <w:t xml:space="preserve">Ferdinand </w:t>
            </w:r>
          </w:p>
        </w:tc>
        <w:tc>
          <w:tcPr>
            <w:tcW w:w="1129" w:type="dxa"/>
            <w:tcBorders/>
            <w:vAlign w:val="center"/>
          </w:tcPr>
          <w:p>
            <w:pPr>
              <w:pStyle w:val="TableContents"/>
              <w:bidi w:val="0"/>
              <w:spacing w:before="0" w:after="283"/>
              <w:jc w:val="left"/>
              <w:rPr/>
            </w:pPr>
            <w:r>
              <w:rPr/>
              <w:t xml:space="preserve">160 </w:t>
            </w:r>
          </w:p>
        </w:tc>
        <w:tc>
          <w:tcPr>
            <w:tcW w:w="1013" w:type="dxa"/>
            <w:tcBorders/>
            <w:vAlign w:val="center"/>
          </w:tcPr>
          <w:p>
            <w:pPr>
              <w:pStyle w:val="TableContents"/>
              <w:bidi w:val="0"/>
              <w:spacing w:before="0" w:after="283"/>
              <w:jc w:val="left"/>
              <w:rPr/>
            </w:pPr>
            <w:r>
              <w:rPr/>
              <w:t xml:space="preserve">159 </w:t>
            </w:r>
          </w:p>
        </w:tc>
        <w:tc>
          <w:tcPr>
            <w:tcW w:w="2672" w:type="dxa"/>
            <w:tcBorders/>
            <w:vAlign w:val="center"/>
          </w:tcPr>
          <w:p>
            <w:pPr>
              <w:pStyle w:val="TableContents"/>
              <w:bidi w:val="0"/>
              <w:spacing w:before="0" w:after="283"/>
              <w:jc w:val="left"/>
              <w:rPr/>
            </w:pPr>
            <w:r>
              <w:rPr/>
              <w:t xml:space="preserve">6999628930817610060 ♠ + 0.63%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7002176000000000000 ♠ 176 </w:t>
            </w:r>
          </w:p>
        </w:tc>
        <w:tc>
          <w:tcPr>
            <w:tcW w:w="1527" w:type="dxa"/>
            <w:tcBorders/>
            <w:vAlign w:val="center"/>
          </w:tcPr>
          <w:p>
            <w:pPr>
              <w:pStyle w:val="TableContents"/>
              <w:bidi w:val="0"/>
              <w:spacing w:before="0" w:after="283"/>
              <w:jc w:val="left"/>
              <w:rPr/>
            </w:pPr>
            <w:r>
              <w:rPr/>
              <w:t xml:space="preserve">Midvale </w:t>
            </w:r>
          </w:p>
        </w:tc>
        <w:tc>
          <w:tcPr>
            <w:tcW w:w="1129" w:type="dxa"/>
            <w:tcBorders/>
            <w:vAlign w:val="center"/>
          </w:tcPr>
          <w:p>
            <w:pPr>
              <w:pStyle w:val="TableContents"/>
              <w:bidi w:val="0"/>
              <w:spacing w:before="0" w:after="283"/>
              <w:jc w:val="left"/>
              <w:rPr/>
            </w:pPr>
            <w:r>
              <w:rPr/>
              <w:t xml:space="preserve">160 </w:t>
            </w:r>
          </w:p>
        </w:tc>
        <w:tc>
          <w:tcPr>
            <w:tcW w:w="1013" w:type="dxa"/>
            <w:tcBorders/>
            <w:vAlign w:val="center"/>
          </w:tcPr>
          <w:p>
            <w:pPr>
              <w:pStyle w:val="TableContents"/>
              <w:bidi w:val="0"/>
              <w:spacing w:before="0" w:after="283"/>
              <w:jc w:val="left"/>
              <w:rPr/>
            </w:pPr>
            <w:r>
              <w:rPr/>
              <w:t xml:space="preserve">171 </w:t>
            </w:r>
          </w:p>
        </w:tc>
        <w:tc>
          <w:tcPr>
            <w:tcW w:w="2672" w:type="dxa"/>
            <w:tcBorders/>
            <w:vAlign w:val="center"/>
          </w:tcPr>
          <w:p>
            <w:pPr>
              <w:pStyle w:val="TableContents"/>
              <w:bidi w:val="0"/>
              <w:spacing w:before="0" w:after="283"/>
              <w:jc w:val="left"/>
              <w:rPr/>
            </w:pPr>
            <w:r>
              <w:rPr/>
              <w:t xml:space="preserve">2999356725146198830 ♠ - 6.43% </w:t>
            </w:r>
          </w:p>
        </w:tc>
        <w:tc>
          <w:tcPr>
            <w:tcW w:w="1308" w:type="dxa"/>
            <w:tcBorders/>
            <w:vAlign w:val="center"/>
          </w:tcPr>
          <w:p>
            <w:pPr>
              <w:pStyle w:val="TableContents"/>
              <w:bidi w:val="0"/>
              <w:spacing w:before="0" w:after="283"/>
              <w:jc w:val="left"/>
              <w:rPr/>
            </w:pPr>
            <w:r>
              <w:rPr/>
              <w:t xml:space="preserve">Washington </w:t>
            </w:r>
          </w:p>
        </w:tc>
      </w:tr>
      <w:tr>
        <w:trPr/>
        <w:tc>
          <w:tcPr>
            <w:tcW w:w="2556" w:type="dxa"/>
            <w:tcBorders/>
            <w:vAlign w:val="center"/>
          </w:tcPr>
          <w:p>
            <w:pPr>
              <w:pStyle w:val="TableContents"/>
              <w:bidi w:val="0"/>
              <w:spacing w:before="0" w:after="283"/>
              <w:jc w:val="left"/>
              <w:rPr/>
            </w:pPr>
            <w:r>
              <w:rPr/>
              <w:t xml:space="preserve">7002177000000000000 ♠ 177 </w:t>
            </w:r>
          </w:p>
        </w:tc>
        <w:tc>
          <w:tcPr>
            <w:tcW w:w="1527" w:type="dxa"/>
            <w:tcBorders/>
            <w:vAlign w:val="center"/>
          </w:tcPr>
          <w:p>
            <w:pPr>
              <w:pStyle w:val="TableContents"/>
              <w:bidi w:val="0"/>
              <w:spacing w:before="0" w:after="283"/>
              <w:jc w:val="left"/>
              <w:rPr/>
            </w:pPr>
            <w:r>
              <w:rPr/>
              <w:t xml:space="preserve">Crouch </w:t>
            </w:r>
          </w:p>
        </w:tc>
        <w:tc>
          <w:tcPr>
            <w:tcW w:w="1129" w:type="dxa"/>
            <w:tcBorders/>
            <w:vAlign w:val="center"/>
          </w:tcPr>
          <w:p>
            <w:pPr>
              <w:pStyle w:val="TableContents"/>
              <w:bidi w:val="0"/>
              <w:spacing w:before="0" w:after="283"/>
              <w:jc w:val="left"/>
              <w:rPr/>
            </w:pPr>
            <w:r>
              <w:rPr/>
              <w:t xml:space="preserve">156 </w:t>
            </w:r>
          </w:p>
        </w:tc>
        <w:tc>
          <w:tcPr>
            <w:tcW w:w="1013" w:type="dxa"/>
            <w:tcBorders/>
            <w:vAlign w:val="center"/>
          </w:tcPr>
          <w:p>
            <w:pPr>
              <w:pStyle w:val="TableContents"/>
              <w:bidi w:val="0"/>
              <w:spacing w:before="0" w:after="283"/>
              <w:jc w:val="left"/>
              <w:rPr/>
            </w:pPr>
            <w:r>
              <w:rPr/>
              <w:t xml:space="preserve">162 </w:t>
            </w:r>
          </w:p>
        </w:tc>
        <w:tc>
          <w:tcPr>
            <w:tcW w:w="2672" w:type="dxa"/>
            <w:tcBorders/>
            <w:vAlign w:val="center"/>
          </w:tcPr>
          <w:p>
            <w:pPr>
              <w:pStyle w:val="TableContents"/>
              <w:bidi w:val="0"/>
              <w:spacing w:before="0" w:after="283"/>
              <w:jc w:val="left"/>
              <w:rPr/>
            </w:pPr>
            <w:r>
              <w:rPr/>
              <w:t xml:space="preserve">2999629629629629630 ♠ - 3.70% </w:t>
            </w:r>
          </w:p>
        </w:tc>
        <w:tc>
          <w:tcPr>
            <w:tcW w:w="1308" w:type="dxa"/>
            <w:tcBorders/>
            <w:vAlign w:val="center"/>
          </w:tcPr>
          <w:p>
            <w:pPr>
              <w:pStyle w:val="TableContents"/>
              <w:bidi w:val="0"/>
              <w:spacing w:before="0" w:after="283"/>
              <w:jc w:val="left"/>
              <w:rPr/>
            </w:pPr>
            <w:r>
              <w:rPr/>
              <w:t xml:space="preserve">Boise </w:t>
            </w:r>
          </w:p>
        </w:tc>
      </w:tr>
      <w:tr>
        <w:trPr/>
        <w:tc>
          <w:tcPr>
            <w:tcW w:w="2556" w:type="dxa"/>
            <w:tcBorders/>
            <w:vAlign w:val="center"/>
          </w:tcPr>
          <w:p>
            <w:pPr>
              <w:pStyle w:val="TableContents"/>
              <w:bidi w:val="0"/>
              <w:spacing w:before="0" w:after="283"/>
              <w:jc w:val="left"/>
              <w:rPr/>
            </w:pPr>
            <w:r>
              <w:rPr/>
              <w:t xml:space="preserve">7002178000000000000 ♠ 178 </w:t>
            </w:r>
          </w:p>
        </w:tc>
        <w:tc>
          <w:tcPr>
            <w:tcW w:w="1527" w:type="dxa"/>
            <w:tcBorders/>
            <w:vAlign w:val="center"/>
          </w:tcPr>
          <w:p>
            <w:pPr>
              <w:pStyle w:val="TableContents"/>
              <w:bidi w:val="0"/>
              <w:spacing w:before="0" w:after="283"/>
              <w:jc w:val="left"/>
              <w:rPr/>
            </w:pPr>
            <w:r>
              <w:rPr/>
              <w:t xml:space="preserve">Donnelly </w:t>
            </w:r>
          </w:p>
        </w:tc>
        <w:tc>
          <w:tcPr>
            <w:tcW w:w="1129" w:type="dxa"/>
            <w:tcBorders/>
            <w:vAlign w:val="center"/>
          </w:tcPr>
          <w:p>
            <w:pPr>
              <w:pStyle w:val="TableContents"/>
              <w:bidi w:val="0"/>
              <w:spacing w:before="0" w:after="283"/>
              <w:jc w:val="left"/>
              <w:rPr/>
            </w:pPr>
            <w:r>
              <w:rPr/>
              <w:t xml:space="preserve">137 </w:t>
            </w:r>
          </w:p>
        </w:tc>
        <w:tc>
          <w:tcPr>
            <w:tcW w:w="1013" w:type="dxa"/>
            <w:tcBorders/>
            <w:vAlign w:val="center"/>
          </w:tcPr>
          <w:p>
            <w:pPr>
              <w:pStyle w:val="TableContents"/>
              <w:bidi w:val="0"/>
              <w:spacing w:before="0" w:after="283"/>
              <w:jc w:val="left"/>
              <w:rPr/>
            </w:pPr>
            <w:r>
              <w:rPr/>
              <w:t xml:space="preserve">152 </w:t>
            </w:r>
          </w:p>
        </w:tc>
        <w:tc>
          <w:tcPr>
            <w:tcW w:w="2672" w:type="dxa"/>
            <w:tcBorders/>
            <w:vAlign w:val="center"/>
          </w:tcPr>
          <w:p>
            <w:pPr>
              <w:pStyle w:val="TableContents"/>
              <w:bidi w:val="0"/>
              <w:spacing w:before="0" w:after="283"/>
              <w:jc w:val="left"/>
              <w:rPr/>
            </w:pPr>
            <w:r>
              <w:rPr/>
              <w:t xml:space="preserve">2999013157894736839 ♠ - 9.87% </w:t>
            </w:r>
          </w:p>
        </w:tc>
        <w:tc>
          <w:tcPr>
            <w:tcW w:w="1308" w:type="dxa"/>
            <w:tcBorders/>
            <w:vAlign w:val="center"/>
          </w:tcPr>
          <w:p>
            <w:pPr>
              <w:pStyle w:val="TableContents"/>
              <w:bidi w:val="0"/>
              <w:spacing w:before="0" w:after="283"/>
              <w:jc w:val="left"/>
              <w:rPr/>
            </w:pPr>
            <w:r>
              <w:rPr/>
              <w:t xml:space="preserve">Valley </w:t>
            </w:r>
          </w:p>
        </w:tc>
      </w:tr>
      <w:tr>
        <w:trPr/>
        <w:tc>
          <w:tcPr>
            <w:tcW w:w="2556" w:type="dxa"/>
            <w:tcBorders/>
            <w:vAlign w:val="center"/>
          </w:tcPr>
          <w:p>
            <w:pPr>
              <w:pStyle w:val="TableContents"/>
              <w:bidi w:val="0"/>
              <w:spacing w:before="0" w:after="283"/>
              <w:jc w:val="left"/>
              <w:rPr/>
            </w:pPr>
            <w:r>
              <w:rPr/>
              <w:t xml:space="preserve">7002179000000000000 ♠ 179 </w:t>
            </w:r>
          </w:p>
        </w:tc>
        <w:tc>
          <w:tcPr>
            <w:tcW w:w="1527" w:type="dxa"/>
            <w:tcBorders/>
            <w:vAlign w:val="center"/>
          </w:tcPr>
          <w:p>
            <w:pPr>
              <w:pStyle w:val="TableContents"/>
              <w:bidi w:val="0"/>
              <w:spacing w:before="0" w:after="283"/>
              <w:jc w:val="left"/>
              <w:rPr/>
            </w:pPr>
            <w:r>
              <w:rPr/>
              <w:t xml:space="preserve">St. Charles </w:t>
            </w:r>
          </w:p>
        </w:tc>
        <w:tc>
          <w:tcPr>
            <w:tcW w:w="1129" w:type="dxa"/>
            <w:tcBorders/>
            <w:vAlign w:val="center"/>
          </w:tcPr>
          <w:p>
            <w:pPr>
              <w:pStyle w:val="TableContents"/>
              <w:bidi w:val="0"/>
              <w:spacing w:before="0" w:after="283"/>
              <w:jc w:val="left"/>
              <w:rPr/>
            </w:pPr>
            <w:r>
              <w:rPr/>
              <w:t xml:space="preserve">136 </w:t>
            </w:r>
          </w:p>
        </w:tc>
        <w:tc>
          <w:tcPr>
            <w:tcW w:w="1013" w:type="dxa"/>
            <w:tcBorders/>
            <w:vAlign w:val="center"/>
          </w:tcPr>
          <w:p>
            <w:pPr>
              <w:pStyle w:val="TableContents"/>
              <w:bidi w:val="0"/>
              <w:spacing w:before="0" w:after="283"/>
              <w:jc w:val="left"/>
              <w:rPr/>
            </w:pPr>
            <w:r>
              <w:rPr/>
              <w:t xml:space="preserve">131 </w:t>
            </w:r>
          </w:p>
        </w:tc>
        <w:tc>
          <w:tcPr>
            <w:tcW w:w="2672" w:type="dxa"/>
            <w:tcBorders/>
            <w:vAlign w:val="center"/>
          </w:tcPr>
          <w:p>
            <w:pPr>
              <w:pStyle w:val="TableContents"/>
              <w:bidi w:val="0"/>
              <w:spacing w:before="0" w:after="283"/>
              <w:jc w:val="left"/>
              <w:rPr/>
            </w:pPr>
            <w:r>
              <w:rPr/>
              <w:t xml:space="preserve">7000381679389312980 ♠ + 3.82% </w:t>
            </w:r>
          </w:p>
        </w:tc>
        <w:tc>
          <w:tcPr>
            <w:tcW w:w="1308" w:type="dxa"/>
            <w:tcBorders/>
            <w:vAlign w:val="center"/>
          </w:tcPr>
          <w:p>
            <w:pPr>
              <w:pStyle w:val="TableContents"/>
              <w:bidi w:val="0"/>
              <w:spacing w:before="0" w:after="283"/>
              <w:jc w:val="left"/>
              <w:rPr/>
            </w:pPr>
            <w:r>
              <w:rPr/>
              <w:t xml:space="preserve">Bear Lake </w:t>
            </w:r>
          </w:p>
        </w:tc>
      </w:tr>
      <w:tr>
        <w:trPr/>
        <w:tc>
          <w:tcPr>
            <w:tcW w:w="2556" w:type="dxa"/>
            <w:tcBorders/>
            <w:vAlign w:val="center"/>
          </w:tcPr>
          <w:p>
            <w:pPr>
              <w:pStyle w:val="TableContents"/>
              <w:bidi w:val="0"/>
              <w:spacing w:before="0" w:after="283"/>
              <w:jc w:val="left"/>
              <w:rPr/>
            </w:pPr>
            <w:r>
              <w:rPr/>
              <w:t xml:space="preserve">7002180000000000000 ♠ 180 </w:t>
            </w:r>
          </w:p>
        </w:tc>
        <w:tc>
          <w:tcPr>
            <w:tcW w:w="1527" w:type="dxa"/>
            <w:tcBorders/>
            <w:vAlign w:val="center"/>
          </w:tcPr>
          <w:p>
            <w:pPr>
              <w:pStyle w:val="TableContents"/>
              <w:bidi w:val="0"/>
              <w:spacing w:before="0" w:after="283"/>
              <w:jc w:val="left"/>
              <w:rPr/>
            </w:pPr>
            <w:r>
              <w:rPr/>
              <w:t xml:space="preserve">Acequia </w:t>
            </w:r>
          </w:p>
        </w:tc>
        <w:tc>
          <w:tcPr>
            <w:tcW w:w="1129" w:type="dxa"/>
            <w:tcBorders/>
            <w:vAlign w:val="center"/>
          </w:tcPr>
          <w:p>
            <w:pPr>
              <w:pStyle w:val="TableContents"/>
              <w:bidi w:val="0"/>
              <w:spacing w:before="0" w:after="283"/>
              <w:jc w:val="left"/>
              <w:rPr/>
            </w:pPr>
            <w:r>
              <w:rPr/>
              <w:t xml:space="preserve">125 </w:t>
            </w:r>
          </w:p>
        </w:tc>
        <w:tc>
          <w:tcPr>
            <w:tcW w:w="1013" w:type="dxa"/>
            <w:tcBorders/>
            <w:vAlign w:val="center"/>
          </w:tcPr>
          <w:p>
            <w:pPr>
              <w:pStyle w:val="TableContents"/>
              <w:bidi w:val="0"/>
              <w:spacing w:before="0" w:after="283"/>
              <w:jc w:val="left"/>
              <w:rPr/>
            </w:pPr>
            <w:r>
              <w:rPr/>
              <w:t xml:space="preserve">124 </w:t>
            </w:r>
          </w:p>
        </w:tc>
        <w:tc>
          <w:tcPr>
            <w:tcW w:w="2672" w:type="dxa"/>
            <w:tcBorders/>
            <w:vAlign w:val="center"/>
          </w:tcPr>
          <w:p>
            <w:pPr>
              <w:pStyle w:val="TableContents"/>
              <w:bidi w:val="0"/>
              <w:spacing w:before="0" w:after="283"/>
              <w:jc w:val="left"/>
              <w:rPr/>
            </w:pPr>
            <w:r>
              <w:rPr/>
              <w:t xml:space="preserve">6999806451612903230 ♠ + 0.81% </w:t>
            </w:r>
          </w:p>
        </w:tc>
        <w:tc>
          <w:tcPr>
            <w:tcW w:w="1308" w:type="dxa"/>
            <w:tcBorders/>
            <w:vAlign w:val="center"/>
          </w:tcPr>
          <w:p>
            <w:pPr>
              <w:pStyle w:val="TableContents"/>
              <w:bidi w:val="0"/>
              <w:spacing w:before="0" w:after="283"/>
              <w:jc w:val="left"/>
              <w:rPr/>
            </w:pPr>
            <w:r>
              <w:rPr/>
              <w:t xml:space="preserve">Minidoka </w:t>
            </w:r>
          </w:p>
        </w:tc>
      </w:tr>
      <w:tr>
        <w:trPr/>
        <w:tc>
          <w:tcPr>
            <w:tcW w:w="2556" w:type="dxa"/>
            <w:tcBorders/>
            <w:vAlign w:val="center"/>
          </w:tcPr>
          <w:p>
            <w:pPr>
              <w:pStyle w:val="TableContents"/>
              <w:bidi w:val="0"/>
              <w:spacing w:before="0" w:after="283"/>
              <w:jc w:val="left"/>
              <w:rPr/>
            </w:pPr>
            <w:r>
              <w:rPr/>
              <w:t xml:space="preserve">7002181000000000000 ♠ 181 </w:t>
            </w:r>
          </w:p>
        </w:tc>
        <w:tc>
          <w:tcPr>
            <w:tcW w:w="1527" w:type="dxa"/>
            <w:tcBorders/>
            <w:vAlign w:val="center"/>
          </w:tcPr>
          <w:p>
            <w:pPr>
              <w:pStyle w:val="TableContents"/>
              <w:bidi w:val="0"/>
              <w:spacing w:before="0" w:after="283"/>
              <w:jc w:val="left"/>
              <w:rPr/>
            </w:pPr>
            <w:r>
              <w:rPr/>
              <w:t xml:space="preserve">Murtaugh </w:t>
            </w:r>
          </w:p>
        </w:tc>
        <w:tc>
          <w:tcPr>
            <w:tcW w:w="1129" w:type="dxa"/>
            <w:tcBorders/>
            <w:vAlign w:val="center"/>
          </w:tcPr>
          <w:p>
            <w:pPr>
              <w:pStyle w:val="TableContents"/>
              <w:bidi w:val="0"/>
              <w:spacing w:before="0" w:after="283"/>
              <w:jc w:val="left"/>
              <w:rPr/>
            </w:pPr>
            <w:r>
              <w:rPr/>
              <w:t xml:space="preserve">124 </w:t>
            </w:r>
          </w:p>
        </w:tc>
        <w:tc>
          <w:tcPr>
            <w:tcW w:w="1013" w:type="dxa"/>
            <w:tcBorders/>
            <w:vAlign w:val="center"/>
          </w:tcPr>
          <w:p>
            <w:pPr>
              <w:pStyle w:val="TableContents"/>
              <w:bidi w:val="0"/>
              <w:spacing w:before="0" w:after="283"/>
              <w:jc w:val="left"/>
              <w:rPr/>
            </w:pPr>
            <w:r>
              <w:rPr/>
              <w:t xml:space="preserve">115 </w:t>
            </w:r>
          </w:p>
        </w:tc>
        <w:tc>
          <w:tcPr>
            <w:tcW w:w="2672" w:type="dxa"/>
            <w:tcBorders/>
            <w:vAlign w:val="center"/>
          </w:tcPr>
          <w:p>
            <w:pPr>
              <w:pStyle w:val="TableContents"/>
              <w:bidi w:val="0"/>
              <w:spacing w:before="0" w:after="283"/>
              <w:jc w:val="left"/>
              <w:rPr/>
            </w:pPr>
            <w:r>
              <w:rPr/>
              <w:t xml:space="preserve">7000782608695652170 ♠ + 7.83% </w:t>
            </w:r>
          </w:p>
        </w:tc>
        <w:tc>
          <w:tcPr>
            <w:tcW w:w="1308" w:type="dxa"/>
            <w:tcBorders/>
            <w:vAlign w:val="center"/>
          </w:tcPr>
          <w:p>
            <w:pPr>
              <w:pStyle w:val="TableContents"/>
              <w:bidi w:val="0"/>
              <w:spacing w:before="0" w:after="283"/>
              <w:jc w:val="left"/>
              <w:rPr/>
            </w:pPr>
            <w:r>
              <w:rPr/>
              <w:t xml:space="preserve">Twin Falls </w:t>
            </w:r>
          </w:p>
        </w:tc>
      </w:tr>
      <w:tr>
        <w:trPr/>
        <w:tc>
          <w:tcPr>
            <w:tcW w:w="2556" w:type="dxa"/>
            <w:tcBorders/>
            <w:vAlign w:val="center"/>
          </w:tcPr>
          <w:p>
            <w:pPr>
              <w:pStyle w:val="TableContents"/>
              <w:bidi w:val="0"/>
              <w:spacing w:before="0" w:after="283"/>
              <w:jc w:val="left"/>
              <w:rPr/>
            </w:pPr>
            <w:r>
              <w:rPr/>
              <w:t xml:space="preserve">7002182000000000000 ♠ 182 </w:t>
            </w:r>
          </w:p>
        </w:tc>
        <w:tc>
          <w:tcPr>
            <w:tcW w:w="1527" w:type="dxa"/>
            <w:tcBorders/>
            <w:vAlign w:val="center"/>
          </w:tcPr>
          <w:p>
            <w:pPr>
              <w:pStyle w:val="TableContents"/>
              <w:bidi w:val="0"/>
              <w:spacing w:before="0" w:after="283"/>
              <w:jc w:val="left"/>
              <w:rPr/>
            </w:pPr>
            <w:r>
              <w:rPr/>
              <w:t xml:space="preserve">Jännittynyt </w:t>
            </w:r>
          </w:p>
        </w:tc>
        <w:tc>
          <w:tcPr>
            <w:tcW w:w="1129" w:type="dxa"/>
            <w:tcBorders/>
            <w:vAlign w:val="center"/>
          </w:tcPr>
          <w:p>
            <w:pPr>
              <w:pStyle w:val="TableContents"/>
              <w:bidi w:val="0"/>
              <w:spacing w:before="0" w:after="283"/>
              <w:jc w:val="left"/>
              <w:rPr/>
            </w:pPr>
            <w:r>
              <w:rPr/>
              <w:t xml:space="preserve">120 </w:t>
            </w:r>
          </w:p>
        </w:tc>
        <w:tc>
          <w:tcPr>
            <w:tcW w:w="1013" w:type="dxa"/>
            <w:tcBorders/>
            <w:vAlign w:val="center"/>
          </w:tcPr>
          <w:p>
            <w:pPr>
              <w:pStyle w:val="TableContents"/>
              <w:bidi w:val="0"/>
              <w:spacing w:before="0" w:after="283"/>
              <w:jc w:val="left"/>
              <w:rPr/>
            </w:pPr>
            <w:r>
              <w:rPr/>
              <w:t xml:space="preserve">123 </w:t>
            </w:r>
          </w:p>
        </w:tc>
        <w:tc>
          <w:tcPr>
            <w:tcW w:w="2672" w:type="dxa"/>
            <w:tcBorders/>
            <w:vAlign w:val="center"/>
          </w:tcPr>
          <w:p>
            <w:pPr>
              <w:pStyle w:val="TableContents"/>
              <w:bidi w:val="0"/>
              <w:spacing w:before="0" w:after="283"/>
              <w:jc w:val="left"/>
              <w:rPr/>
            </w:pPr>
            <w:r>
              <w:rPr/>
              <w:t xml:space="preserve">2999756097560975610 ♠ - 2.44% </w:t>
            </w:r>
          </w:p>
        </w:tc>
        <w:tc>
          <w:tcPr>
            <w:tcW w:w="1308" w:type="dxa"/>
            <w:tcBorders/>
            <w:vAlign w:val="center"/>
          </w:tcPr>
          <w:p>
            <w:pPr>
              <w:pStyle w:val="TableContents"/>
              <w:bidi w:val="0"/>
              <w:spacing w:before="0" w:after="283"/>
              <w:jc w:val="left"/>
              <w:rPr/>
            </w:pPr>
            <w:r>
              <w:rPr/>
              <w:t xml:space="preserve">Benewah </w:t>
            </w:r>
          </w:p>
        </w:tc>
      </w:tr>
      <w:tr>
        <w:trPr/>
        <w:tc>
          <w:tcPr>
            <w:tcW w:w="2556" w:type="dxa"/>
            <w:tcBorders/>
            <w:vAlign w:val="center"/>
          </w:tcPr>
          <w:p>
            <w:pPr>
              <w:pStyle w:val="TableContents"/>
              <w:bidi w:val="0"/>
              <w:spacing w:before="0" w:after="283"/>
              <w:jc w:val="left"/>
              <w:rPr/>
            </w:pPr>
            <w:r>
              <w:rPr/>
              <w:t xml:space="preserve">7002183000000000000 ♠ 183 </w:t>
            </w:r>
          </w:p>
        </w:tc>
        <w:tc>
          <w:tcPr>
            <w:tcW w:w="1527" w:type="dxa"/>
            <w:tcBorders/>
            <w:vAlign w:val="center"/>
          </w:tcPr>
          <w:p>
            <w:pPr>
              <w:pStyle w:val="TableContents"/>
              <w:bidi w:val="0"/>
              <w:spacing w:before="0" w:after="283"/>
              <w:jc w:val="left"/>
              <w:rPr/>
            </w:pPr>
            <w:r>
              <w:rPr/>
              <w:t xml:space="preserve">Elk River </w:t>
            </w:r>
          </w:p>
        </w:tc>
        <w:tc>
          <w:tcPr>
            <w:tcW w:w="1129" w:type="dxa"/>
            <w:tcBorders/>
            <w:vAlign w:val="center"/>
          </w:tcPr>
          <w:p>
            <w:pPr>
              <w:pStyle w:val="TableContents"/>
              <w:bidi w:val="0"/>
              <w:spacing w:before="0" w:after="283"/>
              <w:jc w:val="left"/>
              <w:rPr/>
            </w:pPr>
            <w:r>
              <w:rPr/>
              <w:t xml:space="preserve">119 </w:t>
            </w:r>
          </w:p>
        </w:tc>
        <w:tc>
          <w:tcPr>
            <w:tcW w:w="1013" w:type="dxa"/>
            <w:tcBorders/>
            <w:vAlign w:val="center"/>
          </w:tcPr>
          <w:p>
            <w:pPr>
              <w:pStyle w:val="TableContents"/>
              <w:bidi w:val="0"/>
              <w:spacing w:before="0" w:after="283"/>
              <w:jc w:val="left"/>
              <w:rPr/>
            </w:pPr>
            <w:r>
              <w:rPr/>
              <w:t xml:space="preserve">125 </w:t>
            </w:r>
          </w:p>
        </w:tc>
        <w:tc>
          <w:tcPr>
            <w:tcW w:w="2672" w:type="dxa"/>
            <w:tcBorders/>
            <w:vAlign w:val="center"/>
          </w:tcPr>
          <w:p>
            <w:pPr>
              <w:pStyle w:val="TableContents"/>
              <w:bidi w:val="0"/>
              <w:spacing w:before="0" w:after="283"/>
              <w:jc w:val="left"/>
              <w:rPr/>
            </w:pPr>
            <w:r>
              <w:rPr/>
              <w:t xml:space="preserve">2999520000000000000 ♠ - 4.80% </w:t>
            </w:r>
          </w:p>
        </w:tc>
        <w:tc>
          <w:tcPr>
            <w:tcW w:w="1308" w:type="dxa"/>
            <w:tcBorders/>
            <w:vAlign w:val="center"/>
          </w:tcPr>
          <w:p>
            <w:pPr>
              <w:pStyle w:val="TableContents"/>
              <w:bidi w:val="0"/>
              <w:spacing w:before="0" w:after="283"/>
              <w:jc w:val="left"/>
              <w:rPr/>
            </w:pPr>
            <w:r>
              <w:rPr/>
              <w:t xml:space="preserve">Clearwater </w:t>
            </w:r>
          </w:p>
        </w:tc>
      </w:tr>
      <w:tr>
        <w:trPr/>
        <w:tc>
          <w:tcPr>
            <w:tcW w:w="2556" w:type="dxa"/>
            <w:tcBorders/>
            <w:vAlign w:val="center"/>
          </w:tcPr>
          <w:p>
            <w:pPr>
              <w:pStyle w:val="TableContents"/>
              <w:bidi w:val="0"/>
              <w:spacing w:before="0" w:after="283"/>
              <w:jc w:val="left"/>
              <w:rPr/>
            </w:pPr>
            <w:r>
              <w:rPr/>
              <w:t xml:space="preserve">7002184000000000000 ♠ 184 </w:t>
            </w:r>
          </w:p>
        </w:tc>
        <w:tc>
          <w:tcPr>
            <w:tcW w:w="1527" w:type="dxa"/>
            <w:tcBorders/>
            <w:vAlign w:val="center"/>
          </w:tcPr>
          <w:p>
            <w:pPr>
              <w:pStyle w:val="TableContents"/>
              <w:bidi w:val="0"/>
              <w:spacing w:before="0" w:after="283"/>
              <w:jc w:val="left"/>
              <w:rPr/>
            </w:pPr>
            <w:r>
              <w:rPr/>
              <w:t xml:space="preserve">Minidoka </w:t>
            </w:r>
          </w:p>
        </w:tc>
        <w:tc>
          <w:tcPr>
            <w:tcW w:w="1129" w:type="dxa"/>
            <w:tcBorders/>
            <w:vAlign w:val="center"/>
          </w:tcPr>
          <w:p>
            <w:pPr>
              <w:pStyle w:val="TableContents"/>
              <w:bidi w:val="0"/>
              <w:spacing w:before="0" w:after="283"/>
              <w:jc w:val="left"/>
              <w:rPr/>
            </w:pPr>
            <w:r>
              <w:rPr/>
              <w:t xml:space="preserve">112 </w:t>
            </w:r>
          </w:p>
        </w:tc>
        <w:tc>
          <w:tcPr>
            <w:tcW w:w="1013" w:type="dxa"/>
            <w:tcBorders/>
            <w:vAlign w:val="center"/>
          </w:tcPr>
          <w:p>
            <w:pPr>
              <w:pStyle w:val="TableContents"/>
              <w:bidi w:val="0"/>
              <w:spacing w:before="0" w:after="283"/>
              <w:jc w:val="left"/>
              <w:rPr/>
            </w:pPr>
            <w:r>
              <w:rPr/>
              <w:t xml:space="preserve">112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Minidoka </w:t>
            </w:r>
          </w:p>
        </w:tc>
      </w:tr>
      <w:tr>
        <w:trPr/>
        <w:tc>
          <w:tcPr>
            <w:tcW w:w="2556" w:type="dxa"/>
            <w:tcBorders/>
            <w:vAlign w:val="center"/>
          </w:tcPr>
          <w:p>
            <w:pPr>
              <w:pStyle w:val="TableContents"/>
              <w:bidi w:val="0"/>
              <w:spacing w:before="0" w:after="283"/>
              <w:jc w:val="left"/>
              <w:rPr/>
            </w:pPr>
            <w:r>
              <w:rPr/>
              <w:t xml:space="preserve">7002185000000000000 ♠ 185 </w:t>
            </w:r>
          </w:p>
        </w:tc>
        <w:tc>
          <w:tcPr>
            <w:tcW w:w="1527" w:type="dxa"/>
            <w:tcBorders/>
            <w:vAlign w:val="center"/>
          </w:tcPr>
          <w:p>
            <w:pPr>
              <w:pStyle w:val="TableContents"/>
              <w:bidi w:val="0"/>
              <w:spacing w:before="0" w:after="283"/>
              <w:jc w:val="left"/>
              <w:rPr/>
            </w:pPr>
            <w:r>
              <w:rPr/>
              <w:t xml:space="preserve">Leadore </w:t>
            </w:r>
          </w:p>
        </w:tc>
        <w:tc>
          <w:tcPr>
            <w:tcW w:w="1129" w:type="dxa"/>
            <w:tcBorders/>
            <w:vAlign w:val="center"/>
          </w:tcPr>
          <w:p>
            <w:pPr>
              <w:pStyle w:val="TableContents"/>
              <w:bidi w:val="0"/>
              <w:spacing w:before="0" w:after="283"/>
              <w:jc w:val="left"/>
              <w:rPr/>
            </w:pPr>
            <w:r>
              <w:rPr/>
              <w:t xml:space="preserve">102 </w:t>
            </w:r>
          </w:p>
        </w:tc>
        <w:tc>
          <w:tcPr>
            <w:tcW w:w="1013" w:type="dxa"/>
            <w:tcBorders/>
            <w:vAlign w:val="center"/>
          </w:tcPr>
          <w:p>
            <w:pPr>
              <w:pStyle w:val="TableContents"/>
              <w:bidi w:val="0"/>
              <w:spacing w:before="0" w:after="283"/>
              <w:jc w:val="left"/>
              <w:rPr/>
            </w:pPr>
            <w:r>
              <w:rPr/>
              <w:t xml:space="preserve">105 </w:t>
            </w:r>
          </w:p>
        </w:tc>
        <w:tc>
          <w:tcPr>
            <w:tcW w:w="2672" w:type="dxa"/>
            <w:tcBorders/>
            <w:vAlign w:val="center"/>
          </w:tcPr>
          <w:p>
            <w:pPr>
              <w:pStyle w:val="TableContents"/>
              <w:bidi w:val="0"/>
              <w:spacing w:before="0" w:after="283"/>
              <w:jc w:val="left"/>
              <w:rPr/>
            </w:pPr>
            <w:r>
              <w:rPr/>
              <w:t xml:space="preserve">2999714285714285710 ♠ - 2.86% </w:t>
            </w:r>
          </w:p>
        </w:tc>
        <w:tc>
          <w:tcPr>
            <w:tcW w:w="1308" w:type="dxa"/>
            <w:tcBorders/>
            <w:vAlign w:val="center"/>
          </w:tcPr>
          <w:p>
            <w:pPr>
              <w:pStyle w:val="TableContents"/>
              <w:bidi w:val="0"/>
              <w:spacing w:before="0" w:after="283"/>
              <w:jc w:val="left"/>
              <w:rPr/>
            </w:pPr>
            <w:r>
              <w:rPr/>
              <w:t xml:space="preserve">Lemhi </w:t>
            </w:r>
          </w:p>
        </w:tc>
      </w:tr>
      <w:tr>
        <w:trPr/>
        <w:tc>
          <w:tcPr>
            <w:tcW w:w="2556" w:type="dxa"/>
            <w:tcBorders/>
            <w:vAlign w:val="center"/>
          </w:tcPr>
          <w:p>
            <w:pPr>
              <w:pStyle w:val="TableContents"/>
              <w:bidi w:val="0"/>
              <w:spacing w:before="0" w:after="283"/>
              <w:jc w:val="left"/>
              <w:rPr/>
            </w:pPr>
            <w:r>
              <w:rPr/>
              <w:t xml:space="preserve">7002185000000000000 ♠ 185 </w:t>
            </w:r>
          </w:p>
        </w:tc>
        <w:tc>
          <w:tcPr>
            <w:tcW w:w="1527" w:type="dxa"/>
            <w:tcBorders/>
            <w:vAlign w:val="center"/>
          </w:tcPr>
          <w:p>
            <w:pPr>
              <w:pStyle w:val="TableContents"/>
              <w:bidi w:val="0"/>
              <w:spacing w:before="0" w:after="283"/>
              <w:jc w:val="left"/>
              <w:rPr/>
            </w:pPr>
            <w:r>
              <w:rPr/>
              <w:t xml:space="preserve">Huetter </w:t>
            </w:r>
          </w:p>
        </w:tc>
        <w:tc>
          <w:tcPr>
            <w:tcW w:w="1129" w:type="dxa"/>
            <w:tcBorders/>
            <w:vAlign w:val="center"/>
          </w:tcPr>
          <w:p>
            <w:pPr>
              <w:pStyle w:val="TableContents"/>
              <w:bidi w:val="0"/>
              <w:spacing w:before="0" w:after="283"/>
              <w:jc w:val="left"/>
              <w:rPr/>
            </w:pPr>
            <w:r>
              <w:rPr/>
              <w:t xml:space="preserve">102 </w:t>
            </w:r>
          </w:p>
        </w:tc>
        <w:tc>
          <w:tcPr>
            <w:tcW w:w="1013" w:type="dxa"/>
            <w:tcBorders/>
            <w:vAlign w:val="center"/>
          </w:tcPr>
          <w:p>
            <w:pPr>
              <w:pStyle w:val="TableContents"/>
              <w:bidi w:val="0"/>
              <w:spacing w:before="0" w:after="283"/>
              <w:jc w:val="left"/>
              <w:rPr/>
            </w:pPr>
            <w:r>
              <w:rPr/>
              <w:t xml:space="preserve">100 </w:t>
            </w:r>
          </w:p>
        </w:tc>
        <w:tc>
          <w:tcPr>
            <w:tcW w:w="2672" w:type="dxa"/>
            <w:tcBorders/>
            <w:vAlign w:val="center"/>
          </w:tcPr>
          <w:p>
            <w:pPr>
              <w:pStyle w:val="TableContents"/>
              <w:bidi w:val="0"/>
              <w:spacing w:before="0" w:after="283"/>
              <w:jc w:val="left"/>
              <w:rPr/>
            </w:pPr>
            <w:r>
              <w:rPr/>
              <w:t xml:space="preserve">7000200000000000000 ♠ + 2.00%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7002187000000000000 ♠ 187 </w:t>
            </w:r>
          </w:p>
        </w:tc>
        <w:tc>
          <w:tcPr>
            <w:tcW w:w="1527" w:type="dxa"/>
            <w:tcBorders/>
            <w:vAlign w:val="center"/>
          </w:tcPr>
          <w:p>
            <w:pPr>
              <w:pStyle w:val="TableContents"/>
              <w:bidi w:val="0"/>
              <w:spacing w:before="0" w:after="283"/>
              <w:jc w:val="left"/>
              <w:rPr/>
            </w:pPr>
            <w:r>
              <w:rPr/>
              <w:t xml:space="preserve">Valkoinen lintu </w:t>
            </w:r>
          </w:p>
        </w:tc>
        <w:tc>
          <w:tcPr>
            <w:tcW w:w="1129" w:type="dxa"/>
            <w:tcBorders/>
            <w:vAlign w:val="center"/>
          </w:tcPr>
          <w:p>
            <w:pPr>
              <w:pStyle w:val="TableContents"/>
              <w:bidi w:val="0"/>
              <w:spacing w:before="0" w:after="283"/>
              <w:jc w:val="left"/>
              <w:rPr/>
            </w:pPr>
            <w:r>
              <w:rPr/>
              <w:t xml:space="preserve">93 </w:t>
            </w:r>
          </w:p>
        </w:tc>
        <w:tc>
          <w:tcPr>
            <w:tcW w:w="1013" w:type="dxa"/>
            <w:tcBorders/>
            <w:vAlign w:val="center"/>
          </w:tcPr>
          <w:p>
            <w:pPr>
              <w:pStyle w:val="TableContents"/>
              <w:bidi w:val="0"/>
              <w:spacing w:before="0" w:after="283"/>
              <w:jc w:val="left"/>
              <w:rPr/>
            </w:pPr>
            <w:r>
              <w:rPr/>
              <w:t xml:space="preserve">91 </w:t>
            </w:r>
          </w:p>
        </w:tc>
        <w:tc>
          <w:tcPr>
            <w:tcW w:w="2672" w:type="dxa"/>
            <w:tcBorders/>
            <w:vAlign w:val="center"/>
          </w:tcPr>
          <w:p>
            <w:pPr>
              <w:pStyle w:val="TableContents"/>
              <w:bidi w:val="0"/>
              <w:spacing w:before="0" w:after="283"/>
              <w:jc w:val="left"/>
              <w:rPr/>
            </w:pPr>
            <w:r>
              <w:rPr/>
              <w:t xml:space="preserve">7000219780219780220 ♠ + 2.20% </w:t>
            </w:r>
          </w:p>
        </w:tc>
        <w:tc>
          <w:tcPr>
            <w:tcW w:w="1308" w:type="dxa"/>
            <w:tcBorders/>
            <w:vAlign w:val="center"/>
          </w:tcPr>
          <w:p>
            <w:pPr>
              <w:pStyle w:val="TableContents"/>
              <w:bidi w:val="0"/>
              <w:spacing w:before="0" w:after="283"/>
              <w:jc w:val="left"/>
              <w:rPr/>
            </w:pPr>
            <w:r>
              <w:rPr/>
              <w:t xml:space="preserve">Idaho </w:t>
            </w:r>
          </w:p>
        </w:tc>
      </w:tr>
      <w:tr>
        <w:trPr/>
        <w:tc>
          <w:tcPr>
            <w:tcW w:w="2556" w:type="dxa"/>
            <w:tcBorders/>
            <w:vAlign w:val="center"/>
          </w:tcPr>
          <w:p>
            <w:pPr>
              <w:pStyle w:val="TableContents"/>
              <w:bidi w:val="0"/>
              <w:spacing w:before="0" w:after="283"/>
              <w:jc w:val="left"/>
              <w:rPr/>
            </w:pPr>
            <w:r>
              <w:rPr/>
              <w:t xml:space="preserve">7002188000000000000 ♠ 188 </w:t>
            </w:r>
          </w:p>
        </w:tc>
        <w:tc>
          <w:tcPr>
            <w:tcW w:w="1527" w:type="dxa"/>
            <w:tcBorders/>
            <w:vAlign w:val="center"/>
          </w:tcPr>
          <w:p>
            <w:pPr>
              <w:pStyle w:val="TableContents"/>
              <w:bidi w:val="0"/>
              <w:spacing w:before="0" w:after="283"/>
              <w:jc w:val="left"/>
              <w:rPr/>
            </w:pPr>
            <w:r>
              <w:rPr/>
              <w:t xml:space="preserve">Hope </w:t>
            </w:r>
          </w:p>
        </w:tc>
        <w:tc>
          <w:tcPr>
            <w:tcW w:w="1129" w:type="dxa"/>
            <w:tcBorders/>
            <w:vAlign w:val="center"/>
          </w:tcPr>
          <w:p>
            <w:pPr>
              <w:pStyle w:val="TableContents"/>
              <w:bidi w:val="0"/>
              <w:spacing w:before="0" w:after="283"/>
              <w:jc w:val="left"/>
              <w:rPr/>
            </w:pPr>
            <w:r>
              <w:rPr/>
              <w:t xml:space="preserve">88 </w:t>
            </w:r>
          </w:p>
        </w:tc>
        <w:tc>
          <w:tcPr>
            <w:tcW w:w="1013" w:type="dxa"/>
            <w:tcBorders/>
            <w:vAlign w:val="center"/>
          </w:tcPr>
          <w:p>
            <w:pPr>
              <w:pStyle w:val="TableContents"/>
              <w:bidi w:val="0"/>
              <w:spacing w:before="0" w:after="283"/>
              <w:jc w:val="left"/>
              <w:rPr/>
            </w:pPr>
            <w:r>
              <w:rPr/>
              <w:t xml:space="preserve">86 </w:t>
            </w:r>
          </w:p>
        </w:tc>
        <w:tc>
          <w:tcPr>
            <w:tcW w:w="2672" w:type="dxa"/>
            <w:tcBorders/>
            <w:vAlign w:val="center"/>
          </w:tcPr>
          <w:p>
            <w:pPr>
              <w:pStyle w:val="TableContents"/>
              <w:bidi w:val="0"/>
              <w:spacing w:before="0" w:after="283"/>
              <w:jc w:val="left"/>
              <w:rPr/>
            </w:pPr>
            <w:r>
              <w:rPr/>
              <w:t xml:space="preserve">7000232558139534880 ♠ + 2.33% </w:t>
            </w:r>
          </w:p>
        </w:tc>
        <w:tc>
          <w:tcPr>
            <w:tcW w:w="1308" w:type="dxa"/>
            <w:tcBorders/>
            <w:vAlign w:val="center"/>
          </w:tcPr>
          <w:p>
            <w:pPr>
              <w:pStyle w:val="TableContents"/>
              <w:bidi w:val="0"/>
              <w:spacing w:before="0" w:after="283"/>
              <w:jc w:val="left"/>
              <w:rPr/>
            </w:pPr>
            <w:r>
              <w:rPr/>
              <w:t xml:space="preserve">Bonner </w:t>
            </w:r>
          </w:p>
        </w:tc>
      </w:tr>
      <w:tr>
        <w:trPr/>
        <w:tc>
          <w:tcPr>
            <w:tcW w:w="2556" w:type="dxa"/>
            <w:tcBorders/>
            <w:vAlign w:val="center"/>
          </w:tcPr>
          <w:p>
            <w:pPr>
              <w:pStyle w:val="TableContents"/>
              <w:bidi w:val="0"/>
              <w:spacing w:before="0" w:after="283"/>
              <w:jc w:val="left"/>
              <w:rPr/>
            </w:pPr>
            <w:r>
              <w:rPr/>
              <w:t xml:space="preserve">7002189000000000000 ♠ 189 </w:t>
            </w:r>
          </w:p>
        </w:tc>
        <w:tc>
          <w:tcPr>
            <w:tcW w:w="1527" w:type="dxa"/>
            <w:tcBorders/>
            <w:vAlign w:val="center"/>
          </w:tcPr>
          <w:p>
            <w:pPr>
              <w:pStyle w:val="TableContents"/>
              <w:bidi w:val="0"/>
              <w:spacing w:before="0" w:after="283"/>
              <w:jc w:val="left"/>
              <w:rPr/>
            </w:pPr>
            <w:r>
              <w:rPr/>
              <w:t xml:space="preserve">Reubens </w:t>
            </w:r>
          </w:p>
        </w:tc>
        <w:tc>
          <w:tcPr>
            <w:tcW w:w="1129" w:type="dxa"/>
            <w:tcBorders/>
            <w:vAlign w:val="center"/>
          </w:tcPr>
          <w:p>
            <w:pPr>
              <w:pStyle w:val="TableContents"/>
              <w:bidi w:val="0"/>
              <w:spacing w:before="0" w:after="283"/>
              <w:jc w:val="left"/>
              <w:rPr/>
            </w:pPr>
            <w:r>
              <w:rPr/>
              <w:t xml:space="preserve">71 </w:t>
            </w:r>
          </w:p>
        </w:tc>
        <w:tc>
          <w:tcPr>
            <w:tcW w:w="1013" w:type="dxa"/>
            <w:tcBorders/>
            <w:vAlign w:val="center"/>
          </w:tcPr>
          <w:p>
            <w:pPr>
              <w:pStyle w:val="TableContents"/>
              <w:bidi w:val="0"/>
              <w:spacing w:before="0" w:after="283"/>
              <w:jc w:val="left"/>
              <w:rPr/>
            </w:pPr>
            <w:r>
              <w:rPr/>
              <w:t xml:space="preserve">71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Lewis </w:t>
            </w:r>
          </w:p>
        </w:tc>
      </w:tr>
      <w:tr>
        <w:trPr/>
        <w:tc>
          <w:tcPr>
            <w:tcW w:w="2556" w:type="dxa"/>
            <w:tcBorders/>
            <w:vAlign w:val="center"/>
          </w:tcPr>
          <w:p>
            <w:pPr>
              <w:pStyle w:val="TableContents"/>
              <w:bidi w:val="0"/>
              <w:spacing w:before="0" w:after="283"/>
              <w:jc w:val="left"/>
              <w:rPr/>
            </w:pPr>
            <w:r>
              <w:rPr/>
              <w:t xml:space="preserve">7002190000000000000 ♠ 190 </w:t>
            </w:r>
          </w:p>
        </w:tc>
        <w:tc>
          <w:tcPr>
            <w:tcW w:w="1527" w:type="dxa"/>
            <w:tcBorders/>
            <w:vAlign w:val="center"/>
          </w:tcPr>
          <w:p>
            <w:pPr>
              <w:pStyle w:val="TableContents"/>
              <w:bidi w:val="0"/>
              <w:spacing w:before="0" w:after="283"/>
              <w:jc w:val="left"/>
              <w:rPr/>
            </w:pPr>
            <w:r>
              <w:rPr/>
              <w:t xml:space="preserve">Stanley </w:t>
            </w:r>
          </w:p>
        </w:tc>
        <w:tc>
          <w:tcPr>
            <w:tcW w:w="1129" w:type="dxa"/>
            <w:tcBorders/>
            <w:vAlign w:val="center"/>
          </w:tcPr>
          <w:p>
            <w:pPr>
              <w:pStyle w:val="TableContents"/>
              <w:bidi w:val="0"/>
              <w:spacing w:before="0" w:after="283"/>
              <w:jc w:val="left"/>
              <w:rPr/>
            </w:pPr>
            <w:r>
              <w:rPr/>
              <w:t xml:space="preserve">68 </w:t>
            </w:r>
          </w:p>
        </w:tc>
        <w:tc>
          <w:tcPr>
            <w:tcW w:w="1013" w:type="dxa"/>
            <w:tcBorders/>
            <w:vAlign w:val="center"/>
          </w:tcPr>
          <w:p>
            <w:pPr>
              <w:pStyle w:val="TableContents"/>
              <w:bidi w:val="0"/>
              <w:spacing w:before="0" w:after="283"/>
              <w:jc w:val="left"/>
              <w:rPr/>
            </w:pPr>
            <w:r>
              <w:rPr/>
              <w:t xml:space="preserve">63 </w:t>
            </w:r>
          </w:p>
        </w:tc>
        <w:tc>
          <w:tcPr>
            <w:tcW w:w="2672" w:type="dxa"/>
            <w:tcBorders/>
            <w:vAlign w:val="center"/>
          </w:tcPr>
          <w:p>
            <w:pPr>
              <w:pStyle w:val="TableContents"/>
              <w:bidi w:val="0"/>
              <w:spacing w:before="0" w:after="283"/>
              <w:jc w:val="left"/>
              <w:rPr/>
            </w:pPr>
            <w:r>
              <w:rPr/>
              <w:t xml:space="preserve">7000793650793650790 ♠ + 7.94% </w:t>
            </w:r>
          </w:p>
        </w:tc>
        <w:tc>
          <w:tcPr>
            <w:tcW w:w="1308" w:type="dxa"/>
            <w:tcBorders/>
            <w:vAlign w:val="center"/>
          </w:tcPr>
          <w:p>
            <w:pPr>
              <w:pStyle w:val="TableContents"/>
              <w:bidi w:val="0"/>
              <w:spacing w:before="0" w:after="283"/>
              <w:jc w:val="left"/>
              <w:rPr/>
            </w:pPr>
            <w:r>
              <w:rPr/>
              <w:t xml:space="preserve">Custer </w:t>
            </w:r>
          </w:p>
        </w:tc>
      </w:tr>
      <w:tr>
        <w:trPr/>
        <w:tc>
          <w:tcPr>
            <w:tcW w:w="2556" w:type="dxa"/>
            <w:tcBorders/>
            <w:vAlign w:val="center"/>
          </w:tcPr>
          <w:p>
            <w:pPr>
              <w:pStyle w:val="TableContents"/>
              <w:bidi w:val="0"/>
              <w:spacing w:before="0" w:after="283"/>
              <w:jc w:val="left"/>
              <w:rPr/>
            </w:pPr>
            <w:r>
              <w:rPr/>
              <w:t xml:space="preserve">7002190000000000000 ♠ 190 </w:t>
            </w:r>
          </w:p>
        </w:tc>
        <w:tc>
          <w:tcPr>
            <w:tcW w:w="1527" w:type="dxa"/>
            <w:tcBorders/>
            <w:vAlign w:val="center"/>
          </w:tcPr>
          <w:p>
            <w:pPr>
              <w:pStyle w:val="TableContents"/>
              <w:bidi w:val="0"/>
              <w:spacing w:before="0" w:after="283"/>
              <w:jc w:val="left"/>
              <w:rPr/>
            </w:pPr>
            <w:r>
              <w:rPr/>
              <w:t xml:space="preserve">Kadonnut joki </w:t>
            </w:r>
          </w:p>
        </w:tc>
        <w:tc>
          <w:tcPr>
            <w:tcW w:w="1129" w:type="dxa"/>
            <w:tcBorders/>
            <w:vAlign w:val="center"/>
          </w:tcPr>
          <w:p>
            <w:pPr>
              <w:pStyle w:val="TableContents"/>
              <w:bidi w:val="0"/>
              <w:spacing w:before="0" w:after="283"/>
              <w:jc w:val="left"/>
              <w:rPr/>
            </w:pPr>
            <w:r>
              <w:rPr/>
              <w:t xml:space="preserve">68 </w:t>
            </w:r>
          </w:p>
        </w:tc>
        <w:tc>
          <w:tcPr>
            <w:tcW w:w="1013" w:type="dxa"/>
            <w:tcBorders/>
            <w:vAlign w:val="center"/>
          </w:tcPr>
          <w:p>
            <w:pPr>
              <w:pStyle w:val="TableContents"/>
              <w:bidi w:val="0"/>
              <w:spacing w:before="0" w:after="283"/>
              <w:jc w:val="left"/>
              <w:rPr/>
            </w:pPr>
            <w:r>
              <w:rPr/>
              <w:t xml:space="preserve">68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Custer </w:t>
            </w:r>
          </w:p>
        </w:tc>
      </w:tr>
      <w:tr>
        <w:trPr/>
        <w:tc>
          <w:tcPr>
            <w:tcW w:w="2556" w:type="dxa"/>
            <w:tcBorders/>
            <w:vAlign w:val="center"/>
          </w:tcPr>
          <w:p>
            <w:pPr>
              <w:pStyle w:val="TableContents"/>
              <w:bidi w:val="0"/>
              <w:spacing w:before="0" w:after="283"/>
              <w:jc w:val="left"/>
              <w:rPr/>
            </w:pPr>
            <w:r>
              <w:rPr/>
              <w:t xml:space="preserve">7002192000000000000 ♠ 192 </w:t>
            </w:r>
          </w:p>
        </w:tc>
        <w:tc>
          <w:tcPr>
            <w:tcW w:w="1527" w:type="dxa"/>
            <w:tcBorders/>
            <w:vAlign w:val="center"/>
          </w:tcPr>
          <w:p>
            <w:pPr>
              <w:pStyle w:val="TableContents"/>
              <w:bidi w:val="0"/>
              <w:spacing w:before="0" w:after="283"/>
              <w:jc w:val="left"/>
              <w:rPr/>
            </w:pPr>
            <w:r>
              <w:rPr/>
              <w:t xml:space="preserve">Butten kaupunki </w:t>
            </w:r>
          </w:p>
        </w:tc>
        <w:tc>
          <w:tcPr>
            <w:tcW w:w="1129" w:type="dxa"/>
            <w:tcBorders/>
            <w:vAlign w:val="center"/>
          </w:tcPr>
          <w:p>
            <w:pPr>
              <w:pStyle w:val="TableContents"/>
              <w:bidi w:val="0"/>
              <w:spacing w:before="0" w:after="283"/>
              <w:jc w:val="left"/>
              <w:rPr/>
            </w:pPr>
            <w:r>
              <w:rPr/>
              <w:t xml:space="preserve">64 </w:t>
            </w:r>
          </w:p>
        </w:tc>
        <w:tc>
          <w:tcPr>
            <w:tcW w:w="1013" w:type="dxa"/>
            <w:tcBorders/>
            <w:vAlign w:val="center"/>
          </w:tcPr>
          <w:p>
            <w:pPr>
              <w:pStyle w:val="TableContents"/>
              <w:bidi w:val="0"/>
              <w:spacing w:before="0" w:after="283"/>
              <w:jc w:val="left"/>
              <w:rPr/>
            </w:pPr>
            <w:r>
              <w:rPr/>
              <w:t xml:space="preserve">74 </w:t>
            </w:r>
          </w:p>
        </w:tc>
        <w:tc>
          <w:tcPr>
            <w:tcW w:w="2672" w:type="dxa"/>
            <w:tcBorders/>
            <w:vAlign w:val="center"/>
          </w:tcPr>
          <w:p>
            <w:pPr>
              <w:pStyle w:val="TableContents"/>
              <w:bidi w:val="0"/>
              <w:spacing w:before="0" w:after="283"/>
              <w:jc w:val="left"/>
              <w:rPr/>
            </w:pPr>
            <w:r>
              <w:rPr/>
              <w:t xml:space="preserve">2998864864864864860 ♠ - 13.51% </w:t>
            </w:r>
          </w:p>
        </w:tc>
        <w:tc>
          <w:tcPr>
            <w:tcW w:w="1308" w:type="dxa"/>
            <w:tcBorders/>
            <w:vAlign w:val="center"/>
          </w:tcPr>
          <w:p>
            <w:pPr>
              <w:pStyle w:val="TableContents"/>
              <w:bidi w:val="0"/>
              <w:spacing w:before="0" w:after="283"/>
              <w:jc w:val="left"/>
              <w:rPr/>
            </w:pPr>
            <w:r>
              <w:rPr/>
              <w:t xml:space="preserve">Butte </w:t>
            </w:r>
          </w:p>
        </w:tc>
      </w:tr>
      <w:tr>
        <w:trPr/>
        <w:tc>
          <w:tcPr>
            <w:tcW w:w="2556" w:type="dxa"/>
            <w:tcBorders/>
            <w:vAlign w:val="center"/>
          </w:tcPr>
          <w:p>
            <w:pPr>
              <w:pStyle w:val="TableContents"/>
              <w:bidi w:val="0"/>
              <w:spacing w:before="0" w:after="283"/>
              <w:jc w:val="left"/>
              <w:rPr/>
            </w:pPr>
            <w:r>
              <w:rPr/>
              <w:t xml:space="preserve">7002193000000000000 ♠ 193 </w:t>
            </w:r>
          </w:p>
        </w:tc>
        <w:tc>
          <w:tcPr>
            <w:tcW w:w="1527" w:type="dxa"/>
            <w:tcBorders/>
            <w:vAlign w:val="center"/>
          </w:tcPr>
          <w:p>
            <w:pPr>
              <w:pStyle w:val="TableContents"/>
              <w:bidi w:val="0"/>
              <w:spacing w:before="0" w:after="283"/>
              <w:jc w:val="left"/>
              <w:rPr/>
            </w:pPr>
            <w:r>
              <w:rPr/>
              <w:t xml:space="preserve">Placerville </w:t>
            </w:r>
          </w:p>
        </w:tc>
        <w:tc>
          <w:tcPr>
            <w:tcW w:w="1129" w:type="dxa"/>
            <w:tcBorders/>
            <w:vAlign w:val="center"/>
          </w:tcPr>
          <w:p>
            <w:pPr>
              <w:pStyle w:val="TableContents"/>
              <w:bidi w:val="0"/>
              <w:spacing w:before="0" w:after="283"/>
              <w:jc w:val="left"/>
              <w:rPr/>
            </w:pPr>
            <w:r>
              <w:rPr/>
              <w:t xml:space="preserve">53 </w:t>
            </w:r>
          </w:p>
        </w:tc>
        <w:tc>
          <w:tcPr>
            <w:tcW w:w="1013" w:type="dxa"/>
            <w:tcBorders/>
            <w:vAlign w:val="center"/>
          </w:tcPr>
          <w:p>
            <w:pPr>
              <w:pStyle w:val="TableContents"/>
              <w:bidi w:val="0"/>
              <w:spacing w:before="0" w:after="283"/>
              <w:jc w:val="left"/>
              <w:rPr/>
            </w:pPr>
            <w:r>
              <w:rPr/>
              <w:t xml:space="preserve">53 </w:t>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Boise </w:t>
            </w:r>
          </w:p>
        </w:tc>
      </w:tr>
      <w:tr>
        <w:trPr/>
        <w:tc>
          <w:tcPr>
            <w:tcW w:w="2556" w:type="dxa"/>
            <w:tcBorders/>
            <w:vAlign w:val="center"/>
          </w:tcPr>
          <w:p>
            <w:pPr>
              <w:pStyle w:val="TableContents"/>
              <w:bidi w:val="0"/>
              <w:spacing w:before="0" w:after="283"/>
              <w:jc w:val="left"/>
              <w:rPr/>
            </w:pPr>
            <w:r>
              <w:rPr/>
              <w:t xml:space="preserve">7002194000000000000 ♠ 194 </w:t>
            </w:r>
          </w:p>
        </w:tc>
        <w:tc>
          <w:tcPr>
            <w:tcW w:w="1527" w:type="dxa"/>
            <w:tcBorders/>
            <w:vAlign w:val="center"/>
          </w:tcPr>
          <w:p>
            <w:pPr>
              <w:pStyle w:val="TableContents"/>
              <w:bidi w:val="0"/>
              <w:spacing w:before="0" w:after="283"/>
              <w:jc w:val="left"/>
              <w:rPr/>
            </w:pPr>
            <w:r>
              <w:rPr/>
              <w:t xml:space="preserve">Hamer </w:t>
            </w:r>
          </w:p>
        </w:tc>
        <w:tc>
          <w:tcPr>
            <w:tcW w:w="1129" w:type="dxa"/>
            <w:tcBorders/>
            <w:vAlign w:val="center"/>
          </w:tcPr>
          <w:p>
            <w:pPr>
              <w:pStyle w:val="TableContents"/>
              <w:bidi w:val="0"/>
              <w:spacing w:before="0" w:after="283"/>
              <w:jc w:val="left"/>
              <w:rPr/>
            </w:pPr>
            <w:r>
              <w:rPr/>
              <w:t xml:space="preserve">51 </w:t>
            </w:r>
          </w:p>
        </w:tc>
        <w:tc>
          <w:tcPr>
            <w:tcW w:w="1013" w:type="dxa"/>
            <w:tcBorders/>
            <w:vAlign w:val="center"/>
          </w:tcPr>
          <w:p>
            <w:pPr>
              <w:pStyle w:val="TableContents"/>
              <w:bidi w:val="0"/>
              <w:spacing w:before="0" w:after="283"/>
              <w:jc w:val="left"/>
              <w:rPr/>
            </w:pPr>
            <w:r>
              <w:rPr/>
              <w:t xml:space="preserve">48 </w:t>
            </w:r>
          </w:p>
        </w:tc>
        <w:tc>
          <w:tcPr>
            <w:tcW w:w="2672" w:type="dxa"/>
            <w:tcBorders/>
            <w:vAlign w:val="center"/>
          </w:tcPr>
          <w:p>
            <w:pPr>
              <w:pStyle w:val="TableContents"/>
              <w:bidi w:val="0"/>
              <w:spacing w:before="0" w:after="283"/>
              <w:jc w:val="left"/>
              <w:rPr/>
            </w:pPr>
            <w:r>
              <w:rPr/>
              <w:t xml:space="preserve">7000625000000000000 ♠ + 6.25% </w:t>
            </w:r>
          </w:p>
        </w:tc>
        <w:tc>
          <w:tcPr>
            <w:tcW w:w="1308" w:type="dxa"/>
            <w:tcBorders/>
            <w:vAlign w:val="center"/>
          </w:tcPr>
          <w:p>
            <w:pPr>
              <w:pStyle w:val="TableContents"/>
              <w:bidi w:val="0"/>
              <w:spacing w:before="0" w:after="283"/>
              <w:jc w:val="left"/>
              <w:rPr/>
            </w:pPr>
            <w:r>
              <w:rPr/>
              <w:t xml:space="preserve">Jefferson </w:t>
            </w:r>
          </w:p>
        </w:tc>
      </w:tr>
      <w:tr>
        <w:trPr/>
        <w:tc>
          <w:tcPr>
            <w:tcW w:w="2556" w:type="dxa"/>
            <w:tcBorders/>
            <w:vAlign w:val="center"/>
          </w:tcPr>
          <w:p>
            <w:pPr>
              <w:pStyle w:val="TableContents"/>
              <w:bidi w:val="0"/>
              <w:spacing w:before="0" w:after="283"/>
              <w:jc w:val="left"/>
              <w:rPr/>
            </w:pPr>
            <w:r>
              <w:rPr/>
              <w:t xml:space="preserve">7002195000000000000 ♠ 195 </w:t>
            </w:r>
          </w:p>
        </w:tc>
        <w:tc>
          <w:tcPr>
            <w:tcW w:w="1527" w:type="dxa"/>
            <w:tcBorders/>
            <w:vAlign w:val="center"/>
          </w:tcPr>
          <w:p>
            <w:pPr>
              <w:pStyle w:val="TableContents"/>
              <w:bidi w:val="0"/>
              <w:spacing w:before="0" w:after="283"/>
              <w:jc w:val="left"/>
              <w:rPr/>
            </w:pPr>
            <w:r>
              <w:rPr/>
              <w:t xml:space="preserve">Oxford </w:t>
            </w:r>
          </w:p>
        </w:tc>
        <w:tc>
          <w:tcPr>
            <w:tcW w:w="1129" w:type="dxa"/>
            <w:tcBorders/>
            <w:vAlign w:val="center"/>
          </w:tcPr>
          <w:p>
            <w:pPr>
              <w:pStyle w:val="TableContents"/>
              <w:bidi w:val="0"/>
              <w:spacing w:before="0" w:after="283"/>
              <w:jc w:val="left"/>
              <w:rPr/>
            </w:pPr>
            <w:r>
              <w:rPr/>
              <w:t xml:space="preserve">47 </w:t>
            </w:r>
          </w:p>
        </w:tc>
        <w:tc>
          <w:tcPr>
            <w:tcW w:w="1013" w:type="dxa"/>
            <w:tcBorders/>
            <w:vAlign w:val="center"/>
          </w:tcPr>
          <w:p>
            <w:pPr>
              <w:pStyle w:val="TableContents"/>
              <w:bidi w:val="0"/>
              <w:spacing w:before="0" w:after="283"/>
              <w:jc w:val="left"/>
              <w:rPr/>
            </w:pPr>
            <w:r>
              <w:rPr/>
              <w:t xml:space="preserve">48 </w:t>
            </w:r>
          </w:p>
        </w:tc>
        <w:tc>
          <w:tcPr>
            <w:tcW w:w="2672" w:type="dxa"/>
            <w:tcBorders/>
            <w:vAlign w:val="center"/>
          </w:tcPr>
          <w:p>
            <w:pPr>
              <w:pStyle w:val="TableContents"/>
              <w:bidi w:val="0"/>
              <w:spacing w:before="0" w:after="283"/>
              <w:jc w:val="left"/>
              <w:rPr/>
            </w:pPr>
            <w:r>
              <w:rPr/>
              <w:t xml:space="preserve">2999791666666666670 ♠ - 2.08% </w:t>
            </w:r>
          </w:p>
        </w:tc>
        <w:tc>
          <w:tcPr>
            <w:tcW w:w="1308" w:type="dxa"/>
            <w:tcBorders/>
            <w:vAlign w:val="center"/>
          </w:tcPr>
          <w:p>
            <w:pPr>
              <w:pStyle w:val="TableContents"/>
              <w:bidi w:val="0"/>
              <w:spacing w:before="0" w:after="283"/>
              <w:jc w:val="left"/>
              <w:rPr/>
            </w:pPr>
            <w:r>
              <w:rPr/>
              <w:t xml:space="preserve">Franklin </w:t>
            </w:r>
          </w:p>
        </w:tc>
      </w:tr>
      <w:tr>
        <w:trPr/>
        <w:tc>
          <w:tcPr>
            <w:tcW w:w="2556" w:type="dxa"/>
            <w:tcBorders/>
            <w:vAlign w:val="center"/>
          </w:tcPr>
          <w:p>
            <w:pPr>
              <w:pStyle w:val="TableContents"/>
              <w:bidi w:val="0"/>
              <w:spacing w:before="0" w:after="283"/>
              <w:jc w:val="left"/>
              <w:rPr/>
            </w:pPr>
            <w:r>
              <w:rPr/>
              <w:t xml:space="preserve">7002196000000000000 ♠ 196 </w:t>
            </w:r>
          </w:p>
        </w:tc>
        <w:tc>
          <w:tcPr>
            <w:tcW w:w="1527" w:type="dxa"/>
            <w:tcBorders/>
            <w:vAlign w:val="center"/>
          </w:tcPr>
          <w:p>
            <w:pPr>
              <w:pStyle w:val="TableContents"/>
              <w:bidi w:val="0"/>
              <w:spacing w:before="0" w:after="283"/>
              <w:jc w:val="left"/>
              <w:rPr/>
            </w:pPr>
            <w:r>
              <w:rPr/>
              <w:t xml:space="preserve">Valtion raja </w:t>
            </w:r>
          </w:p>
        </w:tc>
        <w:tc>
          <w:tcPr>
            <w:tcW w:w="1129" w:type="dxa"/>
            <w:tcBorders/>
            <w:vAlign w:val="center"/>
          </w:tcPr>
          <w:p>
            <w:pPr>
              <w:pStyle w:val="TableContents"/>
              <w:bidi w:val="0"/>
              <w:spacing w:before="0" w:after="283"/>
              <w:jc w:val="left"/>
              <w:rPr/>
            </w:pPr>
            <w:r>
              <w:rPr/>
              <w:t xml:space="preserve">44 </w:t>
            </w:r>
          </w:p>
        </w:tc>
        <w:tc>
          <w:tcPr>
            <w:tcW w:w="1013" w:type="dxa"/>
            <w:tcBorders/>
            <w:vAlign w:val="center"/>
          </w:tcPr>
          <w:p>
            <w:pPr>
              <w:pStyle w:val="TableContents"/>
              <w:bidi w:val="0"/>
              <w:spacing w:before="0" w:after="283"/>
              <w:jc w:val="left"/>
              <w:rPr/>
            </w:pPr>
            <w:r>
              <w:rPr/>
              <w:t xml:space="preserve">38 </w:t>
            </w:r>
          </w:p>
        </w:tc>
        <w:tc>
          <w:tcPr>
            <w:tcW w:w="2672" w:type="dxa"/>
            <w:tcBorders/>
            <w:vAlign w:val="center"/>
          </w:tcPr>
          <w:p>
            <w:pPr>
              <w:pStyle w:val="TableContents"/>
              <w:bidi w:val="0"/>
              <w:spacing w:before="0" w:after="283"/>
              <w:jc w:val="left"/>
              <w:rPr/>
            </w:pPr>
            <w:r>
              <w:rPr/>
              <w:t xml:space="preserve">7001157894736842110 ♠ + 15.79% </w:t>
            </w:r>
          </w:p>
        </w:tc>
        <w:tc>
          <w:tcPr>
            <w:tcW w:w="1308" w:type="dxa"/>
            <w:tcBorders/>
            <w:vAlign w:val="center"/>
          </w:tcPr>
          <w:p>
            <w:pPr>
              <w:pStyle w:val="TableContents"/>
              <w:bidi w:val="0"/>
              <w:spacing w:before="0" w:after="283"/>
              <w:jc w:val="left"/>
              <w:rPr/>
            </w:pPr>
            <w:r>
              <w:rPr/>
              <w:t xml:space="preserve">Kootenai </w:t>
            </w:r>
          </w:p>
        </w:tc>
      </w:tr>
      <w:tr>
        <w:trPr/>
        <w:tc>
          <w:tcPr>
            <w:tcW w:w="2556" w:type="dxa"/>
            <w:tcBorders/>
            <w:vAlign w:val="center"/>
          </w:tcPr>
          <w:p>
            <w:pPr>
              <w:pStyle w:val="TableContents"/>
              <w:bidi w:val="0"/>
              <w:spacing w:before="0" w:after="283"/>
              <w:jc w:val="left"/>
              <w:rPr/>
            </w:pPr>
            <w:r>
              <w:rPr/>
              <w:t xml:space="preserve">7002197000000000000 ♠ 197 </w:t>
            </w:r>
          </w:p>
        </w:tc>
        <w:tc>
          <w:tcPr>
            <w:tcW w:w="1527" w:type="dxa"/>
            <w:tcBorders/>
            <w:vAlign w:val="center"/>
          </w:tcPr>
          <w:p>
            <w:pPr>
              <w:pStyle w:val="TableContents"/>
              <w:bidi w:val="0"/>
              <w:spacing w:before="0" w:after="283"/>
              <w:jc w:val="left"/>
              <w:rPr/>
            </w:pPr>
            <w:r>
              <w:rPr/>
              <w:t xml:space="preserve">Spencer </w:t>
            </w:r>
          </w:p>
        </w:tc>
        <w:tc>
          <w:tcPr>
            <w:tcW w:w="1129" w:type="dxa"/>
            <w:tcBorders/>
            <w:vAlign w:val="center"/>
          </w:tcPr>
          <w:p>
            <w:pPr>
              <w:pStyle w:val="TableContents"/>
              <w:bidi w:val="0"/>
              <w:spacing w:before="0" w:after="283"/>
              <w:jc w:val="left"/>
              <w:rPr/>
            </w:pPr>
            <w:r>
              <w:rPr/>
              <w:t xml:space="preserve">33 </w:t>
            </w:r>
          </w:p>
        </w:tc>
        <w:tc>
          <w:tcPr>
            <w:tcW w:w="1013" w:type="dxa"/>
            <w:tcBorders/>
            <w:vAlign w:val="center"/>
          </w:tcPr>
          <w:p>
            <w:pPr>
              <w:pStyle w:val="TableContents"/>
              <w:bidi w:val="0"/>
              <w:spacing w:before="0" w:after="283"/>
              <w:jc w:val="left"/>
              <w:rPr/>
            </w:pPr>
            <w:r>
              <w:rPr/>
              <w:t xml:space="preserve">37 </w:t>
            </w:r>
          </w:p>
        </w:tc>
        <w:tc>
          <w:tcPr>
            <w:tcW w:w="2672" w:type="dxa"/>
            <w:tcBorders/>
            <w:vAlign w:val="center"/>
          </w:tcPr>
          <w:p>
            <w:pPr>
              <w:pStyle w:val="TableContents"/>
              <w:bidi w:val="0"/>
              <w:spacing w:before="0" w:after="283"/>
              <w:jc w:val="left"/>
              <w:rPr/>
            </w:pPr>
            <w:r>
              <w:rPr/>
              <w:t xml:space="preserve">2998891891891891890 ♠ - 10.81% </w:t>
            </w:r>
          </w:p>
        </w:tc>
        <w:tc>
          <w:tcPr>
            <w:tcW w:w="1308" w:type="dxa"/>
            <w:tcBorders/>
            <w:vAlign w:val="center"/>
          </w:tcPr>
          <w:p>
            <w:pPr>
              <w:pStyle w:val="TableContents"/>
              <w:bidi w:val="0"/>
              <w:spacing w:before="0" w:after="283"/>
              <w:jc w:val="left"/>
              <w:rPr/>
            </w:pPr>
            <w:r>
              <w:rPr/>
              <w:t xml:space="preserve">Clark </w:t>
            </w:r>
          </w:p>
        </w:tc>
      </w:tr>
      <w:tr>
        <w:trPr/>
        <w:tc>
          <w:tcPr>
            <w:tcW w:w="2556" w:type="dxa"/>
            <w:tcBorders/>
            <w:vAlign w:val="center"/>
          </w:tcPr>
          <w:p>
            <w:pPr>
              <w:pStyle w:val="TableContents"/>
              <w:bidi w:val="0"/>
              <w:spacing w:before="0" w:after="283"/>
              <w:jc w:val="left"/>
              <w:rPr/>
            </w:pPr>
            <w:r>
              <w:rPr/>
              <w:t xml:space="preserve">7002198000000000000 ♠ 198 </w:t>
            </w:r>
          </w:p>
        </w:tc>
        <w:tc>
          <w:tcPr>
            <w:tcW w:w="1527" w:type="dxa"/>
            <w:tcBorders/>
            <w:vAlign w:val="center"/>
          </w:tcPr>
          <w:p>
            <w:pPr>
              <w:pStyle w:val="TableContents"/>
              <w:bidi w:val="0"/>
              <w:spacing w:before="0" w:after="283"/>
              <w:jc w:val="left"/>
              <w:rPr/>
            </w:pPr>
            <w:r>
              <w:rPr/>
              <w:t xml:space="preserve">Atomic City </w:t>
            </w:r>
          </w:p>
        </w:tc>
        <w:tc>
          <w:tcPr>
            <w:tcW w:w="1129" w:type="dxa"/>
            <w:tcBorders/>
            <w:vAlign w:val="center"/>
          </w:tcPr>
          <w:p>
            <w:pPr>
              <w:pStyle w:val="TableContents"/>
              <w:bidi w:val="0"/>
              <w:spacing w:before="0" w:after="283"/>
              <w:jc w:val="left"/>
              <w:rPr/>
            </w:pPr>
            <w:r>
              <w:rPr/>
              <w:t xml:space="preserve">28 </w:t>
            </w:r>
          </w:p>
        </w:tc>
        <w:tc>
          <w:tcPr>
            <w:tcW w:w="1013" w:type="dxa"/>
            <w:tcBorders/>
            <w:vAlign w:val="center"/>
          </w:tcPr>
          <w:p>
            <w:pPr>
              <w:pStyle w:val="TableContents"/>
              <w:bidi w:val="0"/>
              <w:spacing w:before="0" w:after="283"/>
              <w:jc w:val="left"/>
              <w:rPr/>
            </w:pPr>
            <w:r>
              <w:rPr/>
              <w:t xml:space="preserve">29 </w:t>
            </w:r>
          </w:p>
        </w:tc>
        <w:tc>
          <w:tcPr>
            <w:tcW w:w="2672" w:type="dxa"/>
            <w:tcBorders/>
            <w:vAlign w:val="center"/>
          </w:tcPr>
          <w:p>
            <w:pPr>
              <w:pStyle w:val="TableContents"/>
              <w:bidi w:val="0"/>
              <w:spacing w:before="0" w:after="283"/>
              <w:jc w:val="left"/>
              <w:rPr/>
            </w:pPr>
            <w:r>
              <w:rPr/>
              <w:t xml:space="preserve">2999655172413793100 ♠ - 3.45% </w:t>
            </w:r>
          </w:p>
        </w:tc>
        <w:tc>
          <w:tcPr>
            <w:tcW w:w="1308" w:type="dxa"/>
            <w:tcBorders/>
            <w:vAlign w:val="center"/>
          </w:tcPr>
          <w:p>
            <w:pPr>
              <w:pStyle w:val="TableContents"/>
              <w:bidi w:val="0"/>
              <w:spacing w:before="0" w:after="283"/>
              <w:jc w:val="left"/>
              <w:rPr/>
            </w:pPr>
            <w:r>
              <w:rPr/>
              <w:t xml:space="preserve">Bingham </w:t>
            </w:r>
          </w:p>
        </w:tc>
      </w:tr>
      <w:tr>
        <w:trPr/>
        <w:tc>
          <w:tcPr>
            <w:tcW w:w="2556" w:type="dxa"/>
            <w:tcBorders/>
            <w:vAlign w:val="center"/>
          </w:tcPr>
          <w:p>
            <w:pPr>
              <w:pStyle w:val="TableContents"/>
              <w:bidi w:val="0"/>
              <w:spacing w:before="0" w:after="283"/>
              <w:jc w:val="left"/>
              <w:rPr/>
            </w:pPr>
            <w:r>
              <w:rPr/>
              <w:t xml:space="preserve">7002199000000000000 ♠ 199 </w:t>
            </w:r>
          </w:p>
        </w:tc>
        <w:tc>
          <w:tcPr>
            <w:tcW w:w="1527" w:type="dxa"/>
            <w:tcBorders/>
            <w:vAlign w:val="center"/>
          </w:tcPr>
          <w:p>
            <w:pPr>
              <w:pStyle w:val="TableContents"/>
              <w:bidi w:val="0"/>
              <w:spacing w:before="0" w:after="283"/>
              <w:jc w:val="left"/>
              <w:rPr/>
            </w:pPr>
            <w:r>
              <w:rPr/>
              <w:t xml:space="preserve">Drummond </w:t>
            </w:r>
          </w:p>
        </w:tc>
        <w:tc>
          <w:tcPr>
            <w:tcW w:w="1129" w:type="dxa"/>
            <w:tcBorders/>
            <w:vAlign w:val="center"/>
          </w:tcPr>
          <w:p>
            <w:pPr>
              <w:pStyle w:val="TableContents"/>
              <w:bidi w:val="0"/>
              <w:spacing w:before="0" w:after="283"/>
              <w:jc w:val="left"/>
              <w:rPr/>
            </w:pPr>
            <w:r>
              <w:rPr/>
              <w:t xml:space="preserve">15 </w:t>
            </w:r>
          </w:p>
        </w:tc>
        <w:tc>
          <w:tcPr>
            <w:tcW w:w="1013" w:type="dxa"/>
            <w:tcBorders/>
            <w:vAlign w:val="center"/>
          </w:tcPr>
          <w:p>
            <w:pPr>
              <w:pStyle w:val="TableContents"/>
              <w:bidi w:val="0"/>
              <w:spacing w:before="0" w:after="283"/>
              <w:jc w:val="left"/>
              <w:rPr/>
            </w:pPr>
            <w:r>
              <w:rPr/>
              <w:t xml:space="preserve">16 </w:t>
            </w:r>
          </w:p>
        </w:tc>
        <w:tc>
          <w:tcPr>
            <w:tcW w:w="2672" w:type="dxa"/>
            <w:tcBorders/>
            <w:vAlign w:val="center"/>
          </w:tcPr>
          <w:p>
            <w:pPr>
              <w:pStyle w:val="TableContents"/>
              <w:bidi w:val="0"/>
              <w:spacing w:before="0" w:after="283"/>
              <w:jc w:val="left"/>
              <w:rPr/>
            </w:pPr>
            <w:r>
              <w:rPr/>
              <w:t xml:space="preserve">2999375000000000000 ♠ - 6.25% </w:t>
            </w:r>
          </w:p>
        </w:tc>
        <w:tc>
          <w:tcPr>
            <w:tcW w:w="1308" w:type="dxa"/>
            <w:tcBorders/>
            <w:vAlign w:val="center"/>
          </w:tcPr>
          <w:p>
            <w:pPr>
              <w:pStyle w:val="TableContents"/>
              <w:bidi w:val="0"/>
              <w:spacing w:before="0" w:after="283"/>
              <w:jc w:val="left"/>
              <w:rPr/>
            </w:pPr>
            <w:r>
              <w:rPr/>
              <w:t xml:space="preserve">Fremont </w:t>
            </w:r>
          </w:p>
        </w:tc>
      </w:tr>
      <w:tr>
        <w:trPr/>
        <w:tc>
          <w:tcPr>
            <w:tcW w:w="2556" w:type="dxa"/>
            <w:tcBorders/>
            <w:vAlign w:val="center"/>
          </w:tcPr>
          <w:p>
            <w:pPr>
              <w:pStyle w:val="TableContents"/>
              <w:bidi w:val="0"/>
              <w:spacing w:before="0" w:after="283"/>
              <w:jc w:val="left"/>
              <w:rPr/>
            </w:pPr>
            <w:r>
              <w:rPr/>
              <w:t xml:space="preserve">7002200000000000000 ♠ 200 </w:t>
            </w:r>
          </w:p>
        </w:tc>
        <w:tc>
          <w:tcPr>
            <w:tcW w:w="1527" w:type="dxa"/>
            <w:tcBorders/>
            <w:vAlign w:val="center"/>
          </w:tcPr>
          <w:p>
            <w:pPr>
              <w:pStyle w:val="TableContents"/>
              <w:bidi w:val="0"/>
              <w:spacing w:before="0" w:after="283"/>
              <w:jc w:val="left"/>
              <w:rPr/>
            </w:pPr>
            <w:r>
              <w:rPr/>
              <w:t xml:space="preserve">Clayton </w:t>
            </w:r>
          </w:p>
        </w:tc>
        <w:tc>
          <w:tcPr>
            <w:tcW w:w="1129" w:type="dxa"/>
            <w:tcBorders/>
            <w:vAlign w:val="center"/>
          </w:tcPr>
          <w:p>
            <w:pPr>
              <w:pStyle w:val="TableContents"/>
              <w:bidi w:val="0"/>
              <w:spacing w:before="0" w:after="283"/>
              <w:jc w:val="left"/>
              <w:rPr/>
            </w:pPr>
            <w:r>
              <w:rPr/>
              <w:t xml:space="preserve">6 </w:t>
            </w:r>
          </w:p>
        </w:tc>
        <w:tc>
          <w:tcPr>
            <w:tcW w:w="1013" w:type="dxa"/>
            <w:tcBorders/>
            <w:vAlign w:val="center"/>
          </w:tcPr>
          <w:p>
            <w:pPr>
              <w:pStyle w:val="TableContents"/>
              <w:bidi w:val="0"/>
              <w:spacing w:before="0" w:after="283"/>
              <w:jc w:val="left"/>
              <w:rPr/>
            </w:pPr>
            <w:r>
              <w:rPr/>
              <w:t xml:space="preserve">7 </w:t>
            </w:r>
          </w:p>
        </w:tc>
        <w:tc>
          <w:tcPr>
            <w:tcW w:w="2672" w:type="dxa"/>
            <w:tcBorders/>
            <w:vAlign w:val="center"/>
          </w:tcPr>
          <w:p>
            <w:pPr>
              <w:pStyle w:val="TableContents"/>
              <w:bidi w:val="0"/>
              <w:spacing w:before="0" w:after="283"/>
              <w:jc w:val="left"/>
              <w:rPr/>
            </w:pPr>
            <w:r>
              <w:rPr/>
              <w:t xml:space="preserve">2998857142857142860 ♠ - 14.29% </w:t>
            </w:r>
          </w:p>
        </w:tc>
        <w:tc>
          <w:tcPr>
            <w:tcW w:w="1308" w:type="dxa"/>
            <w:tcBorders/>
            <w:vAlign w:val="center"/>
          </w:tcPr>
          <w:p>
            <w:pPr>
              <w:pStyle w:val="TableContents"/>
              <w:bidi w:val="0"/>
              <w:spacing w:before="0" w:after="283"/>
              <w:jc w:val="left"/>
              <w:rPr/>
            </w:pPr>
            <w:r>
              <w:rPr/>
              <w:t xml:space="preserve">Custer </w:t>
            </w:r>
          </w:p>
        </w:tc>
      </w:tr>
      <w:tr>
        <w:trPr/>
        <w:tc>
          <w:tcPr>
            <w:tcW w:w="2556" w:type="dxa"/>
            <w:tcBorders/>
            <w:vAlign w:val="center"/>
          </w:tcPr>
          <w:p>
            <w:pPr>
              <w:pStyle w:val="TableContents"/>
              <w:bidi w:val="0"/>
              <w:spacing w:before="0" w:after="283"/>
              <w:jc w:val="left"/>
              <w:rPr/>
            </w:pPr>
            <w:r>
              <w:rPr/>
              <w:t xml:space="preserve">7002201000000000000 ♠ 201 </w:t>
            </w:r>
          </w:p>
        </w:tc>
        <w:tc>
          <w:tcPr>
            <w:tcW w:w="1527" w:type="dxa"/>
            <w:tcBorders/>
            <w:vAlign w:val="center"/>
          </w:tcPr>
          <w:p>
            <w:pPr>
              <w:pStyle w:val="TableContents"/>
              <w:bidi w:val="0"/>
              <w:spacing w:before="0" w:after="283"/>
              <w:jc w:val="left"/>
              <w:rPr/>
            </w:pPr>
            <w:r>
              <w:rPr/>
              <w:t xml:space="preserve">Lämmin joki </w:t>
            </w:r>
          </w:p>
        </w:tc>
        <w:tc>
          <w:tcPr>
            <w:tcW w:w="1129" w:type="dxa"/>
            <w:tcBorders/>
            <w:vAlign w:val="center"/>
          </w:tcPr>
          <w:p>
            <w:pPr>
              <w:pStyle w:val="TableContents"/>
              <w:bidi w:val="0"/>
              <w:spacing w:before="0" w:after="283"/>
              <w:jc w:val="left"/>
              <w:rPr>
                <w:sz w:val="4"/>
                <w:szCs w:val="4"/>
              </w:rPr>
            </w:pPr>
            <w:r>
              <w:rPr>
                <w:sz w:val="4"/>
                <w:szCs w:val="4"/>
              </w:rPr>
            </w:r>
          </w:p>
        </w:tc>
        <w:tc>
          <w:tcPr>
            <w:tcW w:w="1013" w:type="dxa"/>
            <w:tcBorders/>
            <w:vAlign w:val="center"/>
          </w:tcPr>
          <w:p>
            <w:pPr>
              <w:pStyle w:val="TableContents"/>
              <w:bidi w:val="0"/>
              <w:spacing w:before="0" w:after="283"/>
              <w:jc w:val="left"/>
              <w:rPr>
                <w:sz w:val="4"/>
                <w:szCs w:val="4"/>
              </w:rPr>
            </w:pPr>
            <w:r>
              <w:rPr>
                <w:sz w:val="4"/>
                <w:szCs w:val="4"/>
              </w:rPr>
            </w:r>
          </w:p>
        </w:tc>
        <w:tc>
          <w:tcPr>
            <w:tcW w:w="2672" w:type="dxa"/>
            <w:tcBorders/>
            <w:vAlign w:val="center"/>
          </w:tcPr>
          <w:p>
            <w:pPr>
              <w:pStyle w:val="TableContents"/>
              <w:bidi w:val="0"/>
              <w:spacing w:before="0" w:after="283"/>
              <w:jc w:val="left"/>
              <w:rPr/>
            </w:pPr>
            <w:r>
              <w:rPr/>
              <w:t xml:space="preserve">5000000000000000000 ♠ 0.00% </w:t>
            </w:r>
          </w:p>
        </w:tc>
        <w:tc>
          <w:tcPr>
            <w:tcW w:w="1308" w:type="dxa"/>
            <w:tcBorders/>
            <w:vAlign w:val="center"/>
          </w:tcPr>
          <w:p>
            <w:pPr>
              <w:pStyle w:val="TableContents"/>
              <w:bidi w:val="0"/>
              <w:spacing w:before="0" w:after="283"/>
              <w:jc w:val="left"/>
              <w:rPr/>
            </w:pPr>
            <w:r>
              <w:rPr/>
              <w:t xml:space="preserve">Fremont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idahon toiseksi suurin kaupunki?</w:t>
      </w:r>
    </w:p>
    <w:p>
      <w:pPr>
        <w:pStyle w:val="TextBody"/>
        <w:bidi w:val="0"/>
        <w:jc w:val="left"/>
        <w:rPr>
          <w:b/>
          <w:u w:val="single"/>
          <w:shd w:val="clear" w:fill="FFFF00"/>
        </w:rPr>
      </w:pPr>
      <w:r>
        <w:rPr>
          <w:b/>
          <w:u w:val="single"/>
          <w:shd w:val="clear" w:fill="FFFF00"/>
        </w:rPr>
        <w:t xml:space="preserve">Asiakirjan numero 13536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Ionisaatio on prosessi, jossa atomi tai molekyyli </w:t>
      </w:r>
      <w:r>
        <w:rPr>
          <w:color w:val="A9A9A9"/>
        </w:rPr>
        <w:t xml:space="preserve">saa negatiivisen tai positiivisen varauksen saamalla tai menettämällä elektroneja ja </w:t>
      </w:r>
      <w:r>
        <w:rPr/>
        <w:t xml:space="preserve">muodostamalla ioneja, usein yhdessä muiden kemiallisten muutosten kanssa. Ionisaatio voi johtua elektronin menettämisestä subatomisten hiukkasten kanssa tapahtuvien törmäysten jälkeen, törmäyksistä muiden atomien, molekyylien ja ionien kanssa tai vuorovaikutuksesta valon kanssa. Heterolyyttiset sidosten pilkkoutumis- ja heterolyyttiset substituutioreaktiot voivat johtaa ioniparien muodostumiseen. Ionisoituminen voi tapahtua radioaktiivisen hajoamisen kautta sisäisen konversioprosessin avulla, jossa kiihdytetty ydin siirtää energiansa jollekin sisäkuoren elektronille aiheuttaen sen irtoamisen.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muuttuu, kun atomi muodostaa ionin tai atomi muodostuu ionista?</w:t>
      </w:r>
    </w:p>
    <w:p>
      <w:pPr>
        <w:pStyle w:val="TextBody"/>
        <w:bidi w:val="0"/>
        <w:jc w:val="left"/>
        <w:rPr>
          <w:b/>
          <w:u w:val="single"/>
          <w:shd w:val="clear" w:fill="FFFF00"/>
        </w:rPr>
      </w:pPr>
      <w:r>
        <w:rPr>
          <w:b/>
          <w:u w:val="single"/>
          <w:shd w:val="clear" w:fill="FFFF00"/>
        </w:rPr>
        <w:t xml:space="preserve">Asiakirjan numero 13537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Tenochtitlan perustettiin järven länsiosassa olevalle saarelle vuonna </w:t>
      </w:r>
      <w:r>
        <w:rPr>
          <w:color w:val="A9A9A9"/>
        </w:rPr>
        <w:t xml:space="preserve">1325</w:t>
      </w:r>
      <w:r>
        <w:rPr/>
        <w:t xml:space="preserve">. Sen ympärille atsteekit loivat suuren keinotekoisen saaren käyttämällä samankaltaista järjestelmää kuin chinampas-saarten luomisessa. Ratkaistakseen juomavesiongelmat atsteekit rakensivat patojärjestelmän, jolla järven suolainen vesi erotettiin jätevesien sadevedestä. Sen avulla he pystyivät myös hallitsemaan järven vedenpintaa. Kaupungilla oli myös sisäinen kanavajärjestelmä, joka auttoi veden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atsteekit asettuivat Texcocojärvelle?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atsteekit saapuivat Texcoco järvelle?</w:t>
      </w:r>
    </w:p>
    <w:p>
      <w:pPr>
        <w:pStyle w:val="TextBody"/>
        <w:bidi w:val="0"/>
        <w:jc w:val="left"/>
        <w:rPr>
          <w:b/>
          <w:u w:val="single"/>
          <w:shd w:val="clear" w:fill="FFFF00"/>
        </w:rPr>
      </w:pPr>
      <w:r>
        <w:rPr>
          <w:b/>
          <w:u w:val="single"/>
          <w:shd w:val="clear" w:fill="FFFF00"/>
        </w:rPr>
        <w:t xml:space="preserve">Asiakirjan numero 13538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Varsinaisen tien uskotaan sijaitsevan </w:t>
      </w:r>
      <w:r>
        <w:rPr>
          <w:color w:val="A9A9A9"/>
        </w:rPr>
        <w:t xml:space="preserve">Peekskillissä, New Yorkissa</w:t>
      </w:r>
      <w:r>
        <w:rPr/>
        <w:t xml:space="preserve">, jossa L. Frank Baum kävi Peekskillin sotilasakatemiaa. Paikallisen legendan mukaan Yellow Brick Road on peräisin keltaisilla tiilillä päällystetystä tiestä lähellä Michiganin Hollandia, jossa Baum vietti kesiä. Myös Ithaca, New York, väittää olevansa Frank Baumin inspiraatio. Hän avasi musikaalinsa The Maid of Arran kiertueen Ithacassa, ja hän tapasi tulevan vaimonsa Maud Gage Baumin tämän opiskellessa Cornellin yliopistossa. Tuohon aikaan paikallisia teitä päällystettiin keltaisilla tiilillä. Keltaisia tiiliteitä on myös Aberdeenissa, Etelä-Dakotassa, Albanyssa, New Yorkissa, Rossvillessä (Baltimoren piirikunnassa), Marylandissa, Montclairissa, New Jerseyssä (Parkhurst Place ja Afterglow Way), Bronxvillessä, New Yorkissa (Prescott- ja Valley-tien varrella), Chicagossa, Illinoisin osavaltiossa, Liberalissa, Kansasissa, Sedanin osavaltiossa, Kansasissa ja Chittenangossa, New Yorkissa sekä koulussa Abingtonissa, Pennsylvaniassa ja ulkomailla Sofiassa, Bulgariassa.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todellinen keltainen tiilitie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 esitellään ensimmäisen kerran Ozin ihmeellisen velhon kolmannessa luvussa. Tie alkaa Ozin maan Munchkin Country -nimisen itäisen kvadrantin sydämestä. Se toimii ohjenuorana, joka johdattaa kaikki sitä seuraavat tien perimmäiseen määränpäähän - </w:t>
      </w:r>
      <w:r>
        <w:rPr>
          <w:color w:val="A9A9A9"/>
        </w:rPr>
        <w:t xml:space="preserve">Ozin keisarilliseen pääkaupunkiin nimeltä </w:t>
      </w:r>
      <w:r>
        <w:rPr>
          <w:color w:val="DCDCDC"/>
        </w:rPr>
        <w:t xml:space="preserve">Smaragdikaupunki</w:t>
      </w:r>
      <w:r>
        <w:rPr/>
        <w:t xml:space="preserve">, joka sijaitsee täsmälleen koko mantereen keskellä. Kirjassa romaanin päähenkilö Dorothy joutuu etsimään tietä ennen kuin hän voi aloittaa etsintänsä velhon luo. Tämä johtuu siitä, että Kansasin sykloni ei päästänyt hänen maalaistaloaan lähelle sitä, kuten eri elokuvasovituksissa. Neuvoteltuaan alkuasukkaiden Munchkinsin ja heidän rakkaan ystävänsä Pohjoisen hyvän noidan kanssa Dorothy alkaa etsiä sitä ja näkee lähistöllä monia polkuja ja teitä, (jotka kaikki johtavat eri suuntiin). Onneksi ei kestä kauan ennen kuin Dorothy huomaa sen, joka on päällystetty kirkkaankeltaisilla tiilillä.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keltainen tiilitie johti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keltaisen tiilitien päässä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Keltainen tiilitie Dorothy ja hänen seuralaisensa ystävystyvät pelkurimaisen leijonan kanssa matkalla keltaisella tiilitien varrella -- kuvitus W.W. Denslow (1900). Oz-sarjan sijainti </w:t>
      </w:r>
    </w:p>
    <w:tbl>
      <w:tblPr>
        <w:tblW w:w="8417" w:type="dxa"/>
        <w:jc w:val="left"/>
        <w:tblInd w:w="0" w:type="dxa"/>
        <w:tblLayout w:type="fixed"/>
        <w:tblCellMar>
          <w:top w:w="28" w:type="dxa"/>
          <w:left w:w="28" w:type="dxa"/>
          <w:bottom w:w="28" w:type="dxa"/>
          <w:right w:w="28" w:type="dxa"/>
        </w:tblCellMar>
      </w:tblPr>
      <w:tblGrid>
        <w:gridCol w:w="1321"/>
        <w:gridCol w:w="7096"/>
      </w:tblGrid>
      <w:tr>
        <w:trPr/>
        <w:tc>
          <w:tcPr>
            <w:tcW w:w="1321" w:type="dxa"/>
            <w:tcBorders/>
            <w:vAlign w:val="center"/>
          </w:tcPr>
          <w:p>
            <w:pPr>
              <w:pStyle w:val="TableHeading"/>
              <w:suppressLineNumbers/>
              <w:bidi w:val="0"/>
              <w:spacing w:before="0" w:after="283"/>
              <w:jc w:val="center"/>
              <w:rPr/>
            </w:pPr>
            <w:r>
              <w:rPr/>
              <w:t xml:space="preserve">Luonut </w:t>
            </w:r>
          </w:p>
        </w:tc>
        <w:tc>
          <w:tcPr>
            <w:tcW w:w="7096" w:type="dxa"/>
            <w:tcBorders/>
            <w:vAlign w:val="center"/>
          </w:tcPr>
          <w:p>
            <w:pPr>
              <w:pStyle w:val="TableContents"/>
              <w:bidi w:val="0"/>
              <w:spacing w:before="0" w:after="283"/>
              <w:jc w:val="left"/>
              <w:rPr/>
            </w:pPr>
            <w:r>
              <w:rPr/>
              <w:t xml:space="preserve">L. Frank Baum </w:t>
            </w:r>
          </w:p>
        </w:tc>
      </w:tr>
      <w:tr>
        <w:trPr/>
        <w:tc>
          <w:tcPr>
            <w:tcW w:w="1321" w:type="dxa"/>
            <w:tcBorders/>
            <w:vAlign w:val="center"/>
          </w:tcPr>
          <w:p>
            <w:pPr>
              <w:pStyle w:val="TableHeading"/>
              <w:suppressLineNumbers/>
              <w:bidi w:val="0"/>
              <w:spacing w:before="0" w:after="283"/>
              <w:jc w:val="center"/>
              <w:rPr/>
            </w:pPr>
            <w:r>
              <w:rPr/>
              <w:t xml:space="preserve">Genre </w:t>
            </w:r>
          </w:p>
        </w:tc>
        <w:tc>
          <w:tcPr>
            <w:tcW w:w="7096" w:type="dxa"/>
            <w:tcBorders/>
            <w:vAlign w:val="center"/>
          </w:tcPr>
          <w:p>
            <w:pPr>
              <w:pStyle w:val="TableContents"/>
              <w:bidi w:val="0"/>
              <w:spacing w:before="0" w:after="283"/>
              <w:jc w:val="left"/>
              <w:rPr/>
            </w:pPr>
            <w:r>
              <w:rPr/>
              <w:t xml:space="preserve">Klassiset lastenkirjat </w:t>
            </w:r>
          </w:p>
        </w:tc>
      </w:tr>
      <w:tr>
        <w:trPr/>
        <w:tc>
          <w:tcPr>
            <w:tcW w:w="1321" w:type="dxa"/>
            <w:tcBorders/>
            <w:vAlign w:val="center"/>
          </w:tcPr>
          <w:p>
            <w:pPr>
              <w:pStyle w:val="TableHeading"/>
              <w:suppressLineNumbers/>
              <w:bidi w:val="0"/>
              <w:spacing w:before="0" w:after="283"/>
              <w:jc w:val="center"/>
              <w:rPr/>
            </w:pPr>
            <w:r>
              <w:rPr/>
              <w:t xml:space="preserve">Tyyppi </w:t>
            </w:r>
          </w:p>
        </w:tc>
        <w:tc>
          <w:tcPr>
            <w:tcW w:w="7096" w:type="dxa"/>
            <w:tcBorders/>
            <w:vAlign w:val="center"/>
          </w:tcPr>
          <w:p>
            <w:pPr>
              <w:pStyle w:val="TableContents"/>
              <w:bidi w:val="0"/>
              <w:spacing w:before="0" w:after="283"/>
              <w:jc w:val="left"/>
              <w:rPr/>
            </w:pPr>
            <w:r>
              <w:rPr/>
              <w:t xml:space="preserve">Keltaisilla tiilillä päällystetty tie, joka johtaa määränpäähänsä - </w:t>
            </w:r>
            <w:r>
              <w:rPr/>
              <w:t xml:space="preserve">Smaragdikaupunkiin.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johtaa keltainen tiilitie</w:t>
      </w:r>
    </w:p>
    <w:p>
      <w:pPr>
        <w:pStyle w:val="TextBody"/>
        <w:bidi w:val="0"/>
        <w:jc w:val="left"/>
        <w:rPr>
          <w:b/>
          <w:u w:val="single"/>
          <w:shd w:val="clear" w:fill="FFFF00"/>
        </w:rPr>
      </w:pPr>
      <w:r>
        <w:rPr>
          <w:b/>
          <w:u w:val="single"/>
          <w:shd w:val="clear" w:fill="FFFF00"/>
        </w:rPr>
        <w:t xml:space="preserve">Asiakirjan numero 13539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Käskysykli </w:t>
      </w:r>
      <w:r>
        <w:rPr/>
        <w:t xml:space="preserve">(tunnetaan myös nimellä nouto - dekoodaus - suoritus -sykli tai nouto-suoritus -sykli) on tietokoneen perustoimintaprosessi. Se on prosessi, jossa tietokone hakee ohjelmakäskyn </w:t>
      </w:r>
      <w:r>
        <w:rPr>
          <w:color w:val="2F4F4F"/>
        </w:rPr>
        <w:t xml:space="preserve">muististaan</w:t>
      </w:r>
      <w:r>
        <w:rPr/>
        <w:t xml:space="preserve">, määrittää, mitä toimia käsky määrää, ja suorittaa nämä toimet. Tietokoneen keskusyksikkö (CPU) toistaa tätä sykliä jatkuvasti käynnistyksestä tietokoneen sammuttamiseen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suorittaa käskyjen järjestyksen suorittimessa.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prosessori noutaa ohjeet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syklin prosessori suorittaa jatkuvasti käskyjen käsittelyä varten?</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Hae käsky</w:t>
      </w:r>
      <w:r>
        <w:rPr/>
        <w:t xml:space="preserve">: Seuraava käsky haetaan muistiosoitteesta, joka on tällä hetkellä ohjelmalaskurissa, ja tallennetaan käskyrekisteriin. Nouto-operaation lopussa PC osoittaa seuraavaan käskyyn, joka luetaan seuraavassa syklissä. </w:t>
      </w:r>
    </w:p>
    <w:p>
      <w:pPr>
        <w:pStyle w:val="TextBody"/>
        <w:numPr>
          <w:ilvl w:val="0"/>
          <w:numId w:val="56"/>
        </w:numPr>
        <w:tabs>
          <w:tab w:val="clear" w:pos="1134"/>
          <w:tab w:val="left" w:leader="none" w:pos="707"/>
        </w:tabs>
        <w:bidi w:val="0"/>
        <w:spacing w:before="0" w:after="0"/>
        <w:ind w:start="707" w:hanging="283"/>
        <w:jc w:val="left"/>
        <w:rPr/>
      </w:pPr>
      <w:r>
        <w:rPr>
          <w:color w:val="DCDCDC"/>
        </w:rPr>
        <w:t xml:space="preserve">Purkakaa ohje</w:t>
      </w:r>
      <w:r>
        <w:rPr/>
        <w:t xml:space="preserve">: Tämän syklin aikana dekooderi tulkitsee käskyrekisterissä olevan koodatun käskyn. </w:t>
      </w:r>
    </w:p>
    <w:p>
      <w:pPr>
        <w:pStyle w:val="TextBody"/>
        <w:numPr>
          <w:ilvl w:val="0"/>
          <w:numId w:val="56"/>
        </w:numPr>
        <w:tabs>
          <w:tab w:val="clear" w:pos="1134"/>
          <w:tab w:val="left" w:leader="none" w:pos="707"/>
        </w:tabs>
        <w:bidi w:val="0"/>
        <w:spacing w:before="0" w:after="0"/>
        <w:ind w:start="707" w:hanging="283"/>
        <w:jc w:val="left"/>
        <w:rPr/>
      </w:pPr>
      <w:r>
        <w:rPr>
          <w:color w:val="2F4F4F"/>
        </w:rPr>
        <w:t xml:space="preserve">Lue todellinen osoite</w:t>
      </w:r>
      <w:r>
        <w:rPr/>
        <w:t xml:space="preserve">: Jos kyseessä on muistikäsky (suora tai epäsuora), suoritusvaihe on seuraavan kellopulssin aikana. Jos käskyllä on epäsuora osoite, tehollinen osoite luetaan keskusmuistista, ja tarvittavat tiedot haetaan keskusmuistista käsiteltäväksi ja sijoitetaan sitten datarekistereihin (kellopulssi: T). Jos käsky on suora, tämän kellopulssin aikana ei tehdä mitään. Jos kyseessä on I/O-käsky tai rekisterikäsky, toimenpide suoritetaan kellopulssin aikana. </w:t>
      </w:r>
    </w:p>
    <w:p>
      <w:pPr>
        <w:pStyle w:val="TextBody"/>
        <w:numPr>
          <w:ilvl w:val="0"/>
          <w:numId w:val="56"/>
        </w:numPr>
        <w:tabs>
          <w:tab w:val="clear" w:pos="1134"/>
          <w:tab w:val="left" w:leader="none" w:pos="707"/>
        </w:tabs>
        <w:bidi w:val="0"/>
        <w:ind w:start="707" w:hanging="283"/>
        <w:jc w:val="left"/>
        <w:rPr/>
      </w:pPr>
      <w:r>
        <w:rPr>
          <w:color w:val="556B2F"/>
        </w:rPr>
        <w:t xml:space="preserve">Suorita käsky:</w:t>
      </w:r>
      <w:r>
        <w:rPr/>
        <w:t xml:space="preserve"> CPU:n ohjausyksikkö välittää dekoodatun tiedon ohjaussignaalien sarjana CPU:n asianomaisille funktioyksiköille, jotta nämä suorittavat käskyn edellyttämät toimenpiteet, kuten lukevat arvot rekistereistä, välittävät ne ALU:lle matemaattisten tai loogisten toimintojen suorittamiseksi ja kirjoittavat tuloksen takaisin rekisteriin. Jos ALU on mukana, se lähettää olosuhdesignaalin takaisin keskusyksikölle. Operaation tuottama tulos tallennetaan keskusmuistiin tai lähetetään lähtölaitteeseen. ALU:lta saadun palautteen perusteella PC voidaan päivittää eri osoitteeseen, josta seuraava käsky noudetaan.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ohjeen suorittamisen vaiheet</w:t>
      </w:r>
    </w:p>
    <w:p>
      <w:pPr>
        <w:pStyle w:val="TextBody"/>
        <w:bidi w:val="0"/>
        <w:jc w:val="left"/>
        <w:rPr>
          <w:b/>
          <w:u w:val="single"/>
          <w:shd w:val="clear" w:fill="FFFF00"/>
        </w:rPr>
      </w:pPr>
      <w:r>
        <w:rPr>
          <w:b/>
          <w:u w:val="single"/>
          <w:shd w:val="clear" w:fill="FFFF00"/>
        </w:rPr>
        <w:t xml:space="preserve">Asiakirjan numero 13540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Manu Bennett </w:t>
      </w:r>
      <w:r>
        <w:rPr/>
        <w:t xml:space="preserve">(s. 10. lokakuuta 1969) on uusiseelantilais-australialainen näyttelijä. Hänet tunnetaan ennen kaikkea eeppisten fantasiateosten hahmojen esittämisestä, kuten Crixus televisiosarjassa Spartacus, Allanon Shannara Chronicles -elokuvassa, Slade Wilson / Deathstroke Arrow-elokuvassa ja Azog the Defiler Hobitti-elokuvatrilogiassa.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Warlock-lordia Shannaran kronikoissa...</w:t>
      </w:r>
    </w:p>
    <w:p>
      <w:pPr>
        <w:pStyle w:val="TextBody"/>
        <w:bidi w:val="0"/>
        <w:jc w:val="left"/>
        <w:rPr>
          <w:b/>
          <w:u w:val="single"/>
          <w:shd w:val="clear" w:fill="FFFF00"/>
        </w:rPr>
      </w:pPr>
      <w:r>
        <w:rPr>
          <w:b/>
          <w:u w:val="single"/>
          <w:shd w:val="clear" w:fill="FFFF00"/>
        </w:rPr>
        <w:t xml:space="preserve">Asiakirjan numero 13541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Aamunkoitteessa perjantaina 13. lokakuuta 1307 </w:t>
      </w:r>
      <w:r>
        <w:rPr>
          <w:color w:val="A9A9A9"/>
        </w:rPr>
        <w:t xml:space="preserve">kuningas Filipin </w:t>
      </w:r>
      <w:r>
        <w:rPr/>
        <w:t xml:space="preserve">agentit pidättivät samanaikaisesti kymmeniä ranskalaisia temppeliritareita</w:t>
      </w:r>
      <w:r>
        <w:rPr/>
        <w:t xml:space="preserve">, joita myöhemmin kidutettiin muun muassa Chinonin tornissa, jotta he myöntäisivät harhaoppisuuden ja muut ritarikunnan pyhäinhäväistysrikokset. Sitten heidät teloitettiin. Temppeliherroja vastaan nostettiin alun perin viisi syytettä. Ensimmäinen oli luopuminen ja ristin päälle sylkeminen ritarikuntaan vihkimisen yhteydessä. Toinen oli vihittävän miehen riisuminen ja se, että esimies suuteli häntä kolmesti napaan, takapuolelle ja suuhun. Kolmanneksi neofyytille (noviisille) kerrottiin, että epäluonnollinen himo oli laillista ja että sitä harrastettiin yleisesti. Neljäs oli, että neofyytin yötä päivää käyttämä naru pyhitettiin kietomalla se epäjumalan ympärille, joka oli ihmisen pään muotoinen ja jolla oli suuri parta, ja että tätä epäjumalaa palvottiin kaikissa luvuissa. Viides oli, että ritarikunnan papit eivät pyhittäneet messua vietäessään isäntää. Elokuun 12. päivänä 1308 syytteet lisääntyisivät ja muuttuisivat entistä törkeämmiksi, ja yhdessä todettiin erityisesti, että temppeliritarit palvoivat epäjumalia, jotka oli tehty nimenomaan kissasta ja päästä, ja jälkimmäisellä oli kolme kasvoa. Artiklojen 86-127 luetteloihin (3) lisättäisiin monia muita syytöksiä. Suurin osa näistä syytteistä oli identtisiä niiden syytteiden kanssa, jotka oli aiemmin nostettu epämiellyttävää paavi Bonifatius VIII:aa vastaan: syytteet Kristuksen kieltämisestä, ristin päälle sylkemisestä ja virtsaamisesta sekä paholaisen palvonnasta. Pariisissa seuraavien vuosien aikana kuulustelluista 138 temppeliritarista (joista monet olivat vanhoja miehiä) 105 "tunnusti" kieltäneensä Kristuksen temppeliherrojen salaisen vihkimisen aikana. 103 tunnusti, että seremonioihin kuului "säädytön suudelma", ja 123 sanoi sylkeneensä ristin päälle. Koko oikeudenkäynnin aikana ei koskaan ollut mitään fyysisiä todisteita vääryyksistä eikä riippumattomia todistajia; ainoa ``todiste'' saatiin kidutuksen avulla aikaansaatujen tunnustusten avulla. Temppeliritarit pyysivät paavilta apua, ja paavi Klemens kirjoitti kuningas Filipille kirjeen, jossa hän kyseenalaisti pidätykset, mutta ei ryhtynyt muihin 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temppeliritareiden kuoleman -</w:t>
      </w:r>
    </w:p>
    <w:p>
      <w:pPr>
        <w:pStyle w:val="TextBody"/>
        <w:bidi w:val="0"/>
        <w:jc w:val="left"/>
        <w:rPr>
          <w:b/>
          <w:u w:val="single"/>
          <w:shd w:val="clear" w:fill="FFFF00"/>
        </w:rPr>
      </w:pPr>
      <w:r>
        <w:rPr>
          <w:b/>
          <w:u w:val="single"/>
          <w:shd w:val="clear" w:fill="FFFF00"/>
        </w:rPr>
        <w:t xml:space="preserve">Asiakirjan numero 13542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``I've Been Loving You Too Long'' Single, jonka on kirjoittanut </w:t>
      </w:r>
      <w:r>
        <w:rPr>
          <w:color w:val="A9A9A9"/>
        </w:rPr>
        <w:t xml:space="preserve">Otis Redding </w:t>
      </w:r>
    </w:p>
    <w:tbl>
      <w:tblPr>
        <w:tblW w:w="8673" w:type="dxa"/>
        <w:jc w:val="left"/>
        <w:tblInd w:w="0" w:type="dxa"/>
        <w:tblLayout w:type="fixed"/>
        <w:tblCellMar>
          <w:top w:w="28" w:type="dxa"/>
          <w:left w:w="28" w:type="dxa"/>
          <w:bottom w:w="28" w:type="dxa"/>
          <w:right w:w="28" w:type="dxa"/>
        </w:tblCellMar>
      </w:tblPr>
      <w:tblGrid>
        <w:gridCol w:w="2086"/>
        <w:gridCol w:w="4696"/>
        <w:gridCol w:w="1891"/>
      </w:tblGrid>
      <w:tr>
        <w:trPr/>
        <w:tc>
          <w:tcPr>
            <w:tcW w:w="2086" w:type="dxa"/>
            <w:tcBorders/>
            <w:vAlign w:val="center"/>
          </w:tcPr>
          <w:p>
            <w:pPr>
              <w:pStyle w:val="TableHeading"/>
              <w:suppressLineNumbers/>
              <w:bidi w:val="0"/>
              <w:spacing w:before="0" w:after="283"/>
              <w:jc w:val="center"/>
              <w:rPr/>
            </w:pPr>
            <w:r>
              <w:rPr/>
              <w:t xml:space="preserve">B-puoli </w:t>
            </w:r>
          </w:p>
        </w:tc>
        <w:tc>
          <w:tcPr>
            <w:tcW w:w="4696" w:type="dxa"/>
            <w:tcBorders/>
            <w:vAlign w:val="center"/>
          </w:tcPr>
          <w:p>
            <w:pPr>
              <w:pStyle w:val="TableContents"/>
              <w:bidi w:val="0"/>
              <w:spacing w:before="0" w:after="283"/>
              <w:jc w:val="left"/>
              <w:rPr/>
            </w:pPr>
            <w:r>
              <w:rPr/>
              <w:t xml:space="preserve">"Olen riippuvainen sinusta.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Julkaistu </w:t>
            </w:r>
          </w:p>
        </w:tc>
        <w:tc>
          <w:tcPr>
            <w:tcW w:w="4696" w:type="dxa"/>
            <w:tcBorders/>
            <w:vAlign w:val="center"/>
          </w:tcPr>
          <w:p>
            <w:pPr>
              <w:pStyle w:val="TableContents"/>
              <w:bidi w:val="0"/>
              <w:spacing w:before="0" w:after="283"/>
              <w:jc w:val="left"/>
              <w:rPr/>
            </w:pPr>
            <w:r>
              <w:rPr/>
              <w:t xml:space="preserve">19. huhtikuuta 1965 (1965-04-19)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Muotoilu </w:t>
            </w:r>
          </w:p>
        </w:tc>
        <w:tc>
          <w:tcPr>
            <w:tcW w:w="4696" w:type="dxa"/>
            <w:tcBorders/>
            <w:vAlign w:val="center"/>
          </w:tcPr>
          <w:p>
            <w:pPr>
              <w:pStyle w:val="TableContents"/>
              <w:bidi w:val="0"/>
              <w:spacing w:before="0" w:after="283"/>
              <w:jc w:val="left"/>
              <w:rPr/>
            </w:pPr>
            <w:r>
              <w:rPr/>
              <w:t xml:space="preserve">7-tuumainen 45 rpm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Tallennettu </w:t>
            </w:r>
          </w:p>
        </w:tc>
        <w:tc>
          <w:tcPr>
            <w:tcW w:w="4696" w:type="dxa"/>
            <w:tcBorders/>
            <w:vAlign w:val="center"/>
          </w:tcPr>
          <w:p>
            <w:pPr>
              <w:pStyle w:val="TableContents"/>
              <w:bidi w:val="0"/>
              <w:spacing w:before="0" w:after="283"/>
              <w:jc w:val="left"/>
              <w:rPr/>
            </w:pPr>
            <w:r>
              <w:rPr/>
              <w:t xml:space="preserve">1965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Genre </w:t>
            </w:r>
          </w:p>
        </w:tc>
        <w:tc>
          <w:tcPr>
            <w:tcW w:w="4696" w:type="dxa"/>
            <w:tcBorders/>
            <w:vAlign w:val="center"/>
          </w:tcPr>
          <w:p>
            <w:pPr>
              <w:pStyle w:val="TableContents"/>
              <w:bidi w:val="0"/>
              <w:spacing w:before="0" w:after="283"/>
              <w:jc w:val="left"/>
              <w:rPr/>
            </w:pPr>
            <w:r>
              <w:rPr/>
              <w:t xml:space="preserve">Sielu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Pituus </w:t>
            </w:r>
          </w:p>
        </w:tc>
        <w:tc>
          <w:tcPr>
            <w:tcW w:w="4696" w:type="dxa"/>
            <w:tcBorders/>
            <w:vAlign w:val="center"/>
          </w:tcPr>
          <w:p>
            <w:pPr>
              <w:pStyle w:val="TableContents"/>
              <w:bidi w:val="0"/>
              <w:spacing w:before="0" w:after="283"/>
              <w:jc w:val="left"/>
              <w:rPr/>
            </w:pPr>
            <w:r>
              <w:rPr/>
              <w:t xml:space="preserve">2: 49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Tarra </w:t>
            </w:r>
          </w:p>
        </w:tc>
        <w:tc>
          <w:tcPr>
            <w:tcW w:w="4696" w:type="dxa"/>
            <w:tcBorders/>
            <w:vAlign w:val="center"/>
          </w:tcPr>
          <w:p>
            <w:pPr>
              <w:pStyle w:val="TableContents"/>
              <w:bidi w:val="0"/>
              <w:spacing w:before="0" w:after="283"/>
              <w:jc w:val="left"/>
              <w:rPr/>
            </w:pPr>
            <w:r>
              <w:rPr/>
              <w:t xml:space="preserve">Volt (V-126)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Lauluntekijä (s) </w:t>
            </w:r>
          </w:p>
        </w:tc>
        <w:tc>
          <w:tcPr>
            <w:tcW w:w="4696" w:type="dxa"/>
            <w:tcBorders/>
            <w:vAlign w:val="center"/>
          </w:tcPr>
          <w:p>
            <w:pPr>
              <w:pStyle w:val="TableContents"/>
              <w:bidi w:val="0"/>
              <w:spacing w:before="0" w:after="283"/>
              <w:jc w:val="left"/>
              <w:rPr/>
            </w:pPr>
            <w:r>
              <w:rPr/>
              <w:t xml:space="preserve">Otis Redding, Jerry Butler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Tuottaja (s) </w:t>
            </w:r>
          </w:p>
        </w:tc>
        <w:tc>
          <w:tcPr>
            <w:tcW w:w="4696" w:type="dxa"/>
            <w:tcBorders/>
            <w:vAlign w:val="center"/>
          </w:tcPr>
          <w:p>
            <w:pPr>
              <w:pStyle w:val="TableContents"/>
              <w:bidi w:val="0"/>
              <w:spacing w:before="0" w:after="283"/>
              <w:jc w:val="left"/>
              <w:rPr/>
            </w:pPr>
            <w:r>
              <w:rPr/>
              <w:t xml:space="preserve">Steve Cropper Otis Reddingin singlejen kronologia </w:t>
            </w:r>
          </w:p>
        </w:tc>
        <w:tc>
          <w:tcPr>
            <w:tcW w:w="189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"Herra Säälittävä" (1965) </w:t>
            </w:r>
          </w:p>
        </w:tc>
        <w:tc>
          <w:tcPr>
            <w:tcW w:w="4696" w:type="dxa"/>
            <w:tcBorders/>
            <w:vAlign w:val="center"/>
          </w:tcPr>
          <w:p>
            <w:pPr>
              <w:pStyle w:val="TableContents"/>
              <w:bidi w:val="0"/>
              <w:spacing w:before="0" w:after="283"/>
              <w:jc w:val="left"/>
              <w:rPr/>
            </w:pPr>
            <w:r>
              <w:rPr/>
              <w:t xml:space="preserve">``I've Been Loving You Too Long'' (1965) </w:t>
            </w:r>
          </w:p>
        </w:tc>
        <w:tc>
          <w:tcPr>
            <w:tcW w:w="1891" w:type="dxa"/>
            <w:tcBorders/>
            <w:vAlign w:val="center"/>
          </w:tcPr>
          <w:p>
            <w:pPr>
              <w:pStyle w:val="TableContents"/>
              <w:bidi w:val="0"/>
              <w:spacing w:before="0" w:after="283"/>
              <w:jc w:val="left"/>
              <w:rPr/>
            </w:pPr>
            <w:r>
              <w:rPr/>
              <w:t xml:space="preserve">``Kunnioitus'' (1965) </w:t>
            </w:r>
          </w:p>
        </w:tc>
      </w:tr>
    </w:tbl>
    <w:tbl>
      <w:tblPr>
        <w:tblW w:w="8283" w:type="dxa"/>
        <w:jc w:val="left"/>
        <w:tblInd w:w="0" w:type="dxa"/>
        <w:tblLayout w:type="fixed"/>
        <w:tblCellMar>
          <w:top w:w="28" w:type="dxa"/>
          <w:left w:w="28" w:type="dxa"/>
          <w:bottom w:w="28" w:type="dxa"/>
          <w:right w:w="28" w:type="dxa"/>
        </w:tblCellMar>
      </w:tblPr>
      <w:tblGrid>
        <w:gridCol w:w="2086"/>
        <w:gridCol w:w="4306"/>
        <w:gridCol w:w="1891"/>
      </w:tblGrid>
      <w:tr>
        <w:trPr/>
        <w:tc>
          <w:tcPr>
            <w:tcW w:w="2086" w:type="dxa"/>
            <w:tcBorders/>
            <w:vAlign w:val="center"/>
          </w:tcPr>
          <w:p>
            <w:pPr>
              <w:pStyle w:val="TableContents"/>
              <w:bidi w:val="0"/>
              <w:spacing w:before="0" w:after="283"/>
              <w:jc w:val="left"/>
              <w:rPr/>
            </w:pPr>
            <w:r>
              <w:rPr/>
              <w:t xml:space="preserve">"Herra Säälittävä" (1965) </w:t>
            </w:r>
          </w:p>
        </w:tc>
        <w:tc>
          <w:tcPr>
            <w:tcW w:w="4306" w:type="dxa"/>
            <w:tcBorders/>
            <w:vAlign w:val="center"/>
          </w:tcPr>
          <w:p>
            <w:pPr>
              <w:pStyle w:val="TableContents"/>
              <w:bidi w:val="0"/>
              <w:spacing w:before="0" w:after="283"/>
              <w:jc w:val="left"/>
              <w:rPr/>
            </w:pPr>
            <w:r>
              <w:rPr/>
              <w:t xml:space="preserve">``I've Been Loving You Too Long'' (1965) </w:t>
            </w:r>
          </w:p>
        </w:tc>
        <w:tc>
          <w:tcPr>
            <w:tcW w:w="1891" w:type="dxa"/>
            <w:tcBorders/>
            <w:vAlign w:val="center"/>
          </w:tcPr>
          <w:p>
            <w:pPr>
              <w:pStyle w:val="TableContents"/>
              <w:bidi w:val="0"/>
              <w:spacing w:before="0" w:after="283"/>
              <w:jc w:val="left"/>
              <w:rPr/>
            </w:pPr>
            <w:r>
              <w:rPr/>
              <w:t xml:space="preserve">``Kunnioitus''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I've been loving you too long (Olen rakastanut sinua liian kauan)</w:t>
      </w:r>
    </w:p>
    <w:p>
      <w:pPr>
        <w:pStyle w:val="TextBody"/>
        <w:bidi w:val="0"/>
        <w:jc w:val="left"/>
        <w:rPr>
          <w:b/>
          <w:u w:val="single"/>
          <w:shd w:val="clear" w:fill="FFFF00"/>
        </w:rPr>
      </w:pPr>
      <w:r>
        <w:rPr>
          <w:b/>
          <w:u w:val="single"/>
          <w:shd w:val="clear" w:fill="FFFF00"/>
        </w:rPr>
        <w:t xml:space="preserve">Asiakirjan numero 13543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Ongelmailmoitus on </w:t>
      </w:r>
      <w:r>
        <w:rPr>
          <w:color w:val="A9A9A9"/>
        </w:rPr>
        <w:t xml:space="preserve">tiivis kuvaus ongelmasta, johon on puututtava, tai tilasta, jota on parannettava</w:t>
      </w:r>
      <w:r>
        <w:rPr/>
        <w:t xml:space="preserve">. </w:t>
      </w:r>
      <w:r>
        <w:rPr/>
        <w:t xml:space="preserve">Siinä </w:t>
      </w:r>
      <w:r>
        <w:rPr>
          <w:color w:val="DCDCDC"/>
        </w:rPr>
        <w:t xml:space="preserve">yksilöidään </w:t>
      </w:r>
      <w:r>
        <w:rPr/>
        <w:t xml:space="preserve">prosessin tai tuotteen </w:t>
      </w:r>
      <w:r>
        <w:rPr>
          <w:color w:val="DCDCDC"/>
        </w:rPr>
        <w:t xml:space="preserve">nykytilan (ongelma) ja halutun tilan (tavoite) välinen kuilu.</w:t>
      </w:r>
      <w:r>
        <w:rPr/>
        <w:t xml:space="preserve"> Ongelmailmoituksen tulisi keskittyä tosiasioihin, ja siinä tulisi käsitellä viittä W:tä: kuka, mitä, missä, milloin ja miksi. Ongelman ratkaisun ensimmäinen edellytys on ongelman ymmärtäminen, mikä voidaan tehdä ongelman selvityksen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projektin ongelmanasettelu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tutkimusongelman asettamisen tarkoitus</w:t>
      </w:r>
    </w:p>
    <w:p>
      <w:pPr>
        <w:pStyle w:val="TextBody"/>
        <w:bidi w:val="0"/>
        <w:jc w:val="left"/>
        <w:rPr>
          <w:b/>
          <w:u w:val="single"/>
          <w:shd w:val="clear" w:fill="FFFF00"/>
        </w:rPr>
      </w:pPr>
      <w:r>
        <w:rPr>
          <w:b/>
          <w:u w:val="single"/>
          <w:shd w:val="clear" w:fill="FFFF00"/>
        </w:rPr>
        <w:t xml:space="preserve">Asiakirjan numero 13544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sanonta kuuluu: "Mikä on kastiketta hanhelle, on kastiketta myös hanhelle. Tämä sopii hyvin yhteen kultaisen säännön eli vastavuoroisuuden eettisen periaatteen kanssa, joka on keskeinen moraalinen periaate monissa uskonnoissa ja filosofioissa, ja se ilmaistaan usein seuraavasti: "Tee </w:t>
      </w:r>
      <w:r>
        <w:rPr>
          <w:color w:val="A9A9A9"/>
        </w:rPr>
        <w:t xml:space="preserve">toisille niin kuin toivot, että sinulle tehdään", </w:t>
      </w:r>
      <w:r>
        <w:rPr/>
        <w:t xml:space="preserve">tai päinvastoin: "Älä tee toisille sitä, mitä et toivoisi itsellesi tehtävän".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sanonnan "sauce for the goose" (kastiketta hanhelle) merkitys.</w:t>
      </w:r>
    </w:p>
    <w:p>
      <w:pPr>
        <w:pStyle w:val="TextBody"/>
        <w:bidi w:val="0"/>
        <w:jc w:val="left"/>
        <w:rPr>
          <w:b/>
          <w:u w:val="single"/>
          <w:shd w:val="clear" w:fill="FFFF00"/>
        </w:rPr>
      </w:pPr>
      <w:r>
        <w:rPr>
          <w:b/>
          <w:u w:val="single"/>
          <w:shd w:val="clear" w:fill="FFFF00"/>
        </w:rPr>
        <w:t xml:space="preserve">Asiakirjan numero 13545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Get Where I 'm Going''' on </w:t>
      </w:r>
      <w:r>
        <w:rPr>
          <w:color w:val="A9A9A9"/>
        </w:rPr>
        <w:t xml:space="preserve">George Terenin </w:t>
      </w:r>
      <w:r>
        <w:rPr>
          <w:color w:val="DCDCDC"/>
        </w:rPr>
        <w:t xml:space="preserve">ja </w:t>
      </w:r>
      <w:r>
        <w:rPr>
          <w:color w:val="2F4F4F"/>
        </w:rPr>
        <w:t xml:space="preserve">Rivers Rutherfordin </w:t>
      </w:r>
      <w:r>
        <w:rPr/>
        <w:t xml:space="preserve">säveltämä kappale, jonka on </w:t>
      </w:r>
      <w:r>
        <w:rPr/>
        <w:t xml:space="preserve">levyttänyt yhdysvaltalainen country-artisti Brad Paisley. Se julkaistiin lokakuussa 2005 toisena singlenä hänen Time Well Wasted -albumiltaan, ja se on hänen uransa 14. single (albumileikkauksia lukuun ottamatta). Kappaleessa kuullaan Dolly Partonin harmoniavokaaleja. Kappale oli Partonin 24. Billboard-ykkönen (ja hänen ensimmäinen sitten vuoden 1991 kappaleen ``Rockin' Years'') ja Paisleyn viides.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pääsen perille, minne olen menossa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Kun pääsen perille, minne olen menossa</w:t>
      </w:r>
    </w:p>
    <w:p>
      <w:pPr>
        <w:pStyle w:val="TextBody"/>
        <w:bidi w:val="0"/>
        <w:jc w:val="left"/>
        <w:rPr>
          <w:b/>
          <w:u w:val="single"/>
          <w:shd w:val="clear" w:fill="FFFF00"/>
        </w:rPr>
      </w:pPr>
      <w:r>
        <w:rPr>
          <w:b/>
          <w:u w:val="single"/>
          <w:shd w:val="clear" w:fill="FFFF00"/>
        </w:rPr>
        <w:t xml:space="preserve">Asiakirjan numero 13546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Crawford Cassidy </w:t>
      </w:r>
      <w:r>
        <w:rPr/>
        <w:t xml:space="preserve">(31. heinäkuuta 1932 - 16. tammikuuta 1979) oli yhdysvaltalainen radio-, televisio- ja elokuvanäyttelijä sekä äänitaiteilija. Hän oli pitkä, 2,06 metriä pitkä ja hänellä oli syvä bassoääni, ja hänellä oli taipumus näytellä epätavallisia hahmoja erikoisissa tai tieteissarjoissa, kuten Star Trekissä ja I Dream of Jeannie -sarjassa, ja hänet tunnetaan parhaiten Lurchin roolista The Addams Family -sarjassa 1960-luvun puolivälissä. Hänet tunnetaan myös The Incredible Hulk -tv-sarjan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Lurchia alkuperäisessä Addamsin perheen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Lurchia Addamsin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Theodore Crawford ``Ted'' Cassidy </w:t>
      </w:r>
      <w:r>
        <w:rPr/>
        <w:t xml:space="preserve">(31. heinäkuuta 1932 - 16. tammikuuta 1979) oli yhdysvaltalainen radio-, televisio- ja elokuvanäyttelijä sekä ääninäyttelijä. Hän oli pitkä, 2,06 metriä pitkä ja hänellä oli syvä bassoääni, ja hänellä oli taipumus näytellä epätavallisia hahmoja erikoisissa tai tieteissarjoissa, kuten Star Trekissä ja I Dream of Jeannie -sarjassa, ja hänet tunnetaan parhaiten Lurchin roolista The Addams Family -sarjassa 1960-luvun puolivälissä. Hänet tunnetaan myös Hulkin äänestäjänä.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Lurchia Addamsin perheen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Theodore Crawford ``Ted'' Cassidy </w:t>
      </w:r>
      <w:r>
        <w:rPr/>
        <w:t xml:space="preserve">(31. heinäkuuta 1932 - 16. tammikuuta 1979) oli yhdysvaltalainen radio-, televisio- ja elokuvanäyttelijä sekä ääninäyttelijä. Hänet tunnettiin pitkästä, 2,06 metrin (6 ft 9 in) pituisesta koostaan ja syvästä bassoäänestään. Hänellä oli taipumus näytellä epätavallisia hahmoja erikoisissa tai tieteissarjoissa, kuten Star Trek ja I Dream of Jeannie, ja hänet tunnetaan parhaiten Lurchin roolista The Addams Family -sarjassa 1960-luvun puolivälissä. Hänet tunnetaan myös Hulkin äänestäjänä.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Lurchia Addamsin perheen tv-sarjassa...</w:t>
      </w:r>
    </w:p>
    <w:p>
      <w:pPr>
        <w:pStyle w:val="TextBody"/>
        <w:bidi w:val="0"/>
        <w:jc w:val="left"/>
        <w:rPr>
          <w:b/>
          <w:u w:val="single"/>
          <w:shd w:val="clear" w:fill="FFFF00"/>
        </w:rPr>
      </w:pPr>
      <w:r>
        <w:rPr>
          <w:b/>
          <w:u w:val="single"/>
          <w:shd w:val="clear" w:fill="FFFF00"/>
        </w:rPr>
        <w:t xml:space="preserve">Asiakirjan numero 13547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Kansallinen sairausvakuutus </w:t>
      </w:r>
      <w:r>
        <w:rPr/>
        <w:t xml:space="preserve">(国民 健康 </w:t>
      </w:r>
      <w:r>
        <w:rPr/>
        <w:t xml:space="preserve">保険, Kokumin-Kenkō-Hoken) on toinen Japanin kahdesta tärkeimmästä vakuutusohjelmasta. Toinen on </w:t>
      </w:r>
      <w:r>
        <w:rPr>
          <w:color w:val="DCDCDC"/>
        </w:rPr>
        <w:t xml:space="preserve">työntekijöiden sairausvakuutus </w:t>
      </w:r>
      <w:r>
        <w:rPr/>
        <w:t xml:space="preserve">(健康 </w:t>
      </w:r>
      <w:r>
        <w:rPr/>
        <w:t xml:space="preserve">保険, Kenkō-Hoken). Kansallinen sairausvakuutus on tarkoitettu henkilöille, jotka eivät ole oikeutettuja kuulumaan mihinkään työperusteiseen sairausvakuutusohjelmaan. Vaikka yksityisiä vakuutuksia on myös saatavilla, kaikkien Japanin kansalaisten, vakituisesti maassa asuvien ja kaikkien muiden kuin japanilaisten, jotka oleskelevat Japanissa vähintään kolmen kuukauden viisumilla, on kuuluttava joko Kansalliseen sairausvakuutukseen tai Työntekijöiden sairausvakuutukseen. Ulkomaalaisten rekisteröintijärjestelmä lakkautettiin 9. heinäkuuta 2012, ja ulkomaalaiset voivat nyt hakea vakuutusta osana perusasukkaiden rekisteröintijärjestelmää. Ulkomaalaisten, jotka asuvat Japanissa yli kolme kuukautta, on rekisteröidyttävä kansalliseen sairausvakuutukseen. REGISTRO CIVIL-16KokuminKenkouHokenEn. pdf Se on määritelty vuoden 1958 kansallisessa terveydenhuoltolaissa.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Japanissa on kaksi perustyyppiä sairausvakuutuksia.</w:t>
      </w:r>
    </w:p>
    <w:p>
      <w:pPr>
        <w:pStyle w:val="TextBody"/>
        <w:bidi w:val="0"/>
        <w:jc w:val="left"/>
        <w:rPr>
          <w:b/>
          <w:u w:val="single"/>
          <w:shd w:val="clear" w:fill="FFFF00"/>
        </w:rPr>
      </w:pPr>
      <w:r>
        <w:rPr>
          <w:b/>
          <w:u w:val="single"/>
          <w:shd w:val="clear" w:fill="FFFF00"/>
        </w:rPr>
        <w:t xml:space="preserve">Asiakirjan numero 13548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Sytytetyt mielet: Unleashing the Power Within India (2002, ISBN 0-670-04928-X) on </w:t>
      </w:r>
      <w:r>
        <w:rPr/>
        <w:t xml:space="preserve">Intian presidenttinä vuosina 2002-2007 toimineen </w:t>
      </w:r>
      <w:r>
        <w:rPr>
          <w:color w:val="A9A9A9"/>
        </w:rPr>
        <w:t xml:space="preserve">tiedemies-patriootti tohtori APJ Abdul Kalamin </w:t>
      </w:r>
      <w:r>
        <w:rPr/>
        <w:t xml:space="preserve">kirjoittama kirja.</w:t>
      </w:r>
      <w:r>
        <w:rPr/>
        <w:t xml:space="preserve"> Ignited Minds on looginen askel eteenpäin tohtori Kalamin aiemmasta kirjasta Intia 2020: A Vision for the New Millennium (1998, ISBN 0-670-88271-2). Kirja koostuu monista APJ Abdul Kalamin inspiroivista viesteistä.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kirjan ignited minds (sytytetyt mielet) kirjoittaja.</w:t>
      </w:r>
    </w:p>
    <w:p>
      <w:pPr>
        <w:pStyle w:val="TextBody"/>
        <w:bidi w:val="0"/>
        <w:jc w:val="left"/>
        <w:rPr>
          <w:b/>
          <w:u w:val="single"/>
          <w:shd w:val="clear" w:fill="FFFF00"/>
        </w:rPr>
      </w:pPr>
      <w:r>
        <w:rPr>
          <w:b/>
          <w:u w:val="single"/>
          <w:shd w:val="clear" w:fill="FFFF00"/>
        </w:rPr>
        <w:t xml:space="preserve">Asiakirjan numero 13549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merkittävä yhteiskunnallis-taloudellista kehitystä koskeva teknologinen deterministinen näkemys on peräisin saksalaiselta filosofilta ja taloustieteilijältä </w:t>
      </w:r>
      <w:r>
        <w:rPr>
          <w:color w:val="A9A9A9"/>
        </w:rPr>
        <w:t xml:space="preserve">Karl Marxilta</w:t>
      </w:r>
      <w:r>
        <w:rPr/>
        <w:t xml:space="preserve">, jonka teoreettisen viitekehyksen perustana oli näkemys, jonka mukaan teknologian ja erityisesti tuotantoteknologian muutokset vaikuttavat ensisijaisesti ihmisten sosiaalisiin suhteisiin ja organisaatiorakenteeseen ja että sosiaaliset suhteet ja kulttuuriset käytännöt viime kädessä pyörivät tietyn yhteiskunnan teknologisen ja taloudellisen perustan ympärillä. Marxin kanta on juurtunut nyky-yhteiskuntaan, jossa ajatus siitä, että nopeasti muuttuva teknologia muuttaa ihmisten elämää, on kaikkialla läsnä. Vaikka monet kirjoittajat liittävät Marxin oivalluksiin teknologisesti määräytyneen näkemyksen ihmiskunnan historiasta, kaikki marxilaiset eivät ole teknologisia deterministejä, ja jotkut kirjoittajat kyseenalaistavat sen, missä määrin Marx itse oli deterministi. Lisäksi teknologista determinismiä on useita eri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ajatuksen teknologiasta sosiaalisen muutoksen ensimmäisenä syynä.</w:t>
      </w:r>
    </w:p>
    <w:p>
      <w:pPr>
        <w:pStyle w:val="TextBody"/>
        <w:bidi w:val="0"/>
        <w:jc w:val="left"/>
        <w:rPr>
          <w:b/>
          <w:u w:val="single"/>
          <w:shd w:val="clear" w:fill="FFFF00"/>
        </w:rPr>
      </w:pPr>
      <w:r>
        <w:rPr>
          <w:b/>
          <w:u w:val="single"/>
          <w:shd w:val="clear" w:fill="FFFF00"/>
        </w:rPr>
        <w:t xml:space="preserve">Asiakirjan numero 13550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Empiirisesti erittäin pitkien urheilijoiden yliedustus koripallossa antaa uskottavuutta teorialle, jonka mukaan laji tarjoaa pitkille pelaajille erittäin merkittävän edun. Keskimääräinen amerikkalainen mies on 1,76 metriä pitkä. National Basketball Associationin (NBA) pelaajien keskipituus on kuitenkin </w:t>
      </w:r>
      <w:r>
        <w:rPr>
          <w:color w:val="DCDCDC"/>
        </w:rPr>
        <w:t xml:space="preserve">2,01 metriä </w:t>
      </w:r>
      <w:r>
        <w:rPr/>
        <w:t xml:space="preserve">(</w:t>
      </w:r>
      <w:r>
        <w:rPr>
          <w:color w:val="A9A9A9"/>
        </w:rPr>
        <w:t xml:space="preserve">6 ft 7 in</w:t>
      </w:r>
      <w:r>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NBA-pelaajan keskipituus?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Lentopallossa pitkät pelaajat ovat yleensä suotavia, koska heidän on helpompi hyökätä tai blokata palloa. Lyhyemmillä pelaajilla on kuitenkin yleensä nopeampi reaktioaika puolustuksen aikana ja he pystyvät syöttämään palloa paremmin. Koska tämä peli on sekoitus nopeutta, taitoja ja taktiikkaa, tyypillinen joukkue koostuu eri pituisista pelaajista, jotka vastaavat vaadittavia rooleja. Liberon käyttöönotto vuodesta 1998 lähtien on lisännyt tarvetta ketterille ja nopealiikkeisille pelaajille, jotka ovat yleensä lyhyempiä. Ammattilaislentopallossa </w:t>
      </w:r>
      <w:r>
        <w:rPr>
          <w:color w:val="A9A9A9"/>
        </w:rPr>
        <w:t xml:space="preserve">miesten pituus on yleensä 1,85-2,10 m, kun taas naisten pituus on 1,70-1,95 m</w:t>
      </w:r>
      <w:r>
        <w:rPr/>
        <w:t xml:space="preserve">. Näin ollen suurin osa heistä on keskimääräistä pitempiä.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lentopalloilijan keskipituus?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Empiirisesti erittäin pitkien urheilijoiden yliedustus koripallossa antaa uskottavuutta teorialle, jonka mukaan laji tarjoaa pitkille pelaajille erittäin merkittävän edun. Keskimääräinen amerikkalainen mies on 1,76 metriä pitkä, ja 60 prosenttia heistä on 1,93 metriä pitkä tai sitä lyhyempi. National Basketball Associationin (NBA) pelaajien keskipituus on kuitenkin </w:t>
      </w:r>
      <w:r>
        <w:rPr/>
        <w:t xml:space="preserve">2,01 m (2,01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koripalloilijan keskipituus NBA:ssa?</w:t>
      </w:r>
    </w:p>
    <w:p>
      <w:pPr>
        <w:pStyle w:val="TextBody"/>
        <w:bidi w:val="0"/>
        <w:jc w:val="left"/>
        <w:rPr>
          <w:b/>
          <w:u w:val="single"/>
          <w:shd w:val="clear" w:fill="FFFF00"/>
        </w:rPr>
      </w:pPr>
      <w:r>
        <w:rPr>
          <w:b/>
          <w:u w:val="single"/>
          <w:shd w:val="clear" w:fill="FFFF00"/>
        </w:rPr>
        <w:t xml:space="preserve">Asiakirjan numero 13551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Erikoisanimaatiojaksot toteutettiin paperianimaatiolla, jonka teki paperitaiteilija Megan Brain, joka loi monia sarjan hahmoja. Mark Hammond ja Dave Hamilton sovittivat musiikin, jonka esittivät Lontoon sinfoniaorkesteri ja </w:t>
      </w:r>
      <w:r>
        <w:rPr>
          <w:color w:val="A9A9A9"/>
        </w:rPr>
        <w:t xml:space="preserve">The Nashville Choir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Olkoon rauha maan päällä värimaailmassa</w:t>
      </w:r>
    </w:p>
    <w:p>
      <w:pPr>
        <w:pStyle w:val="TextBody"/>
        <w:bidi w:val="0"/>
        <w:jc w:val="left"/>
        <w:rPr>
          <w:b/>
          <w:u w:val="single"/>
          <w:shd w:val="clear" w:fill="FFFF00"/>
        </w:rPr>
      </w:pPr>
      <w:r>
        <w:rPr>
          <w:b/>
          <w:u w:val="single"/>
          <w:shd w:val="clear" w:fill="FFFF00"/>
        </w:rPr>
        <w:t xml:space="preserve">Asiakirjan numero 13552</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1852: Wells ja William G. Fargo (Buffalon pormestari vuosina 1862-1863 ja 1864-1865), American Expressin perustajat, perustivat Wells Fargo &amp; Companyn tarjoamaan pikaposti- ja pankkipalveluja Kaliforniaan. </w:t>
      </w:r>
    </w:p>
    <w:p>
      <w:pPr>
        <w:pStyle w:val="TextBody"/>
        <w:numPr>
          <w:ilvl w:val="0"/>
          <w:numId w:val="57"/>
        </w:numPr>
        <w:tabs>
          <w:tab w:val="clear" w:pos="1134"/>
          <w:tab w:val="left" w:leader="none" w:pos="707"/>
        </w:tabs>
        <w:bidi w:val="0"/>
        <w:spacing w:before="0" w:after="0"/>
        <w:ind w:start="707" w:hanging="283"/>
        <w:jc w:val="left"/>
        <w:rPr/>
      </w:pPr>
      <w:r>
        <w:rPr/>
        <w:t xml:space="preserve">1860: Wells Fargo sai Butterfield Overland Mail Companyn hallintaansa, mikä johti Pony Expressin läntisen osan toimintaan. </w:t>
      </w:r>
    </w:p>
    <w:p>
      <w:pPr>
        <w:pStyle w:val="TextBody"/>
        <w:numPr>
          <w:ilvl w:val="0"/>
          <w:numId w:val="57"/>
        </w:numPr>
        <w:tabs>
          <w:tab w:val="clear" w:pos="1134"/>
          <w:tab w:val="left" w:leader="none" w:pos="707"/>
        </w:tabs>
        <w:bidi w:val="0"/>
        <w:spacing w:before="0" w:after="0"/>
        <w:ind w:start="707" w:hanging="283"/>
        <w:jc w:val="left"/>
        <w:rPr/>
      </w:pPr>
      <w:r>
        <w:rPr/>
        <w:t xml:space="preserve">1866: Wells Fargo, Holladay ja Overland Mail yhdistettiin Wells Fargo -nimen alle. </w:t>
      </w:r>
    </w:p>
    <w:p>
      <w:pPr>
        <w:pStyle w:val="TextBody"/>
        <w:numPr>
          <w:ilvl w:val="0"/>
          <w:numId w:val="57"/>
        </w:numPr>
        <w:tabs>
          <w:tab w:val="clear" w:pos="1134"/>
          <w:tab w:val="left" w:leader="none" w:pos="707"/>
        </w:tabs>
        <w:bidi w:val="0"/>
        <w:spacing w:before="0" w:after="0"/>
        <w:ind w:start="707" w:hanging="283"/>
        <w:jc w:val="left"/>
        <w:rPr/>
      </w:pPr>
      <w:r>
        <w:rPr/>
        <w:t xml:space="preserve">1905: Wells Fargo erotti pankki- ja pikapalvelut; Wells Fargon pankki fuusioituu Nevada National Bankin kanssa Wells Fargo Nevada National Bankiksi. </w:t>
      </w:r>
    </w:p>
    <w:p>
      <w:pPr>
        <w:pStyle w:val="TextBody"/>
        <w:numPr>
          <w:ilvl w:val="0"/>
          <w:numId w:val="57"/>
        </w:numPr>
        <w:tabs>
          <w:tab w:val="clear" w:pos="1134"/>
          <w:tab w:val="left" w:leader="none" w:pos="707"/>
        </w:tabs>
        <w:bidi w:val="0"/>
        <w:spacing w:before="0" w:after="0"/>
        <w:ind w:start="707" w:hanging="283"/>
        <w:jc w:val="left"/>
        <w:rPr/>
      </w:pPr>
      <w:r>
        <w:rPr/>
        <w:t xml:space="preserve">1918: Yhdysvaltain hallitus kansallistaa sota-aikana Wells Fargon pikajunaliikenteen toimiluvan liittovaltion virastoksi, joka tunnetaan nimellä U.S. Railway Express Agency (REA). Hallitus otti pikajunayhtiön hallintaansa. Pankki aloittaa jälleenrakentamisen, mutta keskittyy kaupallisiin markkinoihin. Sodan jälkeen REA yksityistetään ja jatkaa palvelua. </w:t>
      </w:r>
    </w:p>
    <w:p>
      <w:pPr>
        <w:pStyle w:val="TextBody"/>
        <w:numPr>
          <w:ilvl w:val="0"/>
          <w:numId w:val="57"/>
        </w:numPr>
        <w:tabs>
          <w:tab w:val="clear" w:pos="1134"/>
          <w:tab w:val="left" w:leader="none" w:pos="707"/>
        </w:tabs>
        <w:bidi w:val="0"/>
        <w:spacing w:before="0" w:after="0"/>
        <w:ind w:start="707" w:hanging="283"/>
        <w:jc w:val="left"/>
        <w:rPr/>
      </w:pPr>
      <w:r>
        <w:rPr/>
        <w:t xml:space="preserve">1923: Wells Fargo Nevada fuusioitui Union Trust Companyn kanssa Wells Fargo Bank &amp; Union Trust Companyksi. </w:t>
      </w:r>
    </w:p>
    <w:p>
      <w:pPr>
        <w:pStyle w:val="TextBody"/>
        <w:numPr>
          <w:ilvl w:val="0"/>
          <w:numId w:val="57"/>
        </w:numPr>
        <w:tabs>
          <w:tab w:val="clear" w:pos="1134"/>
          <w:tab w:val="left" w:leader="none" w:pos="707"/>
        </w:tabs>
        <w:bidi w:val="0"/>
        <w:spacing w:before="0" w:after="0"/>
        <w:ind w:start="707" w:hanging="283"/>
        <w:jc w:val="left"/>
        <w:rPr/>
      </w:pPr>
      <w:r>
        <w:rPr/>
        <w:t xml:space="preserve">1929: Northwest Bancorporation perustettiin pankkiyhdistykseksi. </w:t>
      </w:r>
    </w:p>
    <w:p>
      <w:pPr>
        <w:pStyle w:val="TextBody"/>
        <w:numPr>
          <w:ilvl w:val="0"/>
          <w:numId w:val="57"/>
        </w:numPr>
        <w:tabs>
          <w:tab w:val="clear" w:pos="1134"/>
          <w:tab w:val="left" w:leader="none" w:pos="707"/>
        </w:tabs>
        <w:bidi w:val="0"/>
        <w:spacing w:before="0" w:after="0"/>
        <w:ind w:start="707" w:hanging="283"/>
        <w:jc w:val="left"/>
        <w:rPr/>
      </w:pPr>
      <w:r>
        <w:rPr/>
        <w:t xml:space="preserve">1954: Wells Fargo &amp; Union Trust lyhensi nimensä Wells Fargo Bankiksi. </w:t>
      </w:r>
    </w:p>
    <w:p>
      <w:pPr>
        <w:pStyle w:val="TextBody"/>
        <w:numPr>
          <w:ilvl w:val="0"/>
          <w:numId w:val="57"/>
        </w:numPr>
        <w:tabs>
          <w:tab w:val="clear" w:pos="1134"/>
          <w:tab w:val="left" w:leader="none" w:pos="707"/>
        </w:tabs>
        <w:bidi w:val="0"/>
        <w:spacing w:before="0" w:after="0"/>
        <w:ind w:start="707" w:hanging="283"/>
        <w:jc w:val="left"/>
        <w:rPr/>
      </w:pPr>
      <w:r>
        <w:rPr/>
        <w:t xml:space="preserve">1960: Wells Fargo fuusioitui American Trust Companyn kanssa muodostaen Wells Fargo Bank American Trust Companyn. </w:t>
      </w:r>
    </w:p>
    <w:p>
      <w:pPr>
        <w:pStyle w:val="TextBody"/>
        <w:numPr>
          <w:ilvl w:val="0"/>
          <w:numId w:val="57"/>
        </w:numPr>
        <w:tabs>
          <w:tab w:val="clear" w:pos="1134"/>
          <w:tab w:val="left" w:leader="none" w:pos="707"/>
        </w:tabs>
        <w:bidi w:val="0"/>
        <w:spacing w:before="0" w:after="0"/>
        <w:ind w:start="707" w:hanging="283"/>
        <w:jc w:val="left"/>
        <w:rPr/>
      </w:pPr>
      <w:r>
        <w:rPr/>
        <w:t xml:space="preserve">1962: Wells Fargo American Trust lyhensi nimensä jälleen Wells Fargo Bankiksi. </w:t>
      </w:r>
    </w:p>
    <w:p>
      <w:pPr>
        <w:pStyle w:val="TextBody"/>
        <w:numPr>
          <w:ilvl w:val="0"/>
          <w:numId w:val="57"/>
        </w:numPr>
        <w:tabs>
          <w:tab w:val="clear" w:pos="1134"/>
          <w:tab w:val="left" w:leader="none" w:pos="707"/>
        </w:tabs>
        <w:bidi w:val="0"/>
        <w:spacing w:before="0" w:after="0"/>
        <w:ind w:start="707" w:hanging="283"/>
        <w:jc w:val="left"/>
        <w:rPr/>
      </w:pPr>
      <w:r>
        <w:rPr/>
        <w:t xml:space="preserve">1968: Wells Fargo muutettiin liittovaltion pankkiiriliikkeeksi, josta tuli Wells Fargo Bank, N.A.. </w:t>
      </w:r>
    </w:p>
    <w:p>
      <w:pPr>
        <w:pStyle w:val="TextBody"/>
        <w:numPr>
          <w:ilvl w:val="0"/>
          <w:numId w:val="57"/>
        </w:numPr>
        <w:tabs>
          <w:tab w:val="clear" w:pos="1134"/>
          <w:tab w:val="left" w:leader="none" w:pos="707"/>
        </w:tabs>
        <w:bidi w:val="0"/>
        <w:spacing w:before="0" w:after="0"/>
        <w:ind w:start="707" w:hanging="283"/>
        <w:jc w:val="left"/>
        <w:rPr/>
      </w:pPr>
      <w:r>
        <w:rPr/>
        <w:t xml:space="preserve">1969: Wells Fargo &amp; Company -holdingyhtiö, jonka päätytäryhtiö on Wells Fargo Bank. </w:t>
      </w:r>
    </w:p>
    <w:p>
      <w:pPr>
        <w:pStyle w:val="TextBody"/>
        <w:numPr>
          <w:ilvl w:val="0"/>
          <w:numId w:val="57"/>
        </w:numPr>
        <w:tabs>
          <w:tab w:val="clear" w:pos="1134"/>
          <w:tab w:val="left" w:leader="none" w:pos="707"/>
        </w:tabs>
        <w:bidi w:val="0"/>
        <w:spacing w:before="0" w:after="0"/>
        <w:ind w:start="707" w:hanging="283"/>
        <w:jc w:val="left"/>
        <w:rPr/>
      </w:pPr>
      <w:r>
        <w:rPr/>
        <w:t xml:space="preserve">1982: Northwest Bancorporation ostaa kuluttajille suunnatun rahoitusyhtiön Dial Financen, jonka nimi muutetaan seuraavana vuonna Norwest Financial Serviceksi. </w:t>
      </w:r>
    </w:p>
    <w:p>
      <w:pPr>
        <w:pStyle w:val="TextBody"/>
        <w:numPr>
          <w:ilvl w:val="0"/>
          <w:numId w:val="57"/>
        </w:numPr>
        <w:tabs>
          <w:tab w:val="clear" w:pos="1134"/>
          <w:tab w:val="left" w:leader="none" w:pos="707"/>
        </w:tabs>
        <w:bidi w:val="0"/>
        <w:spacing w:before="0" w:after="0"/>
        <w:ind w:start="707" w:hanging="283"/>
        <w:jc w:val="left"/>
        <w:rPr/>
      </w:pPr>
      <w:r>
        <w:rPr/>
        <w:t xml:space="preserve">1983: Northwest Bancorporationin nimi muutetaan Norwest Corporationiksi. </w:t>
      </w:r>
    </w:p>
    <w:p>
      <w:pPr>
        <w:pStyle w:val="TextBody"/>
        <w:numPr>
          <w:ilvl w:val="0"/>
          <w:numId w:val="57"/>
        </w:numPr>
        <w:tabs>
          <w:tab w:val="clear" w:pos="1134"/>
          <w:tab w:val="left" w:leader="none" w:pos="707"/>
        </w:tabs>
        <w:bidi w:val="0"/>
        <w:spacing w:before="0" w:after="0"/>
        <w:ind w:start="707" w:hanging="283"/>
        <w:jc w:val="left"/>
        <w:rPr/>
      </w:pPr>
      <w:r>
        <w:rPr/>
        <w:t xml:space="preserve">1983: White Eagle, Yhdysvaltain tähän mennessä suurin pankkiryöstö Wells Fargon varikolla West Hartfordissa, Connecticutissa. </w:t>
      </w:r>
    </w:p>
    <w:p>
      <w:pPr>
        <w:pStyle w:val="TextBody"/>
        <w:numPr>
          <w:ilvl w:val="0"/>
          <w:numId w:val="57"/>
        </w:numPr>
        <w:tabs>
          <w:tab w:val="clear" w:pos="1134"/>
          <w:tab w:val="left" w:leader="none" w:pos="707"/>
        </w:tabs>
        <w:bidi w:val="0"/>
        <w:spacing w:before="0" w:after="0"/>
        <w:ind w:start="707" w:hanging="283"/>
        <w:jc w:val="left"/>
        <w:rPr/>
      </w:pPr>
      <w:r>
        <w:rPr/>
        <w:t xml:space="preserve">1986: Wells Fargo osti Crocker National Corporationin Midland Bankilta. </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1987: Wells Fargo osti Bank of America -yhtiön henkilökohtaisen luottamustoiminnan</w:t>
      </w:r>
      <w:r>
        <w:rPr/>
        <w:t xml:space="preserve">. </w:t>
      </w:r>
    </w:p>
    <w:p>
      <w:pPr>
        <w:pStyle w:val="TextBody"/>
        <w:numPr>
          <w:ilvl w:val="0"/>
          <w:numId w:val="57"/>
        </w:numPr>
        <w:tabs>
          <w:tab w:val="clear" w:pos="1134"/>
          <w:tab w:val="left" w:leader="none" w:pos="707"/>
        </w:tabs>
        <w:bidi w:val="0"/>
        <w:spacing w:before="0" w:after="0"/>
        <w:ind w:start="707" w:hanging="283"/>
        <w:jc w:val="left"/>
        <w:rPr/>
      </w:pPr>
      <w:r>
        <w:rPr/>
        <w:t xml:space="preserve">1988: Wells Fargo osti Barclays Bank of Californian Barclays plc:ltä. </w:t>
      </w:r>
    </w:p>
    <w:p>
      <w:pPr>
        <w:pStyle w:val="TextBody"/>
        <w:numPr>
          <w:ilvl w:val="0"/>
          <w:numId w:val="57"/>
        </w:numPr>
        <w:tabs>
          <w:tab w:val="clear" w:pos="1134"/>
          <w:tab w:val="left" w:leader="none" w:pos="707"/>
        </w:tabs>
        <w:bidi w:val="0"/>
        <w:spacing w:before="0" w:after="0"/>
        <w:ind w:start="707" w:hanging="283"/>
        <w:jc w:val="left"/>
        <w:rPr/>
      </w:pPr>
      <w:r>
        <w:rPr/>
        <w:t xml:space="preserve">1995: Wells Fargosta tuli ensimmäinen suuri yhdysvaltalainen rahoituspalveluyritys, joka tarjosi Internet-pankkitoimintaa. </w:t>
      </w:r>
    </w:p>
    <w:p>
      <w:pPr>
        <w:pStyle w:val="TextBody"/>
        <w:numPr>
          <w:ilvl w:val="0"/>
          <w:numId w:val="57"/>
        </w:numPr>
        <w:tabs>
          <w:tab w:val="clear" w:pos="1134"/>
          <w:tab w:val="left" w:leader="none" w:pos="707"/>
        </w:tabs>
        <w:bidi w:val="0"/>
        <w:spacing w:before="0" w:after="0"/>
        <w:ind w:start="707" w:hanging="283"/>
        <w:jc w:val="left"/>
        <w:rPr/>
      </w:pPr>
      <w:r>
        <w:rPr/>
        <w:t xml:space="preserve">1996: Wells Fargo osti First Interstate Bancorpin 11,6 miljardilla dollarilla. </w:t>
      </w:r>
    </w:p>
    <w:p>
      <w:pPr>
        <w:pStyle w:val="TextBody"/>
        <w:numPr>
          <w:ilvl w:val="0"/>
          <w:numId w:val="57"/>
        </w:numPr>
        <w:tabs>
          <w:tab w:val="clear" w:pos="1134"/>
          <w:tab w:val="left" w:leader="none" w:pos="707"/>
        </w:tabs>
        <w:bidi w:val="0"/>
        <w:spacing w:before="0" w:after="0"/>
        <w:ind w:start="707" w:hanging="283"/>
        <w:jc w:val="left"/>
        <w:rPr/>
      </w:pPr>
      <w:r>
        <w:rPr/>
        <w:t xml:space="preserve">1998: Wells Fargo Bank fuusioitui Minneapolisin Norwest Corporationin kanssa. </w:t>
      </w:r>
    </w:p>
    <w:p>
      <w:pPr>
        <w:pStyle w:val="TextBody"/>
        <w:numPr>
          <w:ilvl w:val="0"/>
          <w:numId w:val="57"/>
        </w:numPr>
        <w:tabs>
          <w:tab w:val="clear" w:pos="1134"/>
          <w:tab w:val="left" w:leader="none" w:pos="707"/>
        </w:tabs>
        <w:bidi w:val="0"/>
        <w:spacing w:before="0" w:after="0"/>
        <w:ind w:start="707" w:hanging="283"/>
        <w:jc w:val="left"/>
        <w:rPr/>
      </w:pPr>
      <w:r>
        <w:rPr/>
        <w:t xml:space="preserve">2000: Wells Fargo Bank osti National Bank of Alaskan. </w:t>
      </w:r>
    </w:p>
    <w:p>
      <w:pPr>
        <w:pStyle w:val="TextBody"/>
        <w:numPr>
          <w:ilvl w:val="0"/>
          <w:numId w:val="57"/>
        </w:numPr>
        <w:tabs>
          <w:tab w:val="clear" w:pos="1134"/>
          <w:tab w:val="left" w:leader="none" w:pos="707"/>
        </w:tabs>
        <w:bidi w:val="0"/>
        <w:spacing w:before="0" w:after="0"/>
        <w:ind w:start="707" w:hanging="283"/>
        <w:jc w:val="left"/>
        <w:rPr/>
      </w:pPr>
      <w:r>
        <w:rPr/>
        <w:t xml:space="preserve">2000: Wells Fargo osti First Security Corporationin. </w:t>
      </w:r>
    </w:p>
    <w:p>
      <w:pPr>
        <w:pStyle w:val="TextBody"/>
        <w:numPr>
          <w:ilvl w:val="0"/>
          <w:numId w:val="57"/>
        </w:numPr>
        <w:tabs>
          <w:tab w:val="clear" w:pos="1134"/>
          <w:tab w:val="left" w:leader="none" w:pos="707"/>
        </w:tabs>
        <w:bidi w:val="0"/>
        <w:spacing w:before="0" w:after="0"/>
        <w:ind w:start="707" w:hanging="283"/>
        <w:jc w:val="left"/>
        <w:rPr/>
      </w:pPr>
      <w:r>
        <w:rPr/>
        <w:t xml:space="preserve">2001: Wells Fargo osti H.D. Vest Financial Servicesin 128 miljoonalla dollarilla, mutta myi sen vuonna 2015 580 miljoonalla dollarilla. </w:t>
      </w:r>
    </w:p>
    <w:p>
      <w:pPr>
        <w:pStyle w:val="TextBody"/>
        <w:numPr>
          <w:ilvl w:val="0"/>
          <w:numId w:val="57"/>
        </w:numPr>
        <w:tabs>
          <w:tab w:val="clear" w:pos="1134"/>
          <w:tab w:val="left" w:leader="none" w:pos="707"/>
        </w:tabs>
        <w:bidi w:val="0"/>
        <w:spacing w:before="0" w:after="0"/>
        <w:ind w:start="707" w:hanging="283"/>
        <w:jc w:val="left"/>
        <w:rPr/>
      </w:pPr>
      <w:r>
        <w:rPr/>
        <w:t xml:space="preserve">2007: Wells Fargo osti CIT:n rakennusyksikön. </w:t>
      </w:r>
    </w:p>
    <w:p>
      <w:pPr>
        <w:pStyle w:val="TextBody"/>
        <w:numPr>
          <w:ilvl w:val="0"/>
          <w:numId w:val="57"/>
        </w:numPr>
        <w:tabs>
          <w:tab w:val="clear" w:pos="1134"/>
          <w:tab w:val="left" w:leader="none" w:pos="707"/>
        </w:tabs>
        <w:bidi w:val="0"/>
        <w:spacing w:before="0" w:after="0"/>
        <w:ind w:start="707" w:hanging="283"/>
        <w:jc w:val="left"/>
        <w:rPr/>
      </w:pPr>
      <w:r>
        <w:rPr/>
        <w:t xml:space="preserve">2007: Wells Fargo osti Placer Sierra Bankin. </w:t>
      </w:r>
    </w:p>
    <w:p>
      <w:pPr>
        <w:pStyle w:val="TextBody"/>
        <w:numPr>
          <w:ilvl w:val="0"/>
          <w:numId w:val="57"/>
        </w:numPr>
        <w:tabs>
          <w:tab w:val="clear" w:pos="1134"/>
          <w:tab w:val="left" w:leader="none" w:pos="707"/>
        </w:tabs>
        <w:bidi w:val="0"/>
        <w:spacing w:before="0" w:after="0"/>
        <w:ind w:start="707" w:hanging="283"/>
        <w:jc w:val="left"/>
        <w:rPr/>
      </w:pPr>
      <w:r>
        <w:rPr/>
        <w:t xml:space="preserve">2007: Wells Fargo osti Greater Bay Bancorpin, jonka varat olivat 7,4 miljardia dollaria, 1,5 miljardin dollarin kaupalla. </w:t>
      </w:r>
    </w:p>
    <w:p>
      <w:pPr>
        <w:pStyle w:val="TextBody"/>
        <w:numPr>
          <w:ilvl w:val="0"/>
          <w:numId w:val="57"/>
        </w:numPr>
        <w:tabs>
          <w:tab w:val="clear" w:pos="1134"/>
          <w:tab w:val="left" w:leader="none" w:pos="707"/>
        </w:tabs>
        <w:bidi w:val="0"/>
        <w:spacing w:before="0" w:after="0"/>
        <w:ind w:start="707" w:hanging="283"/>
        <w:jc w:val="left"/>
        <w:rPr/>
      </w:pPr>
      <w:r>
        <w:rPr/>
        <w:t xml:space="preserve">2008: Wells Fargo osti United Bancorporation of Wyomingin. </w:t>
      </w:r>
    </w:p>
    <w:p>
      <w:pPr>
        <w:pStyle w:val="TextBody"/>
        <w:numPr>
          <w:ilvl w:val="0"/>
          <w:numId w:val="57"/>
        </w:numPr>
        <w:tabs>
          <w:tab w:val="clear" w:pos="1134"/>
          <w:tab w:val="left" w:leader="none" w:pos="707"/>
        </w:tabs>
        <w:bidi w:val="0"/>
        <w:spacing w:before="0" w:after="0"/>
        <w:ind w:start="707" w:hanging="283"/>
        <w:jc w:val="left"/>
        <w:rPr/>
      </w:pPr>
      <w:r>
        <w:rPr/>
        <w:t xml:space="preserve">2008: Wells Fargo osti Century Bancshares of Texasin. </w:t>
      </w:r>
    </w:p>
    <w:p>
      <w:pPr>
        <w:pStyle w:val="TextBody"/>
        <w:numPr>
          <w:ilvl w:val="0"/>
          <w:numId w:val="57"/>
        </w:numPr>
        <w:tabs>
          <w:tab w:val="clear" w:pos="1134"/>
          <w:tab w:val="left" w:leader="none" w:pos="707"/>
        </w:tabs>
        <w:bidi w:val="0"/>
        <w:spacing w:before="0" w:after="0"/>
        <w:ind w:start="707" w:hanging="283"/>
        <w:jc w:val="left"/>
        <w:rPr/>
      </w:pPr>
      <w:r>
        <w:rPr/>
        <w:t xml:space="preserve">2008: Wells Fargo osti Wachovia Corporationin. </w:t>
      </w:r>
    </w:p>
    <w:p>
      <w:pPr>
        <w:pStyle w:val="TextBody"/>
        <w:numPr>
          <w:ilvl w:val="0"/>
          <w:numId w:val="57"/>
        </w:numPr>
        <w:tabs>
          <w:tab w:val="clear" w:pos="1134"/>
          <w:tab w:val="left" w:leader="none" w:pos="707"/>
        </w:tabs>
        <w:bidi w:val="0"/>
        <w:spacing w:before="0" w:after="0"/>
        <w:ind w:start="707" w:hanging="283"/>
        <w:jc w:val="left"/>
        <w:rPr/>
      </w:pPr>
      <w:r>
        <w:rPr/>
        <w:t xml:space="preserve">2009: Wells Fargo osti North Coast Surety Insurance Servicesin. </w:t>
      </w:r>
    </w:p>
    <w:p>
      <w:pPr>
        <w:pStyle w:val="TextBody"/>
        <w:numPr>
          <w:ilvl w:val="0"/>
          <w:numId w:val="57"/>
        </w:numPr>
        <w:tabs>
          <w:tab w:val="clear" w:pos="1134"/>
          <w:tab w:val="left" w:leader="none" w:pos="707"/>
        </w:tabs>
        <w:bidi w:val="0"/>
        <w:spacing w:before="0" w:after="0"/>
        <w:ind w:start="707" w:hanging="283"/>
        <w:jc w:val="left"/>
        <w:rPr/>
      </w:pPr>
      <w:r>
        <w:rPr/>
        <w:t xml:space="preserve">2012: Wells Fargo osti Merlin Securitiesin. </w:t>
      </w:r>
    </w:p>
    <w:p>
      <w:pPr>
        <w:pStyle w:val="TextBody"/>
        <w:numPr>
          <w:ilvl w:val="0"/>
          <w:numId w:val="57"/>
        </w:numPr>
        <w:tabs>
          <w:tab w:val="clear" w:pos="1134"/>
          <w:tab w:val="left" w:leader="none" w:pos="707"/>
        </w:tabs>
        <w:bidi w:val="0"/>
        <w:spacing w:before="0" w:after="0"/>
        <w:ind w:start="707" w:hanging="283"/>
        <w:jc w:val="left"/>
        <w:rPr/>
      </w:pPr>
      <w:r>
        <w:rPr/>
        <w:t xml:space="preserve">2012: Wells Fargo hankki osuuden The Rock Creek Group LP:stä. </w:t>
      </w:r>
    </w:p>
    <w:p>
      <w:pPr>
        <w:pStyle w:val="TextBody"/>
        <w:numPr>
          <w:ilvl w:val="0"/>
          <w:numId w:val="57"/>
        </w:numPr>
        <w:tabs>
          <w:tab w:val="clear" w:pos="1134"/>
          <w:tab w:val="left" w:leader="none" w:pos="707"/>
        </w:tabs>
        <w:bidi w:val="0"/>
        <w:spacing w:before="0" w:after="0"/>
        <w:ind w:start="707" w:hanging="283"/>
        <w:jc w:val="left"/>
        <w:rPr/>
      </w:pPr>
      <w:r>
        <w:rPr/>
        <w:t xml:space="preserve">2016: Wells Fargo (NYSE: WFC) &amp; Co:lle määrätyn 185 miljoonan dollarin sakon vahinkojen lieventämiseksi pankki on nyt ilmoittanut, että se ei tarjoa välittäjäbonuksia eikä muita ohjelmia ja tuotteita. </w:t>
      </w:r>
    </w:p>
    <w:p>
      <w:pPr>
        <w:pStyle w:val="TextBody"/>
        <w:numPr>
          <w:ilvl w:val="0"/>
          <w:numId w:val="57"/>
        </w:numPr>
        <w:tabs>
          <w:tab w:val="clear" w:pos="1134"/>
          <w:tab w:val="left" w:leader="none" w:pos="707"/>
        </w:tabs>
        <w:bidi w:val="0"/>
        <w:ind w:start="707" w:hanging="283"/>
        <w:jc w:val="left"/>
        <w:rPr/>
      </w:pPr>
      <w:r>
        <w:rPr/>
        <w:t xml:space="preserve">2017: Jeff Grubb, varallisuudenhoidon kiistelty varatoimitusjohtaja, jää eläkkeelle. Portlandista, Oregonista kotoisin oleva mies on toiminut vuodesta 2010 lähtien myös M.J. Murdock Charitable Trustin edunvalvojana Vancouverissa,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Bank of America ja Wells Fargo yhteydessä toisiinsa?</w:t>
      </w:r>
    </w:p>
    <w:p>
      <w:pPr>
        <w:pStyle w:val="TextBody"/>
        <w:bidi w:val="0"/>
        <w:jc w:val="left"/>
        <w:rPr>
          <w:b/>
          <w:u w:val="single"/>
          <w:shd w:val="clear" w:fill="FFFF00"/>
        </w:rPr>
      </w:pPr>
      <w:r>
        <w:rPr>
          <w:b/>
          <w:u w:val="single"/>
          <w:shd w:val="clear" w:fill="FFFF00"/>
        </w:rPr>
        <w:t xml:space="preserve">Asiakirjan numero 13553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``Baker Street'' Italian single kuvahyllyllä Gerry Raffertyn single albumilta City to City </w:t>
      </w:r>
    </w:p>
    <w:tbl>
      <w:tblPr>
        <w:tblW w:w="10205" w:type="dxa"/>
        <w:jc w:val="left"/>
        <w:tblInd w:w="0" w:type="dxa"/>
        <w:tblLayout w:type="fixed"/>
        <w:tblCellMar>
          <w:top w:w="28" w:type="dxa"/>
          <w:left w:w="28" w:type="dxa"/>
          <w:bottom w:w="28" w:type="dxa"/>
          <w:right w:w="28" w:type="dxa"/>
        </w:tblCellMar>
      </w:tblPr>
      <w:tblGrid>
        <w:gridCol w:w="1578"/>
        <w:gridCol w:w="5736"/>
        <w:gridCol w:w="2891"/>
      </w:tblGrid>
      <w:tr>
        <w:trPr/>
        <w:tc>
          <w:tcPr>
            <w:tcW w:w="1578" w:type="dxa"/>
            <w:tcBorders/>
            <w:vAlign w:val="center"/>
          </w:tcPr>
          <w:p>
            <w:pPr>
              <w:pStyle w:val="TableHeading"/>
              <w:suppressLineNumbers/>
              <w:bidi w:val="0"/>
              <w:spacing w:before="0" w:after="283"/>
              <w:jc w:val="center"/>
              <w:rPr/>
            </w:pPr>
            <w:r>
              <w:rPr/>
              <w:t xml:space="preserve">B-puoli </w:t>
            </w:r>
          </w:p>
        </w:tc>
        <w:tc>
          <w:tcPr>
            <w:tcW w:w="5736" w:type="dxa"/>
            <w:tcBorders/>
            <w:vAlign w:val="center"/>
          </w:tcPr>
          <w:p>
            <w:pPr>
              <w:pStyle w:val="TableContents"/>
              <w:bidi w:val="0"/>
              <w:spacing w:before="0" w:after="283"/>
              <w:jc w:val="left"/>
              <w:rPr/>
            </w:pPr>
            <w:r>
              <w:rPr/>
              <w:t xml:space="preserve">``Suuri muutos säässä''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Julkaistu </w:t>
            </w:r>
          </w:p>
        </w:tc>
        <w:tc>
          <w:tcPr>
            <w:tcW w:w="5736" w:type="dxa"/>
            <w:tcBorders/>
            <w:vAlign w:val="center"/>
          </w:tcPr>
          <w:p>
            <w:pPr>
              <w:pStyle w:val="TableContents"/>
              <w:bidi w:val="0"/>
              <w:spacing w:before="0" w:after="283"/>
              <w:jc w:val="left"/>
              <w:rPr/>
            </w:pPr>
            <w:r>
              <w:rPr>
                <w:color w:val="A9A9A9"/>
              </w:rPr>
              <w:t xml:space="preserve">3. helmikuuta 1978 </w:t>
            </w:r>
            <w:r>
              <w:rPr/>
              <w:t xml:space="preserve">(1978-02-03)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Muotoilu </w:t>
            </w:r>
          </w:p>
        </w:tc>
        <w:tc>
          <w:tcPr>
            <w:tcW w:w="5736" w:type="dxa"/>
            <w:tcBorders/>
            <w:vAlign w:val="center"/>
          </w:tcPr>
          <w:p>
            <w:pPr>
              <w:pStyle w:val="TableContents"/>
              <w:bidi w:val="0"/>
              <w:spacing w:before="0" w:after="283"/>
              <w:jc w:val="left"/>
              <w:rPr/>
            </w:pPr>
            <w:r>
              <w:rPr/>
              <w:t xml:space="preserve">7-tuumainen single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Tallennettu </w:t>
            </w:r>
          </w:p>
        </w:tc>
        <w:tc>
          <w:tcPr>
            <w:tcW w:w="5736" w:type="dxa"/>
            <w:tcBorders/>
            <w:vAlign w:val="center"/>
          </w:tcPr>
          <w:p>
            <w:pPr>
              <w:pStyle w:val="TableContents"/>
              <w:bidi w:val="0"/>
              <w:spacing w:before="0" w:after="283"/>
              <w:jc w:val="left"/>
              <w:rPr/>
            </w:pPr>
            <w:r>
              <w:rPr/>
              <w:t xml:space="preserve">1977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Studio </w:t>
            </w:r>
          </w:p>
        </w:tc>
        <w:tc>
          <w:tcPr>
            <w:tcW w:w="5736" w:type="dxa"/>
            <w:tcBorders/>
            <w:vAlign w:val="center"/>
          </w:tcPr>
          <w:p>
            <w:pPr>
              <w:pStyle w:val="TableContents"/>
              <w:bidi w:val="0"/>
              <w:spacing w:before="0" w:after="283"/>
              <w:jc w:val="left"/>
              <w:rPr/>
            </w:pPr>
            <w:r>
              <w:rPr/>
              <w:t xml:space="preserve">Chipping Norton Recording Studios, Oxfordshire, UK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Genre </w:t>
            </w:r>
          </w:p>
        </w:tc>
        <w:tc>
          <w:tcPr>
            <w:tcW w:w="5736" w:type="dxa"/>
            <w:tcBorders/>
            <w:vAlign w:val="center"/>
          </w:tcPr>
          <w:p>
            <w:pPr>
              <w:pStyle w:val="TableContents"/>
              <w:bidi w:val="0"/>
              <w:spacing w:before="0" w:after="283"/>
              <w:jc w:val="left"/>
              <w:rPr/>
            </w:pPr>
            <w:r>
              <w:rPr/>
              <w:t xml:space="preserve">Rock, jazz rock, pehmeä rock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Pituus </w:t>
            </w:r>
          </w:p>
        </w:tc>
        <w:tc>
          <w:tcPr>
            <w:tcW w:w="5736" w:type="dxa"/>
            <w:tcBorders/>
            <w:vAlign w:val="center"/>
          </w:tcPr>
          <w:p>
            <w:pPr>
              <w:pStyle w:val="TableContents"/>
              <w:bidi w:val="0"/>
              <w:spacing w:before="0" w:after="283"/>
              <w:jc w:val="left"/>
              <w:rPr/>
            </w:pPr>
            <w:r>
              <w:rPr/>
              <w:t xml:space="preserve">5: 59 (albumiversio) 4: 10 (single-versio)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Tarra </w:t>
            </w:r>
          </w:p>
        </w:tc>
        <w:tc>
          <w:tcPr>
            <w:tcW w:w="5736" w:type="dxa"/>
            <w:tcBorders/>
            <w:vAlign w:val="center"/>
          </w:tcPr>
          <w:p>
            <w:pPr>
              <w:pStyle w:val="TableContents"/>
              <w:bidi w:val="0"/>
              <w:spacing w:before="0" w:after="283"/>
              <w:jc w:val="left"/>
              <w:rPr/>
            </w:pPr>
            <w:r>
              <w:rPr/>
              <w:t xml:space="preserve">United Artists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Lauluntekijä (s) </w:t>
            </w:r>
          </w:p>
        </w:tc>
        <w:tc>
          <w:tcPr>
            <w:tcW w:w="5736" w:type="dxa"/>
            <w:tcBorders/>
            <w:vAlign w:val="center"/>
          </w:tcPr>
          <w:p>
            <w:pPr>
              <w:pStyle w:val="TableContents"/>
              <w:bidi w:val="0"/>
              <w:spacing w:before="0" w:after="283"/>
              <w:jc w:val="left"/>
              <w:rPr/>
            </w:pPr>
            <w:r>
              <w:rPr/>
              <w:t xml:space="preserve">Gerry Rafferty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Heading"/>
              <w:suppressLineNumbers/>
              <w:bidi w:val="0"/>
              <w:spacing w:before="0" w:after="283"/>
              <w:jc w:val="center"/>
              <w:rPr/>
            </w:pPr>
            <w:r>
              <w:rPr/>
              <w:t xml:space="preserve">Tuottaja (s) </w:t>
            </w:r>
          </w:p>
        </w:tc>
        <w:tc>
          <w:tcPr>
            <w:tcW w:w="5736" w:type="dxa"/>
            <w:tcBorders/>
            <w:vAlign w:val="center"/>
          </w:tcPr>
          <w:p>
            <w:pPr>
              <w:pStyle w:val="TableContents"/>
              <w:bidi w:val="0"/>
              <w:spacing w:before="0" w:after="283"/>
              <w:jc w:val="left"/>
              <w:rPr/>
            </w:pPr>
            <w:r>
              <w:rPr/>
              <w:t xml:space="preserve">Hugh Murphy, Gerry Rafferty Gerry Rafferty singlejen kronologia </w:t>
            </w:r>
          </w:p>
        </w:tc>
        <w:tc>
          <w:tcPr>
            <w:tcW w:w="2891" w:type="dxa"/>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Contents"/>
              <w:bidi w:val="0"/>
              <w:spacing w:before="0" w:after="283"/>
              <w:jc w:val="left"/>
              <w:rPr>
                <w:sz w:val="4"/>
                <w:szCs w:val="4"/>
              </w:rPr>
            </w:pPr>
            <w:r>
              <w:rPr>
                <w:sz w:val="4"/>
                <w:szCs w:val="4"/>
              </w:rPr>
            </w:r>
          </w:p>
        </w:tc>
        <w:tc>
          <w:tcPr>
            <w:tcW w:w="5736" w:type="dxa"/>
            <w:tcBorders/>
            <w:vAlign w:val="center"/>
          </w:tcPr>
          <w:p>
            <w:pPr>
              <w:pStyle w:val="TableContents"/>
              <w:bidi w:val="0"/>
              <w:spacing w:before="0" w:after="283"/>
              <w:jc w:val="left"/>
              <w:rPr/>
            </w:pPr>
            <w:r>
              <w:rPr/>
              <w:t xml:space="preserve">``Baker Street'' (1978) </w:t>
            </w:r>
          </w:p>
        </w:tc>
        <w:tc>
          <w:tcPr>
            <w:tcW w:w="2891" w:type="dxa"/>
            <w:tcBorders/>
            <w:vAlign w:val="center"/>
          </w:tcPr>
          <w:p>
            <w:pPr>
              <w:pStyle w:val="TableContents"/>
              <w:bidi w:val="0"/>
              <w:spacing w:before="0" w:after="283"/>
              <w:jc w:val="left"/>
              <w:rPr/>
            </w:pPr>
            <w:r>
              <w:rPr/>
              <w:t xml:space="preserve">``Right Down the Line'' (1978) </w:t>
            </w:r>
          </w:p>
        </w:tc>
      </w:tr>
    </w:tbl>
    <w:tbl>
      <w:tblPr>
        <w:tblW w:w="5556" w:type="dxa"/>
        <w:jc w:val="left"/>
        <w:tblInd w:w="0" w:type="dxa"/>
        <w:tblLayout w:type="fixed"/>
        <w:tblCellMar>
          <w:top w:w="28" w:type="dxa"/>
          <w:left w:w="28" w:type="dxa"/>
          <w:bottom w:w="28" w:type="dxa"/>
          <w:right w:w="28" w:type="dxa"/>
        </w:tblCellMar>
      </w:tblPr>
      <w:tblGrid>
        <w:gridCol w:w="124"/>
        <w:gridCol w:w="2266"/>
        <w:gridCol w:w="3166"/>
      </w:tblGrid>
      <w:tr>
        <w:trPr/>
        <w:tc>
          <w:tcPr>
            <w:tcW w:w="124"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``Baker Street'' (1978) </w:t>
            </w:r>
          </w:p>
        </w:tc>
        <w:tc>
          <w:tcPr>
            <w:tcW w:w="3166" w:type="dxa"/>
            <w:tcBorders/>
            <w:vAlign w:val="center"/>
          </w:tcPr>
          <w:p>
            <w:pPr>
              <w:pStyle w:val="TableContents"/>
              <w:bidi w:val="0"/>
              <w:spacing w:before="0" w:after="283"/>
              <w:jc w:val="left"/>
              <w:rPr/>
            </w:pPr>
            <w:r>
              <w:rPr/>
              <w:t xml:space="preserve">``Right Down the Line'' (1978) </w:t>
            </w:r>
          </w:p>
        </w:tc>
      </w:tr>
    </w:tbl>
    <w:p>
      <w:pPr>
        <w:pStyle w:val="TextBody"/>
        <w:numPr>
          <w:ilvl w:val="0"/>
          <w:numId w:val="58"/>
        </w:numPr>
        <w:tabs>
          <w:tab w:val="clear" w:pos="1134"/>
          <w:tab w:val="left" w:leader="none" w:pos="707"/>
        </w:tabs>
        <w:bidi w:val="0"/>
        <w:spacing w:before="0" w:after="0"/>
        <w:ind w:start="707" w:hanging="283"/>
        <w:jc w:val="left"/>
        <w:rPr/>
      </w:pPr>
      <w:r>
        <w:rPr/>
        <w:t xml:space="preserve">tiedosto </w:t>
      </w:r>
    </w:p>
    <w:p>
      <w:pPr>
        <w:pStyle w:val="TextBody"/>
        <w:numPr>
          <w:ilvl w:val="0"/>
          <w:numId w:val="5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Baker Street ilmestyi?</w:t>
      </w:r>
    </w:p>
    <w:p>
      <w:pPr>
        <w:pStyle w:val="TextBody"/>
        <w:bidi w:val="0"/>
        <w:jc w:val="left"/>
        <w:rPr>
          <w:b/>
          <w:u w:val="single"/>
          <w:shd w:val="clear" w:fill="FFFF00"/>
        </w:rPr>
      </w:pPr>
      <w:r>
        <w:rPr>
          <w:b/>
          <w:u w:val="single"/>
          <w:shd w:val="clear" w:fill="FFFF00"/>
        </w:rPr>
        <w:t xml:space="preserve">Asiakirjan numero 13554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Unitedin </w:t>
      </w:r>
      <w:r>
        <w:rPr>
          <w:color w:val="A9A9A9"/>
        </w:rPr>
        <w:t xml:space="preserve">Ryan Giggs </w:t>
      </w:r>
      <w:r>
        <w:rPr/>
        <w:t xml:space="preserve">äänestettiin parhaaksi pelaajaksi. Giggs oli pelannut ja tehnyt maalin jokaisella Valioliigakaudella sen perustamisesta lähtien ja voittanut kaksitoista mestaruusmitalia, mikä on eniten pelaajalta. (Sittemmin hän voitti kolmastoista mestaruusmitalinsa.) Hänen lisäkseen yhdeksän muuta pelaajaa oli ehdolla tuomariston äänestykseen parhaasta pelaajasta, mukaan lukien neljä muuta Manchester Unitedin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pelaaja valioliigassa?</w:t>
      </w:r>
    </w:p>
    <w:p>
      <w:pPr>
        <w:pStyle w:val="TextBody"/>
        <w:bidi w:val="0"/>
        <w:jc w:val="left"/>
        <w:rPr>
          <w:b/>
          <w:u w:val="single"/>
          <w:shd w:val="clear" w:fill="FFFF00"/>
        </w:rPr>
      </w:pPr>
      <w:r>
        <w:rPr>
          <w:b/>
          <w:u w:val="single"/>
          <w:shd w:val="clear" w:fill="FFFF00"/>
        </w:rPr>
        <w:t xml:space="preserve">Asiakirjan numero 13555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0"/>
        <w:gridCol w:w="2459"/>
        <w:gridCol w:w="1112"/>
        <w:gridCol w:w="1257"/>
        <w:gridCol w:w="1314"/>
        <w:gridCol w:w="1052"/>
        <w:gridCol w:w="2201"/>
      </w:tblGrid>
      <w:tr>
        <w:trPr/>
        <w:tc>
          <w:tcPr>
            <w:tcW w:w="810" w:type="dxa"/>
            <w:tcBorders/>
            <w:vAlign w:val="center"/>
          </w:tcPr>
          <w:p>
            <w:pPr>
              <w:pStyle w:val="TableHeading"/>
              <w:suppressLineNumbers/>
              <w:bidi w:val="0"/>
              <w:spacing w:before="0" w:after="283"/>
              <w:jc w:val="center"/>
              <w:rPr/>
            </w:pPr>
            <w:r>
              <w:rPr/>
              <w:t xml:space="preserve">Ei </w:t>
            </w:r>
          </w:p>
        </w:tc>
        <w:tc>
          <w:tcPr>
            <w:tcW w:w="2459" w:type="dxa"/>
            <w:tcBorders/>
            <w:vAlign w:val="center"/>
          </w:tcPr>
          <w:p>
            <w:pPr>
              <w:pStyle w:val="TableHeading"/>
              <w:suppressLineNumbers/>
              <w:bidi w:val="0"/>
              <w:spacing w:before="0" w:after="283"/>
              <w:jc w:val="center"/>
              <w:rPr/>
            </w:pPr>
            <w:r>
              <w:rPr/>
              <w:t xml:space="preserve">Kenraalikuvernööri (Syntymä -- Kuolema) </w:t>
            </w:r>
          </w:p>
        </w:tc>
        <w:tc>
          <w:tcPr>
            <w:tcW w:w="1112" w:type="dxa"/>
            <w:tcBorders/>
            <w:vAlign w:val="center"/>
          </w:tcPr>
          <w:p>
            <w:pPr>
              <w:pStyle w:val="TableHeading"/>
              <w:suppressLineNumbers/>
              <w:bidi w:val="0"/>
              <w:spacing w:before="0" w:after="283"/>
              <w:jc w:val="center"/>
              <w:rPr/>
            </w:pPr>
            <w:r>
              <w:rPr/>
              <w:t xml:space="preserve">Muotokuva Toimikausi </w:t>
            </w:r>
          </w:p>
        </w:tc>
        <w:tc>
          <w:tcPr>
            <w:tcW w:w="1257" w:type="dxa"/>
            <w:tcBorders/>
            <w:vAlign w:val="center"/>
          </w:tcPr>
          <w:p>
            <w:pPr>
              <w:pStyle w:val="TableHeading"/>
              <w:suppressLineNumbers/>
              <w:bidi w:val="0"/>
              <w:spacing w:before="0" w:after="283"/>
              <w:jc w:val="center"/>
              <w:rPr/>
            </w:pPr>
            <w:r>
              <w:rPr/>
              <w:t xml:space="preserve">Monarch </w:t>
            </w:r>
          </w:p>
        </w:tc>
        <w:tc>
          <w:tcPr>
            <w:tcW w:w="1314" w:type="dxa"/>
            <w:tcBorders/>
            <w:vAlign w:val="center"/>
          </w:tcPr>
          <w:p>
            <w:pPr>
              <w:pStyle w:val="TableHeading"/>
              <w:suppressLineNumbers/>
              <w:bidi w:val="0"/>
              <w:spacing w:before="0" w:after="283"/>
              <w:jc w:val="center"/>
              <w:rPr/>
            </w:pPr>
            <w:r>
              <w:rPr/>
              <w:t xml:space="preserve">Pääministeri </w:t>
            </w:r>
          </w:p>
        </w:tc>
        <w:tc>
          <w:tcPr>
            <w:tcW w:w="1052" w:type="dxa"/>
            <w:tcBorders/>
          </w:tcPr>
          <w:p>
            <w:pPr>
              <w:pStyle w:val="TableContents"/>
              <w:bidi w:val="0"/>
              <w:spacing w:before="0" w:after="283"/>
              <w:jc w:val="left"/>
              <w:rPr>
                <w:sz w:val="4"/>
                <w:szCs w:val="4"/>
              </w:rPr>
            </w:pPr>
            <w:r>
              <w:rPr>
                <w:sz w:val="4"/>
                <w:szCs w:val="4"/>
              </w:rPr>
            </w:r>
          </w:p>
        </w:tc>
        <w:tc>
          <w:tcPr>
            <w:tcW w:w="2201" w:type="dxa"/>
            <w:tcBorders/>
          </w:tcPr>
          <w:p>
            <w:pPr>
              <w:pStyle w:val="TableContents"/>
              <w:bidi w:val="0"/>
              <w:spacing w:before="0" w:after="283"/>
              <w:jc w:val="left"/>
              <w:rPr>
                <w:sz w:val="4"/>
                <w:szCs w:val="4"/>
              </w:rPr>
            </w:pPr>
            <w:r>
              <w:rPr>
                <w:sz w:val="4"/>
                <w:szCs w:val="4"/>
              </w:rPr>
            </w:r>
          </w:p>
        </w:tc>
      </w:tr>
      <w:tr>
        <w:trPr/>
        <w:tc>
          <w:tcPr>
            <w:tcW w:w="810" w:type="dxa"/>
            <w:tcBorders/>
            <w:vAlign w:val="center"/>
          </w:tcPr>
          <w:p>
            <w:pPr>
              <w:pStyle w:val="TableHeading"/>
              <w:suppressLineNumbers/>
              <w:bidi w:val="0"/>
              <w:spacing w:before="0" w:after="283"/>
              <w:jc w:val="center"/>
              <w:rPr/>
            </w:pPr>
            <w:r>
              <w:rPr/>
              <w:t xml:space="preserve">Astui virkaan </w:t>
            </w:r>
          </w:p>
        </w:tc>
        <w:tc>
          <w:tcPr>
            <w:tcW w:w="2459" w:type="dxa"/>
            <w:tcBorders/>
            <w:vAlign w:val="center"/>
          </w:tcPr>
          <w:p>
            <w:pPr>
              <w:pStyle w:val="TableHeading"/>
              <w:suppressLineNumbers/>
              <w:bidi w:val="0"/>
              <w:spacing w:before="0" w:after="283"/>
              <w:jc w:val="center"/>
              <w:rPr/>
            </w:pPr>
            <w:r>
              <w:rPr/>
              <w:t xml:space="preserve">Jätti toimiston </w:t>
            </w:r>
          </w:p>
        </w:tc>
        <w:tc>
          <w:tcPr>
            <w:tcW w:w="3683" w:type="dxa"/>
            <w:gridSpan w:val="3"/>
            <w:tcBorders/>
          </w:tcPr>
          <w:p>
            <w:pPr>
              <w:pStyle w:val="TableContents"/>
              <w:bidi w:val="0"/>
              <w:spacing w:before="0" w:after="283"/>
              <w:jc w:val="left"/>
              <w:rPr>
                <w:sz w:val="4"/>
                <w:szCs w:val="4"/>
              </w:rPr>
            </w:pPr>
            <w:r>
              <w:rPr>
                <w:sz w:val="4"/>
                <w:szCs w:val="4"/>
              </w:rPr>
            </w:r>
          </w:p>
        </w:tc>
        <w:tc>
          <w:tcPr>
            <w:tcW w:w="1052" w:type="dxa"/>
            <w:tcBorders/>
          </w:tcPr>
          <w:p>
            <w:pPr>
              <w:pStyle w:val="TableContents"/>
              <w:bidi w:val="0"/>
              <w:spacing w:before="0" w:after="283"/>
              <w:jc w:val="left"/>
              <w:rPr>
                <w:sz w:val="4"/>
                <w:szCs w:val="4"/>
              </w:rPr>
            </w:pPr>
            <w:r>
              <w:rPr>
                <w:sz w:val="4"/>
                <w:szCs w:val="4"/>
              </w:rPr>
            </w:r>
          </w:p>
        </w:tc>
        <w:tc>
          <w:tcPr>
            <w:tcW w:w="2201" w:type="dxa"/>
            <w:tcBorders/>
          </w:tcPr>
          <w:p>
            <w:pPr>
              <w:pStyle w:val="TableContents"/>
              <w:bidi w:val="0"/>
              <w:spacing w:before="0" w:after="283"/>
              <w:jc w:val="left"/>
              <w:rPr>
                <w:sz w:val="4"/>
                <w:szCs w:val="4"/>
              </w:rPr>
            </w:pPr>
            <w:r>
              <w:rPr>
                <w:sz w:val="4"/>
                <w:szCs w:val="4"/>
              </w:rPr>
            </w:r>
          </w:p>
        </w:tc>
      </w:tr>
      <w:tr>
        <w:trPr/>
        <w:tc>
          <w:tcPr>
            <w:tcW w:w="810" w:type="dxa"/>
            <w:tcBorders/>
            <w:vAlign w:val="center"/>
          </w:tcPr>
          <w:p>
            <w:pPr>
              <w:pStyle w:val="TableHeading"/>
              <w:bidi w:val="0"/>
              <w:spacing w:before="0" w:after="283"/>
              <w:rPr>
                <w:sz w:val="4"/>
                <w:szCs w:val="4"/>
              </w:rPr>
            </w:pPr>
            <w:r>
              <w:rPr>
                <w:sz w:val="4"/>
                <w:szCs w:val="4"/>
              </w:rPr>
            </w:r>
          </w:p>
        </w:tc>
        <w:tc>
          <w:tcPr>
            <w:tcW w:w="2459" w:type="dxa"/>
            <w:tcBorders/>
            <w:vAlign w:val="center"/>
          </w:tcPr>
          <w:p>
            <w:pPr>
              <w:pStyle w:val="TableHeading"/>
              <w:suppressLineNumbers/>
              <w:bidi w:val="0"/>
              <w:spacing w:before="0" w:after="283"/>
              <w:jc w:val="center"/>
              <w:rPr/>
            </w:pPr>
            <w:r>
              <w:rPr/>
              <w:t xml:space="preserve">Sir Kenneth Blackburne (1907 -- 1980)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6. elokuuta 1962 </w:t>
            </w:r>
          </w:p>
        </w:tc>
        <w:tc>
          <w:tcPr>
            <w:tcW w:w="1314" w:type="dxa"/>
            <w:tcBorders/>
            <w:vAlign w:val="center"/>
          </w:tcPr>
          <w:p>
            <w:pPr>
              <w:pStyle w:val="TableContents"/>
              <w:bidi w:val="0"/>
              <w:spacing w:before="0" w:after="283"/>
              <w:jc w:val="left"/>
              <w:rPr/>
            </w:pPr>
            <w:r>
              <w:rPr/>
              <w:t xml:space="preserve">30. marraskuuta 1962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Bustamante </w:t>
            </w:r>
          </w:p>
        </w:tc>
      </w:tr>
      <w:tr>
        <w:trPr/>
        <w:tc>
          <w:tcPr>
            <w:tcW w:w="810" w:type="dxa"/>
            <w:tcBorders/>
            <w:vAlign w:val="center"/>
          </w:tcPr>
          <w:p>
            <w:pPr>
              <w:pStyle w:val="TableHeading"/>
              <w:bidi w:val="0"/>
              <w:spacing w:before="0" w:after="283"/>
              <w:rPr>
                <w:sz w:val="4"/>
                <w:szCs w:val="4"/>
              </w:rPr>
            </w:pPr>
            <w:r>
              <w:rPr>
                <w:sz w:val="4"/>
                <w:szCs w:val="4"/>
              </w:rPr>
            </w:r>
          </w:p>
        </w:tc>
        <w:tc>
          <w:tcPr>
            <w:tcW w:w="2459" w:type="dxa"/>
            <w:tcBorders/>
            <w:vAlign w:val="center"/>
          </w:tcPr>
          <w:p>
            <w:pPr>
              <w:pStyle w:val="TableHeading"/>
              <w:suppressLineNumbers/>
              <w:bidi w:val="0"/>
              <w:spacing w:before="0" w:after="283"/>
              <w:jc w:val="center"/>
              <w:rPr/>
            </w:pPr>
            <w:r>
              <w:rPr/>
              <w:t xml:space="preserve">Sir Clifford Campbell (1892 -- 1991)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1. joulukuuta 1962 </w:t>
            </w:r>
          </w:p>
        </w:tc>
        <w:tc>
          <w:tcPr>
            <w:tcW w:w="1314" w:type="dxa"/>
            <w:tcBorders/>
            <w:vAlign w:val="center"/>
          </w:tcPr>
          <w:p>
            <w:pPr>
              <w:pStyle w:val="TableContents"/>
              <w:bidi w:val="0"/>
              <w:spacing w:before="0" w:after="283"/>
              <w:jc w:val="left"/>
              <w:rPr/>
            </w:pPr>
            <w:r>
              <w:rPr/>
              <w:t xml:space="preserve">28. helmikuuta 1973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Bustamante Sangster Shearer Manley </w:t>
            </w:r>
          </w:p>
        </w:tc>
      </w:tr>
      <w:tr>
        <w:trPr/>
        <w:tc>
          <w:tcPr>
            <w:tcW w:w="810" w:type="dxa"/>
            <w:tcBorders/>
            <w:vAlign w:val="center"/>
          </w:tcPr>
          <w:p>
            <w:pPr>
              <w:pStyle w:val="TableContents"/>
              <w:bidi w:val="0"/>
              <w:spacing w:before="0" w:after="283"/>
              <w:jc w:val="left"/>
              <w:rPr/>
            </w:pPr>
            <w:r>
              <w:rPr/>
              <w:t xml:space="preserve">-- </w:t>
            </w:r>
          </w:p>
        </w:tc>
        <w:tc>
          <w:tcPr>
            <w:tcW w:w="2459" w:type="dxa"/>
            <w:tcBorders/>
            <w:vAlign w:val="center"/>
          </w:tcPr>
          <w:p>
            <w:pPr>
              <w:pStyle w:val="TableContents"/>
              <w:bidi w:val="0"/>
              <w:spacing w:before="0" w:after="283"/>
              <w:jc w:val="left"/>
              <w:rPr/>
            </w:pPr>
            <w:r>
              <w:rPr/>
              <w:t xml:space="preserve">Sir Herbert Duffus (1908 -- 2002)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28. helmikuuta 1973 </w:t>
            </w:r>
          </w:p>
        </w:tc>
        <w:tc>
          <w:tcPr>
            <w:tcW w:w="1314" w:type="dxa"/>
            <w:tcBorders/>
            <w:vAlign w:val="center"/>
          </w:tcPr>
          <w:p>
            <w:pPr>
              <w:pStyle w:val="TableContents"/>
              <w:bidi w:val="0"/>
              <w:spacing w:before="0" w:after="283"/>
              <w:jc w:val="left"/>
              <w:rPr/>
            </w:pPr>
            <w:r>
              <w:rPr/>
              <w:t xml:space="preserve">27. kesäkuuta 1973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Manley </w:t>
            </w:r>
          </w:p>
        </w:tc>
      </w:tr>
      <w:tr>
        <w:trPr/>
        <w:tc>
          <w:tcPr>
            <w:tcW w:w="810" w:type="dxa"/>
            <w:tcBorders/>
            <w:vAlign w:val="center"/>
          </w:tcPr>
          <w:p>
            <w:pPr>
              <w:pStyle w:val="TableHeading"/>
              <w:bidi w:val="0"/>
              <w:spacing w:before="0" w:after="283"/>
              <w:rPr>
                <w:sz w:val="4"/>
                <w:szCs w:val="4"/>
              </w:rPr>
            </w:pPr>
            <w:r>
              <w:rPr>
                <w:sz w:val="4"/>
                <w:szCs w:val="4"/>
              </w:rPr>
            </w:r>
          </w:p>
        </w:tc>
        <w:tc>
          <w:tcPr>
            <w:tcW w:w="2459" w:type="dxa"/>
            <w:tcBorders/>
            <w:vAlign w:val="center"/>
          </w:tcPr>
          <w:p>
            <w:pPr>
              <w:pStyle w:val="TableHeading"/>
              <w:suppressLineNumbers/>
              <w:bidi w:val="0"/>
              <w:spacing w:before="0" w:after="283"/>
              <w:jc w:val="center"/>
              <w:rPr/>
            </w:pPr>
            <w:r>
              <w:rPr/>
              <w:t xml:space="preserve">Sir Florizel Glasspole (1909 -- 2000)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27. kesäkuuta 1973 </w:t>
            </w:r>
          </w:p>
        </w:tc>
        <w:tc>
          <w:tcPr>
            <w:tcW w:w="1314" w:type="dxa"/>
            <w:tcBorders/>
            <w:vAlign w:val="center"/>
          </w:tcPr>
          <w:p>
            <w:pPr>
              <w:pStyle w:val="TableContents"/>
              <w:bidi w:val="0"/>
              <w:spacing w:before="0" w:after="283"/>
              <w:jc w:val="left"/>
              <w:rPr/>
            </w:pPr>
            <w:r>
              <w:rPr/>
              <w:t xml:space="preserve">31. maaliskuuta 1991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Manley Seaga Manley </w:t>
            </w:r>
          </w:p>
        </w:tc>
      </w:tr>
      <w:tr>
        <w:trPr/>
        <w:tc>
          <w:tcPr>
            <w:tcW w:w="810" w:type="dxa"/>
            <w:tcBorders/>
            <w:vAlign w:val="center"/>
          </w:tcPr>
          <w:p>
            <w:pPr>
              <w:pStyle w:val="TableContents"/>
              <w:bidi w:val="0"/>
              <w:spacing w:before="0" w:after="283"/>
              <w:jc w:val="left"/>
              <w:rPr/>
            </w:pPr>
            <w:r>
              <w:rPr/>
              <w:t xml:space="preserve">-- </w:t>
            </w:r>
          </w:p>
        </w:tc>
        <w:tc>
          <w:tcPr>
            <w:tcW w:w="2459" w:type="dxa"/>
            <w:tcBorders/>
            <w:vAlign w:val="center"/>
          </w:tcPr>
          <w:p>
            <w:pPr>
              <w:pStyle w:val="TableContents"/>
              <w:bidi w:val="0"/>
              <w:spacing w:before="0" w:after="283"/>
              <w:jc w:val="left"/>
              <w:rPr/>
            </w:pPr>
            <w:r>
              <w:rPr/>
              <w:t xml:space="preserve">Sir Edward Zacca (1931 --)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31. maaliskuuta 1991 </w:t>
            </w:r>
          </w:p>
        </w:tc>
        <w:tc>
          <w:tcPr>
            <w:tcW w:w="1314" w:type="dxa"/>
            <w:tcBorders/>
            <w:vAlign w:val="center"/>
          </w:tcPr>
          <w:p>
            <w:pPr>
              <w:pStyle w:val="TableContents"/>
              <w:bidi w:val="0"/>
              <w:spacing w:before="0" w:after="283"/>
              <w:jc w:val="left"/>
              <w:rPr/>
            </w:pPr>
            <w:r>
              <w:rPr/>
              <w:t xml:space="preserve">1. elokuuta 1991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Manley </w:t>
            </w:r>
          </w:p>
        </w:tc>
      </w:tr>
      <w:tr>
        <w:trPr/>
        <w:tc>
          <w:tcPr>
            <w:tcW w:w="810" w:type="dxa"/>
            <w:tcBorders/>
            <w:vAlign w:val="center"/>
          </w:tcPr>
          <w:p>
            <w:pPr>
              <w:pStyle w:val="TableHeading"/>
              <w:bidi w:val="0"/>
              <w:spacing w:before="0" w:after="283"/>
              <w:rPr>
                <w:sz w:val="4"/>
                <w:szCs w:val="4"/>
              </w:rPr>
            </w:pPr>
            <w:r>
              <w:rPr>
                <w:sz w:val="4"/>
                <w:szCs w:val="4"/>
              </w:rPr>
            </w:r>
          </w:p>
        </w:tc>
        <w:tc>
          <w:tcPr>
            <w:tcW w:w="2459" w:type="dxa"/>
            <w:tcBorders/>
            <w:vAlign w:val="center"/>
          </w:tcPr>
          <w:p>
            <w:pPr>
              <w:pStyle w:val="TableHeading"/>
              <w:suppressLineNumbers/>
              <w:bidi w:val="0"/>
              <w:spacing w:before="0" w:after="283"/>
              <w:jc w:val="center"/>
              <w:rPr/>
            </w:pPr>
            <w:r>
              <w:rPr/>
              <w:t xml:space="preserve">Sir Howard Cooke (1915 -- 2014)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1. elokuuta 1991 </w:t>
            </w:r>
          </w:p>
        </w:tc>
        <w:tc>
          <w:tcPr>
            <w:tcW w:w="1314" w:type="dxa"/>
            <w:tcBorders/>
            <w:vAlign w:val="center"/>
          </w:tcPr>
          <w:p>
            <w:pPr>
              <w:pStyle w:val="TableContents"/>
              <w:bidi w:val="0"/>
              <w:spacing w:before="0" w:after="283"/>
              <w:jc w:val="left"/>
              <w:rPr/>
            </w:pPr>
            <w:r>
              <w:rPr/>
              <w:t xml:space="preserve">15. helmikuuta 2006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Manley Patterson </w:t>
            </w:r>
          </w:p>
        </w:tc>
      </w:tr>
      <w:tr>
        <w:trPr/>
        <w:tc>
          <w:tcPr>
            <w:tcW w:w="810" w:type="dxa"/>
            <w:tcBorders/>
            <w:vAlign w:val="center"/>
          </w:tcPr>
          <w:p>
            <w:pPr>
              <w:pStyle w:val="TableHeading"/>
              <w:suppressLineNumbers/>
              <w:bidi w:val="0"/>
              <w:spacing w:before="0" w:after="283"/>
              <w:jc w:val="center"/>
              <w:rPr/>
            </w:pPr>
            <w:r>
              <w:rPr/>
              <w:t xml:space="preserve">5 </w:t>
            </w:r>
          </w:p>
        </w:tc>
        <w:tc>
          <w:tcPr>
            <w:tcW w:w="2459" w:type="dxa"/>
            <w:tcBorders/>
            <w:vAlign w:val="center"/>
          </w:tcPr>
          <w:p>
            <w:pPr>
              <w:pStyle w:val="TableHeading"/>
              <w:suppressLineNumbers/>
              <w:bidi w:val="0"/>
              <w:spacing w:before="0" w:after="283"/>
              <w:jc w:val="center"/>
              <w:rPr/>
            </w:pPr>
            <w:r>
              <w:rPr/>
              <w:t xml:space="preserve">Sir Kenneth O. Hall (1941 --)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15. helmikuuta 2006 </w:t>
            </w:r>
          </w:p>
        </w:tc>
        <w:tc>
          <w:tcPr>
            <w:tcW w:w="1314" w:type="dxa"/>
            <w:tcBorders/>
            <w:vAlign w:val="center"/>
          </w:tcPr>
          <w:p>
            <w:pPr>
              <w:pStyle w:val="TableContents"/>
              <w:bidi w:val="0"/>
              <w:spacing w:before="0" w:after="283"/>
              <w:jc w:val="left"/>
              <w:rPr/>
            </w:pPr>
            <w:r>
              <w:rPr/>
              <w:t xml:space="preserve">26. helmikuuta 2009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Patterson Simpson-Miller Golding </w:t>
            </w:r>
          </w:p>
        </w:tc>
      </w:tr>
      <w:tr>
        <w:trPr/>
        <w:tc>
          <w:tcPr>
            <w:tcW w:w="810" w:type="dxa"/>
            <w:tcBorders/>
            <w:vAlign w:val="center"/>
          </w:tcPr>
          <w:p>
            <w:pPr>
              <w:pStyle w:val="TableHeading"/>
              <w:suppressLineNumbers/>
              <w:bidi w:val="0"/>
              <w:spacing w:before="0" w:after="283"/>
              <w:jc w:val="center"/>
              <w:rPr/>
            </w:pPr>
            <w:r>
              <w:rPr/>
              <w:t xml:space="preserve">6 </w:t>
            </w:r>
          </w:p>
        </w:tc>
        <w:tc>
          <w:tcPr>
            <w:tcW w:w="2459" w:type="dxa"/>
            <w:tcBorders/>
            <w:vAlign w:val="center"/>
          </w:tcPr>
          <w:p>
            <w:pPr>
              <w:pStyle w:val="TableHeading"/>
              <w:suppressLineNumbers/>
              <w:bidi w:val="0"/>
              <w:spacing w:before="0" w:after="283"/>
              <w:jc w:val="center"/>
              <w:rPr/>
            </w:pPr>
            <w:r>
              <w:rPr>
                <w:color w:val="A9A9A9"/>
              </w:rPr>
              <w:t xml:space="preserve">Sir Patrick Allen </w:t>
            </w:r>
            <w:r>
              <w:rPr/>
              <w:t xml:space="preserve">(1951 --) </w:t>
            </w:r>
          </w:p>
        </w:tc>
        <w:tc>
          <w:tcPr>
            <w:tcW w:w="1112"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26. helmikuuta 2009 </w:t>
            </w:r>
          </w:p>
        </w:tc>
        <w:tc>
          <w:tcPr>
            <w:tcW w:w="1314" w:type="dxa"/>
            <w:tcBorders/>
            <w:vAlign w:val="center"/>
          </w:tcPr>
          <w:p>
            <w:pPr>
              <w:pStyle w:val="TableContents"/>
              <w:bidi w:val="0"/>
              <w:spacing w:before="0" w:after="283"/>
              <w:jc w:val="left"/>
              <w:rPr/>
            </w:pPr>
            <w:r>
              <w:rPr/>
              <w:t xml:space="preserve">Viranhaltija </w:t>
            </w:r>
          </w:p>
        </w:tc>
        <w:tc>
          <w:tcPr>
            <w:tcW w:w="1052" w:type="dxa"/>
            <w:tcBorders/>
            <w:vAlign w:val="center"/>
          </w:tcPr>
          <w:p>
            <w:pPr>
              <w:pStyle w:val="TableContents"/>
              <w:bidi w:val="0"/>
              <w:spacing w:before="0" w:after="283"/>
              <w:jc w:val="left"/>
              <w:rPr/>
            </w:pPr>
            <w:r>
              <w:rPr/>
              <w:t xml:space="preserve">Elisabet II </w:t>
            </w:r>
          </w:p>
        </w:tc>
        <w:tc>
          <w:tcPr>
            <w:tcW w:w="2201" w:type="dxa"/>
            <w:tcBorders/>
            <w:vAlign w:val="center"/>
          </w:tcPr>
          <w:p>
            <w:pPr>
              <w:pStyle w:val="TableContents"/>
              <w:bidi w:val="0"/>
              <w:spacing w:before="0" w:after="283"/>
              <w:jc w:val="left"/>
              <w:rPr/>
            </w:pPr>
            <w:r>
              <w:rPr/>
              <w:t xml:space="preserve">Golding Holness Simpson-Miller Holness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Jamaikan valtionpäämiehen nimi 2017?</w:t>
      </w:r>
    </w:p>
    <w:p>
      <w:pPr>
        <w:pStyle w:val="TextBody"/>
        <w:bidi w:val="0"/>
        <w:jc w:val="left"/>
        <w:rPr>
          <w:b/>
          <w:u w:val="single"/>
          <w:shd w:val="clear" w:fill="FFFF00"/>
        </w:rPr>
      </w:pPr>
      <w:r>
        <w:rPr>
          <w:b/>
          <w:u w:val="single"/>
          <w:shd w:val="clear" w:fill="FFFF00"/>
        </w:rPr>
        <w:t xml:space="preserve">Asiakirjan numero 13556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Chumash- ja Tongva-heimojen koti, Juan Rodríguez Cabrillo valloitti Los Angelesin Espanjalle vuonna 1542 yhdessä muun Alta Kalifornian alueen kanssa. </w:t>
      </w:r>
      <w:r>
        <w:rPr/>
        <w:t xml:space="preserve">Espanjalainen kuvernööri Felipe de Neve </w:t>
      </w:r>
      <w:r>
        <w:rPr/>
        <w:t xml:space="preserve">perusti kaupungin virallisesti </w:t>
      </w:r>
      <w:r>
        <w:rPr>
          <w:color w:val="A9A9A9"/>
        </w:rPr>
        <w:t xml:space="preserve">4. syyskuuta 1781.</w:t>
      </w:r>
      <w:r>
        <w:rPr/>
        <w:t xml:space="preserve"> Siitä tuli osa Meksikoa vuonna 1821 Meksikon itsenäisyyssodan jälkeen. Vuonna 1848, Meksikon ja Yhdysvaltain välisen sodan päätyttyä, Los Angeles ja muu Kalifornia ostettiin Guadalupe Hidalgon sopimuksessa, jolloin siitä tuli osa Yhdysvaltoja. Los Angeles perustettiin kunnaksi 4. huhtikuuta 1850, viisi kuukautta ennen kuin Kalifornia sai osavaltion aseman. Öljyn löytyminen 1890-luvulla toi kaupungille nopean kasvun. Los Angelesin akveduktin valmistuminen vuonna 1913, joka toimitti vettä Itä-Kaliforniasta, varmisti myöhemmin kaupungin nopean kasvun jatkumisen.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Angelesin kaupunki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 (/ lɒs ˈændʒələs / (kuuntele); espanjaksi ``Enkelit''; espanj: (los ˈaŋxeles</w:t>
      </w:r>
      <w:r>
        <w:rPr>
          <w:color w:val="A9A9A9"/>
        </w:rPr>
        <w:t xml:space="preserve">); virallisesti: </w:t>
      </w:r>
      <w:r>
        <w:rPr/>
        <w:t xml:space="preserve">Los Angelesin </w:t>
      </w:r>
      <w:r>
        <w:rPr>
          <w:color w:val="A9A9A9"/>
        </w:rPr>
        <w:t xml:space="preserve">kaupunki</w:t>
      </w:r>
      <w:r>
        <w:rPr/>
        <w:t xml:space="preserve">; puhekielessä: alkukirjaimilla L.A.) on Etelä-Kalifornian kulttuurinen, taloudellinen ja kaupallinen keskus. Yhdysvaltain väestölaskennan (U.S. Census-arvio 2016) mukaan 3 976 322 asukkaan kaupunki on Yhdysvaltojen toiseksi väkirikkain kaupunki (New Yorkin jälkeen) ja Kalifornian osavaltion väkirikkain kaupunki. Los Angeles sijaitsee suuressa rannikkoaltaassa, jota ympäröivät kolmelta puolelta vuoret, joiden korkeus on jopa yli 3 000 metriä, ja sen pinta-ala on noin 1 210 km2 . Kaupunki on myös Los Angelesin piirikunnan, maan väkirikkaimman piirikunnan, pääkaupunki. Los Angeles on Los Angelesin suurkaupunkialueen keskus, jossa asuu 13 131 431 asukasta, ja se on osa laajempaa nimettyä Los Angeles-Long Beachin yhdistettyä tilastoaluetta (CSA), joka on maan toiseksi väkirikkain 18,7 miljoonan asukkaan vuoden 2015 arviolla.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oikea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Los Angeles, Kalifornia Kaupunki Kaliforniassa Los Angelesin kaupunki Kellotaululla ylhäältä: Los Angelesin keskustan horisontti, Griffithin observatorio, Los Angelesin kansainvälisen lentokentän teemarakennus, Venice Beach, Vincent Thomasin silta, Los Angelesin kaupungintalo, Hollywood-kyltti.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``L.A.'', ``City of Angels'', ``Angeltown'', ``The Entertainment Capital of the World'', ``The Big Orange'', ``La-la-land'', ``Tinseltown'' Sijainti Los Angelesin piirikunnassa Kalifornian osavaltiossa Los Angeles Sijainti Yhdysvalloissa Los Angeles Los Angeles (the US) Näytä kartta Kalifornian alueesta Näytä kartta Yhdysvaltojen alueesta Näytä kaikki koordinaatit: </w:t>
      </w:r>
      <w:r>
        <w:rPr/>
        <w:t xml:space="preserve">Koordinaatit: </w:t>
      </w:r>
      <w:r>
        <w:rPr/>
        <w:t xml:space="preserve">34 ° 03 ′ N 118 ° 15 ′ W </w:t>
      </w:r>
      <w:r>
        <w:rPr/>
        <w:t xml:space="preserve">/ </w:t>
      </w:r>
      <w:r>
        <w:rPr/>
        <w:t xml:space="preserve">34.050 ° N 118.250 ° W </w:t>
      </w:r>
      <w:r>
        <w:rPr/>
        <w:t xml:space="preserve">/ 34.050;-118.250: 34 ° 03 ′ N 118 ° 15 ′ W </w:t>
      </w:r>
      <w:r>
        <w:rPr/>
        <w:t xml:space="preserve">/ </w:t>
      </w:r>
      <w:r>
        <w:rPr/>
        <w:t xml:space="preserve">34.050 ° N 118.250 ° W </w:t>
      </w:r>
      <w:r>
        <w:rPr/>
        <w:t xml:space="preserve">/ 34.050;-118.250 Maa Yhdysvallat Valtio Kalifornia Maakunta </w:t>
      </w:r>
    </w:p>
    <w:p>
      <w:pPr>
        <w:pStyle w:val="TextBody"/>
        <w:bidi w:val="0"/>
        <w:spacing w:before="0" w:after="283"/>
        <w:jc w:val="left"/>
        <w:rPr/>
      </w:pPr>
      <w:r>
        <w:rPr/>
        <w:t xml:space="preserve">Los Angeles </w:t>
      </w:r>
    </w:p>
    <w:p>
      <w:pPr>
        <w:pStyle w:val="TextBody"/>
        <w:bidi w:val="0"/>
        <w:spacing w:before="0" w:after="283"/>
        <w:jc w:val="left"/>
        <w:rPr/>
      </w:pPr>
      <w:r>
        <w:rPr/>
        <w:t xml:space="preserve">CSA Los Angeles-Long Beach MSA Los Angeles-Long Beach-Anaheim Pueblo 4. syyskuuta 1781 Kaupungin asema 23. toukokuuta 1835 Yhtiöitiin 4. huhtikuuta 1850 Nimetty Our Lady, Queen of the Angelsin mukaan Hallitus Tyyppi Pormestari-neuvosto-komissio Los Angelesin kaupunginvaltuusto Pormestari Eric Garcetti Kaupunginlakimies Mike Feuer Kaupunginjohtaja Ron Galperin Alue Kaupunki Kaliforniassa 502,76 neliömiiriä (1302,15 km) Maata 468,74 neliömiiriä (1214,03 km) Vesi 34.02 sq mi (88.12 km) 6.7% Korkeus 305 ft (93 m) Korkein korkeus 5 074 ft (1 547 m) Alin korkeus 0 ft (0 m) Väestö (2010) Kaupunki Kaliforniassa 3 792 621 Arvio (2016) 3 976 322 Sijoitus 1., Kalifornia 2., U.Tiheys 8,483.02 / sq mi (3,275.32 / km) Urban 12,150,996 Metro 13,131,431 CSA 18,679,763 (US: 2nd) Demonyymi (s) </w:t>
      </w:r>
      <w:r>
        <w:rPr>
          <w:color w:val="A9A9A9"/>
        </w:rPr>
        <w:t xml:space="preserve">Angeleno </w:t>
      </w:r>
      <w:r>
        <w:rPr/>
        <w:t xml:space="preserve">Aikavyöhyke Tyynenmeren alue (UTC - 8) Kesäaika (DST) PDT (UTC - 7) Postinumerot Luettelo (Näytä) </w:t>
      </w:r>
    </w:p>
    <w:p>
      <w:pPr>
        <w:pStyle w:val="TextBody"/>
        <w:numPr>
          <w:ilvl w:val="0"/>
          <w:numId w:val="59"/>
        </w:numPr>
        <w:tabs>
          <w:tab w:val="clear" w:pos="1134"/>
          <w:tab w:val="left" w:leader="none" w:pos="707"/>
        </w:tabs>
        <w:bidi w:val="0"/>
        <w:ind w:start="707" w:hanging="283"/>
        <w:jc w:val="left"/>
        <w:rPr/>
      </w:pPr>
      <w:r>
        <w:rPr/>
        <w:t xml:space="preserve">90001 -- 90084, 90086 -- 90089, 90091, 90093 -- 90097, 90099, 90101 -- 90103, 90174, 90185, 90189, 90291 -- 90293, 91040 -- 91043, 91303 -- 91308, 91311, 91316, 91324-91328, 91330, 91331, 91335, 913340, 91342 -- 91349, 91352 -- 91353, 91356 -- 91357, 91364 -- 91367, 91401 -- 91499, 91504-91505, 91601 -- 91609 </w:t>
      </w:r>
    </w:p>
    <w:p>
      <w:pPr>
        <w:pStyle w:val="TextBody"/>
        <w:bidi w:val="0"/>
        <w:spacing w:before="0" w:after="283"/>
        <w:jc w:val="left"/>
        <w:rPr/>
      </w:pPr>
      <w:r>
        <w:rPr/>
        <w:t xml:space="preserve">Suuntanumerot 213 / 323, 310 / 424, 747 / 818 FIPS-koodi 06-44000 GNIS-tunnukset 1662328, 2410877 Verkkosivusto Virallinen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Los Angelesista kotoisin olevaa ihmistä.</w:t>
      </w:r>
    </w:p>
    <w:p>
      <w:pPr>
        <w:pStyle w:val="TextBody"/>
        <w:bidi w:val="0"/>
        <w:jc w:val="left"/>
        <w:rPr>
          <w:b/>
          <w:u w:val="single"/>
          <w:shd w:val="clear" w:fill="FFFF00"/>
        </w:rPr>
      </w:pPr>
      <w:r>
        <w:rPr>
          <w:b/>
          <w:u w:val="single"/>
          <w:shd w:val="clear" w:fill="FFFF00"/>
        </w:rPr>
        <w:t xml:space="preserve">Asiakirjan numero 13557</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Ivan</w:t>
      </w:r>
      <w:r>
        <w:rPr/>
        <w:t xml:space="preserve">: leppoisa hopeaselkäinen gorilla, joka on asunut Big Topin ostoskeskuksessa ja videopelihallissa 24 vuotta ja kolme vuotta Mackin, päähenkilön, kanssa. Ivan on viettänyt suurimman osan elämästään vankeudessa, joko ihmiskodissa tai Exit 8 Big Top Mall and Video Arcadessa. Hän ei muista juuri mitään elämästään ennen vankeutta, ja hän on tyytynyt elämäänsä ostoskeskuksessa. Tarinan edetessä Ivan toteaa, että hänen elämänsä ei ole tyydyttävää, ja hän pyrkii pelastamaan Rubyn siirtämällä sen eläintarhaan.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Stella</w:t>
      </w:r>
      <w:r>
        <w:rPr/>
        <w:t xml:space="preserve">: vanhempi norsu, joka asui sirkuksessa ennen kuin tuli ostoskeskukseen. Stellalla on pitkä muisti, ja hän asuisi paljon mieluummin eläintarhassa. Hän saa Ivanilta lupauksen pitää huolta Rubysta, jos hän ei pysty siihen. </w:t>
      </w:r>
    </w:p>
    <w:p>
      <w:pPr>
        <w:pStyle w:val="TextBody"/>
        <w:numPr>
          <w:ilvl w:val="0"/>
          <w:numId w:val="60"/>
        </w:numPr>
        <w:tabs>
          <w:tab w:val="clear" w:pos="1134"/>
          <w:tab w:val="left" w:leader="none" w:pos="707"/>
        </w:tabs>
        <w:bidi w:val="0"/>
        <w:spacing w:before="0" w:after="0"/>
        <w:ind w:start="707" w:hanging="283"/>
        <w:jc w:val="left"/>
        <w:rPr/>
      </w:pPr>
      <w:r>
        <w:rPr>
          <w:color w:val="2F4F4F"/>
        </w:rPr>
        <w:t xml:space="preserve">Bob</w:t>
      </w:r>
      <w:r>
        <w:rPr/>
        <w:t xml:space="preserve">: kulkukoira, joka asuu Ivanin kanssa hänen alueellaan. Bob tyytyy olemaan kulkukoira, eikä hänellä ole mitään halua tulla adoptoiduksi ihmiskotiin. </w:t>
      </w:r>
    </w:p>
    <w:p>
      <w:pPr>
        <w:pStyle w:val="TextBody"/>
        <w:numPr>
          <w:ilvl w:val="0"/>
          <w:numId w:val="60"/>
        </w:numPr>
        <w:tabs>
          <w:tab w:val="clear" w:pos="1134"/>
          <w:tab w:val="left" w:leader="none" w:pos="707"/>
        </w:tabs>
        <w:bidi w:val="0"/>
        <w:spacing w:before="0" w:after="0"/>
        <w:ind w:start="707" w:hanging="283"/>
        <w:jc w:val="left"/>
        <w:rPr/>
      </w:pPr>
      <w:r>
        <w:rPr>
          <w:color w:val="556B2F"/>
        </w:rPr>
        <w:t xml:space="preserve">Mack</w:t>
      </w:r>
      <w:r>
        <w:rPr/>
        <w:t xml:space="preserve">: ostoskeskuksen omistaja ja osa-aikainen sirkusklovni; osti Ivanin salametsästäjiltä, jotka vangitsivat sen kotonaan Afrikassa. Mackia ei nähdä usein valkokankaalla. Hän vaikuttaa yleisesti ottaen hyvältä mieheltä. Hänen liiketoimintansa on kuitenkin epäonnistumassa, eikä hänellä ole varaa ylläpitää ostoskeskusta entiseen tapaan. Mackin toiminta Stellan ja Rubyn suhteen saa Ivanin lopulta yrittämään Rubyn siirtämistä eläintarhaan. </w:t>
      </w:r>
    </w:p>
    <w:p>
      <w:pPr>
        <w:pStyle w:val="TextBody"/>
        <w:numPr>
          <w:ilvl w:val="0"/>
          <w:numId w:val="60"/>
        </w:numPr>
        <w:tabs>
          <w:tab w:val="clear" w:pos="1134"/>
          <w:tab w:val="left" w:leader="none" w:pos="707"/>
        </w:tabs>
        <w:bidi w:val="0"/>
        <w:spacing w:before="0" w:after="0"/>
        <w:ind w:start="707" w:hanging="283"/>
        <w:jc w:val="left"/>
        <w:rPr/>
      </w:pPr>
      <w:r>
        <w:rPr>
          <w:color w:val="6B8E23"/>
        </w:rPr>
        <w:t xml:space="preserve">George</w:t>
      </w:r>
      <w:r>
        <w:rPr/>
        <w:t xml:space="preserve">: Kauppakeskuksen vahtimestari. George on hyvä mies, joka huolehtii eläimistä ja ostoskeskuksesta. Hän on kuitenkin ristiriitainen auttaessaan niitä, koska pelkää menettävänsä työnsä. </w:t>
      </w:r>
    </w:p>
    <w:p>
      <w:pPr>
        <w:pStyle w:val="TextBody"/>
        <w:numPr>
          <w:ilvl w:val="0"/>
          <w:numId w:val="60"/>
        </w:numPr>
        <w:tabs>
          <w:tab w:val="clear" w:pos="1134"/>
          <w:tab w:val="left" w:leader="none" w:pos="707"/>
        </w:tabs>
        <w:bidi w:val="0"/>
        <w:spacing w:before="0" w:after="0"/>
        <w:ind w:start="707" w:hanging="283"/>
        <w:jc w:val="left"/>
        <w:rPr/>
      </w:pPr>
      <w:r>
        <w:rPr>
          <w:color w:val="A0522D"/>
        </w:rPr>
        <w:t xml:space="preserve">Julia</w:t>
      </w:r>
      <w:r>
        <w:rPr/>
        <w:t xml:space="preserve">: Georgen tytär; innostaa Ivania rakastamaan piirtämistä. Julia auttaa Ivania hänen pyrkimyksessään siirtää Ruby ja muut eläimet eläintarhaan. </w:t>
      </w:r>
    </w:p>
    <w:p>
      <w:pPr>
        <w:pStyle w:val="TextBody"/>
        <w:numPr>
          <w:ilvl w:val="0"/>
          <w:numId w:val="60"/>
        </w:numPr>
        <w:tabs>
          <w:tab w:val="clear" w:pos="1134"/>
          <w:tab w:val="left" w:leader="none" w:pos="707"/>
        </w:tabs>
        <w:bidi w:val="0"/>
        <w:ind w:start="707" w:hanging="283"/>
        <w:jc w:val="left"/>
        <w:rPr/>
      </w:pPr>
      <w:r>
        <w:rPr>
          <w:color w:val="228B22"/>
        </w:rPr>
        <w:t xml:space="preserve">Ruby</w:t>
      </w:r>
      <w:r>
        <w:rPr/>
        <w:t xml:space="preserve">: norsunpoikanen, joka on uusi ostoskeskuksessa. Ruby on menettänyt äitinsä vasta äskettäin, eikä häntä ole koskaan aiemmin koulutettu sirkustemppuihin. Rubyn kohtelu Mackin käsissä saa Ivanin lopulta etsimään keinoa sen pelastamiseksi.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päähenkilöitä elokuvassa Yksi ja ainoa Ivan?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w:t>
      </w:r>
      <w:r>
        <w:rPr>
          <w:color w:val="A9A9A9"/>
        </w:rPr>
        <w:t xml:space="preserve">Exit 8 Big Top -ostoskeskukseen ja videopelihalliin</w:t>
      </w:r>
      <w:r>
        <w:rPr/>
        <w:t xml:space="preserve">. Ivan, hopeaselkäinen gorilla, on elänyt Big Top Mallin vankeudessa omien lukujensa mukaan 9 855 päivää. Se asuu omalla alueellaan ja on yleensä tyytyväinen elämäänsä. Se katsoo televisiota, syö banaaneja ja tekee taideteoksia, joita omistaja myy. Ivanin lisäksi ostoskeskuksessa asuvat norsu Stella ja kulkukoira Bob. Stella on vanhempi norsu, jolla on krooninen vamma toisessa jalassa ja joka esiintyy säännöllisesti päivittäisissä esityksissä. Toisin kuin Ivanilla, Stellalla on pitkä muisti, ja se muistaa eläneensä muissa paikoissa, kuten sirkuksessa, jossa sille opetettiin monet temput. Stella haluaisi kuitenkin asua eläintarhassa, koska siellä on paljon laajemmat tilat eläintarhoille. Stella uskoo, että eläintarhoissa ihmiset tekevät hyvitystä.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ja oikea Ivan missä hän asui?</w:t>
      </w:r>
    </w:p>
    <w:p>
      <w:pPr>
        <w:pStyle w:val="TextBody"/>
        <w:bidi w:val="0"/>
        <w:jc w:val="left"/>
        <w:rPr>
          <w:b/>
          <w:u w:val="single"/>
          <w:shd w:val="clear" w:fill="FFFF00"/>
        </w:rPr>
      </w:pPr>
      <w:r>
        <w:rPr>
          <w:b/>
          <w:u w:val="single"/>
          <w:shd w:val="clear" w:fill="FFFF00"/>
        </w:rPr>
        <w:t xml:space="preserve">Asiakirjan numero 13558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Mooseksen kirjan ja islamilaisten perinteiden mukaan Ismael on ismaelilaisten esi-isä ja Qaydārin patriarkka. Muslimiperinteen mukaan Ismael-patriarkka ja hänen äitinsä </w:t>
      </w:r>
      <w:r>
        <w:rPr>
          <w:color w:val="A9A9A9"/>
        </w:rPr>
        <w:t xml:space="preserve">Hagar </w:t>
      </w:r>
      <w:r>
        <w:rPr/>
        <w:t xml:space="preserve">sanotaan haudatun Kaaban viereen Mekkaan.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synnytti Abrahamin ensimmäisen pojan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Hepreankielisen Yishma'elin sukulaisnimiä esiintyi useissa muinaisissa seemiläisissä kulttuureissa, kuten varhaisessa babylonialaisessa ja minaiittisessa. Se on </w:t>
      </w:r>
      <w:r>
        <w:rPr/>
        <w:t xml:space="preserve">teofoorinen nimi, joka on käännetty kirjaimellisesti sanoilla ``Jumala </w:t>
      </w:r>
      <w:r>
        <w:rPr>
          <w:color w:val="A9A9A9"/>
        </w:rPr>
        <w:t xml:space="preserve">(El) on kuunnellut</w:t>
      </w:r>
      <w:r>
        <w:rPr/>
        <w:t xml:space="preserve">'', mikä viittaa siihen, että ``tätenimistä lasta pidettiin jumalallisen lupauksen täyttymyksenä''.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ismaelin nimen merkitys Raamatussa</w:t>
      </w:r>
    </w:p>
    <w:p>
      <w:pPr>
        <w:pStyle w:val="TextBody"/>
        <w:bidi w:val="0"/>
        <w:jc w:val="left"/>
        <w:rPr>
          <w:b/>
          <w:u w:val="single"/>
          <w:shd w:val="clear" w:fill="FFFF00"/>
        </w:rPr>
      </w:pPr>
      <w:r>
        <w:rPr>
          <w:b/>
          <w:u w:val="single"/>
          <w:shd w:val="clear" w:fill="FFFF00"/>
        </w:rPr>
        <w:t xml:space="preserve">Asiakirjan numero 13559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Aiden Lucas (</w:t>
      </w:r>
      <w:r>
        <w:rPr>
          <w:color w:val="A9A9A9"/>
        </w:rPr>
        <w:t xml:space="preserve">Connor Gibbs) </w:t>
      </w:r>
      <w:r>
        <w:rPr/>
        <w:t xml:space="preserve">on Melinda Gordonin ja Jim Clancyn poika. Aiden on myös Melindan vanhempien Paul Eastmanin ja Beth Gordonin sekä Jimin vanhempien Aiden ja Faith Clancyn pojanpoika.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Melindan poikaa Ghost Whispererissä...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David Conradin esittämä </w:t>
      </w:r>
      <w:r>
        <w:rPr>
          <w:color w:val="A9A9A9"/>
        </w:rPr>
        <w:t xml:space="preserve">Jim Clancy </w:t>
      </w:r>
      <w:r>
        <w:rPr/>
        <w:t xml:space="preserve">on Melindan (Jennifer Love Hewitt) aviomies. Hän on Hewittin lisäksi ainoa näyttelijä, joka esiintyy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Jennifer Love Hewittin aviomiestä Ghost Whispererissä...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Beth Gordonilla (</w:t>
      </w:r>
      <w:r>
        <w:rPr>
          <w:color w:val="A9A9A9"/>
        </w:rPr>
        <w:t xml:space="preserve">Anne Archer)</w:t>
      </w:r>
      <w:r>
        <w:rPr/>
        <w:t xml:space="preserve">, Melindan äidillä ja Aidenin isoäidillä, on kyky kommunikoida aaveiden kanssa, mutta hän ei halua tehdä niin. Hän ei koskaan päässyt sopuun äitinsä tai Melindan kanssa, kun kyse oli heidän kyvyistään, ja hän ei halua puhua mistään, mikä liittyy aaveisiin tai hänen aviomieheensä Tom Gordoniin. Ennen kuin hän tapasi Tomin, hänellä oli suhde Paul Eastman -nimisen miehen kanssa, jonka kanssa hän oli saamassa lasta, kun mies joutui vankilaan. Kun mies kuoli, Beth meni naimisiin Tomin kanssa eikä koskaan kertonut Melindalle oikeasta isästään. Kertomuksessa ``Pater Familias'' Paul suostuttelee Bethin kertomaan Melindalle totuuden. Sitten Beth kutsutaan katsomaan satamaan saapuvia laivoja Melindan, Jimin ja heidän ystäviensä Rickin, Delian ja Nedin kanssa. Hän esiintyi jaksoissa ``Melindan ensimmäinen aave'', ``Katoaminen'', ``Alhaalla'' ja ``Pater Familias''.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Melindan äitiä kummituskuiskaajassa...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Melinda Gordonin äitiä Ghost Whispererissä...</w:t>
      </w:r>
    </w:p>
    <w:p>
      <w:pPr>
        <w:pStyle w:val="TextBody"/>
        <w:bidi w:val="0"/>
        <w:jc w:val="left"/>
        <w:rPr>
          <w:b/>
          <w:u w:val="single"/>
          <w:shd w:val="clear" w:fill="FFFF00"/>
        </w:rPr>
      </w:pPr>
      <w:r>
        <w:rPr>
          <w:b/>
          <w:u w:val="single"/>
          <w:shd w:val="clear" w:fill="FFFF00"/>
        </w:rPr>
        <w:t xml:space="preserve">Asiakirjan numero 13560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Niska on </w:t>
      </w:r>
      <w:r>
        <w:rPr>
          <w:color w:val="A9A9A9"/>
        </w:rPr>
        <w:t xml:space="preserve">niskan takaosa</w:t>
      </w:r>
      <w:r>
        <w:rPr/>
        <w:t xml:space="preserve">. Teknisessä anatomisessa/lääketieteellisessä terminologiassa niskasta käytetään sanaa nucha, josta saadaan myös englanninkielinen adjektiivi, joka vastaa sanaa ``nape'', ``nuchal''. Englannin- ja ranskankielinen sana niskalle on ``nuque''.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niskan niska</w:t>
      </w:r>
    </w:p>
    <w:p>
      <w:pPr>
        <w:pStyle w:val="TextBody"/>
        <w:bidi w:val="0"/>
        <w:jc w:val="left"/>
        <w:rPr>
          <w:b/>
          <w:u w:val="single"/>
          <w:shd w:val="clear" w:fill="FFFF00"/>
        </w:rPr>
      </w:pPr>
      <w:r>
        <w:rPr>
          <w:b/>
          <w:u w:val="single"/>
          <w:shd w:val="clear" w:fill="FFFF00"/>
        </w:rPr>
        <w:t xml:space="preserve">Asiakirjan numero 13561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Tenniksessä "sukupuolten välinen taistelu" on termi, jota on käytetty kuvaamaan erilaisia näytösotteluita, jotka pelataan miehen ja naisen välillä (tai yhdessä tapauksessa kahden miehen ja kahden naisen välinen kaksinpeli). Tunnetuin termi on käytetty vuonna 1973 </w:t>
      </w:r>
      <w:r>
        <w:rPr>
          <w:color w:val="A9A9A9"/>
        </w:rPr>
        <w:t xml:space="preserve">Houston Astrodomessa</w:t>
      </w:r>
      <w:r>
        <w:rPr/>
        <w:t xml:space="preserve"> järjestetystä, </w:t>
      </w:r>
      <w:r>
        <w:rPr/>
        <w:t xml:space="preserve">valtakunnallisesti televisioidusta ottelusta </w:t>
      </w:r>
      <w:r>
        <w:rPr>
          <w:color w:val="DCDCDC"/>
        </w:rPr>
        <w:t xml:space="preserve">55-vuotiaan </w:t>
      </w:r>
      <w:r>
        <w:rPr>
          <w:color w:val="2F4F4F"/>
        </w:rPr>
        <w:t xml:space="preserve">Bobby Riggsin </w:t>
      </w:r>
      <w:r>
        <w:rPr/>
        <w:t xml:space="preserve">ja 29-vuotiaan </w:t>
      </w:r>
      <w:r>
        <w:rPr>
          <w:color w:val="556B2F"/>
        </w:rPr>
        <w:t xml:space="preserve">Billie Jean Kingin </w:t>
      </w:r>
      <w:r>
        <w:rPr/>
        <w:t xml:space="preserve">välillä</w:t>
      </w:r>
      <w:r>
        <w:rPr/>
        <w:t xml:space="preserve">, jonka King voitti kolmessa erässä. Ottelu herätti valtavasti huomiota, ja sitä seurasi arviolta 90 miljoonaa ihmistä ympäri maailmaa; Kingin voittoa pidetään virstanpylväänä naisten tenniksen julkisessa hyväksymisessä.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sukupuolten välisen taistelun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pelattiin sukupuolten välinen taistelu?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Riggs oli, kun hän esitti Kingiä?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vuoden 1973 sukupuolten välisen tennismatsin...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pelasi tennistä sukupuolten välisessä taistelussa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voittaa tennisottelun sukupuolten välisessä taistelussa?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sukupuolten välisen taistelun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sukupuolten välisen tennismatsin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Tenniksessä "sukupuolten välinen taistelu" on termi, jota on käytetty kuvaamaan erilaisia näytösotteluita, jotka pelataan miehen ja naisen välillä (tai yhdessä tapauksessa kahden miehen ja kahden naisen välinen kaksinpeli). Tunnetuin termi on käytetty vuonna 1973 Houston Astrodomessa järjestetystä, valtakunnallisesti televisioidusta ottelusta 55-vuotiaan Bobby Riggsin ja 29-vuotiaan </w:t>
      </w:r>
      <w:r>
        <w:rPr>
          <w:color w:val="A9A9A9"/>
        </w:rPr>
        <w:t xml:space="preserve">Billie Jean Kingin</w:t>
      </w:r>
      <w:r>
        <w:rPr/>
        <w:t xml:space="preserve"> välillä</w:t>
      </w:r>
      <w:r>
        <w:rPr/>
        <w:t xml:space="preserve">, jonka King voitti kolmessa erässä. Ottelu herätti valtavasti huomiota, ja sitä seurasi arviolta 90 miljoonaa ihmistä ympäri maailmaa. Kingin voittoa pidetään virstanpylväänä naisten tenniksen julkisessa hyväksymisessä.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sukupuolten välisen taistelun vuonna 1973...</w:t>
      </w:r>
    </w:p>
    <w:p>
      <w:pPr>
        <w:pStyle w:val="TextBody"/>
        <w:bidi w:val="0"/>
        <w:jc w:val="left"/>
        <w:rPr>
          <w:b/>
          <w:u w:val="single"/>
          <w:shd w:val="clear" w:fill="FFFF00"/>
        </w:rPr>
      </w:pPr>
      <w:r>
        <w:rPr>
          <w:b/>
          <w:u w:val="single"/>
          <w:shd w:val="clear" w:fill="FFFF00"/>
        </w:rPr>
        <w:t xml:space="preserve">Asiakirjan numero 13562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Hearns </w:t>
      </w:r>
      <w:r>
        <w:rPr/>
        <w:t xml:space="preserve">WBA Welterweight (147) 1980-08-02 Pipino Cuevas TKO 2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vöitä nyrkkeilyhistoriassa -</w:t>
      </w:r>
    </w:p>
    <w:p>
      <w:pPr>
        <w:pStyle w:val="TextBody"/>
        <w:bidi w:val="0"/>
        <w:jc w:val="left"/>
        <w:rPr>
          <w:b/>
          <w:u w:val="single"/>
          <w:shd w:val="clear" w:fill="FFFF00"/>
        </w:rPr>
      </w:pPr>
      <w:r>
        <w:rPr>
          <w:b/>
          <w:u w:val="single"/>
          <w:shd w:val="clear" w:fill="FFFF00"/>
        </w:rPr>
        <w:t xml:space="preserve">Asiakirjan numero 13563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Joe Shaver </w:t>
      </w:r>
      <w:r>
        <w:rPr/>
        <w:t xml:space="preserve">(s. 16. elokuuta 1939) on teksasilainen kantrimusiikin laulaja ja lauluntekijä. Shaverin vuonna 1973 ilmestynyt albumi Old Five and Dimers Like Me on outlaw country -genren klassikko.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kaltaisilleni vanhoille viisikymppisille</w:t>
      </w:r>
    </w:p>
    <w:p>
      <w:pPr>
        <w:pStyle w:val="TextBody"/>
        <w:bidi w:val="0"/>
        <w:jc w:val="left"/>
        <w:rPr>
          <w:b/>
          <w:u w:val="single"/>
          <w:shd w:val="clear" w:fill="FFFF00"/>
        </w:rPr>
      </w:pPr>
      <w:r>
        <w:rPr>
          <w:b/>
          <w:u w:val="single"/>
          <w:shd w:val="clear" w:fill="FFFF00"/>
        </w:rPr>
        <w:t xml:space="preserve">Asiakirjan numero 13564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Alfonso del Mar on yksityinen lomakohde </w:t>
      </w:r>
      <w:r>
        <w:rPr>
          <w:color w:val="A9A9A9"/>
        </w:rPr>
        <w:t xml:space="preserve">Algarrobossa Chilessä</w:t>
      </w:r>
      <w:r>
        <w:rPr/>
        <w:t xml:space="preserve">, noin 100 km Santiagosta länteen. Lomakeskuksessa on yksi maailman suurimmista uima-altaista. Rakennusajankohtanaan se oli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uima-allas</w:t>
      </w:r>
    </w:p>
    <w:p>
      <w:pPr>
        <w:pStyle w:val="TextBody"/>
        <w:bidi w:val="0"/>
        <w:jc w:val="left"/>
        <w:rPr>
          <w:b/>
          <w:u w:val="single"/>
          <w:shd w:val="clear" w:fill="FFFF00"/>
        </w:rPr>
      </w:pPr>
      <w:r>
        <w:rPr>
          <w:b/>
          <w:u w:val="single"/>
          <w:shd w:val="clear" w:fill="FFFF00"/>
        </w:rPr>
        <w:t xml:space="preserve">Asiakirjan numero 13565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Tommy Pickles on fiktiivinen hahmo, joka esiintyy Nickelodeonin animaatiosarjassa Rugrats ja sen spin-off-sarjassa All Grown Up! sarjojen päähenkilönä. Hänen äänensä antaa </w:t>
      </w:r>
      <w:r>
        <w:rPr>
          <w:color w:val="A9A9A9"/>
        </w:rPr>
        <w:t xml:space="preserve">E.G. Daily</w:t>
      </w:r>
      <w:r>
        <w:rPr/>
        <w:t xml:space="preserve">, ja hän esiintyi ensimmäisen kerran televisiossa Rugrats-jaksossa ``Tommyn ensimmäinen syntymäpäivä''. Tommyn on luonut Arlene Klasky ja suunnitellut Gábor Csupó. Klasky oli hoitamassa 15 kuukauden ikäistä poikaansa, kun hän sai idean yksivuotiaan näkökulmasta kertovasta ohjelmasta päivää ennen kuin hänen, Csupón ja Paul Germainin oli määrä esittää Nickelodeonille Nicktoons-sarjaa varten. Hahmo on nimetty Germainin pojan mukaan. Tommy esiintyi viimeksi All Grown Up! -jaksossa ``Golden 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Tommy Picklesin ääni Rugratsissa...</w:t>
      </w:r>
    </w:p>
    <w:p>
      <w:pPr>
        <w:pStyle w:val="TextBody"/>
        <w:bidi w:val="0"/>
        <w:jc w:val="left"/>
        <w:rPr>
          <w:b/>
          <w:u w:val="single"/>
          <w:shd w:val="clear" w:fill="FFFF00"/>
        </w:rPr>
      </w:pPr>
      <w:r>
        <w:rPr>
          <w:b/>
          <w:u w:val="single"/>
          <w:shd w:val="clear" w:fill="FFFF00"/>
        </w:rPr>
        <w:t xml:space="preserve">Asiakirjan numero 13566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Kaikkiaan 31 pelaajaa on saavuttanut 3000 osuman rajan MLB:n historiassa. Heistä 16 oli oikeakätisiä lyöjiä, 13 vasenkätisiä ja kaksi vaihto-osumia, eli he pystyivät lyömään kummalta puolelta levyä tahansa. Kymmenen näistä pelaajista on pelannut vain yhdessä valioliigajoukkueessa. Viisi pelaajaa - Hank Aaron, Willie Mays, Eddie Murray, Rafael Palmeiro ja </w:t>
      </w:r>
      <w:r>
        <w:rPr>
          <w:color w:val="A9A9A9"/>
        </w:rPr>
        <w:t xml:space="preserve">Alex Rodriguez </w:t>
      </w:r>
      <w:r>
        <w:rPr/>
        <w:t xml:space="preserve">- ovat myös 500 kunnarin klubin jäseniä. Klo. 367, Cobbilla on korkein uran lyöntikeskiarvo klubin jäsenten joukossa, kun taas Cal Ripken Jr. on alhaisin. 276. Rodriguez, </w:t>
      </w:r>
      <w:r>
        <w:rPr>
          <w:color w:val="DCDCDC"/>
        </w:rPr>
        <w:t xml:space="preserve">Derek Jeter </w:t>
      </w:r>
      <w:r>
        <w:rPr/>
        <w:t xml:space="preserve">ja </w:t>
      </w:r>
      <w:r>
        <w:rPr>
          <w:color w:val="2F4F4F"/>
        </w:rPr>
        <w:t xml:space="preserve">Wade Boggs </w:t>
      </w:r>
      <w:r>
        <w:rPr/>
        <w:t xml:space="preserve">ovat ainoat pelaajat, jotka ovat lyöneet kunnarin 3000. osumallaan, ja Paul Molitor ja Ichiro Suzuki ovat ainoat pelaajat, jotka ovat lyöneet triplan 3000. osumallaan; kaikki muut ovat lyöneet singlen tai tuplan. Craig Biggio hylättiin kakkospesällä, kun hän yritti venyttää 3 000. osumansa, singlen, tuplaksi. Biggio ja Jeter ovat ainoat pelaajat, jotka ovat liittyneet kerhoon ottelussa, jossa he saivat viisi osumaa; Jeter saavutti tukikohdan turvallisesti kaikissa lyönneissään. Tuorein kerhoon liittynyt pelaaja on Adrián Beltré, joka keräsi 3 000. osumansa 30. heinäkuuta 2017 pelatessaan Texas Rangersissa.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löivät 3000. osumansa.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40"/>
        <w:gridCol w:w="659"/>
        <w:gridCol w:w="974"/>
        <w:gridCol w:w="2341"/>
        <w:gridCol w:w="1453"/>
        <w:gridCol w:w="1394"/>
        <w:gridCol w:w="814"/>
        <w:gridCol w:w="530"/>
      </w:tblGrid>
      <w:tr>
        <w:trPr/>
        <w:tc>
          <w:tcPr>
            <w:tcW w:w="2040" w:type="dxa"/>
            <w:tcBorders/>
            <w:vAlign w:val="center"/>
          </w:tcPr>
          <w:p>
            <w:pPr>
              <w:pStyle w:val="TableHeading"/>
              <w:suppressLineNumbers/>
              <w:bidi w:val="0"/>
              <w:spacing w:before="0" w:after="283"/>
              <w:jc w:val="center"/>
              <w:rPr/>
            </w:pPr>
            <w:r>
              <w:rPr/>
              <w:t xml:space="preserve">Pelaaja </w:t>
            </w:r>
          </w:p>
        </w:tc>
        <w:tc>
          <w:tcPr>
            <w:tcW w:w="659" w:type="dxa"/>
            <w:tcBorders/>
            <w:vAlign w:val="center"/>
          </w:tcPr>
          <w:p>
            <w:pPr>
              <w:pStyle w:val="TableHeading"/>
              <w:suppressLineNumbers/>
              <w:bidi w:val="0"/>
              <w:spacing w:before="0" w:after="283"/>
              <w:jc w:val="center"/>
              <w:rPr/>
            </w:pPr>
            <w:r>
              <w:rPr/>
              <w:t xml:space="preserve">Osumia </w:t>
            </w:r>
          </w:p>
        </w:tc>
        <w:tc>
          <w:tcPr>
            <w:tcW w:w="974" w:type="dxa"/>
            <w:tcBorders/>
            <w:vAlign w:val="center"/>
          </w:tcPr>
          <w:p>
            <w:pPr>
              <w:pStyle w:val="TableHeading"/>
              <w:suppressLineNumbers/>
              <w:bidi w:val="0"/>
              <w:spacing w:before="0" w:after="283"/>
              <w:jc w:val="center"/>
              <w:rPr/>
            </w:pPr>
            <w:r>
              <w:rPr/>
              <w:t xml:space="preserve">Keskimääräinen </w:t>
            </w:r>
          </w:p>
        </w:tc>
        <w:tc>
          <w:tcPr>
            <w:tcW w:w="2341" w:type="dxa"/>
            <w:tcBorders/>
            <w:vAlign w:val="center"/>
          </w:tcPr>
          <w:p>
            <w:pPr>
              <w:pStyle w:val="TableHeading"/>
              <w:suppressLineNumbers/>
              <w:bidi w:val="0"/>
              <w:spacing w:before="0" w:after="283"/>
              <w:jc w:val="center"/>
              <w:rPr/>
            </w:pPr>
            <w:r>
              <w:rPr/>
              <w:t xml:space="preserve">Päivämäärä </w:t>
            </w:r>
          </w:p>
        </w:tc>
        <w:tc>
          <w:tcPr>
            <w:tcW w:w="1453" w:type="dxa"/>
            <w:tcBorders/>
            <w:vAlign w:val="center"/>
          </w:tcPr>
          <w:p>
            <w:pPr>
              <w:pStyle w:val="TableHeading"/>
              <w:suppressLineNumbers/>
              <w:bidi w:val="0"/>
              <w:spacing w:before="0" w:after="283"/>
              <w:jc w:val="center"/>
              <w:rPr/>
            </w:pPr>
            <w:r>
              <w:rPr/>
              <w:t xml:space="preserve">Joukkue </w:t>
            </w:r>
          </w:p>
        </w:tc>
        <w:tc>
          <w:tcPr>
            <w:tcW w:w="1394" w:type="dxa"/>
            <w:tcBorders/>
            <w:vAlign w:val="center"/>
          </w:tcPr>
          <w:p>
            <w:pPr>
              <w:pStyle w:val="TableHeading"/>
              <w:suppressLineNumbers/>
              <w:bidi w:val="0"/>
              <w:spacing w:before="0" w:after="283"/>
              <w:jc w:val="center"/>
              <w:rPr/>
            </w:pPr>
            <w:r>
              <w:rPr/>
              <w:t xml:space="preserve">Seasons </w:t>
            </w:r>
          </w:p>
        </w:tc>
        <w:tc>
          <w:tcPr>
            <w:tcW w:w="814" w:type="dxa"/>
            <w:tcBorders/>
            <w:vAlign w:val="center"/>
          </w:tcPr>
          <w:p>
            <w:pPr>
              <w:pStyle w:val="TableHeading"/>
              <w:suppressLineNumbers/>
              <w:bidi w:val="0"/>
              <w:spacing w:before="0" w:after="283"/>
              <w:jc w:val="center"/>
              <w:rPr/>
            </w:pPr>
            <w:r>
              <w:rPr/>
              <w:t xml:space="preserve">3000. osuma </w:t>
            </w:r>
          </w:p>
        </w:tc>
        <w:tc>
          <w:tcPr>
            <w:tcW w:w="530" w:type="dxa"/>
            <w:tcBorders/>
            <w:vAlign w:val="center"/>
          </w:tcPr>
          <w:p>
            <w:pPr>
              <w:pStyle w:val="TableHeading"/>
              <w:suppressLineNumbers/>
              <w:bidi w:val="0"/>
              <w:spacing w:before="0" w:after="283"/>
              <w:jc w:val="center"/>
              <w:rPr/>
            </w:pPr>
            <w:r>
              <w:rPr/>
              <w:t xml:space="preserve">Viite </w:t>
            </w:r>
          </w:p>
        </w:tc>
      </w:tr>
      <w:tr>
        <w:trPr/>
        <w:tc>
          <w:tcPr>
            <w:tcW w:w="2040" w:type="dxa"/>
            <w:tcBorders/>
            <w:vAlign w:val="center"/>
          </w:tcPr>
          <w:p>
            <w:pPr>
              <w:pStyle w:val="TableContents"/>
              <w:bidi w:val="0"/>
              <w:spacing w:before="0" w:after="283"/>
              <w:jc w:val="left"/>
              <w:rPr/>
            </w:pPr>
            <w:r>
              <w:rPr/>
              <w:t xml:space="preserve">Rose, Pete Pete Rose </w:t>
            </w:r>
          </w:p>
        </w:tc>
        <w:tc>
          <w:tcPr>
            <w:tcW w:w="659" w:type="dxa"/>
            <w:tcBorders/>
            <w:vAlign w:val="center"/>
          </w:tcPr>
          <w:p>
            <w:pPr>
              <w:pStyle w:val="TableContents"/>
              <w:bidi w:val="0"/>
              <w:spacing w:before="0" w:after="283"/>
              <w:jc w:val="left"/>
              <w:rPr/>
            </w:pPr>
            <w:r>
              <w:rPr/>
              <w:t xml:space="preserve">4,256 </w:t>
            </w:r>
          </w:p>
        </w:tc>
        <w:tc>
          <w:tcPr>
            <w:tcW w:w="974" w:type="dxa"/>
            <w:tcBorders/>
            <w:vAlign w:val="center"/>
          </w:tcPr>
          <w:p>
            <w:pPr>
              <w:pStyle w:val="TableContents"/>
              <w:bidi w:val="0"/>
              <w:spacing w:before="0" w:after="283"/>
              <w:jc w:val="left"/>
              <w:rPr/>
            </w:pPr>
            <w:r>
              <w:rPr/>
              <w:t xml:space="preserve">. 303 </w:t>
            </w:r>
          </w:p>
        </w:tc>
        <w:tc>
          <w:tcPr>
            <w:tcW w:w="2341" w:type="dxa"/>
            <w:tcBorders/>
            <w:vAlign w:val="center"/>
          </w:tcPr>
          <w:p>
            <w:pPr>
              <w:pStyle w:val="TableContents"/>
              <w:bidi w:val="0"/>
              <w:spacing w:before="0" w:after="283"/>
              <w:jc w:val="left"/>
              <w:rPr/>
            </w:pPr>
            <w:r>
              <w:rPr/>
              <w:t xml:space="preserve">000000001978-05-05-0000 Toukokuu 5, 1978 </w:t>
            </w:r>
          </w:p>
        </w:tc>
        <w:tc>
          <w:tcPr>
            <w:tcW w:w="1453" w:type="dxa"/>
            <w:tcBorders/>
            <w:vAlign w:val="center"/>
          </w:tcPr>
          <w:p>
            <w:pPr>
              <w:pStyle w:val="TableContents"/>
              <w:bidi w:val="0"/>
              <w:spacing w:before="0" w:after="283"/>
              <w:jc w:val="left"/>
              <w:rPr/>
            </w:pPr>
            <w:r>
              <w:rPr/>
              <w:t xml:space="preserve">Cincinnati Reds </w:t>
            </w:r>
          </w:p>
        </w:tc>
        <w:tc>
          <w:tcPr>
            <w:tcW w:w="1394" w:type="dxa"/>
            <w:tcBorders/>
            <w:vAlign w:val="center"/>
          </w:tcPr>
          <w:p>
            <w:pPr>
              <w:pStyle w:val="TableContents"/>
              <w:bidi w:val="0"/>
              <w:spacing w:before="0" w:after="283"/>
              <w:jc w:val="left"/>
              <w:rPr/>
            </w:pPr>
            <w:r>
              <w:rPr/>
              <w:t xml:space="preserve">1963 -- 1986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Cobb, Ty Ty Cobb </w:t>
            </w:r>
          </w:p>
        </w:tc>
        <w:tc>
          <w:tcPr>
            <w:tcW w:w="659" w:type="dxa"/>
            <w:tcBorders/>
            <w:vAlign w:val="center"/>
          </w:tcPr>
          <w:p>
            <w:pPr>
              <w:pStyle w:val="TableContents"/>
              <w:bidi w:val="0"/>
              <w:spacing w:before="0" w:after="283"/>
              <w:jc w:val="left"/>
              <w:rPr/>
            </w:pPr>
            <w:r>
              <w:rPr/>
              <w:t xml:space="preserve">4,191 </w:t>
            </w:r>
          </w:p>
        </w:tc>
        <w:tc>
          <w:tcPr>
            <w:tcW w:w="974" w:type="dxa"/>
            <w:tcBorders/>
            <w:vAlign w:val="center"/>
          </w:tcPr>
          <w:p>
            <w:pPr>
              <w:pStyle w:val="TableContents"/>
              <w:bidi w:val="0"/>
              <w:spacing w:before="0" w:after="283"/>
              <w:jc w:val="left"/>
              <w:rPr/>
            </w:pPr>
            <w:r>
              <w:rPr/>
              <w:t xml:space="preserve">. 367 </w:t>
            </w:r>
          </w:p>
        </w:tc>
        <w:tc>
          <w:tcPr>
            <w:tcW w:w="2341" w:type="dxa"/>
            <w:tcBorders/>
            <w:vAlign w:val="center"/>
          </w:tcPr>
          <w:p>
            <w:pPr>
              <w:pStyle w:val="TableContents"/>
              <w:bidi w:val="0"/>
              <w:spacing w:before="0" w:after="283"/>
              <w:jc w:val="left"/>
              <w:rPr/>
            </w:pPr>
            <w:r>
              <w:rPr/>
              <w:t xml:space="preserve">000000001921-08-19-0000 Elokuu 19, 1921 </w:t>
            </w:r>
          </w:p>
        </w:tc>
        <w:tc>
          <w:tcPr>
            <w:tcW w:w="1453" w:type="dxa"/>
            <w:tcBorders/>
            <w:vAlign w:val="center"/>
          </w:tcPr>
          <w:p>
            <w:pPr>
              <w:pStyle w:val="TableContents"/>
              <w:bidi w:val="0"/>
              <w:spacing w:before="0" w:after="283"/>
              <w:jc w:val="left"/>
              <w:rPr/>
            </w:pPr>
            <w:r>
              <w:rPr/>
              <w:t xml:space="preserve">Detroit Tigers </w:t>
            </w:r>
          </w:p>
        </w:tc>
        <w:tc>
          <w:tcPr>
            <w:tcW w:w="1394" w:type="dxa"/>
            <w:tcBorders/>
            <w:vAlign w:val="center"/>
          </w:tcPr>
          <w:p>
            <w:pPr>
              <w:pStyle w:val="TableContents"/>
              <w:bidi w:val="0"/>
              <w:spacing w:before="0" w:after="283"/>
              <w:jc w:val="left"/>
              <w:rPr/>
            </w:pPr>
            <w:r>
              <w:rPr/>
              <w:t xml:space="preserve">1905 -- 1928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Aaron, Hank Hank Aaron </w:t>
            </w:r>
          </w:p>
        </w:tc>
        <w:tc>
          <w:tcPr>
            <w:tcW w:w="659" w:type="dxa"/>
            <w:tcBorders/>
            <w:vAlign w:val="center"/>
          </w:tcPr>
          <w:p>
            <w:pPr>
              <w:pStyle w:val="TableContents"/>
              <w:bidi w:val="0"/>
              <w:spacing w:before="0" w:after="283"/>
              <w:jc w:val="left"/>
              <w:rPr/>
            </w:pPr>
            <w:r>
              <w:rPr/>
              <w:t xml:space="preserve">3,771 </w:t>
            </w:r>
          </w:p>
        </w:tc>
        <w:tc>
          <w:tcPr>
            <w:tcW w:w="974" w:type="dxa"/>
            <w:tcBorders/>
            <w:vAlign w:val="center"/>
          </w:tcPr>
          <w:p>
            <w:pPr>
              <w:pStyle w:val="TableContents"/>
              <w:bidi w:val="0"/>
              <w:spacing w:before="0" w:after="283"/>
              <w:jc w:val="left"/>
              <w:rPr/>
            </w:pPr>
            <w:r>
              <w:rPr/>
              <w:t xml:space="preserve">. 305 </w:t>
            </w:r>
          </w:p>
        </w:tc>
        <w:tc>
          <w:tcPr>
            <w:tcW w:w="2341" w:type="dxa"/>
            <w:tcBorders/>
            <w:vAlign w:val="center"/>
          </w:tcPr>
          <w:p>
            <w:pPr>
              <w:pStyle w:val="TableContents"/>
              <w:bidi w:val="0"/>
              <w:spacing w:before="0" w:after="283"/>
              <w:jc w:val="left"/>
              <w:rPr/>
            </w:pPr>
            <w:r>
              <w:rPr/>
              <w:t xml:space="preserve">000000001970-05-17-0000 Toukokuu 17, 1970 </w:t>
            </w:r>
          </w:p>
        </w:tc>
        <w:tc>
          <w:tcPr>
            <w:tcW w:w="1453" w:type="dxa"/>
            <w:tcBorders/>
            <w:vAlign w:val="center"/>
          </w:tcPr>
          <w:p>
            <w:pPr>
              <w:pStyle w:val="TableContents"/>
              <w:bidi w:val="0"/>
              <w:spacing w:before="0" w:after="283"/>
              <w:jc w:val="left"/>
              <w:rPr/>
            </w:pPr>
            <w:r>
              <w:rPr/>
              <w:t xml:space="preserve">Atlanta Braves </w:t>
            </w:r>
          </w:p>
        </w:tc>
        <w:tc>
          <w:tcPr>
            <w:tcW w:w="1394" w:type="dxa"/>
            <w:tcBorders/>
            <w:vAlign w:val="center"/>
          </w:tcPr>
          <w:p>
            <w:pPr>
              <w:pStyle w:val="TableContents"/>
              <w:bidi w:val="0"/>
              <w:spacing w:before="0" w:after="283"/>
              <w:jc w:val="left"/>
              <w:rPr/>
            </w:pPr>
            <w:r>
              <w:rPr/>
              <w:t xml:space="preserve">1954 -- 1976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Musial, Stan Stan Musial </w:t>
            </w:r>
          </w:p>
        </w:tc>
        <w:tc>
          <w:tcPr>
            <w:tcW w:w="659" w:type="dxa"/>
            <w:tcBorders/>
            <w:vAlign w:val="center"/>
          </w:tcPr>
          <w:p>
            <w:pPr>
              <w:pStyle w:val="TableContents"/>
              <w:bidi w:val="0"/>
              <w:spacing w:before="0" w:after="283"/>
              <w:jc w:val="left"/>
              <w:rPr/>
            </w:pPr>
            <w:r>
              <w:rPr/>
              <w:t xml:space="preserve">3,630 </w:t>
            </w:r>
          </w:p>
        </w:tc>
        <w:tc>
          <w:tcPr>
            <w:tcW w:w="974" w:type="dxa"/>
            <w:tcBorders/>
            <w:vAlign w:val="center"/>
          </w:tcPr>
          <w:p>
            <w:pPr>
              <w:pStyle w:val="TableContents"/>
              <w:bidi w:val="0"/>
              <w:spacing w:before="0" w:after="283"/>
              <w:jc w:val="left"/>
              <w:rPr/>
            </w:pPr>
            <w:r>
              <w:rPr/>
              <w:t xml:space="preserve">. 331 </w:t>
            </w:r>
          </w:p>
        </w:tc>
        <w:tc>
          <w:tcPr>
            <w:tcW w:w="2341" w:type="dxa"/>
            <w:tcBorders/>
            <w:vAlign w:val="center"/>
          </w:tcPr>
          <w:p>
            <w:pPr>
              <w:pStyle w:val="TableContents"/>
              <w:bidi w:val="0"/>
              <w:spacing w:before="0" w:after="283"/>
              <w:jc w:val="left"/>
              <w:rPr/>
            </w:pPr>
            <w:r>
              <w:rPr/>
              <w:t xml:space="preserve">000000001958-05-13-0000 Toukokuu 13, 1958 </w:t>
            </w:r>
          </w:p>
        </w:tc>
        <w:tc>
          <w:tcPr>
            <w:tcW w:w="1453" w:type="dxa"/>
            <w:tcBorders/>
            <w:vAlign w:val="center"/>
          </w:tcPr>
          <w:p>
            <w:pPr>
              <w:pStyle w:val="TableContents"/>
              <w:bidi w:val="0"/>
              <w:spacing w:before="0" w:after="283"/>
              <w:jc w:val="left"/>
              <w:rPr/>
            </w:pPr>
            <w:r>
              <w:rPr/>
              <w:t xml:space="preserve">St. Louis Cardinals </w:t>
            </w:r>
          </w:p>
        </w:tc>
        <w:tc>
          <w:tcPr>
            <w:tcW w:w="1394" w:type="dxa"/>
            <w:tcBorders/>
            <w:vAlign w:val="center"/>
          </w:tcPr>
          <w:p>
            <w:pPr>
              <w:pStyle w:val="TableContents"/>
              <w:bidi w:val="0"/>
              <w:spacing w:before="0" w:after="283"/>
              <w:jc w:val="left"/>
              <w:rPr/>
            </w:pPr>
            <w:r>
              <w:rPr/>
              <w:t xml:space="preserve">1941 -- 1944, 1946 -- 1963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Puheenjohtaja, Tris Tris Puheenjohtaja </w:t>
            </w:r>
          </w:p>
        </w:tc>
        <w:tc>
          <w:tcPr>
            <w:tcW w:w="659" w:type="dxa"/>
            <w:tcBorders/>
            <w:vAlign w:val="center"/>
          </w:tcPr>
          <w:p>
            <w:pPr>
              <w:pStyle w:val="TableContents"/>
              <w:bidi w:val="0"/>
              <w:spacing w:before="0" w:after="283"/>
              <w:jc w:val="left"/>
              <w:rPr/>
            </w:pPr>
            <w:r>
              <w:rPr/>
              <w:t xml:space="preserve">3,514 </w:t>
            </w:r>
          </w:p>
        </w:tc>
        <w:tc>
          <w:tcPr>
            <w:tcW w:w="974" w:type="dxa"/>
            <w:tcBorders/>
            <w:vAlign w:val="center"/>
          </w:tcPr>
          <w:p>
            <w:pPr>
              <w:pStyle w:val="TableContents"/>
              <w:bidi w:val="0"/>
              <w:spacing w:before="0" w:after="283"/>
              <w:jc w:val="left"/>
              <w:rPr/>
            </w:pPr>
            <w:r>
              <w:rPr/>
              <w:t xml:space="preserve">. 345 </w:t>
            </w:r>
          </w:p>
        </w:tc>
        <w:tc>
          <w:tcPr>
            <w:tcW w:w="2341" w:type="dxa"/>
            <w:tcBorders/>
            <w:vAlign w:val="center"/>
          </w:tcPr>
          <w:p>
            <w:pPr>
              <w:pStyle w:val="TableContents"/>
              <w:bidi w:val="0"/>
              <w:spacing w:before="0" w:after="283"/>
              <w:jc w:val="left"/>
              <w:rPr/>
            </w:pPr>
            <w:r>
              <w:rPr/>
              <w:t xml:space="preserve">000000001925-05-17-0000 Toukokuu 17, 1925 </w:t>
            </w:r>
          </w:p>
        </w:tc>
        <w:tc>
          <w:tcPr>
            <w:tcW w:w="1453" w:type="dxa"/>
            <w:tcBorders/>
            <w:vAlign w:val="center"/>
          </w:tcPr>
          <w:p>
            <w:pPr>
              <w:pStyle w:val="TableContents"/>
              <w:bidi w:val="0"/>
              <w:spacing w:before="0" w:after="283"/>
              <w:jc w:val="left"/>
              <w:rPr/>
            </w:pPr>
            <w:r>
              <w:rPr/>
              <w:t xml:space="preserve">Cleveland Indians </w:t>
            </w:r>
          </w:p>
        </w:tc>
        <w:tc>
          <w:tcPr>
            <w:tcW w:w="1394" w:type="dxa"/>
            <w:tcBorders/>
            <w:vAlign w:val="center"/>
          </w:tcPr>
          <w:p>
            <w:pPr>
              <w:pStyle w:val="TableContents"/>
              <w:bidi w:val="0"/>
              <w:spacing w:before="0" w:after="283"/>
              <w:jc w:val="left"/>
              <w:rPr/>
            </w:pPr>
            <w:r>
              <w:rPr/>
              <w:t xml:space="preserve">1907 -- 1928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Jeter, Derek Derek Jeter </w:t>
            </w:r>
          </w:p>
        </w:tc>
        <w:tc>
          <w:tcPr>
            <w:tcW w:w="659" w:type="dxa"/>
            <w:tcBorders/>
            <w:vAlign w:val="center"/>
          </w:tcPr>
          <w:p>
            <w:pPr>
              <w:pStyle w:val="TableContents"/>
              <w:bidi w:val="0"/>
              <w:spacing w:before="0" w:after="283"/>
              <w:jc w:val="left"/>
              <w:rPr/>
            </w:pPr>
            <w:r>
              <w:rPr/>
              <w:t xml:space="preserve">3,465 </w:t>
            </w:r>
          </w:p>
        </w:tc>
        <w:tc>
          <w:tcPr>
            <w:tcW w:w="974" w:type="dxa"/>
            <w:tcBorders/>
            <w:vAlign w:val="center"/>
          </w:tcPr>
          <w:p>
            <w:pPr>
              <w:pStyle w:val="TableContents"/>
              <w:bidi w:val="0"/>
              <w:spacing w:before="0" w:after="283"/>
              <w:jc w:val="left"/>
              <w:rPr/>
            </w:pPr>
            <w:r>
              <w:rPr/>
              <w:t xml:space="preserve">. 310 </w:t>
            </w:r>
          </w:p>
        </w:tc>
        <w:tc>
          <w:tcPr>
            <w:tcW w:w="2341" w:type="dxa"/>
            <w:tcBorders/>
            <w:vAlign w:val="center"/>
          </w:tcPr>
          <w:p>
            <w:pPr>
              <w:pStyle w:val="TableContents"/>
              <w:bidi w:val="0"/>
              <w:spacing w:before="0" w:after="283"/>
              <w:jc w:val="left"/>
              <w:rPr/>
            </w:pPr>
            <w:r>
              <w:rPr/>
              <w:t xml:space="preserve">000000002011-07-09-0000 9. heinäkuuta 2011 </w:t>
            </w:r>
          </w:p>
        </w:tc>
        <w:tc>
          <w:tcPr>
            <w:tcW w:w="1453" w:type="dxa"/>
            <w:tcBorders/>
            <w:vAlign w:val="center"/>
          </w:tcPr>
          <w:p>
            <w:pPr>
              <w:pStyle w:val="TableContents"/>
              <w:bidi w:val="0"/>
              <w:spacing w:before="0" w:after="283"/>
              <w:jc w:val="left"/>
              <w:rPr/>
            </w:pPr>
            <w:r>
              <w:rPr/>
              <w:t xml:space="preserve">New York Yankees </w:t>
            </w:r>
          </w:p>
        </w:tc>
        <w:tc>
          <w:tcPr>
            <w:tcW w:w="1394" w:type="dxa"/>
            <w:tcBorders/>
            <w:vAlign w:val="center"/>
          </w:tcPr>
          <w:p>
            <w:pPr>
              <w:pStyle w:val="TableContents"/>
              <w:bidi w:val="0"/>
              <w:spacing w:before="0" w:after="283"/>
              <w:jc w:val="left"/>
              <w:rPr/>
            </w:pPr>
            <w:r>
              <w:rPr/>
              <w:t xml:space="preserve">1995 -- 2014 </w:t>
            </w:r>
          </w:p>
        </w:tc>
        <w:tc>
          <w:tcPr>
            <w:tcW w:w="814" w:type="dxa"/>
            <w:tcBorders/>
            <w:vAlign w:val="center"/>
          </w:tcPr>
          <w:p>
            <w:pPr>
              <w:pStyle w:val="TableContents"/>
              <w:bidi w:val="0"/>
              <w:spacing w:before="0" w:after="283"/>
              <w:jc w:val="left"/>
              <w:rPr/>
            </w:pPr>
            <w:r>
              <w:rPr/>
              <w:t xml:space="preserve">4! Kotiutettu juoksu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Wagner, Honus Honus Wagner </w:t>
            </w:r>
          </w:p>
        </w:tc>
        <w:tc>
          <w:tcPr>
            <w:tcW w:w="659" w:type="dxa"/>
            <w:tcBorders/>
            <w:vAlign w:val="center"/>
          </w:tcPr>
          <w:p>
            <w:pPr>
              <w:pStyle w:val="TableContents"/>
              <w:bidi w:val="0"/>
              <w:spacing w:before="0" w:after="283"/>
              <w:jc w:val="left"/>
              <w:rPr/>
            </w:pPr>
            <w:r>
              <w:rPr/>
              <w:t xml:space="preserve">3,430 </w:t>
            </w:r>
          </w:p>
        </w:tc>
        <w:tc>
          <w:tcPr>
            <w:tcW w:w="974" w:type="dxa"/>
            <w:tcBorders/>
            <w:vAlign w:val="center"/>
          </w:tcPr>
          <w:p>
            <w:pPr>
              <w:pStyle w:val="TableContents"/>
              <w:bidi w:val="0"/>
              <w:spacing w:before="0" w:after="283"/>
              <w:jc w:val="left"/>
              <w:rPr/>
            </w:pPr>
            <w:r>
              <w:rPr/>
              <w:t xml:space="preserve">. 329 </w:t>
            </w:r>
          </w:p>
        </w:tc>
        <w:tc>
          <w:tcPr>
            <w:tcW w:w="2341" w:type="dxa"/>
            <w:tcBorders/>
            <w:vAlign w:val="center"/>
          </w:tcPr>
          <w:p>
            <w:pPr>
              <w:pStyle w:val="TableContents"/>
              <w:bidi w:val="0"/>
              <w:spacing w:before="0" w:after="283"/>
              <w:jc w:val="left"/>
              <w:rPr/>
            </w:pPr>
            <w:r>
              <w:rPr/>
              <w:t xml:space="preserve">000000001914-06-09-0000 Kesäkuu 9, 1914 </w:t>
            </w:r>
          </w:p>
        </w:tc>
        <w:tc>
          <w:tcPr>
            <w:tcW w:w="1453" w:type="dxa"/>
            <w:tcBorders/>
            <w:vAlign w:val="center"/>
          </w:tcPr>
          <w:p>
            <w:pPr>
              <w:pStyle w:val="TableContents"/>
              <w:bidi w:val="0"/>
              <w:spacing w:before="0" w:after="283"/>
              <w:jc w:val="left"/>
              <w:rPr/>
            </w:pPr>
            <w:r>
              <w:rPr/>
              <w:t xml:space="preserve">Pittsburgh Pirates </w:t>
            </w:r>
          </w:p>
        </w:tc>
        <w:tc>
          <w:tcPr>
            <w:tcW w:w="1394" w:type="dxa"/>
            <w:tcBorders/>
            <w:vAlign w:val="center"/>
          </w:tcPr>
          <w:p>
            <w:pPr>
              <w:pStyle w:val="TableContents"/>
              <w:bidi w:val="0"/>
              <w:spacing w:before="0" w:after="283"/>
              <w:jc w:val="left"/>
              <w:rPr/>
            </w:pPr>
            <w:r>
              <w:rPr/>
              <w:t xml:space="preserve">1897 -- 1917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Yastrzemski, Carl Carl Yastrzemski </w:t>
            </w:r>
          </w:p>
        </w:tc>
        <w:tc>
          <w:tcPr>
            <w:tcW w:w="659" w:type="dxa"/>
            <w:tcBorders/>
            <w:vAlign w:val="center"/>
          </w:tcPr>
          <w:p>
            <w:pPr>
              <w:pStyle w:val="TableContents"/>
              <w:bidi w:val="0"/>
              <w:spacing w:before="0" w:after="283"/>
              <w:jc w:val="left"/>
              <w:rPr/>
            </w:pPr>
            <w:r>
              <w:rPr/>
              <w:t xml:space="preserve">3,419 </w:t>
            </w:r>
          </w:p>
        </w:tc>
        <w:tc>
          <w:tcPr>
            <w:tcW w:w="974" w:type="dxa"/>
            <w:tcBorders/>
            <w:vAlign w:val="center"/>
          </w:tcPr>
          <w:p>
            <w:pPr>
              <w:pStyle w:val="TableContents"/>
              <w:bidi w:val="0"/>
              <w:spacing w:before="0" w:after="283"/>
              <w:jc w:val="left"/>
              <w:rPr/>
            </w:pPr>
            <w:r>
              <w:rPr/>
              <w:t xml:space="preserve">. 285 </w:t>
            </w:r>
          </w:p>
        </w:tc>
        <w:tc>
          <w:tcPr>
            <w:tcW w:w="2341" w:type="dxa"/>
            <w:tcBorders/>
            <w:vAlign w:val="center"/>
          </w:tcPr>
          <w:p>
            <w:pPr>
              <w:pStyle w:val="TableContents"/>
              <w:bidi w:val="0"/>
              <w:spacing w:before="0" w:after="283"/>
              <w:jc w:val="left"/>
              <w:rPr/>
            </w:pPr>
            <w:r>
              <w:rPr/>
              <w:t xml:space="preserve">000000001979-09-12-0000 Syyskuu 12, 1979 </w:t>
            </w:r>
          </w:p>
        </w:tc>
        <w:tc>
          <w:tcPr>
            <w:tcW w:w="1453" w:type="dxa"/>
            <w:tcBorders/>
            <w:vAlign w:val="center"/>
          </w:tcPr>
          <w:p>
            <w:pPr>
              <w:pStyle w:val="TableContents"/>
              <w:bidi w:val="0"/>
              <w:spacing w:before="0" w:after="283"/>
              <w:jc w:val="left"/>
              <w:rPr/>
            </w:pPr>
            <w:r>
              <w:rPr/>
              <w:t xml:space="preserve">Boston Red Sox </w:t>
            </w:r>
          </w:p>
        </w:tc>
        <w:tc>
          <w:tcPr>
            <w:tcW w:w="1394" w:type="dxa"/>
            <w:tcBorders/>
            <w:vAlign w:val="center"/>
          </w:tcPr>
          <w:p>
            <w:pPr>
              <w:pStyle w:val="TableContents"/>
              <w:bidi w:val="0"/>
              <w:spacing w:before="0" w:after="283"/>
              <w:jc w:val="left"/>
              <w:rPr/>
            </w:pPr>
            <w:r>
              <w:rPr/>
              <w:t xml:space="preserve">1961 -- 1983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Molitor, Paul Paul Molitor </w:t>
            </w:r>
          </w:p>
        </w:tc>
        <w:tc>
          <w:tcPr>
            <w:tcW w:w="659" w:type="dxa"/>
            <w:tcBorders/>
            <w:vAlign w:val="center"/>
          </w:tcPr>
          <w:p>
            <w:pPr>
              <w:pStyle w:val="TableContents"/>
              <w:bidi w:val="0"/>
              <w:spacing w:before="0" w:after="283"/>
              <w:jc w:val="left"/>
              <w:rPr/>
            </w:pPr>
            <w:r>
              <w:rPr/>
              <w:t xml:space="preserve">3,319 </w:t>
            </w:r>
          </w:p>
        </w:tc>
        <w:tc>
          <w:tcPr>
            <w:tcW w:w="974" w:type="dxa"/>
            <w:tcBorders/>
            <w:vAlign w:val="center"/>
          </w:tcPr>
          <w:p>
            <w:pPr>
              <w:pStyle w:val="TableContents"/>
              <w:bidi w:val="0"/>
              <w:spacing w:before="0" w:after="283"/>
              <w:jc w:val="left"/>
              <w:rPr/>
            </w:pPr>
            <w:r>
              <w:rPr/>
              <w:t xml:space="preserve">. 306 </w:t>
            </w:r>
          </w:p>
        </w:tc>
        <w:tc>
          <w:tcPr>
            <w:tcW w:w="2341" w:type="dxa"/>
            <w:tcBorders/>
            <w:vAlign w:val="center"/>
          </w:tcPr>
          <w:p>
            <w:pPr>
              <w:pStyle w:val="TableContents"/>
              <w:bidi w:val="0"/>
              <w:spacing w:before="0" w:after="283"/>
              <w:jc w:val="left"/>
              <w:rPr/>
            </w:pPr>
            <w:r>
              <w:rPr/>
              <w:t xml:space="preserve">000000001996-09-16-0000 16. syyskuuta 1996 </w:t>
            </w:r>
          </w:p>
        </w:tc>
        <w:tc>
          <w:tcPr>
            <w:tcW w:w="1453" w:type="dxa"/>
            <w:tcBorders/>
            <w:vAlign w:val="center"/>
          </w:tcPr>
          <w:p>
            <w:pPr>
              <w:pStyle w:val="TableContents"/>
              <w:bidi w:val="0"/>
              <w:spacing w:before="0" w:after="283"/>
              <w:jc w:val="left"/>
              <w:rPr/>
            </w:pPr>
            <w:r>
              <w:rPr/>
              <w:t xml:space="preserve">Minnesota Twins </w:t>
            </w:r>
          </w:p>
        </w:tc>
        <w:tc>
          <w:tcPr>
            <w:tcW w:w="1394" w:type="dxa"/>
            <w:tcBorders/>
            <w:vAlign w:val="center"/>
          </w:tcPr>
          <w:p>
            <w:pPr>
              <w:pStyle w:val="TableContents"/>
              <w:bidi w:val="0"/>
              <w:spacing w:before="0" w:after="283"/>
              <w:jc w:val="left"/>
              <w:rPr/>
            </w:pPr>
            <w:r>
              <w:rPr/>
              <w:t xml:space="preserve">1978 -- 1998 </w:t>
            </w:r>
          </w:p>
        </w:tc>
        <w:tc>
          <w:tcPr>
            <w:tcW w:w="814" w:type="dxa"/>
            <w:tcBorders/>
            <w:vAlign w:val="center"/>
          </w:tcPr>
          <w:p>
            <w:pPr>
              <w:pStyle w:val="TableContents"/>
              <w:bidi w:val="0"/>
              <w:spacing w:before="0" w:after="283"/>
              <w:jc w:val="left"/>
              <w:rPr/>
            </w:pPr>
            <w:r>
              <w:rPr/>
              <w:t xml:space="preserve">3! Kolminkertainen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Collins, Eddie Eddie Collins </w:t>
            </w:r>
          </w:p>
        </w:tc>
        <w:tc>
          <w:tcPr>
            <w:tcW w:w="659" w:type="dxa"/>
            <w:tcBorders/>
            <w:vAlign w:val="center"/>
          </w:tcPr>
          <w:p>
            <w:pPr>
              <w:pStyle w:val="TableContents"/>
              <w:bidi w:val="0"/>
              <w:spacing w:before="0" w:after="283"/>
              <w:jc w:val="left"/>
              <w:rPr/>
            </w:pPr>
            <w:r>
              <w:rPr/>
              <w:t xml:space="preserve">3,314 </w:t>
            </w:r>
          </w:p>
        </w:tc>
        <w:tc>
          <w:tcPr>
            <w:tcW w:w="974" w:type="dxa"/>
            <w:tcBorders/>
            <w:vAlign w:val="center"/>
          </w:tcPr>
          <w:p>
            <w:pPr>
              <w:pStyle w:val="TableContents"/>
              <w:bidi w:val="0"/>
              <w:spacing w:before="0" w:after="283"/>
              <w:jc w:val="left"/>
              <w:rPr/>
            </w:pPr>
            <w:r>
              <w:rPr/>
              <w:t xml:space="preserve">. 333 </w:t>
            </w:r>
          </w:p>
        </w:tc>
        <w:tc>
          <w:tcPr>
            <w:tcW w:w="2341" w:type="dxa"/>
            <w:tcBorders/>
            <w:vAlign w:val="center"/>
          </w:tcPr>
          <w:p>
            <w:pPr>
              <w:pStyle w:val="TableContents"/>
              <w:bidi w:val="0"/>
              <w:spacing w:before="0" w:after="283"/>
              <w:jc w:val="left"/>
              <w:rPr/>
            </w:pPr>
            <w:r>
              <w:rPr/>
              <w:t xml:space="preserve">000000001925-06-03-0000 Kesäkuu 3, 1925 </w:t>
            </w:r>
          </w:p>
        </w:tc>
        <w:tc>
          <w:tcPr>
            <w:tcW w:w="1453" w:type="dxa"/>
            <w:tcBorders/>
            <w:vAlign w:val="center"/>
          </w:tcPr>
          <w:p>
            <w:pPr>
              <w:pStyle w:val="TableContents"/>
              <w:bidi w:val="0"/>
              <w:spacing w:before="0" w:after="283"/>
              <w:jc w:val="left"/>
              <w:rPr/>
            </w:pPr>
            <w:r>
              <w:rPr/>
              <w:t xml:space="preserve">Chicago White Sox </w:t>
            </w:r>
          </w:p>
        </w:tc>
        <w:tc>
          <w:tcPr>
            <w:tcW w:w="1394" w:type="dxa"/>
            <w:tcBorders/>
            <w:vAlign w:val="center"/>
          </w:tcPr>
          <w:p>
            <w:pPr>
              <w:pStyle w:val="TableContents"/>
              <w:bidi w:val="0"/>
              <w:spacing w:before="0" w:after="283"/>
              <w:jc w:val="left"/>
              <w:rPr/>
            </w:pPr>
            <w:r>
              <w:rPr/>
              <w:t xml:space="preserve">1906 -- 1930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Mays, Willie Willie Mays </w:t>
            </w:r>
          </w:p>
        </w:tc>
        <w:tc>
          <w:tcPr>
            <w:tcW w:w="659" w:type="dxa"/>
            <w:tcBorders/>
            <w:vAlign w:val="center"/>
          </w:tcPr>
          <w:p>
            <w:pPr>
              <w:pStyle w:val="TableContents"/>
              <w:bidi w:val="0"/>
              <w:spacing w:before="0" w:after="283"/>
              <w:jc w:val="left"/>
              <w:rPr/>
            </w:pPr>
            <w:r>
              <w:rPr/>
              <w:t xml:space="preserve">3,283 </w:t>
            </w:r>
          </w:p>
        </w:tc>
        <w:tc>
          <w:tcPr>
            <w:tcW w:w="974" w:type="dxa"/>
            <w:tcBorders/>
            <w:vAlign w:val="center"/>
          </w:tcPr>
          <w:p>
            <w:pPr>
              <w:pStyle w:val="TableContents"/>
              <w:bidi w:val="0"/>
              <w:spacing w:before="0" w:after="283"/>
              <w:jc w:val="left"/>
              <w:rPr/>
            </w:pPr>
            <w:r>
              <w:rPr/>
              <w:t xml:space="preserve">. 302 </w:t>
            </w:r>
          </w:p>
        </w:tc>
        <w:tc>
          <w:tcPr>
            <w:tcW w:w="2341" w:type="dxa"/>
            <w:tcBorders/>
            <w:vAlign w:val="center"/>
          </w:tcPr>
          <w:p>
            <w:pPr>
              <w:pStyle w:val="TableContents"/>
              <w:bidi w:val="0"/>
              <w:spacing w:before="0" w:after="283"/>
              <w:jc w:val="left"/>
              <w:rPr/>
            </w:pPr>
            <w:r>
              <w:rPr/>
              <w:t xml:space="preserve">000000001970-07-18-0000 heinäkuu 18, 1970 </w:t>
            </w:r>
          </w:p>
        </w:tc>
        <w:tc>
          <w:tcPr>
            <w:tcW w:w="1453" w:type="dxa"/>
            <w:tcBorders/>
            <w:vAlign w:val="center"/>
          </w:tcPr>
          <w:p>
            <w:pPr>
              <w:pStyle w:val="TableContents"/>
              <w:bidi w:val="0"/>
              <w:spacing w:before="0" w:after="283"/>
              <w:jc w:val="left"/>
              <w:rPr/>
            </w:pPr>
            <w:r>
              <w:rPr/>
              <w:t xml:space="preserve">San Francisco Giants </w:t>
            </w:r>
          </w:p>
        </w:tc>
        <w:tc>
          <w:tcPr>
            <w:tcW w:w="1394" w:type="dxa"/>
            <w:tcBorders/>
            <w:vAlign w:val="center"/>
          </w:tcPr>
          <w:p>
            <w:pPr>
              <w:pStyle w:val="TableContents"/>
              <w:bidi w:val="0"/>
              <w:spacing w:before="0" w:after="283"/>
              <w:jc w:val="left"/>
              <w:rPr/>
            </w:pPr>
            <w:r>
              <w:rPr/>
              <w:t xml:space="preserve">1951 -- 1952, 1954 -- 1973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Murray, Eddie Eddie Murray </w:t>
            </w:r>
          </w:p>
        </w:tc>
        <w:tc>
          <w:tcPr>
            <w:tcW w:w="659" w:type="dxa"/>
            <w:tcBorders/>
            <w:vAlign w:val="center"/>
          </w:tcPr>
          <w:p>
            <w:pPr>
              <w:pStyle w:val="TableContents"/>
              <w:bidi w:val="0"/>
              <w:spacing w:before="0" w:after="283"/>
              <w:jc w:val="left"/>
              <w:rPr/>
            </w:pPr>
            <w:r>
              <w:rPr/>
              <w:t xml:space="preserve">3,255 </w:t>
            </w:r>
          </w:p>
        </w:tc>
        <w:tc>
          <w:tcPr>
            <w:tcW w:w="974" w:type="dxa"/>
            <w:tcBorders/>
            <w:vAlign w:val="center"/>
          </w:tcPr>
          <w:p>
            <w:pPr>
              <w:pStyle w:val="TableContents"/>
              <w:bidi w:val="0"/>
              <w:spacing w:before="0" w:after="283"/>
              <w:jc w:val="left"/>
              <w:rPr/>
            </w:pPr>
            <w:r>
              <w:rPr/>
              <w:t xml:space="preserve">. 287 </w:t>
            </w:r>
          </w:p>
        </w:tc>
        <w:tc>
          <w:tcPr>
            <w:tcW w:w="2341" w:type="dxa"/>
            <w:tcBorders/>
            <w:vAlign w:val="center"/>
          </w:tcPr>
          <w:p>
            <w:pPr>
              <w:pStyle w:val="TableContents"/>
              <w:bidi w:val="0"/>
              <w:spacing w:before="0" w:after="283"/>
              <w:jc w:val="left"/>
              <w:rPr/>
            </w:pPr>
            <w:r>
              <w:rPr/>
              <w:t xml:space="preserve">000000001995-06-30-0000 30. kesäkuuta 1995 </w:t>
            </w:r>
          </w:p>
        </w:tc>
        <w:tc>
          <w:tcPr>
            <w:tcW w:w="1453" w:type="dxa"/>
            <w:tcBorders/>
            <w:vAlign w:val="center"/>
          </w:tcPr>
          <w:p>
            <w:pPr>
              <w:pStyle w:val="TableContents"/>
              <w:bidi w:val="0"/>
              <w:spacing w:before="0" w:after="283"/>
              <w:jc w:val="left"/>
              <w:rPr/>
            </w:pPr>
            <w:r>
              <w:rPr/>
              <w:t xml:space="preserve">Cleveland Indians </w:t>
            </w:r>
          </w:p>
        </w:tc>
        <w:tc>
          <w:tcPr>
            <w:tcW w:w="1394" w:type="dxa"/>
            <w:tcBorders/>
            <w:vAlign w:val="center"/>
          </w:tcPr>
          <w:p>
            <w:pPr>
              <w:pStyle w:val="TableContents"/>
              <w:bidi w:val="0"/>
              <w:spacing w:before="0" w:after="283"/>
              <w:jc w:val="left"/>
              <w:rPr/>
            </w:pPr>
            <w:r>
              <w:rPr/>
              <w:t xml:space="preserve">1977 -- 1997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Lajoie, Nap Nap Lajoie </w:t>
            </w:r>
          </w:p>
        </w:tc>
        <w:tc>
          <w:tcPr>
            <w:tcW w:w="659" w:type="dxa"/>
            <w:tcBorders/>
            <w:vAlign w:val="center"/>
          </w:tcPr>
          <w:p>
            <w:pPr>
              <w:pStyle w:val="TableContents"/>
              <w:bidi w:val="0"/>
              <w:spacing w:before="0" w:after="283"/>
              <w:jc w:val="left"/>
              <w:rPr/>
            </w:pPr>
            <w:r>
              <w:rPr/>
              <w:t xml:space="preserve">3,252 </w:t>
            </w:r>
          </w:p>
        </w:tc>
        <w:tc>
          <w:tcPr>
            <w:tcW w:w="974" w:type="dxa"/>
            <w:tcBorders/>
            <w:vAlign w:val="center"/>
          </w:tcPr>
          <w:p>
            <w:pPr>
              <w:pStyle w:val="TableContents"/>
              <w:bidi w:val="0"/>
              <w:spacing w:before="0" w:after="283"/>
              <w:jc w:val="left"/>
              <w:rPr/>
            </w:pPr>
            <w:r>
              <w:rPr/>
              <w:t xml:space="preserve">. 339 </w:t>
            </w:r>
          </w:p>
        </w:tc>
        <w:tc>
          <w:tcPr>
            <w:tcW w:w="2341" w:type="dxa"/>
            <w:tcBorders/>
            <w:vAlign w:val="center"/>
          </w:tcPr>
          <w:p>
            <w:pPr>
              <w:pStyle w:val="TableContents"/>
              <w:bidi w:val="0"/>
              <w:spacing w:before="0" w:after="283"/>
              <w:jc w:val="left"/>
              <w:rPr/>
            </w:pPr>
            <w:r>
              <w:rPr/>
              <w:t xml:space="preserve">000000001914-09-27-0000 Syyskuu 27, 1914 </w:t>
            </w:r>
          </w:p>
        </w:tc>
        <w:tc>
          <w:tcPr>
            <w:tcW w:w="1453" w:type="dxa"/>
            <w:tcBorders/>
            <w:vAlign w:val="center"/>
          </w:tcPr>
          <w:p>
            <w:pPr>
              <w:pStyle w:val="TableContents"/>
              <w:bidi w:val="0"/>
              <w:spacing w:before="0" w:after="283"/>
              <w:jc w:val="left"/>
              <w:rPr/>
            </w:pPr>
            <w:r>
              <w:rPr/>
              <w:t xml:space="preserve">Cleveland Naps </w:t>
            </w:r>
          </w:p>
        </w:tc>
        <w:tc>
          <w:tcPr>
            <w:tcW w:w="1394" w:type="dxa"/>
            <w:tcBorders/>
            <w:vAlign w:val="center"/>
          </w:tcPr>
          <w:p>
            <w:pPr>
              <w:pStyle w:val="TableContents"/>
              <w:bidi w:val="0"/>
              <w:spacing w:before="0" w:after="283"/>
              <w:jc w:val="left"/>
              <w:rPr/>
            </w:pPr>
            <w:r>
              <w:rPr/>
              <w:t xml:space="preserve">1896 -- 1916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Ripken Jr., Cal Cal Ripken Jr. </w:t>
            </w:r>
          </w:p>
        </w:tc>
        <w:tc>
          <w:tcPr>
            <w:tcW w:w="659" w:type="dxa"/>
            <w:tcBorders/>
            <w:vAlign w:val="center"/>
          </w:tcPr>
          <w:p>
            <w:pPr>
              <w:pStyle w:val="TableContents"/>
              <w:bidi w:val="0"/>
              <w:spacing w:before="0" w:after="283"/>
              <w:jc w:val="left"/>
              <w:rPr/>
            </w:pPr>
            <w:r>
              <w:rPr/>
              <w:t xml:space="preserve">3,184 </w:t>
            </w:r>
          </w:p>
        </w:tc>
        <w:tc>
          <w:tcPr>
            <w:tcW w:w="974" w:type="dxa"/>
            <w:tcBorders/>
            <w:vAlign w:val="center"/>
          </w:tcPr>
          <w:p>
            <w:pPr>
              <w:pStyle w:val="TableContents"/>
              <w:bidi w:val="0"/>
              <w:spacing w:before="0" w:after="283"/>
              <w:jc w:val="left"/>
              <w:rPr/>
            </w:pPr>
            <w:r>
              <w:rPr/>
              <w:t xml:space="preserve">. 276 </w:t>
            </w:r>
          </w:p>
        </w:tc>
        <w:tc>
          <w:tcPr>
            <w:tcW w:w="2341" w:type="dxa"/>
            <w:tcBorders/>
            <w:vAlign w:val="center"/>
          </w:tcPr>
          <w:p>
            <w:pPr>
              <w:pStyle w:val="TableContents"/>
              <w:bidi w:val="0"/>
              <w:spacing w:before="0" w:after="283"/>
              <w:jc w:val="left"/>
              <w:rPr/>
            </w:pPr>
            <w:r>
              <w:rPr/>
              <w:t xml:space="preserve">000000002000-04-15-0000 15. huhtikuuta 2000 </w:t>
            </w:r>
          </w:p>
        </w:tc>
        <w:tc>
          <w:tcPr>
            <w:tcW w:w="1453" w:type="dxa"/>
            <w:tcBorders/>
            <w:vAlign w:val="center"/>
          </w:tcPr>
          <w:p>
            <w:pPr>
              <w:pStyle w:val="TableContents"/>
              <w:bidi w:val="0"/>
              <w:spacing w:before="0" w:after="283"/>
              <w:jc w:val="left"/>
              <w:rPr/>
            </w:pPr>
            <w:r>
              <w:rPr/>
              <w:t xml:space="preserve">Baltimore Orioles </w:t>
            </w:r>
          </w:p>
        </w:tc>
        <w:tc>
          <w:tcPr>
            <w:tcW w:w="1394" w:type="dxa"/>
            <w:tcBorders/>
            <w:vAlign w:val="center"/>
          </w:tcPr>
          <w:p>
            <w:pPr>
              <w:pStyle w:val="TableContents"/>
              <w:bidi w:val="0"/>
              <w:spacing w:before="0" w:after="283"/>
              <w:jc w:val="left"/>
              <w:rPr/>
            </w:pPr>
            <w:r>
              <w:rPr/>
              <w:t xml:space="preserve">1981 -- 2001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Brett, George George Brett </w:t>
            </w:r>
          </w:p>
        </w:tc>
        <w:tc>
          <w:tcPr>
            <w:tcW w:w="659" w:type="dxa"/>
            <w:tcBorders/>
            <w:vAlign w:val="center"/>
          </w:tcPr>
          <w:p>
            <w:pPr>
              <w:pStyle w:val="TableContents"/>
              <w:bidi w:val="0"/>
              <w:spacing w:before="0" w:after="283"/>
              <w:jc w:val="left"/>
              <w:rPr/>
            </w:pPr>
            <w:r>
              <w:rPr/>
              <w:t xml:space="preserve">3,154 </w:t>
            </w:r>
          </w:p>
        </w:tc>
        <w:tc>
          <w:tcPr>
            <w:tcW w:w="974" w:type="dxa"/>
            <w:tcBorders/>
            <w:vAlign w:val="center"/>
          </w:tcPr>
          <w:p>
            <w:pPr>
              <w:pStyle w:val="TableContents"/>
              <w:bidi w:val="0"/>
              <w:spacing w:before="0" w:after="283"/>
              <w:jc w:val="left"/>
              <w:rPr/>
            </w:pPr>
            <w:r>
              <w:rPr/>
              <w:t xml:space="preserve">. 305 </w:t>
            </w:r>
          </w:p>
        </w:tc>
        <w:tc>
          <w:tcPr>
            <w:tcW w:w="2341" w:type="dxa"/>
            <w:tcBorders/>
            <w:vAlign w:val="center"/>
          </w:tcPr>
          <w:p>
            <w:pPr>
              <w:pStyle w:val="TableContents"/>
              <w:bidi w:val="0"/>
              <w:spacing w:before="0" w:after="283"/>
              <w:jc w:val="left"/>
              <w:rPr/>
            </w:pPr>
            <w:r>
              <w:rPr/>
              <w:t xml:space="preserve">000000001992-09-30-0000 30. syyskuuta 1992 </w:t>
            </w:r>
          </w:p>
        </w:tc>
        <w:tc>
          <w:tcPr>
            <w:tcW w:w="1453" w:type="dxa"/>
            <w:tcBorders/>
            <w:vAlign w:val="center"/>
          </w:tcPr>
          <w:p>
            <w:pPr>
              <w:pStyle w:val="TableContents"/>
              <w:bidi w:val="0"/>
              <w:spacing w:before="0" w:after="283"/>
              <w:jc w:val="left"/>
              <w:rPr/>
            </w:pPr>
            <w:r>
              <w:rPr/>
              <w:t xml:space="preserve">Kansas City Royals </w:t>
            </w:r>
          </w:p>
        </w:tc>
        <w:tc>
          <w:tcPr>
            <w:tcW w:w="1394" w:type="dxa"/>
            <w:tcBorders/>
            <w:vAlign w:val="center"/>
          </w:tcPr>
          <w:p>
            <w:pPr>
              <w:pStyle w:val="TableContents"/>
              <w:bidi w:val="0"/>
              <w:spacing w:before="0" w:after="283"/>
              <w:jc w:val="left"/>
              <w:rPr/>
            </w:pPr>
            <w:r>
              <w:rPr/>
              <w:t xml:space="preserve">1973 -- 1993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Waner, Paul Paul Waner </w:t>
            </w:r>
          </w:p>
        </w:tc>
        <w:tc>
          <w:tcPr>
            <w:tcW w:w="659" w:type="dxa"/>
            <w:tcBorders/>
            <w:vAlign w:val="center"/>
          </w:tcPr>
          <w:p>
            <w:pPr>
              <w:pStyle w:val="TableContents"/>
              <w:bidi w:val="0"/>
              <w:spacing w:before="0" w:after="283"/>
              <w:jc w:val="left"/>
              <w:rPr/>
            </w:pPr>
            <w:r>
              <w:rPr/>
              <w:t xml:space="preserve">3,152 </w:t>
            </w:r>
          </w:p>
        </w:tc>
        <w:tc>
          <w:tcPr>
            <w:tcW w:w="974" w:type="dxa"/>
            <w:tcBorders/>
            <w:vAlign w:val="center"/>
          </w:tcPr>
          <w:p>
            <w:pPr>
              <w:pStyle w:val="TableContents"/>
              <w:bidi w:val="0"/>
              <w:spacing w:before="0" w:after="283"/>
              <w:jc w:val="left"/>
              <w:rPr/>
            </w:pPr>
            <w:r>
              <w:rPr/>
              <w:t xml:space="preserve">. 333 </w:t>
            </w:r>
          </w:p>
        </w:tc>
        <w:tc>
          <w:tcPr>
            <w:tcW w:w="2341" w:type="dxa"/>
            <w:tcBorders/>
            <w:vAlign w:val="center"/>
          </w:tcPr>
          <w:p>
            <w:pPr>
              <w:pStyle w:val="TableContents"/>
              <w:bidi w:val="0"/>
              <w:spacing w:before="0" w:after="283"/>
              <w:jc w:val="left"/>
              <w:rPr/>
            </w:pPr>
            <w:r>
              <w:rPr/>
              <w:t xml:space="preserve">000000001942-06-19-0000 19. kesäkuuta 1942 </w:t>
            </w:r>
          </w:p>
        </w:tc>
        <w:tc>
          <w:tcPr>
            <w:tcW w:w="1453" w:type="dxa"/>
            <w:tcBorders/>
            <w:vAlign w:val="center"/>
          </w:tcPr>
          <w:p>
            <w:pPr>
              <w:pStyle w:val="TableContents"/>
              <w:bidi w:val="0"/>
              <w:spacing w:before="0" w:after="283"/>
              <w:jc w:val="left"/>
              <w:rPr/>
            </w:pPr>
            <w:r>
              <w:rPr/>
              <w:t xml:space="preserve">Boston Braves </w:t>
            </w:r>
          </w:p>
        </w:tc>
        <w:tc>
          <w:tcPr>
            <w:tcW w:w="1394" w:type="dxa"/>
            <w:tcBorders/>
            <w:vAlign w:val="center"/>
          </w:tcPr>
          <w:p>
            <w:pPr>
              <w:pStyle w:val="TableContents"/>
              <w:bidi w:val="0"/>
              <w:spacing w:before="0" w:after="283"/>
              <w:jc w:val="left"/>
              <w:rPr/>
            </w:pPr>
            <w:r>
              <w:rPr/>
              <w:t xml:space="preserve">1926 -- 1945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Yount, Robin Robin Yount </w:t>
            </w:r>
          </w:p>
        </w:tc>
        <w:tc>
          <w:tcPr>
            <w:tcW w:w="659" w:type="dxa"/>
            <w:tcBorders/>
            <w:vAlign w:val="center"/>
          </w:tcPr>
          <w:p>
            <w:pPr>
              <w:pStyle w:val="TableContents"/>
              <w:bidi w:val="0"/>
              <w:spacing w:before="0" w:after="283"/>
              <w:jc w:val="left"/>
              <w:rPr/>
            </w:pPr>
            <w:r>
              <w:rPr/>
              <w:t xml:space="preserve">3,142 </w:t>
            </w:r>
          </w:p>
        </w:tc>
        <w:tc>
          <w:tcPr>
            <w:tcW w:w="974" w:type="dxa"/>
            <w:tcBorders/>
            <w:vAlign w:val="center"/>
          </w:tcPr>
          <w:p>
            <w:pPr>
              <w:pStyle w:val="TableContents"/>
              <w:bidi w:val="0"/>
              <w:spacing w:before="0" w:after="283"/>
              <w:jc w:val="left"/>
              <w:rPr/>
            </w:pPr>
            <w:r>
              <w:rPr/>
              <w:t xml:space="preserve">. 285 </w:t>
            </w:r>
          </w:p>
        </w:tc>
        <w:tc>
          <w:tcPr>
            <w:tcW w:w="2341" w:type="dxa"/>
            <w:tcBorders/>
            <w:vAlign w:val="center"/>
          </w:tcPr>
          <w:p>
            <w:pPr>
              <w:pStyle w:val="TableContents"/>
              <w:bidi w:val="0"/>
              <w:spacing w:before="0" w:after="283"/>
              <w:jc w:val="left"/>
              <w:rPr/>
            </w:pPr>
            <w:r>
              <w:rPr/>
              <w:t xml:space="preserve">000000001992-09-09-0000 9. syyskuuta 1992 </w:t>
            </w:r>
          </w:p>
        </w:tc>
        <w:tc>
          <w:tcPr>
            <w:tcW w:w="1453" w:type="dxa"/>
            <w:tcBorders/>
            <w:vAlign w:val="center"/>
          </w:tcPr>
          <w:p>
            <w:pPr>
              <w:pStyle w:val="TableContents"/>
              <w:bidi w:val="0"/>
              <w:spacing w:before="0" w:after="283"/>
              <w:jc w:val="left"/>
              <w:rPr/>
            </w:pPr>
            <w:r>
              <w:rPr/>
              <w:t xml:space="preserve">Milwaukee Brewers </w:t>
            </w:r>
          </w:p>
        </w:tc>
        <w:tc>
          <w:tcPr>
            <w:tcW w:w="1394" w:type="dxa"/>
            <w:tcBorders/>
            <w:vAlign w:val="center"/>
          </w:tcPr>
          <w:p>
            <w:pPr>
              <w:pStyle w:val="TableContents"/>
              <w:bidi w:val="0"/>
              <w:spacing w:before="0" w:after="283"/>
              <w:jc w:val="left"/>
              <w:rPr/>
            </w:pPr>
            <w:r>
              <w:rPr/>
              <w:t xml:space="preserve">1974 -- 1993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Gwynn, Tony Tony Gwynn </w:t>
            </w:r>
          </w:p>
        </w:tc>
        <w:tc>
          <w:tcPr>
            <w:tcW w:w="659" w:type="dxa"/>
            <w:tcBorders/>
            <w:vAlign w:val="center"/>
          </w:tcPr>
          <w:p>
            <w:pPr>
              <w:pStyle w:val="TableContents"/>
              <w:bidi w:val="0"/>
              <w:spacing w:before="0" w:after="283"/>
              <w:jc w:val="left"/>
              <w:rPr/>
            </w:pPr>
            <w:r>
              <w:rPr/>
              <w:t xml:space="preserve">3,141 </w:t>
            </w:r>
          </w:p>
        </w:tc>
        <w:tc>
          <w:tcPr>
            <w:tcW w:w="974" w:type="dxa"/>
            <w:tcBorders/>
            <w:vAlign w:val="center"/>
          </w:tcPr>
          <w:p>
            <w:pPr>
              <w:pStyle w:val="TableContents"/>
              <w:bidi w:val="0"/>
              <w:spacing w:before="0" w:after="283"/>
              <w:jc w:val="left"/>
              <w:rPr/>
            </w:pPr>
            <w:r>
              <w:rPr/>
              <w:t xml:space="preserve">. 338 </w:t>
            </w:r>
          </w:p>
        </w:tc>
        <w:tc>
          <w:tcPr>
            <w:tcW w:w="2341" w:type="dxa"/>
            <w:tcBorders/>
            <w:vAlign w:val="center"/>
          </w:tcPr>
          <w:p>
            <w:pPr>
              <w:pStyle w:val="TableContents"/>
              <w:bidi w:val="0"/>
              <w:spacing w:before="0" w:after="283"/>
              <w:jc w:val="left"/>
              <w:rPr/>
            </w:pPr>
            <w:r>
              <w:rPr/>
              <w:t xml:space="preserve">000000001999-08-06-0000 6. elokuuta 1999 </w:t>
            </w:r>
          </w:p>
        </w:tc>
        <w:tc>
          <w:tcPr>
            <w:tcW w:w="1453" w:type="dxa"/>
            <w:tcBorders/>
            <w:vAlign w:val="center"/>
          </w:tcPr>
          <w:p>
            <w:pPr>
              <w:pStyle w:val="TableContents"/>
              <w:bidi w:val="0"/>
              <w:spacing w:before="0" w:after="283"/>
              <w:jc w:val="left"/>
              <w:rPr/>
            </w:pPr>
            <w:r>
              <w:rPr/>
              <w:t xml:space="preserve">San Diego Padres </w:t>
            </w:r>
          </w:p>
        </w:tc>
        <w:tc>
          <w:tcPr>
            <w:tcW w:w="1394" w:type="dxa"/>
            <w:tcBorders/>
            <w:vAlign w:val="center"/>
          </w:tcPr>
          <w:p>
            <w:pPr>
              <w:pStyle w:val="TableContents"/>
              <w:bidi w:val="0"/>
              <w:spacing w:before="0" w:after="283"/>
              <w:jc w:val="left"/>
              <w:rPr/>
            </w:pPr>
            <w:r>
              <w:rPr/>
              <w:t xml:space="preserve">1982 -- 2001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Rodriguez, Alex Alex Rodriguez </w:t>
            </w:r>
          </w:p>
        </w:tc>
        <w:tc>
          <w:tcPr>
            <w:tcW w:w="659" w:type="dxa"/>
            <w:tcBorders/>
            <w:vAlign w:val="center"/>
          </w:tcPr>
          <w:p>
            <w:pPr>
              <w:pStyle w:val="TableContents"/>
              <w:bidi w:val="0"/>
              <w:spacing w:before="0" w:after="283"/>
              <w:jc w:val="left"/>
              <w:rPr/>
            </w:pPr>
            <w:r>
              <w:rPr/>
              <w:t xml:space="preserve">3,115 </w:t>
            </w:r>
          </w:p>
        </w:tc>
        <w:tc>
          <w:tcPr>
            <w:tcW w:w="974" w:type="dxa"/>
            <w:tcBorders/>
            <w:vAlign w:val="center"/>
          </w:tcPr>
          <w:p>
            <w:pPr>
              <w:pStyle w:val="TableContents"/>
              <w:bidi w:val="0"/>
              <w:spacing w:before="0" w:after="283"/>
              <w:jc w:val="left"/>
              <w:rPr/>
            </w:pPr>
            <w:r>
              <w:rPr/>
              <w:t xml:space="preserve">. 295 </w:t>
            </w:r>
          </w:p>
        </w:tc>
        <w:tc>
          <w:tcPr>
            <w:tcW w:w="2341" w:type="dxa"/>
            <w:tcBorders/>
            <w:vAlign w:val="center"/>
          </w:tcPr>
          <w:p>
            <w:pPr>
              <w:pStyle w:val="TableContents"/>
              <w:bidi w:val="0"/>
              <w:spacing w:before="0" w:after="283"/>
              <w:jc w:val="left"/>
              <w:rPr/>
            </w:pPr>
            <w:r>
              <w:rPr/>
              <w:t xml:space="preserve">000000002015-06-19-0000 19. kesäkuuta 2015 </w:t>
            </w:r>
          </w:p>
        </w:tc>
        <w:tc>
          <w:tcPr>
            <w:tcW w:w="1453" w:type="dxa"/>
            <w:tcBorders/>
            <w:vAlign w:val="center"/>
          </w:tcPr>
          <w:p>
            <w:pPr>
              <w:pStyle w:val="TableContents"/>
              <w:bidi w:val="0"/>
              <w:spacing w:before="0" w:after="283"/>
              <w:jc w:val="left"/>
              <w:rPr/>
            </w:pPr>
            <w:r>
              <w:rPr/>
              <w:t xml:space="preserve">New York Yankees </w:t>
            </w:r>
          </w:p>
        </w:tc>
        <w:tc>
          <w:tcPr>
            <w:tcW w:w="1394" w:type="dxa"/>
            <w:tcBorders/>
            <w:vAlign w:val="center"/>
          </w:tcPr>
          <w:p>
            <w:pPr>
              <w:pStyle w:val="TableContents"/>
              <w:bidi w:val="0"/>
              <w:spacing w:before="0" w:after="283"/>
              <w:jc w:val="left"/>
              <w:rPr/>
            </w:pPr>
            <w:r>
              <w:rPr/>
              <w:t xml:space="preserve">1994 -- 2013, 2015 -- 2016 </w:t>
            </w:r>
          </w:p>
        </w:tc>
        <w:tc>
          <w:tcPr>
            <w:tcW w:w="814" w:type="dxa"/>
            <w:tcBorders/>
            <w:vAlign w:val="center"/>
          </w:tcPr>
          <w:p>
            <w:pPr>
              <w:pStyle w:val="TableContents"/>
              <w:bidi w:val="0"/>
              <w:spacing w:before="0" w:after="283"/>
              <w:jc w:val="left"/>
              <w:rPr/>
            </w:pPr>
            <w:r>
              <w:rPr/>
              <w:t xml:space="preserve">4! Kotiutettu juoksu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Winfield, Dave Dave Winfield </w:t>
            </w:r>
          </w:p>
        </w:tc>
        <w:tc>
          <w:tcPr>
            <w:tcW w:w="659" w:type="dxa"/>
            <w:tcBorders/>
            <w:vAlign w:val="center"/>
          </w:tcPr>
          <w:p>
            <w:pPr>
              <w:pStyle w:val="TableContents"/>
              <w:bidi w:val="0"/>
              <w:spacing w:before="0" w:after="283"/>
              <w:jc w:val="left"/>
              <w:rPr/>
            </w:pPr>
            <w:r>
              <w:rPr/>
              <w:t xml:space="preserve">3,110 </w:t>
            </w:r>
          </w:p>
        </w:tc>
        <w:tc>
          <w:tcPr>
            <w:tcW w:w="974" w:type="dxa"/>
            <w:tcBorders/>
            <w:vAlign w:val="center"/>
          </w:tcPr>
          <w:p>
            <w:pPr>
              <w:pStyle w:val="TableContents"/>
              <w:bidi w:val="0"/>
              <w:spacing w:before="0" w:after="283"/>
              <w:jc w:val="left"/>
              <w:rPr/>
            </w:pPr>
            <w:r>
              <w:rPr/>
              <w:t xml:space="preserve">. 283 </w:t>
            </w:r>
          </w:p>
        </w:tc>
        <w:tc>
          <w:tcPr>
            <w:tcW w:w="2341" w:type="dxa"/>
            <w:tcBorders/>
            <w:vAlign w:val="center"/>
          </w:tcPr>
          <w:p>
            <w:pPr>
              <w:pStyle w:val="TableContents"/>
              <w:bidi w:val="0"/>
              <w:spacing w:before="0" w:after="283"/>
              <w:jc w:val="left"/>
              <w:rPr/>
            </w:pPr>
            <w:r>
              <w:rPr/>
              <w:t xml:space="preserve">000000001993-09-16-0000 16. syyskuuta 1993 </w:t>
            </w:r>
          </w:p>
        </w:tc>
        <w:tc>
          <w:tcPr>
            <w:tcW w:w="1453" w:type="dxa"/>
            <w:tcBorders/>
            <w:vAlign w:val="center"/>
          </w:tcPr>
          <w:p>
            <w:pPr>
              <w:pStyle w:val="TableContents"/>
              <w:bidi w:val="0"/>
              <w:spacing w:before="0" w:after="283"/>
              <w:jc w:val="left"/>
              <w:rPr/>
            </w:pPr>
            <w:r>
              <w:rPr/>
              <w:t xml:space="preserve">Minnesota Twins </w:t>
            </w:r>
          </w:p>
        </w:tc>
        <w:tc>
          <w:tcPr>
            <w:tcW w:w="1394" w:type="dxa"/>
            <w:tcBorders/>
            <w:vAlign w:val="center"/>
          </w:tcPr>
          <w:p>
            <w:pPr>
              <w:pStyle w:val="TableContents"/>
              <w:bidi w:val="0"/>
              <w:spacing w:before="0" w:after="283"/>
              <w:jc w:val="left"/>
              <w:rPr/>
            </w:pPr>
            <w:r>
              <w:rPr/>
              <w:t xml:space="preserve">1973 -- 1995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Suzuki, Ichiro </w:t>
            </w:r>
            <w:r>
              <w:rPr>
                <w:color w:val="A9A9A9"/>
              </w:rPr>
              <w:t xml:space="preserve">Ichiro Suzuki </w:t>
            </w:r>
          </w:p>
        </w:tc>
        <w:tc>
          <w:tcPr>
            <w:tcW w:w="659" w:type="dxa"/>
            <w:tcBorders/>
            <w:vAlign w:val="center"/>
          </w:tcPr>
          <w:p>
            <w:pPr>
              <w:pStyle w:val="TableContents"/>
              <w:bidi w:val="0"/>
              <w:spacing w:before="0" w:after="283"/>
              <w:jc w:val="left"/>
              <w:rPr/>
            </w:pPr>
            <w:r>
              <w:rPr/>
              <w:t xml:space="preserve">3,080 </w:t>
            </w:r>
          </w:p>
        </w:tc>
        <w:tc>
          <w:tcPr>
            <w:tcW w:w="974" w:type="dxa"/>
            <w:tcBorders/>
            <w:vAlign w:val="center"/>
          </w:tcPr>
          <w:p>
            <w:pPr>
              <w:pStyle w:val="TableContents"/>
              <w:bidi w:val="0"/>
              <w:spacing w:before="0" w:after="283"/>
              <w:jc w:val="left"/>
              <w:rPr/>
            </w:pPr>
            <w:r>
              <w:rPr/>
              <w:t xml:space="preserve">. 312 </w:t>
            </w:r>
          </w:p>
        </w:tc>
        <w:tc>
          <w:tcPr>
            <w:tcW w:w="2341" w:type="dxa"/>
            <w:tcBorders/>
            <w:vAlign w:val="center"/>
          </w:tcPr>
          <w:p>
            <w:pPr>
              <w:pStyle w:val="TableContents"/>
              <w:bidi w:val="0"/>
              <w:spacing w:before="0" w:after="283"/>
              <w:jc w:val="left"/>
              <w:rPr/>
            </w:pPr>
            <w:r>
              <w:rPr/>
              <w:t xml:space="preserve">000000002016-08-07-0000 elokuu 7, 2016 </w:t>
            </w:r>
          </w:p>
        </w:tc>
        <w:tc>
          <w:tcPr>
            <w:tcW w:w="1453" w:type="dxa"/>
            <w:tcBorders/>
            <w:vAlign w:val="center"/>
          </w:tcPr>
          <w:p>
            <w:pPr>
              <w:pStyle w:val="TableContents"/>
              <w:bidi w:val="0"/>
              <w:spacing w:before="0" w:after="283"/>
              <w:jc w:val="left"/>
              <w:rPr/>
            </w:pPr>
            <w:r>
              <w:rPr/>
              <w:t xml:space="preserve">Miami Marlins </w:t>
            </w:r>
          </w:p>
        </w:tc>
        <w:tc>
          <w:tcPr>
            <w:tcW w:w="1394" w:type="dxa"/>
            <w:tcBorders/>
            <w:vAlign w:val="center"/>
          </w:tcPr>
          <w:p>
            <w:pPr>
              <w:pStyle w:val="TableContents"/>
              <w:bidi w:val="0"/>
              <w:spacing w:before="0" w:after="283"/>
              <w:jc w:val="left"/>
              <w:rPr/>
            </w:pPr>
            <w:r>
              <w:rPr/>
              <w:t xml:space="preserve">2001 -- nykyisin </w:t>
            </w:r>
          </w:p>
        </w:tc>
        <w:tc>
          <w:tcPr>
            <w:tcW w:w="814" w:type="dxa"/>
            <w:tcBorders/>
            <w:vAlign w:val="center"/>
          </w:tcPr>
          <w:p>
            <w:pPr>
              <w:pStyle w:val="TableContents"/>
              <w:bidi w:val="0"/>
              <w:spacing w:before="0" w:after="283"/>
              <w:jc w:val="left"/>
              <w:rPr/>
            </w:pPr>
            <w:r>
              <w:rPr/>
              <w:t xml:space="preserve">3! Kolminkertainen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Biggio, Craig Craig Biggio </w:t>
            </w:r>
          </w:p>
        </w:tc>
        <w:tc>
          <w:tcPr>
            <w:tcW w:w="659" w:type="dxa"/>
            <w:tcBorders/>
            <w:vAlign w:val="center"/>
          </w:tcPr>
          <w:p>
            <w:pPr>
              <w:pStyle w:val="TableContents"/>
              <w:bidi w:val="0"/>
              <w:spacing w:before="0" w:after="283"/>
              <w:jc w:val="left"/>
              <w:rPr/>
            </w:pPr>
            <w:r>
              <w:rPr/>
              <w:t xml:space="preserve">3,060 </w:t>
            </w:r>
          </w:p>
        </w:tc>
        <w:tc>
          <w:tcPr>
            <w:tcW w:w="974" w:type="dxa"/>
            <w:tcBorders/>
            <w:vAlign w:val="center"/>
          </w:tcPr>
          <w:p>
            <w:pPr>
              <w:pStyle w:val="TableContents"/>
              <w:bidi w:val="0"/>
              <w:spacing w:before="0" w:after="283"/>
              <w:jc w:val="left"/>
              <w:rPr/>
            </w:pPr>
            <w:r>
              <w:rPr/>
              <w:t xml:space="preserve">. 281 </w:t>
            </w:r>
          </w:p>
        </w:tc>
        <w:tc>
          <w:tcPr>
            <w:tcW w:w="2341" w:type="dxa"/>
            <w:tcBorders/>
            <w:vAlign w:val="center"/>
          </w:tcPr>
          <w:p>
            <w:pPr>
              <w:pStyle w:val="TableContents"/>
              <w:bidi w:val="0"/>
              <w:spacing w:before="0" w:after="283"/>
              <w:jc w:val="left"/>
              <w:rPr/>
            </w:pPr>
            <w:r>
              <w:rPr/>
              <w:t xml:space="preserve">000000002007-06-28-0000 28. kesäkuuta 2007 </w:t>
            </w:r>
          </w:p>
        </w:tc>
        <w:tc>
          <w:tcPr>
            <w:tcW w:w="1453" w:type="dxa"/>
            <w:tcBorders/>
            <w:vAlign w:val="center"/>
          </w:tcPr>
          <w:p>
            <w:pPr>
              <w:pStyle w:val="TableContents"/>
              <w:bidi w:val="0"/>
              <w:spacing w:before="0" w:after="283"/>
              <w:jc w:val="left"/>
              <w:rPr/>
            </w:pPr>
            <w:r>
              <w:rPr/>
              <w:t xml:space="preserve">Houston Astros </w:t>
            </w:r>
          </w:p>
        </w:tc>
        <w:tc>
          <w:tcPr>
            <w:tcW w:w="1394" w:type="dxa"/>
            <w:tcBorders/>
            <w:vAlign w:val="center"/>
          </w:tcPr>
          <w:p>
            <w:pPr>
              <w:pStyle w:val="TableContents"/>
              <w:bidi w:val="0"/>
              <w:spacing w:before="0" w:after="283"/>
              <w:jc w:val="left"/>
              <w:rPr/>
            </w:pPr>
            <w:r>
              <w:rPr/>
              <w:t xml:space="preserve">1988 -- 2007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Henderson, Rickey Rickey Henderson </w:t>
            </w:r>
          </w:p>
        </w:tc>
        <w:tc>
          <w:tcPr>
            <w:tcW w:w="659" w:type="dxa"/>
            <w:tcBorders/>
            <w:vAlign w:val="center"/>
          </w:tcPr>
          <w:p>
            <w:pPr>
              <w:pStyle w:val="TableContents"/>
              <w:bidi w:val="0"/>
              <w:spacing w:before="0" w:after="283"/>
              <w:jc w:val="left"/>
              <w:rPr/>
            </w:pPr>
            <w:r>
              <w:rPr/>
              <w:t xml:space="preserve">3,055 </w:t>
            </w:r>
          </w:p>
        </w:tc>
        <w:tc>
          <w:tcPr>
            <w:tcW w:w="974" w:type="dxa"/>
            <w:tcBorders/>
            <w:vAlign w:val="center"/>
          </w:tcPr>
          <w:p>
            <w:pPr>
              <w:pStyle w:val="TableContents"/>
              <w:bidi w:val="0"/>
              <w:spacing w:before="0" w:after="283"/>
              <w:jc w:val="left"/>
              <w:rPr/>
            </w:pPr>
            <w:r>
              <w:rPr/>
              <w:t xml:space="preserve">. 279 </w:t>
            </w:r>
          </w:p>
        </w:tc>
        <w:tc>
          <w:tcPr>
            <w:tcW w:w="2341" w:type="dxa"/>
            <w:tcBorders/>
            <w:vAlign w:val="center"/>
          </w:tcPr>
          <w:p>
            <w:pPr>
              <w:pStyle w:val="TableContents"/>
              <w:bidi w:val="0"/>
              <w:spacing w:before="0" w:after="283"/>
              <w:jc w:val="left"/>
              <w:rPr/>
            </w:pPr>
            <w:r>
              <w:rPr/>
              <w:t xml:space="preserve">000000002001-10-07-0000 7. lokakuuta 2001 </w:t>
            </w:r>
          </w:p>
        </w:tc>
        <w:tc>
          <w:tcPr>
            <w:tcW w:w="1453" w:type="dxa"/>
            <w:tcBorders/>
            <w:vAlign w:val="center"/>
          </w:tcPr>
          <w:p>
            <w:pPr>
              <w:pStyle w:val="TableContents"/>
              <w:bidi w:val="0"/>
              <w:spacing w:before="0" w:after="283"/>
              <w:jc w:val="left"/>
              <w:rPr/>
            </w:pPr>
            <w:r>
              <w:rPr/>
              <w:t xml:space="preserve">San Diego Padres </w:t>
            </w:r>
          </w:p>
        </w:tc>
        <w:tc>
          <w:tcPr>
            <w:tcW w:w="1394" w:type="dxa"/>
            <w:tcBorders/>
            <w:vAlign w:val="center"/>
          </w:tcPr>
          <w:p>
            <w:pPr>
              <w:pStyle w:val="TableContents"/>
              <w:bidi w:val="0"/>
              <w:spacing w:before="0" w:after="283"/>
              <w:jc w:val="left"/>
              <w:rPr/>
            </w:pPr>
            <w:r>
              <w:rPr/>
              <w:t xml:space="preserve">1979 -- 2003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Carew, Rod Rod Carew </w:t>
            </w:r>
          </w:p>
        </w:tc>
        <w:tc>
          <w:tcPr>
            <w:tcW w:w="659" w:type="dxa"/>
            <w:tcBorders/>
            <w:vAlign w:val="center"/>
          </w:tcPr>
          <w:p>
            <w:pPr>
              <w:pStyle w:val="TableContents"/>
              <w:bidi w:val="0"/>
              <w:spacing w:before="0" w:after="283"/>
              <w:jc w:val="left"/>
              <w:rPr/>
            </w:pPr>
            <w:r>
              <w:rPr/>
              <w:t xml:space="preserve">3,053 </w:t>
            </w:r>
          </w:p>
        </w:tc>
        <w:tc>
          <w:tcPr>
            <w:tcW w:w="974" w:type="dxa"/>
            <w:tcBorders/>
            <w:vAlign w:val="center"/>
          </w:tcPr>
          <w:p>
            <w:pPr>
              <w:pStyle w:val="TableContents"/>
              <w:bidi w:val="0"/>
              <w:spacing w:before="0" w:after="283"/>
              <w:jc w:val="left"/>
              <w:rPr/>
            </w:pPr>
            <w:r>
              <w:rPr/>
              <w:t xml:space="preserve">. 328 </w:t>
            </w:r>
          </w:p>
        </w:tc>
        <w:tc>
          <w:tcPr>
            <w:tcW w:w="2341" w:type="dxa"/>
            <w:tcBorders/>
            <w:vAlign w:val="center"/>
          </w:tcPr>
          <w:p>
            <w:pPr>
              <w:pStyle w:val="TableContents"/>
              <w:bidi w:val="0"/>
              <w:spacing w:before="0" w:after="283"/>
              <w:jc w:val="left"/>
              <w:rPr/>
            </w:pPr>
            <w:r>
              <w:rPr/>
              <w:t xml:space="preserve">000000001985-08-04-0000 4. elokuuta 1985 </w:t>
            </w:r>
          </w:p>
        </w:tc>
        <w:tc>
          <w:tcPr>
            <w:tcW w:w="1453" w:type="dxa"/>
            <w:tcBorders/>
            <w:vAlign w:val="center"/>
          </w:tcPr>
          <w:p>
            <w:pPr>
              <w:pStyle w:val="TableContents"/>
              <w:bidi w:val="0"/>
              <w:spacing w:before="0" w:after="283"/>
              <w:jc w:val="left"/>
              <w:rPr/>
            </w:pPr>
            <w:r>
              <w:rPr/>
              <w:t xml:space="preserve">Kalifornian enkelit </w:t>
            </w:r>
          </w:p>
        </w:tc>
        <w:tc>
          <w:tcPr>
            <w:tcW w:w="1394" w:type="dxa"/>
            <w:tcBorders/>
            <w:vAlign w:val="center"/>
          </w:tcPr>
          <w:p>
            <w:pPr>
              <w:pStyle w:val="TableContents"/>
              <w:bidi w:val="0"/>
              <w:spacing w:before="0" w:after="283"/>
              <w:jc w:val="left"/>
              <w:rPr/>
            </w:pPr>
            <w:r>
              <w:rPr/>
              <w:t xml:space="preserve">1967 -- 1985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Beltré, Adrián Adrián Beltré </w:t>
            </w:r>
          </w:p>
        </w:tc>
        <w:tc>
          <w:tcPr>
            <w:tcW w:w="659" w:type="dxa"/>
            <w:tcBorders/>
            <w:vAlign w:val="center"/>
          </w:tcPr>
          <w:p>
            <w:pPr>
              <w:pStyle w:val="TableContents"/>
              <w:bidi w:val="0"/>
              <w:spacing w:before="0" w:after="283"/>
              <w:jc w:val="left"/>
              <w:rPr/>
            </w:pPr>
            <w:r>
              <w:rPr/>
              <w:t xml:space="preserve">3,048 </w:t>
            </w:r>
          </w:p>
        </w:tc>
        <w:tc>
          <w:tcPr>
            <w:tcW w:w="974" w:type="dxa"/>
            <w:tcBorders/>
            <w:vAlign w:val="center"/>
          </w:tcPr>
          <w:p>
            <w:pPr>
              <w:pStyle w:val="TableContents"/>
              <w:bidi w:val="0"/>
              <w:spacing w:before="0" w:after="283"/>
              <w:jc w:val="left"/>
              <w:rPr/>
            </w:pPr>
            <w:r>
              <w:rPr/>
              <w:t xml:space="preserve">. 287 </w:t>
            </w:r>
          </w:p>
        </w:tc>
        <w:tc>
          <w:tcPr>
            <w:tcW w:w="2341" w:type="dxa"/>
            <w:tcBorders/>
            <w:vAlign w:val="center"/>
          </w:tcPr>
          <w:p>
            <w:pPr>
              <w:pStyle w:val="TableContents"/>
              <w:bidi w:val="0"/>
              <w:spacing w:before="0" w:after="283"/>
              <w:jc w:val="left"/>
              <w:rPr/>
            </w:pPr>
            <w:r>
              <w:rPr/>
              <w:t xml:space="preserve">000000002017-07-30-0000 30. heinäkuuta 2017 </w:t>
            </w:r>
          </w:p>
        </w:tc>
        <w:tc>
          <w:tcPr>
            <w:tcW w:w="1453" w:type="dxa"/>
            <w:tcBorders/>
            <w:vAlign w:val="center"/>
          </w:tcPr>
          <w:p>
            <w:pPr>
              <w:pStyle w:val="TableContents"/>
              <w:bidi w:val="0"/>
              <w:spacing w:before="0" w:after="283"/>
              <w:jc w:val="left"/>
              <w:rPr/>
            </w:pPr>
            <w:r>
              <w:rPr/>
              <w:t xml:space="preserve">Texas Rangers </w:t>
            </w:r>
          </w:p>
        </w:tc>
        <w:tc>
          <w:tcPr>
            <w:tcW w:w="1394" w:type="dxa"/>
            <w:tcBorders/>
            <w:vAlign w:val="center"/>
          </w:tcPr>
          <w:p>
            <w:pPr>
              <w:pStyle w:val="TableContents"/>
              <w:bidi w:val="0"/>
              <w:spacing w:before="0" w:after="283"/>
              <w:jc w:val="left"/>
              <w:rPr/>
            </w:pPr>
            <w:r>
              <w:rPr/>
              <w:t xml:space="preserve">1998 -- nykyisin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Brock, Lou Lou Brock </w:t>
            </w:r>
          </w:p>
        </w:tc>
        <w:tc>
          <w:tcPr>
            <w:tcW w:w="659" w:type="dxa"/>
            <w:tcBorders/>
            <w:vAlign w:val="center"/>
          </w:tcPr>
          <w:p>
            <w:pPr>
              <w:pStyle w:val="TableContents"/>
              <w:bidi w:val="0"/>
              <w:spacing w:before="0" w:after="283"/>
              <w:jc w:val="left"/>
              <w:rPr/>
            </w:pPr>
            <w:r>
              <w:rPr/>
              <w:t xml:space="preserve">3,023 </w:t>
            </w:r>
          </w:p>
        </w:tc>
        <w:tc>
          <w:tcPr>
            <w:tcW w:w="974" w:type="dxa"/>
            <w:tcBorders/>
            <w:vAlign w:val="center"/>
          </w:tcPr>
          <w:p>
            <w:pPr>
              <w:pStyle w:val="TableContents"/>
              <w:bidi w:val="0"/>
              <w:spacing w:before="0" w:after="283"/>
              <w:jc w:val="left"/>
              <w:rPr/>
            </w:pPr>
            <w:r>
              <w:rPr/>
              <w:t xml:space="preserve">. 293 </w:t>
            </w:r>
          </w:p>
        </w:tc>
        <w:tc>
          <w:tcPr>
            <w:tcW w:w="2341" w:type="dxa"/>
            <w:tcBorders/>
            <w:vAlign w:val="center"/>
          </w:tcPr>
          <w:p>
            <w:pPr>
              <w:pStyle w:val="TableContents"/>
              <w:bidi w:val="0"/>
              <w:spacing w:before="0" w:after="283"/>
              <w:jc w:val="left"/>
              <w:rPr/>
            </w:pPr>
            <w:r>
              <w:rPr/>
              <w:t xml:space="preserve">000000001979-08-13-0000 13. elokuuta 1979 </w:t>
            </w:r>
          </w:p>
        </w:tc>
        <w:tc>
          <w:tcPr>
            <w:tcW w:w="1453" w:type="dxa"/>
            <w:tcBorders/>
            <w:vAlign w:val="center"/>
          </w:tcPr>
          <w:p>
            <w:pPr>
              <w:pStyle w:val="TableContents"/>
              <w:bidi w:val="0"/>
              <w:spacing w:before="0" w:after="283"/>
              <w:jc w:val="left"/>
              <w:rPr/>
            </w:pPr>
            <w:r>
              <w:rPr/>
              <w:t xml:space="preserve">St. Louis Cardinals </w:t>
            </w:r>
          </w:p>
        </w:tc>
        <w:tc>
          <w:tcPr>
            <w:tcW w:w="1394" w:type="dxa"/>
            <w:tcBorders/>
            <w:vAlign w:val="center"/>
          </w:tcPr>
          <w:p>
            <w:pPr>
              <w:pStyle w:val="TableContents"/>
              <w:bidi w:val="0"/>
              <w:spacing w:before="0" w:after="283"/>
              <w:jc w:val="left"/>
              <w:rPr/>
            </w:pPr>
            <w:r>
              <w:rPr/>
              <w:t xml:space="preserve">1961 -- 1979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Palmeiro, Rafael Rafael Palmeiro Rafael Palmeiro </w:t>
            </w:r>
          </w:p>
        </w:tc>
        <w:tc>
          <w:tcPr>
            <w:tcW w:w="659" w:type="dxa"/>
            <w:tcBorders/>
            <w:vAlign w:val="center"/>
          </w:tcPr>
          <w:p>
            <w:pPr>
              <w:pStyle w:val="TableContents"/>
              <w:bidi w:val="0"/>
              <w:spacing w:before="0" w:after="283"/>
              <w:jc w:val="left"/>
              <w:rPr/>
            </w:pPr>
            <w:r>
              <w:rPr/>
              <w:t xml:space="preserve">3,020 </w:t>
            </w:r>
          </w:p>
        </w:tc>
        <w:tc>
          <w:tcPr>
            <w:tcW w:w="974" w:type="dxa"/>
            <w:tcBorders/>
            <w:vAlign w:val="center"/>
          </w:tcPr>
          <w:p>
            <w:pPr>
              <w:pStyle w:val="TableContents"/>
              <w:bidi w:val="0"/>
              <w:spacing w:before="0" w:after="283"/>
              <w:jc w:val="left"/>
              <w:rPr/>
            </w:pPr>
            <w:r>
              <w:rPr/>
              <w:t xml:space="preserve">. 288 </w:t>
            </w:r>
          </w:p>
        </w:tc>
        <w:tc>
          <w:tcPr>
            <w:tcW w:w="2341" w:type="dxa"/>
            <w:tcBorders/>
            <w:vAlign w:val="center"/>
          </w:tcPr>
          <w:p>
            <w:pPr>
              <w:pStyle w:val="TableContents"/>
              <w:bidi w:val="0"/>
              <w:spacing w:before="0" w:after="283"/>
              <w:jc w:val="left"/>
              <w:rPr/>
            </w:pPr>
            <w:r>
              <w:rPr/>
              <w:t xml:space="preserve">000000002005-07-15-0000 15. heinäkuuta 2005 </w:t>
            </w:r>
          </w:p>
        </w:tc>
        <w:tc>
          <w:tcPr>
            <w:tcW w:w="1453" w:type="dxa"/>
            <w:tcBorders/>
            <w:vAlign w:val="center"/>
          </w:tcPr>
          <w:p>
            <w:pPr>
              <w:pStyle w:val="TableContents"/>
              <w:bidi w:val="0"/>
              <w:spacing w:before="0" w:after="283"/>
              <w:jc w:val="left"/>
              <w:rPr/>
            </w:pPr>
            <w:r>
              <w:rPr/>
              <w:t xml:space="preserve">Baltimore Orioles </w:t>
            </w:r>
          </w:p>
        </w:tc>
        <w:tc>
          <w:tcPr>
            <w:tcW w:w="1394" w:type="dxa"/>
            <w:tcBorders/>
            <w:vAlign w:val="center"/>
          </w:tcPr>
          <w:p>
            <w:pPr>
              <w:pStyle w:val="TableContents"/>
              <w:bidi w:val="0"/>
              <w:spacing w:before="0" w:after="283"/>
              <w:jc w:val="left"/>
              <w:rPr/>
            </w:pPr>
            <w:r>
              <w:rPr/>
              <w:t xml:space="preserve">1986 -- 2005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Anson, Cap Cap Anson </w:t>
            </w:r>
          </w:p>
        </w:tc>
        <w:tc>
          <w:tcPr>
            <w:tcW w:w="659" w:type="dxa"/>
            <w:tcBorders/>
            <w:vAlign w:val="center"/>
          </w:tcPr>
          <w:p>
            <w:pPr>
              <w:pStyle w:val="TableContents"/>
              <w:bidi w:val="0"/>
              <w:spacing w:before="0" w:after="283"/>
              <w:jc w:val="left"/>
              <w:rPr/>
            </w:pPr>
            <w:r>
              <w:rPr/>
              <w:t xml:space="preserve">3,011 </w:t>
            </w:r>
          </w:p>
        </w:tc>
        <w:tc>
          <w:tcPr>
            <w:tcW w:w="974" w:type="dxa"/>
            <w:tcBorders/>
            <w:vAlign w:val="center"/>
          </w:tcPr>
          <w:p>
            <w:pPr>
              <w:pStyle w:val="TableContents"/>
              <w:bidi w:val="0"/>
              <w:spacing w:before="0" w:after="283"/>
              <w:jc w:val="left"/>
              <w:rPr/>
            </w:pPr>
            <w:r>
              <w:rPr/>
              <w:t xml:space="preserve">. 331 </w:t>
            </w:r>
          </w:p>
        </w:tc>
        <w:tc>
          <w:tcPr>
            <w:tcW w:w="2341" w:type="dxa"/>
            <w:tcBorders/>
            <w:vAlign w:val="center"/>
          </w:tcPr>
          <w:p>
            <w:pPr>
              <w:pStyle w:val="TableContents"/>
              <w:bidi w:val="0"/>
              <w:spacing w:before="0" w:after="283"/>
              <w:jc w:val="left"/>
              <w:rPr/>
            </w:pPr>
            <w:r>
              <w:rPr/>
              <w:t xml:space="preserve">000000001897-07-18-0000 heinäkuu 18, 1897 </w:t>
            </w:r>
          </w:p>
        </w:tc>
        <w:tc>
          <w:tcPr>
            <w:tcW w:w="1453" w:type="dxa"/>
            <w:tcBorders/>
            <w:vAlign w:val="center"/>
          </w:tcPr>
          <w:p>
            <w:pPr>
              <w:pStyle w:val="TableContents"/>
              <w:bidi w:val="0"/>
              <w:spacing w:before="0" w:after="283"/>
              <w:jc w:val="left"/>
              <w:rPr/>
            </w:pPr>
            <w:r>
              <w:rPr/>
              <w:t xml:space="preserve">Chicago Colts </w:t>
            </w:r>
          </w:p>
        </w:tc>
        <w:tc>
          <w:tcPr>
            <w:tcW w:w="1394" w:type="dxa"/>
            <w:tcBorders/>
            <w:vAlign w:val="center"/>
          </w:tcPr>
          <w:p>
            <w:pPr>
              <w:pStyle w:val="TableContents"/>
              <w:bidi w:val="0"/>
              <w:spacing w:before="0" w:after="283"/>
              <w:jc w:val="left"/>
              <w:rPr/>
            </w:pPr>
            <w:r>
              <w:rPr/>
              <w:t xml:space="preserve">1871 -- 1897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Boggs, Wade Wade Boggs </w:t>
            </w:r>
          </w:p>
        </w:tc>
        <w:tc>
          <w:tcPr>
            <w:tcW w:w="659" w:type="dxa"/>
            <w:tcBorders/>
            <w:vAlign w:val="center"/>
          </w:tcPr>
          <w:p>
            <w:pPr>
              <w:pStyle w:val="TableContents"/>
              <w:bidi w:val="0"/>
              <w:spacing w:before="0" w:after="283"/>
              <w:jc w:val="left"/>
              <w:rPr/>
            </w:pPr>
            <w:r>
              <w:rPr/>
              <w:t xml:space="preserve">3,010 </w:t>
            </w:r>
          </w:p>
        </w:tc>
        <w:tc>
          <w:tcPr>
            <w:tcW w:w="974" w:type="dxa"/>
            <w:tcBorders/>
            <w:vAlign w:val="center"/>
          </w:tcPr>
          <w:p>
            <w:pPr>
              <w:pStyle w:val="TableContents"/>
              <w:bidi w:val="0"/>
              <w:spacing w:before="0" w:after="283"/>
              <w:jc w:val="left"/>
              <w:rPr/>
            </w:pPr>
            <w:r>
              <w:rPr/>
              <w:t xml:space="preserve">. 328 </w:t>
            </w:r>
          </w:p>
        </w:tc>
        <w:tc>
          <w:tcPr>
            <w:tcW w:w="2341" w:type="dxa"/>
            <w:tcBorders/>
            <w:vAlign w:val="center"/>
          </w:tcPr>
          <w:p>
            <w:pPr>
              <w:pStyle w:val="TableContents"/>
              <w:bidi w:val="0"/>
              <w:spacing w:before="0" w:after="283"/>
              <w:jc w:val="left"/>
              <w:rPr/>
            </w:pPr>
            <w:r>
              <w:rPr/>
              <w:t xml:space="preserve">000000001999-08-07-0000 7. elokuuta 1999 </w:t>
            </w:r>
          </w:p>
        </w:tc>
        <w:tc>
          <w:tcPr>
            <w:tcW w:w="1453" w:type="dxa"/>
            <w:tcBorders/>
            <w:vAlign w:val="center"/>
          </w:tcPr>
          <w:p>
            <w:pPr>
              <w:pStyle w:val="TableContents"/>
              <w:bidi w:val="0"/>
              <w:spacing w:before="0" w:after="283"/>
              <w:jc w:val="left"/>
              <w:rPr/>
            </w:pPr>
            <w:r>
              <w:rPr/>
              <w:t xml:space="preserve">Tampa Bay Devil Rays </w:t>
            </w:r>
          </w:p>
        </w:tc>
        <w:tc>
          <w:tcPr>
            <w:tcW w:w="1394" w:type="dxa"/>
            <w:tcBorders/>
            <w:vAlign w:val="center"/>
          </w:tcPr>
          <w:p>
            <w:pPr>
              <w:pStyle w:val="TableContents"/>
              <w:bidi w:val="0"/>
              <w:spacing w:before="0" w:after="283"/>
              <w:jc w:val="left"/>
              <w:rPr/>
            </w:pPr>
            <w:r>
              <w:rPr/>
              <w:t xml:space="preserve">1982 -- 1999 </w:t>
            </w:r>
          </w:p>
        </w:tc>
        <w:tc>
          <w:tcPr>
            <w:tcW w:w="814" w:type="dxa"/>
            <w:tcBorders/>
            <w:vAlign w:val="center"/>
          </w:tcPr>
          <w:p>
            <w:pPr>
              <w:pStyle w:val="TableContents"/>
              <w:bidi w:val="0"/>
              <w:spacing w:before="0" w:after="283"/>
              <w:jc w:val="left"/>
              <w:rPr/>
            </w:pPr>
            <w:r>
              <w:rPr/>
              <w:t xml:space="preserve">4! Kotiutus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Kaline, Al Al Kaline </w:t>
            </w:r>
          </w:p>
        </w:tc>
        <w:tc>
          <w:tcPr>
            <w:tcW w:w="659" w:type="dxa"/>
            <w:tcBorders/>
            <w:vAlign w:val="center"/>
          </w:tcPr>
          <w:p>
            <w:pPr>
              <w:pStyle w:val="TableContents"/>
              <w:bidi w:val="0"/>
              <w:spacing w:before="0" w:after="283"/>
              <w:jc w:val="left"/>
              <w:rPr/>
            </w:pPr>
            <w:r>
              <w:rPr/>
              <w:t xml:space="preserve">3,007 </w:t>
            </w:r>
          </w:p>
        </w:tc>
        <w:tc>
          <w:tcPr>
            <w:tcW w:w="974" w:type="dxa"/>
            <w:tcBorders/>
            <w:vAlign w:val="center"/>
          </w:tcPr>
          <w:p>
            <w:pPr>
              <w:pStyle w:val="TableContents"/>
              <w:bidi w:val="0"/>
              <w:spacing w:before="0" w:after="283"/>
              <w:jc w:val="left"/>
              <w:rPr/>
            </w:pPr>
            <w:r>
              <w:rPr/>
              <w:t xml:space="preserve">. 297 </w:t>
            </w:r>
          </w:p>
        </w:tc>
        <w:tc>
          <w:tcPr>
            <w:tcW w:w="2341" w:type="dxa"/>
            <w:tcBorders/>
            <w:vAlign w:val="center"/>
          </w:tcPr>
          <w:p>
            <w:pPr>
              <w:pStyle w:val="TableContents"/>
              <w:bidi w:val="0"/>
              <w:spacing w:before="0" w:after="283"/>
              <w:jc w:val="left"/>
              <w:rPr/>
            </w:pPr>
            <w:r>
              <w:rPr/>
              <w:t xml:space="preserve">000000001974-09-24-0000 Syyskuu 24, 1974 </w:t>
            </w:r>
          </w:p>
        </w:tc>
        <w:tc>
          <w:tcPr>
            <w:tcW w:w="1453" w:type="dxa"/>
            <w:tcBorders/>
            <w:vAlign w:val="center"/>
          </w:tcPr>
          <w:p>
            <w:pPr>
              <w:pStyle w:val="TableContents"/>
              <w:bidi w:val="0"/>
              <w:spacing w:before="0" w:after="283"/>
              <w:jc w:val="left"/>
              <w:rPr/>
            </w:pPr>
            <w:r>
              <w:rPr/>
              <w:t xml:space="preserve">Detroit Tigers </w:t>
            </w:r>
          </w:p>
        </w:tc>
        <w:tc>
          <w:tcPr>
            <w:tcW w:w="1394" w:type="dxa"/>
            <w:tcBorders/>
            <w:vAlign w:val="center"/>
          </w:tcPr>
          <w:p>
            <w:pPr>
              <w:pStyle w:val="TableContents"/>
              <w:bidi w:val="0"/>
              <w:spacing w:before="0" w:after="283"/>
              <w:jc w:val="left"/>
              <w:rPr/>
            </w:pPr>
            <w:r>
              <w:rPr/>
              <w:t xml:space="preserve">1953 -- 1974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Clemente, Roberto Roberto Clemente Roberto Clemente </w:t>
            </w:r>
          </w:p>
        </w:tc>
        <w:tc>
          <w:tcPr>
            <w:tcW w:w="659" w:type="dxa"/>
            <w:tcBorders/>
            <w:vAlign w:val="center"/>
          </w:tcPr>
          <w:p>
            <w:pPr>
              <w:pStyle w:val="TableContents"/>
              <w:bidi w:val="0"/>
              <w:spacing w:before="0" w:after="283"/>
              <w:jc w:val="left"/>
              <w:rPr/>
            </w:pPr>
            <w:r>
              <w:rPr/>
              <w:t xml:space="preserve">3,000 </w:t>
            </w:r>
          </w:p>
        </w:tc>
        <w:tc>
          <w:tcPr>
            <w:tcW w:w="974" w:type="dxa"/>
            <w:tcBorders/>
            <w:vAlign w:val="center"/>
          </w:tcPr>
          <w:p>
            <w:pPr>
              <w:pStyle w:val="TableContents"/>
              <w:bidi w:val="0"/>
              <w:spacing w:before="0" w:after="283"/>
              <w:jc w:val="left"/>
              <w:rPr/>
            </w:pPr>
            <w:r>
              <w:rPr/>
              <w:t xml:space="preserve">. 317 </w:t>
            </w:r>
          </w:p>
        </w:tc>
        <w:tc>
          <w:tcPr>
            <w:tcW w:w="2341" w:type="dxa"/>
            <w:tcBorders/>
            <w:vAlign w:val="center"/>
          </w:tcPr>
          <w:p>
            <w:pPr>
              <w:pStyle w:val="TableContents"/>
              <w:bidi w:val="0"/>
              <w:spacing w:before="0" w:after="283"/>
              <w:jc w:val="left"/>
              <w:rPr/>
            </w:pPr>
            <w:r>
              <w:rPr/>
              <w:t xml:space="preserve">000000001972-09-30-0000 Syyskuu 30, 1972 </w:t>
            </w:r>
          </w:p>
        </w:tc>
        <w:tc>
          <w:tcPr>
            <w:tcW w:w="1453" w:type="dxa"/>
            <w:tcBorders/>
            <w:vAlign w:val="center"/>
          </w:tcPr>
          <w:p>
            <w:pPr>
              <w:pStyle w:val="TableContents"/>
              <w:bidi w:val="0"/>
              <w:spacing w:before="0" w:after="283"/>
              <w:jc w:val="left"/>
              <w:rPr/>
            </w:pPr>
            <w:r>
              <w:rPr/>
              <w:t xml:space="preserve">Pittsburgh Pirates </w:t>
            </w:r>
          </w:p>
        </w:tc>
        <w:tc>
          <w:tcPr>
            <w:tcW w:w="1394" w:type="dxa"/>
            <w:tcBorders/>
            <w:vAlign w:val="center"/>
          </w:tcPr>
          <w:p>
            <w:pPr>
              <w:pStyle w:val="TableContents"/>
              <w:bidi w:val="0"/>
              <w:spacing w:before="0" w:after="283"/>
              <w:jc w:val="left"/>
              <w:rPr/>
            </w:pPr>
            <w:r>
              <w:rPr/>
              <w:t xml:space="preserve">1955 -- 1972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aktiivisen uran Major League Baseball osumia johtava pelaaja.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40"/>
        <w:gridCol w:w="659"/>
        <w:gridCol w:w="974"/>
        <w:gridCol w:w="2341"/>
        <w:gridCol w:w="1453"/>
        <w:gridCol w:w="1394"/>
        <w:gridCol w:w="814"/>
        <w:gridCol w:w="530"/>
      </w:tblGrid>
      <w:tr>
        <w:trPr/>
        <w:tc>
          <w:tcPr>
            <w:tcW w:w="2040" w:type="dxa"/>
            <w:tcBorders/>
            <w:vAlign w:val="center"/>
          </w:tcPr>
          <w:p>
            <w:pPr>
              <w:pStyle w:val="TableHeading"/>
              <w:suppressLineNumbers/>
              <w:bidi w:val="0"/>
              <w:spacing w:before="0" w:after="283"/>
              <w:jc w:val="center"/>
              <w:rPr/>
            </w:pPr>
            <w:r>
              <w:rPr/>
              <w:t xml:space="preserve">Pelaaja </w:t>
            </w:r>
          </w:p>
        </w:tc>
        <w:tc>
          <w:tcPr>
            <w:tcW w:w="659" w:type="dxa"/>
            <w:tcBorders/>
            <w:vAlign w:val="center"/>
          </w:tcPr>
          <w:p>
            <w:pPr>
              <w:pStyle w:val="TableHeading"/>
              <w:suppressLineNumbers/>
              <w:bidi w:val="0"/>
              <w:spacing w:before="0" w:after="283"/>
              <w:jc w:val="center"/>
              <w:rPr/>
            </w:pPr>
            <w:r>
              <w:rPr/>
              <w:t xml:space="preserve">Osumia </w:t>
            </w:r>
          </w:p>
        </w:tc>
        <w:tc>
          <w:tcPr>
            <w:tcW w:w="974" w:type="dxa"/>
            <w:tcBorders/>
            <w:vAlign w:val="center"/>
          </w:tcPr>
          <w:p>
            <w:pPr>
              <w:pStyle w:val="TableHeading"/>
              <w:suppressLineNumbers/>
              <w:bidi w:val="0"/>
              <w:spacing w:before="0" w:after="283"/>
              <w:jc w:val="center"/>
              <w:rPr/>
            </w:pPr>
            <w:r>
              <w:rPr/>
              <w:t xml:space="preserve">Keskimääräinen </w:t>
            </w:r>
          </w:p>
        </w:tc>
        <w:tc>
          <w:tcPr>
            <w:tcW w:w="2341" w:type="dxa"/>
            <w:tcBorders/>
            <w:vAlign w:val="center"/>
          </w:tcPr>
          <w:p>
            <w:pPr>
              <w:pStyle w:val="TableHeading"/>
              <w:suppressLineNumbers/>
              <w:bidi w:val="0"/>
              <w:spacing w:before="0" w:after="283"/>
              <w:jc w:val="center"/>
              <w:rPr/>
            </w:pPr>
            <w:r>
              <w:rPr/>
              <w:t xml:space="preserve">Päivämäärä </w:t>
            </w:r>
          </w:p>
        </w:tc>
        <w:tc>
          <w:tcPr>
            <w:tcW w:w="1453" w:type="dxa"/>
            <w:tcBorders/>
            <w:vAlign w:val="center"/>
          </w:tcPr>
          <w:p>
            <w:pPr>
              <w:pStyle w:val="TableHeading"/>
              <w:suppressLineNumbers/>
              <w:bidi w:val="0"/>
              <w:spacing w:before="0" w:after="283"/>
              <w:jc w:val="center"/>
              <w:rPr/>
            </w:pPr>
            <w:r>
              <w:rPr/>
              <w:t xml:space="preserve">Joukkue </w:t>
            </w:r>
          </w:p>
        </w:tc>
        <w:tc>
          <w:tcPr>
            <w:tcW w:w="1394" w:type="dxa"/>
            <w:tcBorders/>
            <w:vAlign w:val="center"/>
          </w:tcPr>
          <w:p>
            <w:pPr>
              <w:pStyle w:val="TableHeading"/>
              <w:suppressLineNumbers/>
              <w:bidi w:val="0"/>
              <w:spacing w:before="0" w:after="283"/>
              <w:jc w:val="center"/>
              <w:rPr/>
            </w:pPr>
            <w:r>
              <w:rPr/>
              <w:t xml:space="preserve">Seasons </w:t>
            </w:r>
          </w:p>
        </w:tc>
        <w:tc>
          <w:tcPr>
            <w:tcW w:w="814" w:type="dxa"/>
            <w:tcBorders/>
            <w:vAlign w:val="center"/>
          </w:tcPr>
          <w:p>
            <w:pPr>
              <w:pStyle w:val="TableHeading"/>
              <w:suppressLineNumbers/>
              <w:bidi w:val="0"/>
              <w:spacing w:before="0" w:after="283"/>
              <w:jc w:val="center"/>
              <w:rPr/>
            </w:pPr>
            <w:r>
              <w:rPr/>
              <w:t xml:space="preserve">3000. osuma </w:t>
            </w:r>
          </w:p>
        </w:tc>
        <w:tc>
          <w:tcPr>
            <w:tcW w:w="530" w:type="dxa"/>
            <w:tcBorders/>
            <w:vAlign w:val="center"/>
          </w:tcPr>
          <w:p>
            <w:pPr>
              <w:pStyle w:val="TableHeading"/>
              <w:suppressLineNumbers/>
              <w:bidi w:val="0"/>
              <w:spacing w:before="0" w:after="283"/>
              <w:jc w:val="center"/>
              <w:rPr/>
            </w:pPr>
            <w:r>
              <w:rPr/>
              <w:t xml:space="preserve">Viite </w:t>
            </w:r>
          </w:p>
        </w:tc>
      </w:tr>
      <w:tr>
        <w:trPr/>
        <w:tc>
          <w:tcPr>
            <w:tcW w:w="2040" w:type="dxa"/>
            <w:tcBorders/>
            <w:vAlign w:val="center"/>
          </w:tcPr>
          <w:p>
            <w:pPr>
              <w:pStyle w:val="TableContents"/>
              <w:bidi w:val="0"/>
              <w:spacing w:before="0" w:after="283"/>
              <w:jc w:val="left"/>
              <w:rPr/>
            </w:pPr>
            <w:r>
              <w:rPr/>
              <w:t xml:space="preserve">Rose, Pete </w:t>
            </w:r>
            <w:r>
              <w:rPr>
                <w:color w:val="A9A9A9"/>
              </w:rPr>
              <w:t xml:space="preserve">Pete </w:t>
            </w:r>
            <w:r>
              <w:rPr/>
              <w:t xml:space="preserve">Rose </w:t>
            </w:r>
          </w:p>
        </w:tc>
        <w:tc>
          <w:tcPr>
            <w:tcW w:w="659" w:type="dxa"/>
            <w:tcBorders/>
            <w:vAlign w:val="center"/>
          </w:tcPr>
          <w:p>
            <w:pPr>
              <w:pStyle w:val="TableContents"/>
              <w:bidi w:val="0"/>
              <w:spacing w:before="0" w:after="283"/>
              <w:jc w:val="left"/>
              <w:rPr/>
            </w:pPr>
            <w:r>
              <w:rPr/>
              <w:t xml:space="preserve">4,256 </w:t>
            </w:r>
          </w:p>
        </w:tc>
        <w:tc>
          <w:tcPr>
            <w:tcW w:w="974" w:type="dxa"/>
            <w:tcBorders/>
            <w:vAlign w:val="center"/>
          </w:tcPr>
          <w:p>
            <w:pPr>
              <w:pStyle w:val="TableContents"/>
              <w:bidi w:val="0"/>
              <w:spacing w:before="0" w:after="283"/>
              <w:jc w:val="left"/>
              <w:rPr/>
            </w:pPr>
            <w:r>
              <w:rPr/>
              <w:t xml:space="preserve">. 303 </w:t>
            </w:r>
          </w:p>
        </w:tc>
        <w:tc>
          <w:tcPr>
            <w:tcW w:w="2341" w:type="dxa"/>
            <w:tcBorders/>
            <w:vAlign w:val="center"/>
          </w:tcPr>
          <w:p>
            <w:pPr>
              <w:pStyle w:val="TableContents"/>
              <w:bidi w:val="0"/>
              <w:spacing w:before="0" w:after="283"/>
              <w:jc w:val="left"/>
              <w:rPr/>
            </w:pPr>
            <w:r>
              <w:rPr/>
              <w:t xml:space="preserve">000000001978-05-05-0000 Toukokuu 5, 1978 </w:t>
            </w:r>
          </w:p>
        </w:tc>
        <w:tc>
          <w:tcPr>
            <w:tcW w:w="1453" w:type="dxa"/>
            <w:tcBorders/>
            <w:vAlign w:val="center"/>
          </w:tcPr>
          <w:p>
            <w:pPr>
              <w:pStyle w:val="TableContents"/>
              <w:bidi w:val="0"/>
              <w:spacing w:before="0" w:after="283"/>
              <w:jc w:val="left"/>
              <w:rPr/>
            </w:pPr>
            <w:r>
              <w:rPr/>
              <w:t xml:space="preserve">Cincinnati Reds </w:t>
            </w:r>
          </w:p>
        </w:tc>
        <w:tc>
          <w:tcPr>
            <w:tcW w:w="1394" w:type="dxa"/>
            <w:tcBorders/>
            <w:vAlign w:val="center"/>
          </w:tcPr>
          <w:p>
            <w:pPr>
              <w:pStyle w:val="TableContents"/>
              <w:bidi w:val="0"/>
              <w:spacing w:before="0" w:after="283"/>
              <w:jc w:val="left"/>
              <w:rPr/>
            </w:pPr>
            <w:r>
              <w:rPr/>
              <w:t xml:space="preserve">1963 -- 1986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Cobb, Ty Ty Cobb </w:t>
            </w:r>
          </w:p>
        </w:tc>
        <w:tc>
          <w:tcPr>
            <w:tcW w:w="659" w:type="dxa"/>
            <w:tcBorders/>
            <w:vAlign w:val="center"/>
          </w:tcPr>
          <w:p>
            <w:pPr>
              <w:pStyle w:val="TableContents"/>
              <w:bidi w:val="0"/>
              <w:spacing w:before="0" w:after="283"/>
              <w:jc w:val="left"/>
              <w:rPr/>
            </w:pPr>
            <w:r>
              <w:rPr/>
              <w:t xml:space="preserve">4,191 </w:t>
            </w:r>
          </w:p>
        </w:tc>
        <w:tc>
          <w:tcPr>
            <w:tcW w:w="974" w:type="dxa"/>
            <w:tcBorders/>
            <w:vAlign w:val="center"/>
          </w:tcPr>
          <w:p>
            <w:pPr>
              <w:pStyle w:val="TableContents"/>
              <w:bidi w:val="0"/>
              <w:spacing w:before="0" w:after="283"/>
              <w:jc w:val="left"/>
              <w:rPr/>
            </w:pPr>
            <w:r>
              <w:rPr/>
              <w:t xml:space="preserve">. 367 </w:t>
            </w:r>
          </w:p>
        </w:tc>
        <w:tc>
          <w:tcPr>
            <w:tcW w:w="2341" w:type="dxa"/>
            <w:tcBorders/>
            <w:vAlign w:val="center"/>
          </w:tcPr>
          <w:p>
            <w:pPr>
              <w:pStyle w:val="TableContents"/>
              <w:bidi w:val="0"/>
              <w:spacing w:before="0" w:after="283"/>
              <w:jc w:val="left"/>
              <w:rPr/>
            </w:pPr>
            <w:r>
              <w:rPr/>
              <w:t xml:space="preserve">000000001921-08-19-0000 Elokuu 19, 1921 </w:t>
            </w:r>
          </w:p>
        </w:tc>
        <w:tc>
          <w:tcPr>
            <w:tcW w:w="1453" w:type="dxa"/>
            <w:tcBorders/>
            <w:vAlign w:val="center"/>
          </w:tcPr>
          <w:p>
            <w:pPr>
              <w:pStyle w:val="TableContents"/>
              <w:bidi w:val="0"/>
              <w:spacing w:before="0" w:after="283"/>
              <w:jc w:val="left"/>
              <w:rPr/>
            </w:pPr>
            <w:r>
              <w:rPr/>
              <w:t xml:space="preserve">Detroit Tigers </w:t>
            </w:r>
          </w:p>
        </w:tc>
        <w:tc>
          <w:tcPr>
            <w:tcW w:w="1394" w:type="dxa"/>
            <w:tcBorders/>
            <w:vAlign w:val="center"/>
          </w:tcPr>
          <w:p>
            <w:pPr>
              <w:pStyle w:val="TableContents"/>
              <w:bidi w:val="0"/>
              <w:spacing w:before="0" w:after="283"/>
              <w:jc w:val="left"/>
              <w:rPr/>
            </w:pPr>
            <w:r>
              <w:rPr/>
              <w:t xml:space="preserve">1905 -- 1928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Aaron, Hank Hank Aaron </w:t>
            </w:r>
          </w:p>
        </w:tc>
        <w:tc>
          <w:tcPr>
            <w:tcW w:w="659" w:type="dxa"/>
            <w:tcBorders/>
            <w:vAlign w:val="center"/>
          </w:tcPr>
          <w:p>
            <w:pPr>
              <w:pStyle w:val="TableContents"/>
              <w:bidi w:val="0"/>
              <w:spacing w:before="0" w:after="283"/>
              <w:jc w:val="left"/>
              <w:rPr/>
            </w:pPr>
            <w:r>
              <w:rPr/>
              <w:t xml:space="preserve">3,771 </w:t>
            </w:r>
          </w:p>
        </w:tc>
        <w:tc>
          <w:tcPr>
            <w:tcW w:w="974" w:type="dxa"/>
            <w:tcBorders/>
            <w:vAlign w:val="center"/>
          </w:tcPr>
          <w:p>
            <w:pPr>
              <w:pStyle w:val="TableContents"/>
              <w:bidi w:val="0"/>
              <w:spacing w:before="0" w:after="283"/>
              <w:jc w:val="left"/>
              <w:rPr/>
            </w:pPr>
            <w:r>
              <w:rPr/>
              <w:t xml:space="preserve">. 305 </w:t>
            </w:r>
          </w:p>
        </w:tc>
        <w:tc>
          <w:tcPr>
            <w:tcW w:w="2341" w:type="dxa"/>
            <w:tcBorders/>
            <w:vAlign w:val="center"/>
          </w:tcPr>
          <w:p>
            <w:pPr>
              <w:pStyle w:val="TableContents"/>
              <w:bidi w:val="0"/>
              <w:spacing w:before="0" w:after="283"/>
              <w:jc w:val="left"/>
              <w:rPr/>
            </w:pPr>
            <w:r>
              <w:rPr/>
              <w:t xml:space="preserve">000000001970-05-17-0000 Toukokuu 17, 1970 </w:t>
            </w:r>
          </w:p>
        </w:tc>
        <w:tc>
          <w:tcPr>
            <w:tcW w:w="1453" w:type="dxa"/>
            <w:tcBorders/>
            <w:vAlign w:val="center"/>
          </w:tcPr>
          <w:p>
            <w:pPr>
              <w:pStyle w:val="TableContents"/>
              <w:bidi w:val="0"/>
              <w:spacing w:before="0" w:after="283"/>
              <w:jc w:val="left"/>
              <w:rPr/>
            </w:pPr>
            <w:r>
              <w:rPr/>
              <w:t xml:space="preserve">Atlanta Braves </w:t>
            </w:r>
          </w:p>
        </w:tc>
        <w:tc>
          <w:tcPr>
            <w:tcW w:w="1394" w:type="dxa"/>
            <w:tcBorders/>
            <w:vAlign w:val="center"/>
          </w:tcPr>
          <w:p>
            <w:pPr>
              <w:pStyle w:val="TableContents"/>
              <w:bidi w:val="0"/>
              <w:spacing w:before="0" w:after="283"/>
              <w:jc w:val="left"/>
              <w:rPr/>
            </w:pPr>
            <w:r>
              <w:rPr/>
              <w:t xml:space="preserve">1954 -- 1976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Musial, Stan Stan Musial </w:t>
            </w:r>
          </w:p>
        </w:tc>
        <w:tc>
          <w:tcPr>
            <w:tcW w:w="659" w:type="dxa"/>
            <w:tcBorders/>
            <w:vAlign w:val="center"/>
          </w:tcPr>
          <w:p>
            <w:pPr>
              <w:pStyle w:val="TableContents"/>
              <w:bidi w:val="0"/>
              <w:spacing w:before="0" w:after="283"/>
              <w:jc w:val="left"/>
              <w:rPr/>
            </w:pPr>
            <w:r>
              <w:rPr/>
              <w:t xml:space="preserve">3,630 </w:t>
            </w:r>
          </w:p>
        </w:tc>
        <w:tc>
          <w:tcPr>
            <w:tcW w:w="974" w:type="dxa"/>
            <w:tcBorders/>
            <w:vAlign w:val="center"/>
          </w:tcPr>
          <w:p>
            <w:pPr>
              <w:pStyle w:val="TableContents"/>
              <w:bidi w:val="0"/>
              <w:spacing w:before="0" w:after="283"/>
              <w:jc w:val="left"/>
              <w:rPr/>
            </w:pPr>
            <w:r>
              <w:rPr/>
              <w:t xml:space="preserve">. 331 </w:t>
            </w:r>
          </w:p>
        </w:tc>
        <w:tc>
          <w:tcPr>
            <w:tcW w:w="2341" w:type="dxa"/>
            <w:tcBorders/>
            <w:vAlign w:val="center"/>
          </w:tcPr>
          <w:p>
            <w:pPr>
              <w:pStyle w:val="TableContents"/>
              <w:bidi w:val="0"/>
              <w:spacing w:before="0" w:after="283"/>
              <w:jc w:val="left"/>
              <w:rPr/>
            </w:pPr>
            <w:r>
              <w:rPr/>
              <w:t xml:space="preserve">000000001958-05-13-0000 Toukokuu 13, 1958 </w:t>
            </w:r>
          </w:p>
        </w:tc>
        <w:tc>
          <w:tcPr>
            <w:tcW w:w="1453" w:type="dxa"/>
            <w:tcBorders/>
            <w:vAlign w:val="center"/>
          </w:tcPr>
          <w:p>
            <w:pPr>
              <w:pStyle w:val="TableContents"/>
              <w:bidi w:val="0"/>
              <w:spacing w:before="0" w:after="283"/>
              <w:jc w:val="left"/>
              <w:rPr/>
            </w:pPr>
            <w:r>
              <w:rPr/>
              <w:t xml:space="preserve">St. Louis Cardinals </w:t>
            </w:r>
          </w:p>
        </w:tc>
        <w:tc>
          <w:tcPr>
            <w:tcW w:w="1394" w:type="dxa"/>
            <w:tcBorders/>
            <w:vAlign w:val="center"/>
          </w:tcPr>
          <w:p>
            <w:pPr>
              <w:pStyle w:val="TableContents"/>
              <w:bidi w:val="0"/>
              <w:spacing w:before="0" w:after="283"/>
              <w:jc w:val="left"/>
              <w:rPr/>
            </w:pPr>
            <w:r>
              <w:rPr/>
              <w:t xml:space="preserve">1941 -- 1944, 1946 -- 1963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Puheenjohtaja, Tris Tris Puheenjohtaja </w:t>
            </w:r>
          </w:p>
        </w:tc>
        <w:tc>
          <w:tcPr>
            <w:tcW w:w="659" w:type="dxa"/>
            <w:tcBorders/>
            <w:vAlign w:val="center"/>
          </w:tcPr>
          <w:p>
            <w:pPr>
              <w:pStyle w:val="TableContents"/>
              <w:bidi w:val="0"/>
              <w:spacing w:before="0" w:after="283"/>
              <w:jc w:val="left"/>
              <w:rPr/>
            </w:pPr>
            <w:r>
              <w:rPr/>
              <w:t xml:space="preserve">3,514 </w:t>
            </w:r>
          </w:p>
        </w:tc>
        <w:tc>
          <w:tcPr>
            <w:tcW w:w="974" w:type="dxa"/>
            <w:tcBorders/>
            <w:vAlign w:val="center"/>
          </w:tcPr>
          <w:p>
            <w:pPr>
              <w:pStyle w:val="TableContents"/>
              <w:bidi w:val="0"/>
              <w:spacing w:before="0" w:after="283"/>
              <w:jc w:val="left"/>
              <w:rPr/>
            </w:pPr>
            <w:r>
              <w:rPr/>
              <w:t xml:space="preserve">. 345 </w:t>
            </w:r>
          </w:p>
        </w:tc>
        <w:tc>
          <w:tcPr>
            <w:tcW w:w="2341" w:type="dxa"/>
            <w:tcBorders/>
            <w:vAlign w:val="center"/>
          </w:tcPr>
          <w:p>
            <w:pPr>
              <w:pStyle w:val="TableContents"/>
              <w:bidi w:val="0"/>
              <w:spacing w:before="0" w:after="283"/>
              <w:jc w:val="left"/>
              <w:rPr/>
            </w:pPr>
            <w:r>
              <w:rPr/>
              <w:t xml:space="preserve">000000001925-05-17-0000 Toukokuu 17, 1925 </w:t>
            </w:r>
          </w:p>
        </w:tc>
        <w:tc>
          <w:tcPr>
            <w:tcW w:w="1453" w:type="dxa"/>
            <w:tcBorders/>
            <w:vAlign w:val="center"/>
          </w:tcPr>
          <w:p>
            <w:pPr>
              <w:pStyle w:val="TableContents"/>
              <w:bidi w:val="0"/>
              <w:spacing w:before="0" w:after="283"/>
              <w:jc w:val="left"/>
              <w:rPr/>
            </w:pPr>
            <w:r>
              <w:rPr/>
              <w:t xml:space="preserve">Cleveland Indians </w:t>
            </w:r>
          </w:p>
        </w:tc>
        <w:tc>
          <w:tcPr>
            <w:tcW w:w="1394" w:type="dxa"/>
            <w:tcBorders/>
            <w:vAlign w:val="center"/>
          </w:tcPr>
          <w:p>
            <w:pPr>
              <w:pStyle w:val="TableContents"/>
              <w:bidi w:val="0"/>
              <w:spacing w:before="0" w:after="283"/>
              <w:jc w:val="left"/>
              <w:rPr/>
            </w:pPr>
            <w:r>
              <w:rPr/>
              <w:t xml:space="preserve">1907 -- 1928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Jeter, Derek </w:t>
            </w:r>
            <w:r>
              <w:rPr>
                <w:color w:val="DCDCDC"/>
              </w:rPr>
              <w:t xml:space="preserve">Derek Jeter </w:t>
            </w:r>
          </w:p>
        </w:tc>
        <w:tc>
          <w:tcPr>
            <w:tcW w:w="659" w:type="dxa"/>
            <w:tcBorders/>
            <w:vAlign w:val="center"/>
          </w:tcPr>
          <w:p>
            <w:pPr>
              <w:pStyle w:val="TableContents"/>
              <w:bidi w:val="0"/>
              <w:spacing w:before="0" w:after="283"/>
              <w:jc w:val="left"/>
              <w:rPr/>
            </w:pPr>
            <w:r>
              <w:rPr/>
              <w:t xml:space="preserve">3,465 </w:t>
            </w:r>
          </w:p>
        </w:tc>
        <w:tc>
          <w:tcPr>
            <w:tcW w:w="974" w:type="dxa"/>
            <w:tcBorders/>
            <w:vAlign w:val="center"/>
          </w:tcPr>
          <w:p>
            <w:pPr>
              <w:pStyle w:val="TableContents"/>
              <w:bidi w:val="0"/>
              <w:spacing w:before="0" w:after="283"/>
              <w:jc w:val="left"/>
              <w:rPr/>
            </w:pPr>
            <w:r>
              <w:rPr/>
              <w:t xml:space="preserve">. 310 </w:t>
            </w:r>
          </w:p>
        </w:tc>
        <w:tc>
          <w:tcPr>
            <w:tcW w:w="2341" w:type="dxa"/>
            <w:tcBorders/>
            <w:vAlign w:val="center"/>
          </w:tcPr>
          <w:p>
            <w:pPr>
              <w:pStyle w:val="TableContents"/>
              <w:bidi w:val="0"/>
              <w:spacing w:before="0" w:after="283"/>
              <w:jc w:val="left"/>
              <w:rPr/>
            </w:pPr>
            <w:r>
              <w:rPr/>
              <w:t xml:space="preserve">000000002011-07-09-0000 9. heinäkuuta 2011 </w:t>
            </w:r>
          </w:p>
        </w:tc>
        <w:tc>
          <w:tcPr>
            <w:tcW w:w="1453" w:type="dxa"/>
            <w:tcBorders/>
            <w:vAlign w:val="center"/>
          </w:tcPr>
          <w:p>
            <w:pPr>
              <w:pStyle w:val="TableContents"/>
              <w:bidi w:val="0"/>
              <w:spacing w:before="0" w:after="283"/>
              <w:jc w:val="left"/>
              <w:rPr/>
            </w:pPr>
            <w:r>
              <w:rPr/>
              <w:t xml:space="preserve">New York Yankees </w:t>
            </w:r>
          </w:p>
        </w:tc>
        <w:tc>
          <w:tcPr>
            <w:tcW w:w="1394" w:type="dxa"/>
            <w:tcBorders/>
            <w:vAlign w:val="center"/>
          </w:tcPr>
          <w:p>
            <w:pPr>
              <w:pStyle w:val="TableContents"/>
              <w:bidi w:val="0"/>
              <w:spacing w:before="0" w:after="283"/>
              <w:jc w:val="left"/>
              <w:rPr/>
            </w:pPr>
            <w:r>
              <w:rPr/>
              <w:t xml:space="preserve">1995 -- 2014 </w:t>
            </w:r>
          </w:p>
        </w:tc>
        <w:tc>
          <w:tcPr>
            <w:tcW w:w="814" w:type="dxa"/>
            <w:tcBorders/>
            <w:vAlign w:val="center"/>
          </w:tcPr>
          <w:p>
            <w:pPr>
              <w:pStyle w:val="TableContents"/>
              <w:bidi w:val="0"/>
              <w:spacing w:before="0" w:after="283"/>
              <w:jc w:val="left"/>
              <w:rPr/>
            </w:pPr>
            <w:r>
              <w:rPr/>
              <w:t xml:space="preserve">4! Kotiutettu juoksu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Wagner, Honus Honus Wagner </w:t>
            </w:r>
          </w:p>
        </w:tc>
        <w:tc>
          <w:tcPr>
            <w:tcW w:w="659" w:type="dxa"/>
            <w:tcBorders/>
            <w:vAlign w:val="center"/>
          </w:tcPr>
          <w:p>
            <w:pPr>
              <w:pStyle w:val="TableContents"/>
              <w:bidi w:val="0"/>
              <w:spacing w:before="0" w:after="283"/>
              <w:jc w:val="left"/>
              <w:rPr/>
            </w:pPr>
            <w:r>
              <w:rPr/>
              <w:t xml:space="preserve">3,430 </w:t>
            </w:r>
          </w:p>
        </w:tc>
        <w:tc>
          <w:tcPr>
            <w:tcW w:w="974" w:type="dxa"/>
            <w:tcBorders/>
            <w:vAlign w:val="center"/>
          </w:tcPr>
          <w:p>
            <w:pPr>
              <w:pStyle w:val="TableContents"/>
              <w:bidi w:val="0"/>
              <w:spacing w:before="0" w:after="283"/>
              <w:jc w:val="left"/>
              <w:rPr/>
            </w:pPr>
            <w:r>
              <w:rPr/>
              <w:t xml:space="preserve">. 329 </w:t>
            </w:r>
          </w:p>
        </w:tc>
        <w:tc>
          <w:tcPr>
            <w:tcW w:w="2341" w:type="dxa"/>
            <w:tcBorders/>
            <w:vAlign w:val="center"/>
          </w:tcPr>
          <w:p>
            <w:pPr>
              <w:pStyle w:val="TableContents"/>
              <w:bidi w:val="0"/>
              <w:spacing w:before="0" w:after="283"/>
              <w:jc w:val="left"/>
              <w:rPr/>
            </w:pPr>
            <w:r>
              <w:rPr/>
              <w:t xml:space="preserve">000000001914-06-09-0000 Kesäkuu 9, 1914 </w:t>
            </w:r>
          </w:p>
        </w:tc>
        <w:tc>
          <w:tcPr>
            <w:tcW w:w="1453" w:type="dxa"/>
            <w:tcBorders/>
            <w:vAlign w:val="center"/>
          </w:tcPr>
          <w:p>
            <w:pPr>
              <w:pStyle w:val="TableContents"/>
              <w:bidi w:val="0"/>
              <w:spacing w:before="0" w:after="283"/>
              <w:jc w:val="left"/>
              <w:rPr/>
            </w:pPr>
            <w:r>
              <w:rPr/>
              <w:t xml:space="preserve">Pittsburgh Pirates </w:t>
            </w:r>
          </w:p>
        </w:tc>
        <w:tc>
          <w:tcPr>
            <w:tcW w:w="1394" w:type="dxa"/>
            <w:tcBorders/>
            <w:vAlign w:val="center"/>
          </w:tcPr>
          <w:p>
            <w:pPr>
              <w:pStyle w:val="TableContents"/>
              <w:bidi w:val="0"/>
              <w:spacing w:before="0" w:after="283"/>
              <w:jc w:val="left"/>
              <w:rPr/>
            </w:pPr>
            <w:r>
              <w:rPr/>
              <w:t xml:space="preserve">1897 -- 1917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Yastrzemski, Carl Carl Yastrzemski </w:t>
            </w:r>
          </w:p>
        </w:tc>
        <w:tc>
          <w:tcPr>
            <w:tcW w:w="659" w:type="dxa"/>
            <w:tcBorders/>
            <w:vAlign w:val="center"/>
          </w:tcPr>
          <w:p>
            <w:pPr>
              <w:pStyle w:val="TableContents"/>
              <w:bidi w:val="0"/>
              <w:spacing w:before="0" w:after="283"/>
              <w:jc w:val="left"/>
              <w:rPr/>
            </w:pPr>
            <w:r>
              <w:rPr/>
              <w:t xml:space="preserve">3,419 </w:t>
            </w:r>
          </w:p>
        </w:tc>
        <w:tc>
          <w:tcPr>
            <w:tcW w:w="974" w:type="dxa"/>
            <w:tcBorders/>
            <w:vAlign w:val="center"/>
          </w:tcPr>
          <w:p>
            <w:pPr>
              <w:pStyle w:val="TableContents"/>
              <w:bidi w:val="0"/>
              <w:spacing w:before="0" w:after="283"/>
              <w:jc w:val="left"/>
              <w:rPr/>
            </w:pPr>
            <w:r>
              <w:rPr/>
              <w:t xml:space="preserve">. 285 </w:t>
            </w:r>
          </w:p>
        </w:tc>
        <w:tc>
          <w:tcPr>
            <w:tcW w:w="2341" w:type="dxa"/>
            <w:tcBorders/>
            <w:vAlign w:val="center"/>
          </w:tcPr>
          <w:p>
            <w:pPr>
              <w:pStyle w:val="TableContents"/>
              <w:bidi w:val="0"/>
              <w:spacing w:before="0" w:after="283"/>
              <w:jc w:val="left"/>
              <w:rPr/>
            </w:pPr>
            <w:r>
              <w:rPr/>
              <w:t xml:space="preserve">000000001979-09-12-0000 Syyskuu 12, 1979 </w:t>
            </w:r>
          </w:p>
        </w:tc>
        <w:tc>
          <w:tcPr>
            <w:tcW w:w="1453" w:type="dxa"/>
            <w:tcBorders/>
            <w:vAlign w:val="center"/>
          </w:tcPr>
          <w:p>
            <w:pPr>
              <w:pStyle w:val="TableContents"/>
              <w:bidi w:val="0"/>
              <w:spacing w:before="0" w:after="283"/>
              <w:jc w:val="left"/>
              <w:rPr/>
            </w:pPr>
            <w:r>
              <w:rPr/>
              <w:t xml:space="preserve">Boston Red Sox </w:t>
            </w:r>
          </w:p>
        </w:tc>
        <w:tc>
          <w:tcPr>
            <w:tcW w:w="1394" w:type="dxa"/>
            <w:tcBorders/>
            <w:vAlign w:val="center"/>
          </w:tcPr>
          <w:p>
            <w:pPr>
              <w:pStyle w:val="TableContents"/>
              <w:bidi w:val="0"/>
              <w:spacing w:before="0" w:after="283"/>
              <w:jc w:val="left"/>
              <w:rPr/>
            </w:pPr>
            <w:r>
              <w:rPr/>
              <w:t xml:space="preserve">1961 -- 1983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Molitor, Paul Paul Molitor </w:t>
            </w:r>
          </w:p>
        </w:tc>
        <w:tc>
          <w:tcPr>
            <w:tcW w:w="659" w:type="dxa"/>
            <w:tcBorders/>
            <w:vAlign w:val="center"/>
          </w:tcPr>
          <w:p>
            <w:pPr>
              <w:pStyle w:val="TableContents"/>
              <w:bidi w:val="0"/>
              <w:spacing w:before="0" w:after="283"/>
              <w:jc w:val="left"/>
              <w:rPr/>
            </w:pPr>
            <w:r>
              <w:rPr/>
              <w:t xml:space="preserve">3,319 </w:t>
            </w:r>
          </w:p>
        </w:tc>
        <w:tc>
          <w:tcPr>
            <w:tcW w:w="974" w:type="dxa"/>
            <w:tcBorders/>
            <w:vAlign w:val="center"/>
          </w:tcPr>
          <w:p>
            <w:pPr>
              <w:pStyle w:val="TableContents"/>
              <w:bidi w:val="0"/>
              <w:spacing w:before="0" w:after="283"/>
              <w:jc w:val="left"/>
              <w:rPr/>
            </w:pPr>
            <w:r>
              <w:rPr/>
              <w:t xml:space="preserve">. 306 </w:t>
            </w:r>
          </w:p>
        </w:tc>
        <w:tc>
          <w:tcPr>
            <w:tcW w:w="2341" w:type="dxa"/>
            <w:tcBorders/>
            <w:vAlign w:val="center"/>
          </w:tcPr>
          <w:p>
            <w:pPr>
              <w:pStyle w:val="TableContents"/>
              <w:bidi w:val="0"/>
              <w:spacing w:before="0" w:after="283"/>
              <w:jc w:val="left"/>
              <w:rPr/>
            </w:pPr>
            <w:r>
              <w:rPr/>
              <w:t xml:space="preserve">000000001996-09-16-0000 Syyskuu 16, 1996 </w:t>
            </w:r>
          </w:p>
        </w:tc>
        <w:tc>
          <w:tcPr>
            <w:tcW w:w="1453" w:type="dxa"/>
            <w:tcBorders/>
            <w:vAlign w:val="center"/>
          </w:tcPr>
          <w:p>
            <w:pPr>
              <w:pStyle w:val="TableContents"/>
              <w:bidi w:val="0"/>
              <w:spacing w:before="0" w:after="283"/>
              <w:jc w:val="left"/>
              <w:rPr/>
            </w:pPr>
            <w:r>
              <w:rPr/>
              <w:t xml:space="preserve">Minnesota Twins </w:t>
            </w:r>
          </w:p>
        </w:tc>
        <w:tc>
          <w:tcPr>
            <w:tcW w:w="1394" w:type="dxa"/>
            <w:tcBorders/>
            <w:vAlign w:val="center"/>
          </w:tcPr>
          <w:p>
            <w:pPr>
              <w:pStyle w:val="TableContents"/>
              <w:bidi w:val="0"/>
              <w:spacing w:before="0" w:after="283"/>
              <w:jc w:val="left"/>
              <w:rPr/>
            </w:pPr>
            <w:r>
              <w:rPr/>
              <w:t xml:space="preserve">1978 -- 1998 </w:t>
            </w:r>
          </w:p>
        </w:tc>
        <w:tc>
          <w:tcPr>
            <w:tcW w:w="814" w:type="dxa"/>
            <w:tcBorders/>
            <w:vAlign w:val="center"/>
          </w:tcPr>
          <w:p>
            <w:pPr>
              <w:pStyle w:val="TableContents"/>
              <w:bidi w:val="0"/>
              <w:spacing w:before="0" w:after="283"/>
              <w:jc w:val="left"/>
              <w:rPr/>
            </w:pPr>
            <w:r>
              <w:rPr/>
              <w:t xml:space="preserve">3! Kolminkertainen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Collins, Eddie Eddie Collins </w:t>
            </w:r>
          </w:p>
        </w:tc>
        <w:tc>
          <w:tcPr>
            <w:tcW w:w="659" w:type="dxa"/>
            <w:tcBorders/>
            <w:vAlign w:val="center"/>
          </w:tcPr>
          <w:p>
            <w:pPr>
              <w:pStyle w:val="TableContents"/>
              <w:bidi w:val="0"/>
              <w:spacing w:before="0" w:after="283"/>
              <w:jc w:val="left"/>
              <w:rPr/>
            </w:pPr>
            <w:r>
              <w:rPr/>
              <w:t xml:space="preserve">3,314 </w:t>
            </w:r>
          </w:p>
        </w:tc>
        <w:tc>
          <w:tcPr>
            <w:tcW w:w="974" w:type="dxa"/>
            <w:tcBorders/>
            <w:vAlign w:val="center"/>
          </w:tcPr>
          <w:p>
            <w:pPr>
              <w:pStyle w:val="TableContents"/>
              <w:bidi w:val="0"/>
              <w:spacing w:before="0" w:after="283"/>
              <w:jc w:val="left"/>
              <w:rPr/>
            </w:pPr>
            <w:r>
              <w:rPr/>
              <w:t xml:space="preserve">. 333 </w:t>
            </w:r>
          </w:p>
        </w:tc>
        <w:tc>
          <w:tcPr>
            <w:tcW w:w="2341" w:type="dxa"/>
            <w:tcBorders/>
            <w:vAlign w:val="center"/>
          </w:tcPr>
          <w:p>
            <w:pPr>
              <w:pStyle w:val="TableContents"/>
              <w:bidi w:val="0"/>
              <w:spacing w:before="0" w:after="283"/>
              <w:jc w:val="left"/>
              <w:rPr/>
            </w:pPr>
            <w:r>
              <w:rPr/>
              <w:t xml:space="preserve">000000001925-06-03-0000 Kesäkuu 3, 1925 </w:t>
            </w:r>
          </w:p>
        </w:tc>
        <w:tc>
          <w:tcPr>
            <w:tcW w:w="1453" w:type="dxa"/>
            <w:tcBorders/>
            <w:vAlign w:val="center"/>
          </w:tcPr>
          <w:p>
            <w:pPr>
              <w:pStyle w:val="TableContents"/>
              <w:bidi w:val="0"/>
              <w:spacing w:before="0" w:after="283"/>
              <w:jc w:val="left"/>
              <w:rPr/>
            </w:pPr>
            <w:r>
              <w:rPr/>
              <w:t xml:space="preserve">Chicago White Sox </w:t>
            </w:r>
          </w:p>
        </w:tc>
        <w:tc>
          <w:tcPr>
            <w:tcW w:w="1394" w:type="dxa"/>
            <w:tcBorders/>
            <w:vAlign w:val="center"/>
          </w:tcPr>
          <w:p>
            <w:pPr>
              <w:pStyle w:val="TableContents"/>
              <w:bidi w:val="0"/>
              <w:spacing w:before="0" w:after="283"/>
              <w:jc w:val="left"/>
              <w:rPr/>
            </w:pPr>
            <w:r>
              <w:rPr/>
              <w:t xml:space="preserve">1906 -- 1930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Mays, Willie Willie Mays </w:t>
            </w:r>
          </w:p>
        </w:tc>
        <w:tc>
          <w:tcPr>
            <w:tcW w:w="659" w:type="dxa"/>
            <w:tcBorders/>
            <w:vAlign w:val="center"/>
          </w:tcPr>
          <w:p>
            <w:pPr>
              <w:pStyle w:val="TableContents"/>
              <w:bidi w:val="0"/>
              <w:spacing w:before="0" w:after="283"/>
              <w:jc w:val="left"/>
              <w:rPr/>
            </w:pPr>
            <w:r>
              <w:rPr/>
              <w:t xml:space="preserve">3,283 </w:t>
            </w:r>
          </w:p>
        </w:tc>
        <w:tc>
          <w:tcPr>
            <w:tcW w:w="974" w:type="dxa"/>
            <w:tcBorders/>
            <w:vAlign w:val="center"/>
          </w:tcPr>
          <w:p>
            <w:pPr>
              <w:pStyle w:val="TableContents"/>
              <w:bidi w:val="0"/>
              <w:spacing w:before="0" w:after="283"/>
              <w:jc w:val="left"/>
              <w:rPr/>
            </w:pPr>
            <w:r>
              <w:rPr/>
              <w:t xml:space="preserve">. 302 </w:t>
            </w:r>
          </w:p>
        </w:tc>
        <w:tc>
          <w:tcPr>
            <w:tcW w:w="2341" w:type="dxa"/>
            <w:tcBorders/>
            <w:vAlign w:val="center"/>
          </w:tcPr>
          <w:p>
            <w:pPr>
              <w:pStyle w:val="TableContents"/>
              <w:bidi w:val="0"/>
              <w:spacing w:before="0" w:after="283"/>
              <w:jc w:val="left"/>
              <w:rPr/>
            </w:pPr>
            <w:r>
              <w:rPr/>
              <w:t xml:space="preserve">000000001970-07-18-0000 heinäkuu 18, 1970 </w:t>
            </w:r>
          </w:p>
        </w:tc>
        <w:tc>
          <w:tcPr>
            <w:tcW w:w="1453" w:type="dxa"/>
            <w:tcBorders/>
            <w:vAlign w:val="center"/>
          </w:tcPr>
          <w:p>
            <w:pPr>
              <w:pStyle w:val="TableContents"/>
              <w:bidi w:val="0"/>
              <w:spacing w:before="0" w:after="283"/>
              <w:jc w:val="left"/>
              <w:rPr/>
            </w:pPr>
            <w:r>
              <w:rPr/>
              <w:t xml:space="preserve">San Francisco Giants </w:t>
            </w:r>
          </w:p>
        </w:tc>
        <w:tc>
          <w:tcPr>
            <w:tcW w:w="1394" w:type="dxa"/>
            <w:tcBorders/>
            <w:vAlign w:val="center"/>
          </w:tcPr>
          <w:p>
            <w:pPr>
              <w:pStyle w:val="TableContents"/>
              <w:bidi w:val="0"/>
              <w:spacing w:before="0" w:after="283"/>
              <w:jc w:val="left"/>
              <w:rPr/>
            </w:pPr>
            <w:r>
              <w:rPr/>
              <w:t xml:space="preserve">1951 -- 1952, 1954 -- 1973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Murray, Eddie Eddie Murray </w:t>
            </w:r>
          </w:p>
        </w:tc>
        <w:tc>
          <w:tcPr>
            <w:tcW w:w="659" w:type="dxa"/>
            <w:tcBorders/>
            <w:vAlign w:val="center"/>
          </w:tcPr>
          <w:p>
            <w:pPr>
              <w:pStyle w:val="TableContents"/>
              <w:bidi w:val="0"/>
              <w:spacing w:before="0" w:after="283"/>
              <w:jc w:val="left"/>
              <w:rPr/>
            </w:pPr>
            <w:r>
              <w:rPr/>
              <w:t xml:space="preserve">3,255 </w:t>
            </w:r>
          </w:p>
        </w:tc>
        <w:tc>
          <w:tcPr>
            <w:tcW w:w="974" w:type="dxa"/>
            <w:tcBorders/>
            <w:vAlign w:val="center"/>
          </w:tcPr>
          <w:p>
            <w:pPr>
              <w:pStyle w:val="TableContents"/>
              <w:bidi w:val="0"/>
              <w:spacing w:before="0" w:after="283"/>
              <w:jc w:val="left"/>
              <w:rPr/>
            </w:pPr>
            <w:r>
              <w:rPr/>
              <w:t xml:space="preserve">. 287 </w:t>
            </w:r>
          </w:p>
        </w:tc>
        <w:tc>
          <w:tcPr>
            <w:tcW w:w="2341" w:type="dxa"/>
            <w:tcBorders/>
            <w:vAlign w:val="center"/>
          </w:tcPr>
          <w:p>
            <w:pPr>
              <w:pStyle w:val="TableContents"/>
              <w:bidi w:val="0"/>
              <w:spacing w:before="0" w:after="283"/>
              <w:jc w:val="left"/>
              <w:rPr/>
            </w:pPr>
            <w:r>
              <w:rPr/>
              <w:t xml:space="preserve">000000001995-06-30-0000 30. kesäkuuta 1995 </w:t>
            </w:r>
          </w:p>
        </w:tc>
        <w:tc>
          <w:tcPr>
            <w:tcW w:w="1453" w:type="dxa"/>
            <w:tcBorders/>
            <w:vAlign w:val="center"/>
          </w:tcPr>
          <w:p>
            <w:pPr>
              <w:pStyle w:val="TableContents"/>
              <w:bidi w:val="0"/>
              <w:spacing w:before="0" w:after="283"/>
              <w:jc w:val="left"/>
              <w:rPr/>
            </w:pPr>
            <w:r>
              <w:rPr/>
              <w:t xml:space="preserve">Cleveland Indians </w:t>
            </w:r>
          </w:p>
        </w:tc>
        <w:tc>
          <w:tcPr>
            <w:tcW w:w="1394" w:type="dxa"/>
            <w:tcBorders/>
            <w:vAlign w:val="center"/>
          </w:tcPr>
          <w:p>
            <w:pPr>
              <w:pStyle w:val="TableContents"/>
              <w:bidi w:val="0"/>
              <w:spacing w:before="0" w:after="283"/>
              <w:jc w:val="left"/>
              <w:rPr/>
            </w:pPr>
            <w:r>
              <w:rPr/>
              <w:t xml:space="preserve">1977 -- 1997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Lajoie, Nap Nap Lajoie </w:t>
            </w:r>
          </w:p>
        </w:tc>
        <w:tc>
          <w:tcPr>
            <w:tcW w:w="659" w:type="dxa"/>
            <w:tcBorders/>
            <w:vAlign w:val="center"/>
          </w:tcPr>
          <w:p>
            <w:pPr>
              <w:pStyle w:val="TableContents"/>
              <w:bidi w:val="0"/>
              <w:spacing w:before="0" w:after="283"/>
              <w:jc w:val="left"/>
              <w:rPr/>
            </w:pPr>
            <w:r>
              <w:rPr/>
              <w:t xml:space="preserve">3,252 </w:t>
            </w:r>
          </w:p>
        </w:tc>
        <w:tc>
          <w:tcPr>
            <w:tcW w:w="974" w:type="dxa"/>
            <w:tcBorders/>
            <w:vAlign w:val="center"/>
          </w:tcPr>
          <w:p>
            <w:pPr>
              <w:pStyle w:val="TableContents"/>
              <w:bidi w:val="0"/>
              <w:spacing w:before="0" w:after="283"/>
              <w:jc w:val="left"/>
              <w:rPr/>
            </w:pPr>
            <w:r>
              <w:rPr/>
              <w:t xml:space="preserve">. 339 </w:t>
            </w:r>
          </w:p>
        </w:tc>
        <w:tc>
          <w:tcPr>
            <w:tcW w:w="2341" w:type="dxa"/>
            <w:tcBorders/>
            <w:vAlign w:val="center"/>
          </w:tcPr>
          <w:p>
            <w:pPr>
              <w:pStyle w:val="TableContents"/>
              <w:bidi w:val="0"/>
              <w:spacing w:before="0" w:after="283"/>
              <w:jc w:val="left"/>
              <w:rPr/>
            </w:pPr>
            <w:r>
              <w:rPr/>
              <w:t xml:space="preserve">000000001914-09-27-0000 Syyskuu 27, 1914 </w:t>
            </w:r>
          </w:p>
        </w:tc>
        <w:tc>
          <w:tcPr>
            <w:tcW w:w="1453" w:type="dxa"/>
            <w:tcBorders/>
            <w:vAlign w:val="center"/>
          </w:tcPr>
          <w:p>
            <w:pPr>
              <w:pStyle w:val="TableContents"/>
              <w:bidi w:val="0"/>
              <w:spacing w:before="0" w:after="283"/>
              <w:jc w:val="left"/>
              <w:rPr/>
            </w:pPr>
            <w:r>
              <w:rPr/>
              <w:t xml:space="preserve">Cleveland Naps </w:t>
            </w:r>
          </w:p>
        </w:tc>
        <w:tc>
          <w:tcPr>
            <w:tcW w:w="1394" w:type="dxa"/>
            <w:tcBorders/>
            <w:vAlign w:val="center"/>
          </w:tcPr>
          <w:p>
            <w:pPr>
              <w:pStyle w:val="TableContents"/>
              <w:bidi w:val="0"/>
              <w:spacing w:before="0" w:after="283"/>
              <w:jc w:val="left"/>
              <w:rPr/>
            </w:pPr>
            <w:r>
              <w:rPr/>
              <w:t xml:space="preserve">1896 -- 1916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Ripken Jr., Cal Cal Ripken Jr. </w:t>
            </w:r>
          </w:p>
        </w:tc>
        <w:tc>
          <w:tcPr>
            <w:tcW w:w="659" w:type="dxa"/>
            <w:tcBorders/>
            <w:vAlign w:val="center"/>
          </w:tcPr>
          <w:p>
            <w:pPr>
              <w:pStyle w:val="TableContents"/>
              <w:bidi w:val="0"/>
              <w:spacing w:before="0" w:after="283"/>
              <w:jc w:val="left"/>
              <w:rPr/>
            </w:pPr>
            <w:r>
              <w:rPr/>
              <w:t xml:space="preserve">3,184 </w:t>
            </w:r>
          </w:p>
        </w:tc>
        <w:tc>
          <w:tcPr>
            <w:tcW w:w="974" w:type="dxa"/>
            <w:tcBorders/>
            <w:vAlign w:val="center"/>
          </w:tcPr>
          <w:p>
            <w:pPr>
              <w:pStyle w:val="TableContents"/>
              <w:bidi w:val="0"/>
              <w:spacing w:before="0" w:after="283"/>
              <w:jc w:val="left"/>
              <w:rPr/>
            </w:pPr>
            <w:r>
              <w:rPr/>
              <w:t xml:space="preserve">. 276 </w:t>
            </w:r>
          </w:p>
        </w:tc>
        <w:tc>
          <w:tcPr>
            <w:tcW w:w="2341" w:type="dxa"/>
            <w:tcBorders/>
            <w:vAlign w:val="center"/>
          </w:tcPr>
          <w:p>
            <w:pPr>
              <w:pStyle w:val="TableContents"/>
              <w:bidi w:val="0"/>
              <w:spacing w:before="0" w:after="283"/>
              <w:jc w:val="left"/>
              <w:rPr/>
            </w:pPr>
            <w:r>
              <w:rPr/>
              <w:t xml:space="preserve">000000002000-04-15-0000 15. huhtikuuta 2000 </w:t>
            </w:r>
          </w:p>
        </w:tc>
        <w:tc>
          <w:tcPr>
            <w:tcW w:w="1453" w:type="dxa"/>
            <w:tcBorders/>
            <w:vAlign w:val="center"/>
          </w:tcPr>
          <w:p>
            <w:pPr>
              <w:pStyle w:val="TableContents"/>
              <w:bidi w:val="0"/>
              <w:spacing w:before="0" w:after="283"/>
              <w:jc w:val="left"/>
              <w:rPr/>
            </w:pPr>
            <w:r>
              <w:rPr/>
              <w:t xml:space="preserve">Baltimore Orioles </w:t>
            </w:r>
          </w:p>
        </w:tc>
        <w:tc>
          <w:tcPr>
            <w:tcW w:w="1394" w:type="dxa"/>
            <w:tcBorders/>
            <w:vAlign w:val="center"/>
          </w:tcPr>
          <w:p>
            <w:pPr>
              <w:pStyle w:val="TableContents"/>
              <w:bidi w:val="0"/>
              <w:spacing w:before="0" w:after="283"/>
              <w:jc w:val="left"/>
              <w:rPr/>
            </w:pPr>
            <w:r>
              <w:rPr/>
              <w:t xml:space="preserve">1981 -- 2001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Brett, George George Brett </w:t>
            </w:r>
          </w:p>
        </w:tc>
        <w:tc>
          <w:tcPr>
            <w:tcW w:w="659" w:type="dxa"/>
            <w:tcBorders/>
            <w:vAlign w:val="center"/>
          </w:tcPr>
          <w:p>
            <w:pPr>
              <w:pStyle w:val="TableContents"/>
              <w:bidi w:val="0"/>
              <w:spacing w:before="0" w:after="283"/>
              <w:jc w:val="left"/>
              <w:rPr/>
            </w:pPr>
            <w:r>
              <w:rPr/>
              <w:t xml:space="preserve">3,154 </w:t>
            </w:r>
          </w:p>
        </w:tc>
        <w:tc>
          <w:tcPr>
            <w:tcW w:w="974" w:type="dxa"/>
            <w:tcBorders/>
            <w:vAlign w:val="center"/>
          </w:tcPr>
          <w:p>
            <w:pPr>
              <w:pStyle w:val="TableContents"/>
              <w:bidi w:val="0"/>
              <w:spacing w:before="0" w:after="283"/>
              <w:jc w:val="left"/>
              <w:rPr/>
            </w:pPr>
            <w:r>
              <w:rPr/>
              <w:t xml:space="preserve">. 305 </w:t>
            </w:r>
          </w:p>
        </w:tc>
        <w:tc>
          <w:tcPr>
            <w:tcW w:w="2341" w:type="dxa"/>
            <w:tcBorders/>
            <w:vAlign w:val="center"/>
          </w:tcPr>
          <w:p>
            <w:pPr>
              <w:pStyle w:val="TableContents"/>
              <w:bidi w:val="0"/>
              <w:spacing w:before="0" w:after="283"/>
              <w:jc w:val="left"/>
              <w:rPr/>
            </w:pPr>
            <w:r>
              <w:rPr/>
              <w:t xml:space="preserve">000000001992-09-30-0000 30. syyskuuta 1992 </w:t>
            </w:r>
          </w:p>
        </w:tc>
        <w:tc>
          <w:tcPr>
            <w:tcW w:w="1453" w:type="dxa"/>
            <w:tcBorders/>
            <w:vAlign w:val="center"/>
          </w:tcPr>
          <w:p>
            <w:pPr>
              <w:pStyle w:val="TableContents"/>
              <w:bidi w:val="0"/>
              <w:spacing w:before="0" w:after="283"/>
              <w:jc w:val="left"/>
              <w:rPr/>
            </w:pPr>
            <w:r>
              <w:rPr/>
              <w:t xml:space="preserve">Kansas City Royals </w:t>
            </w:r>
          </w:p>
        </w:tc>
        <w:tc>
          <w:tcPr>
            <w:tcW w:w="1394" w:type="dxa"/>
            <w:tcBorders/>
            <w:vAlign w:val="center"/>
          </w:tcPr>
          <w:p>
            <w:pPr>
              <w:pStyle w:val="TableContents"/>
              <w:bidi w:val="0"/>
              <w:spacing w:before="0" w:after="283"/>
              <w:jc w:val="left"/>
              <w:rPr/>
            </w:pPr>
            <w:r>
              <w:rPr/>
              <w:t xml:space="preserve">1973 -- 1993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Waner, Paul Paul Waner </w:t>
            </w:r>
          </w:p>
        </w:tc>
        <w:tc>
          <w:tcPr>
            <w:tcW w:w="659" w:type="dxa"/>
            <w:tcBorders/>
            <w:vAlign w:val="center"/>
          </w:tcPr>
          <w:p>
            <w:pPr>
              <w:pStyle w:val="TableContents"/>
              <w:bidi w:val="0"/>
              <w:spacing w:before="0" w:after="283"/>
              <w:jc w:val="left"/>
              <w:rPr/>
            </w:pPr>
            <w:r>
              <w:rPr/>
              <w:t xml:space="preserve">3,152 </w:t>
            </w:r>
          </w:p>
        </w:tc>
        <w:tc>
          <w:tcPr>
            <w:tcW w:w="974" w:type="dxa"/>
            <w:tcBorders/>
            <w:vAlign w:val="center"/>
          </w:tcPr>
          <w:p>
            <w:pPr>
              <w:pStyle w:val="TableContents"/>
              <w:bidi w:val="0"/>
              <w:spacing w:before="0" w:after="283"/>
              <w:jc w:val="left"/>
              <w:rPr/>
            </w:pPr>
            <w:r>
              <w:rPr/>
              <w:t xml:space="preserve">. 333 </w:t>
            </w:r>
          </w:p>
        </w:tc>
        <w:tc>
          <w:tcPr>
            <w:tcW w:w="2341" w:type="dxa"/>
            <w:tcBorders/>
            <w:vAlign w:val="center"/>
          </w:tcPr>
          <w:p>
            <w:pPr>
              <w:pStyle w:val="TableContents"/>
              <w:bidi w:val="0"/>
              <w:spacing w:before="0" w:after="283"/>
              <w:jc w:val="left"/>
              <w:rPr/>
            </w:pPr>
            <w:r>
              <w:rPr/>
              <w:t xml:space="preserve">000000001942-06-19-0000 19. kesäkuuta 1942 </w:t>
            </w:r>
          </w:p>
        </w:tc>
        <w:tc>
          <w:tcPr>
            <w:tcW w:w="1453" w:type="dxa"/>
            <w:tcBorders/>
            <w:vAlign w:val="center"/>
          </w:tcPr>
          <w:p>
            <w:pPr>
              <w:pStyle w:val="TableContents"/>
              <w:bidi w:val="0"/>
              <w:spacing w:before="0" w:after="283"/>
              <w:jc w:val="left"/>
              <w:rPr/>
            </w:pPr>
            <w:r>
              <w:rPr/>
              <w:t xml:space="preserve">Boston Braves </w:t>
            </w:r>
          </w:p>
        </w:tc>
        <w:tc>
          <w:tcPr>
            <w:tcW w:w="1394" w:type="dxa"/>
            <w:tcBorders/>
            <w:vAlign w:val="center"/>
          </w:tcPr>
          <w:p>
            <w:pPr>
              <w:pStyle w:val="TableContents"/>
              <w:bidi w:val="0"/>
              <w:spacing w:before="0" w:after="283"/>
              <w:jc w:val="left"/>
              <w:rPr/>
            </w:pPr>
            <w:r>
              <w:rPr/>
              <w:t xml:space="preserve">1926 -- 1945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Yount, Robin Robin Yount </w:t>
            </w:r>
          </w:p>
        </w:tc>
        <w:tc>
          <w:tcPr>
            <w:tcW w:w="659" w:type="dxa"/>
            <w:tcBorders/>
            <w:vAlign w:val="center"/>
          </w:tcPr>
          <w:p>
            <w:pPr>
              <w:pStyle w:val="TableContents"/>
              <w:bidi w:val="0"/>
              <w:spacing w:before="0" w:after="283"/>
              <w:jc w:val="left"/>
              <w:rPr/>
            </w:pPr>
            <w:r>
              <w:rPr/>
              <w:t xml:space="preserve">3,142 </w:t>
            </w:r>
          </w:p>
        </w:tc>
        <w:tc>
          <w:tcPr>
            <w:tcW w:w="974" w:type="dxa"/>
            <w:tcBorders/>
            <w:vAlign w:val="center"/>
          </w:tcPr>
          <w:p>
            <w:pPr>
              <w:pStyle w:val="TableContents"/>
              <w:bidi w:val="0"/>
              <w:spacing w:before="0" w:after="283"/>
              <w:jc w:val="left"/>
              <w:rPr/>
            </w:pPr>
            <w:r>
              <w:rPr/>
              <w:t xml:space="preserve">. 285 </w:t>
            </w:r>
          </w:p>
        </w:tc>
        <w:tc>
          <w:tcPr>
            <w:tcW w:w="2341" w:type="dxa"/>
            <w:tcBorders/>
            <w:vAlign w:val="center"/>
          </w:tcPr>
          <w:p>
            <w:pPr>
              <w:pStyle w:val="TableContents"/>
              <w:bidi w:val="0"/>
              <w:spacing w:before="0" w:after="283"/>
              <w:jc w:val="left"/>
              <w:rPr/>
            </w:pPr>
            <w:r>
              <w:rPr/>
              <w:t xml:space="preserve">000000001992-09-09-0000 9. syyskuuta 1992 </w:t>
            </w:r>
          </w:p>
        </w:tc>
        <w:tc>
          <w:tcPr>
            <w:tcW w:w="1453" w:type="dxa"/>
            <w:tcBorders/>
            <w:vAlign w:val="center"/>
          </w:tcPr>
          <w:p>
            <w:pPr>
              <w:pStyle w:val="TableContents"/>
              <w:bidi w:val="0"/>
              <w:spacing w:before="0" w:after="283"/>
              <w:jc w:val="left"/>
              <w:rPr/>
            </w:pPr>
            <w:r>
              <w:rPr/>
              <w:t xml:space="preserve">Milwaukee Brewers </w:t>
            </w:r>
          </w:p>
        </w:tc>
        <w:tc>
          <w:tcPr>
            <w:tcW w:w="1394" w:type="dxa"/>
            <w:tcBorders/>
            <w:vAlign w:val="center"/>
          </w:tcPr>
          <w:p>
            <w:pPr>
              <w:pStyle w:val="TableContents"/>
              <w:bidi w:val="0"/>
              <w:spacing w:before="0" w:after="283"/>
              <w:jc w:val="left"/>
              <w:rPr/>
            </w:pPr>
            <w:r>
              <w:rPr/>
              <w:t xml:space="preserve">1974 -- 1993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Gwynn, Tony Tony Gwynn </w:t>
            </w:r>
          </w:p>
        </w:tc>
        <w:tc>
          <w:tcPr>
            <w:tcW w:w="659" w:type="dxa"/>
            <w:tcBorders/>
            <w:vAlign w:val="center"/>
          </w:tcPr>
          <w:p>
            <w:pPr>
              <w:pStyle w:val="TableContents"/>
              <w:bidi w:val="0"/>
              <w:spacing w:before="0" w:after="283"/>
              <w:jc w:val="left"/>
              <w:rPr/>
            </w:pPr>
            <w:r>
              <w:rPr/>
              <w:t xml:space="preserve">3,141 </w:t>
            </w:r>
          </w:p>
        </w:tc>
        <w:tc>
          <w:tcPr>
            <w:tcW w:w="974" w:type="dxa"/>
            <w:tcBorders/>
            <w:vAlign w:val="center"/>
          </w:tcPr>
          <w:p>
            <w:pPr>
              <w:pStyle w:val="TableContents"/>
              <w:bidi w:val="0"/>
              <w:spacing w:before="0" w:after="283"/>
              <w:jc w:val="left"/>
              <w:rPr/>
            </w:pPr>
            <w:r>
              <w:rPr/>
              <w:t xml:space="preserve">. 338 </w:t>
            </w:r>
          </w:p>
        </w:tc>
        <w:tc>
          <w:tcPr>
            <w:tcW w:w="2341" w:type="dxa"/>
            <w:tcBorders/>
            <w:vAlign w:val="center"/>
          </w:tcPr>
          <w:p>
            <w:pPr>
              <w:pStyle w:val="TableContents"/>
              <w:bidi w:val="0"/>
              <w:spacing w:before="0" w:after="283"/>
              <w:jc w:val="left"/>
              <w:rPr/>
            </w:pPr>
            <w:r>
              <w:rPr/>
              <w:t xml:space="preserve">000000001999-08-06-0000 6. elokuuta 1999 </w:t>
            </w:r>
          </w:p>
        </w:tc>
        <w:tc>
          <w:tcPr>
            <w:tcW w:w="1453" w:type="dxa"/>
            <w:tcBorders/>
            <w:vAlign w:val="center"/>
          </w:tcPr>
          <w:p>
            <w:pPr>
              <w:pStyle w:val="TableContents"/>
              <w:bidi w:val="0"/>
              <w:spacing w:before="0" w:after="283"/>
              <w:jc w:val="left"/>
              <w:rPr/>
            </w:pPr>
            <w:r>
              <w:rPr/>
              <w:t xml:space="preserve">San Diego Padres </w:t>
            </w:r>
          </w:p>
        </w:tc>
        <w:tc>
          <w:tcPr>
            <w:tcW w:w="1394" w:type="dxa"/>
            <w:tcBorders/>
            <w:vAlign w:val="center"/>
          </w:tcPr>
          <w:p>
            <w:pPr>
              <w:pStyle w:val="TableContents"/>
              <w:bidi w:val="0"/>
              <w:spacing w:before="0" w:after="283"/>
              <w:jc w:val="left"/>
              <w:rPr/>
            </w:pPr>
            <w:r>
              <w:rPr/>
              <w:t xml:space="preserve">1982 -- 2001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Rodriguez, Alex </w:t>
            </w:r>
            <w:r>
              <w:rPr>
                <w:color w:val="2F4F4F"/>
              </w:rPr>
              <w:t xml:space="preserve">Alex Rodriguez </w:t>
            </w:r>
          </w:p>
        </w:tc>
        <w:tc>
          <w:tcPr>
            <w:tcW w:w="659" w:type="dxa"/>
            <w:tcBorders/>
            <w:vAlign w:val="center"/>
          </w:tcPr>
          <w:p>
            <w:pPr>
              <w:pStyle w:val="TableContents"/>
              <w:bidi w:val="0"/>
              <w:spacing w:before="0" w:after="283"/>
              <w:jc w:val="left"/>
              <w:rPr/>
            </w:pPr>
            <w:r>
              <w:rPr/>
              <w:t xml:space="preserve">3,115 </w:t>
            </w:r>
          </w:p>
        </w:tc>
        <w:tc>
          <w:tcPr>
            <w:tcW w:w="974" w:type="dxa"/>
            <w:tcBorders/>
            <w:vAlign w:val="center"/>
          </w:tcPr>
          <w:p>
            <w:pPr>
              <w:pStyle w:val="TableContents"/>
              <w:bidi w:val="0"/>
              <w:spacing w:before="0" w:after="283"/>
              <w:jc w:val="left"/>
              <w:rPr/>
            </w:pPr>
            <w:r>
              <w:rPr/>
              <w:t xml:space="preserve">. 295 </w:t>
            </w:r>
          </w:p>
        </w:tc>
        <w:tc>
          <w:tcPr>
            <w:tcW w:w="2341" w:type="dxa"/>
            <w:tcBorders/>
            <w:vAlign w:val="center"/>
          </w:tcPr>
          <w:p>
            <w:pPr>
              <w:pStyle w:val="TableContents"/>
              <w:bidi w:val="0"/>
              <w:spacing w:before="0" w:after="283"/>
              <w:jc w:val="left"/>
              <w:rPr/>
            </w:pPr>
            <w:r>
              <w:rPr/>
              <w:t xml:space="preserve">000000002015-06-19-0000 19. kesäkuuta 2015 </w:t>
            </w:r>
          </w:p>
        </w:tc>
        <w:tc>
          <w:tcPr>
            <w:tcW w:w="1453" w:type="dxa"/>
            <w:tcBorders/>
            <w:vAlign w:val="center"/>
          </w:tcPr>
          <w:p>
            <w:pPr>
              <w:pStyle w:val="TableContents"/>
              <w:bidi w:val="0"/>
              <w:spacing w:before="0" w:after="283"/>
              <w:jc w:val="left"/>
              <w:rPr/>
            </w:pPr>
            <w:r>
              <w:rPr/>
              <w:t xml:space="preserve">New York Yankees </w:t>
            </w:r>
          </w:p>
        </w:tc>
        <w:tc>
          <w:tcPr>
            <w:tcW w:w="1394" w:type="dxa"/>
            <w:tcBorders/>
            <w:vAlign w:val="center"/>
          </w:tcPr>
          <w:p>
            <w:pPr>
              <w:pStyle w:val="TableContents"/>
              <w:bidi w:val="0"/>
              <w:spacing w:before="0" w:after="283"/>
              <w:jc w:val="left"/>
              <w:rPr/>
            </w:pPr>
            <w:r>
              <w:rPr/>
              <w:t xml:space="preserve">1994 -- 2013, 2015 -- 2016 </w:t>
            </w:r>
          </w:p>
        </w:tc>
        <w:tc>
          <w:tcPr>
            <w:tcW w:w="814" w:type="dxa"/>
            <w:tcBorders/>
            <w:vAlign w:val="center"/>
          </w:tcPr>
          <w:p>
            <w:pPr>
              <w:pStyle w:val="TableContents"/>
              <w:bidi w:val="0"/>
              <w:spacing w:before="0" w:after="283"/>
              <w:jc w:val="left"/>
              <w:rPr/>
            </w:pPr>
            <w:r>
              <w:rPr/>
              <w:t xml:space="preserve">4! Kotiutettu juoksu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Winfield, Dave Dave Winfield </w:t>
            </w:r>
          </w:p>
        </w:tc>
        <w:tc>
          <w:tcPr>
            <w:tcW w:w="659" w:type="dxa"/>
            <w:tcBorders/>
            <w:vAlign w:val="center"/>
          </w:tcPr>
          <w:p>
            <w:pPr>
              <w:pStyle w:val="TableContents"/>
              <w:bidi w:val="0"/>
              <w:spacing w:before="0" w:after="283"/>
              <w:jc w:val="left"/>
              <w:rPr/>
            </w:pPr>
            <w:r>
              <w:rPr/>
              <w:t xml:space="preserve">3,110 </w:t>
            </w:r>
          </w:p>
        </w:tc>
        <w:tc>
          <w:tcPr>
            <w:tcW w:w="974" w:type="dxa"/>
            <w:tcBorders/>
            <w:vAlign w:val="center"/>
          </w:tcPr>
          <w:p>
            <w:pPr>
              <w:pStyle w:val="TableContents"/>
              <w:bidi w:val="0"/>
              <w:spacing w:before="0" w:after="283"/>
              <w:jc w:val="left"/>
              <w:rPr/>
            </w:pPr>
            <w:r>
              <w:rPr/>
              <w:t xml:space="preserve">. 283 </w:t>
            </w:r>
          </w:p>
        </w:tc>
        <w:tc>
          <w:tcPr>
            <w:tcW w:w="2341" w:type="dxa"/>
            <w:tcBorders/>
            <w:vAlign w:val="center"/>
          </w:tcPr>
          <w:p>
            <w:pPr>
              <w:pStyle w:val="TableContents"/>
              <w:bidi w:val="0"/>
              <w:spacing w:before="0" w:after="283"/>
              <w:jc w:val="left"/>
              <w:rPr/>
            </w:pPr>
            <w:r>
              <w:rPr/>
              <w:t xml:space="preserve">000000001993-09-16-0000 16. syyskuuta 1993 </w:t>
            </w:r>
          </w:p>
        </w:tc>
        <w:tc>
          <w:tcPr>
            <w:tcW w:w="1453" w:type="dxa"/>
            <w:tcBorders/>
            <w:vAlign w:val="center"/>
          </w:tcPr>
          <w:p>
            <w:pPr>
              <w:pStyle w:val="TableContents"/>
              <w:bidi w:val="0"/>
              <w:spacing w:before="0" w:after="283"/>
              <w:jc w:val="left"/>
              <w:rPr/>
            </w:pPr>
            <w:r>
              <w:rPr/>
              <w:t xml:space="preserve">Minnesota Twins </w:t>
            </w:r>
          </w:p>
        </w:tc>
        <w:tc>
          <w:tcPr>
            <w:tcW w:w="1394" w:type="dxa"/>
            <w:tcBorders/>
            <w:vAlign w:val="center"/>
          </w:tcPr>
          <w:p>
            <w:pPr>
              <w:pStyle w:val="TableContents"/>
              <w:bidi w:val="0"/>
              <w:spacing w:before="0" w:after="283"/>
              <w:jc w:val="left"/>
              <w:rPr/>
            </w:pPr>
            <w:r>
              <w:rPr/>
              <w:t xml:space="preserve">1973 -- 1995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Suzuki, Ichiro Ichiro Suzuki </w:t>
            </w:r>
          </w:p>
        </w:tc>
        <w:tc>
          <w:tcPr>
            <w:tcW w:w="659" w:type="dxa"/>
            <w:tcBorders/>
            <w:vAlign w:val="center"/>
          </w:tcPr>
          <w:p>
            <w:pPr>
              <w:pStyle w:val="TableContents"/>
              <w:bidi w:val="0"/>
              <w:spacing w:before="0" w:after="283"/>
              <w:jc w:val="left"/>
              <w:rPr/>
            </w:pPr>
            <w:r>
              <w:rPr/>
              <w:t xml:space="preserve">3,079 </w:t>
            </w:r>
          </w:p>
        </w:tc>
        <w:tc>
          <w:tcPr>
            <w:tcW w:w="974" w:type="dxa"/>
            <w:tcBorders/>
            <w:vAlign w:val="center"/>
          </w:tcPr>
          <w:p>
            <w:pPr>
              <w:pStyle w:val="TableContents"/>
              <w:bidi w:val="0"/>
              <w:spacing w:before="0" w:after="283"/>
              <w:jc w:val="left"/>
              <w:rPr/>
            </w:pPr>
            <w:r>
              <w:rPr/>
              <w:t xml:space="preserve">. 312 </w:t>
            </w:r>
          </w:p>
        </w:tc>
        <w:tc>
          <w:tcPr>
            <w:tcW w:w="2341" w:type="dxa"/>
            <w:tcBorders/>
            <w:vAlign w:val="center"/>
          </w:tcPr>
          <w:p>
            <w:pPr>
              <w:pStyle w:val="TableContents"/>
              <w:bidi w:val="0"/>
              <w:spacing w:before="0" w:after="283"/>
              <w:jc w:val="left"/>
              <w:rPr/>
            </w:pPr>
            <w:r>
              <w:rPr/>
              <w:t xml:space="preserve">000000002016-08-07-0000 elokuu 7, 2016 </w:t>
            </w:r>
          </w:p>
        </w:tc>
        <w:tc>
          <w:tcPr>
            <w:tcW w:w="1453" w:type="dxa"/>
            <w:tcBorders/>
            <w:vAlign w:val="center"/>
          </w:tcPr>
          <w:p>
            <w:pPr>
              <w:pStyle w:val="TableContents"/>
              <w:bidi w:val="0"/>
              <w:spacing w:before="0" w:after="283"/>
              <w:jc w:val="left"/>
              <w:rPr/>
            </w:pPr>
            <w:r>
              <w:rPr/>
              <w:t xml:space="preserve">Miami Marlins </w:t>
            </w:r>
          </w:p>
        </w:tc>
        <w:tc>
          <w:tcPr>
            <w:tcW w:w="1394" w:type="dxa"/>
            <w:tcBorders/>
            <w:vAlign w:val="center"/>
          </w:tcPr>
          <w:p>
            <w:pPr>
              <w:pStyle w:val="TableContents"/>
              <w:bidi w:val="0"/>
              <w:spacing w:before="0" w:after="283"/>
              <w:jc w:val="left"/>
              <w:rPr/>
            </w:pPr>
            <w:r>
              <w:rPr/>
              <w:t xml:space="preserve">2001 -- nykyisin </w:t>
            </w:r>
          </w:p>
        </w:tc>
        <w:tc>
          <w:tcPr>
            <w:tcW w:w="814" w:type="dxa"/>
            <w:tcBorders/>
            <w:vAlign w:val="center"/>
          </w:tcPr>
          <w:p>
            <w:pPr>
              <w:pStyle w:val="TableContents"/>
              <w:bidi w:val="0"/>
              <w:spacing w:before="0" w:after="283"/>
              <w:jc w:val="left"/>
              <w:rPr/>
            </w:pPr>
            <w:r>
              <w:rPr/>
              <w:t xml:space="preserve">3! Kolminkertainen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Biggio, Craig Craig Biggio </w:t>
            </w:r>
          </w:p>
        </w:tc>
        <w:tc>
          <w:tcPr>
            <w:tcW w:w="659" w:type="dxa"/>
            <w:tcBorders/>
            <w:vAlign w:val="center"/>
          </w:tcPr>
          <w:p>
            <w:pPr>
              <w:pStyle w:val="TableContents"/>
              <w:bidi w:val="0"/>
              <w:spacing w:before="0" w:after="283"/>
              <w:jc w:val="left"/>
              <w:rPr/>
            </w:pPr>
            <w:r>
              <w:rPr/>
              <w:t xml:space="preserve">3,060 </w:t>
            </w:r>
          </w:p>
        </w:tc>
        <w:tc>
          <w:tcPr>
            <w:tcW w:w="974" w:type="dxa"/>
            <w:tcBorders/>
            <w:vAlign w:val="center"/>
          </w:tcPr>
          <w:p>
            <w:pPr>
              <w:pStyle w:val="TableContents"/>
              <w:bidi w:val="0"/>
              <w:spacing w:before="0" w:after="283"/>
              <w:jc w:val="left"/>
              <w:rPr/>
            </w:pPr>
            <w:r>
              <w:rPr/>
              <w:t xml:space="preserve">. 281 </w:t>
            </w:r>
          </w:p>
        </w:tc>
        <w:tc>
          <w:tcPr>
            <w:tcW w:w="2341" w:type="dxa"/>
            <w:tcBorders/>
            <w:vAlign w:val="center"/>
          </w:tcPr>
          <w:p>
            <w:pPr>
              <w:pStyle w:val="TableContents"/>
              <w:bidi w:val="0"/>
              <w:spacing w:before="0" w:after="283"/>
              <w:jc w:val="left"/>
              <w:rPr/>
            </w:pPr>
            <w:r>
              <w:rPr/>
              <w:t xml:space="preserve">000000002007-06-28-0000 28. kesäkuuta 2007 </w:t>
            </w:r>
          </w:p>
        </w:tc>
        <w:tc>
          <w:tcPr>
            <w:tcW w:w="1453" w:type="dxa"/>
            <w:tcBorders/>
            <w:vAlign w:val="center"/>
          </w:tcPr>
          <w:p>
            <w:pPr>
              <w:pStyle w:val="TableContents"/>
              <w:bidi w:val="0"/>
              <w:spacing w:before="0" w:after="283"/>
              <w:jc w:val="left"/>
              <w:rPr/>
            </w:pPr>
            <w:r>
              <w:rPr/>
              <w:t xml:space="preserve">Houston Astros </w:t>
            </w:r>
          </w:p>
        </w:tc>
        <w:tc>
          <w:tcPr>
            <w:tcW w:w="1394" w:type="dxa"/>
            <w:tcBorders/>
            <w:vAlign w:val="center"/>
          </w:tcPr>
          <w:p>
            <w:pPr>
              <w:pStyle w:val="TableContents"/>
              <w:bidi w:val="0"/>
              <w:spacing w:before="0" w:after="283"/>
              <w:jc w:val="left"/>
              <w:rPr/>
            </w:pPr>
            <w:r>
              <w:rPr/>
              <w:t xml:space="preserve">1988 -- 2007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Henderson, Rickey Rickey Henderson </w:t>
            </w:r>
          </w:p>
        </w:tc>
        <w:tc>
          <w:tcPr>
            <w:tcW w:w="659" w:type="dxa"/>
            <w:tcBorders/>
            <w:vAlign w:val="center"/>
          </w:tcPr>
          <w:p>
            <w:pPr>
              <w:pStyle w:val="TableContents"/>
              <w:bidi w:val="0"/>
              <w:spacing w:before="0" w:after="283"/>
              <w:jc w:val="left"/>
              <w:rPr/>
            </w:pPr>
            <w:r>
              <w:rPr/>
              <w:t xml:space="preserve">3,055 </w:t>
            </w:r>
          </w:p>
        </w:tc>
        <w:tc>
          <w:tcPr>
            <w:tcW w:w="974" w:type="dxa"/>
            <w:tcBorders/>
            <w:vAlign w:val="center"/>
          </w:tcPr>
          <w:p>
            <w:pPr>
              <w:pStyle w:val="TableContents"/>
              <w:bidi w:val="0"/>
              <w:spacing w:before="0" w:after="283"/>
              <w:jc w:val="left"/>
              <w:rPr/>
            </w:pPr>
            <w:r>
              <w:rPr/>
              <w:t xml:space="preserve">. 279 </w:t>
            </w:r>
          </w:p>
        </w:tc>
        <w:tc>
          <w:tcPr>
            <w:tcW w:w="2341" w:type="dxa"/>
            <w:tcBorders/>
            <w:vAlign w:val="center"/>
          </w:tcPr>
          <w:p>
            <w:pPr>
              <w:pStyle w:val="TableContents"/>
              <w:bidi w:val="0"/>
              <w:spacing w:before="0" w:after="283"/>
              <w:jc w:val="left"/>
              <w:rPr/>
            </w:pPr>
            <w:r>
              <w:rPr/>
              <w:t xml:space="preserve">000000002001-10-07-0000 7. lokakuuta 2001 </w:t>
            </w:r>
          </w:p>
        </w:tc>
        <w:tc>
          <w:tcPr>
            <w:tcW w:w="1453" w:type="dxa"/>
            <w:tcBorders/>
            <w:vAlign w:val="center"/>
          </w:tcPr>
          <w:p>
            <w:pPr>
              <w:pStyle w:val="TableContents"/>
              <w:bidi w:val="0"/>
              <w:spacing w:before="0" w:after="283"/>
              <w:jc w:val="left"/>
              <w:rPr/>
            </w:pPr>
            <w:r>
              <w:rPr/>
              <w:t xml:space="preserve">San Diego Padres </w:t>
            </w:r>
          </w:p>
        </w:tc>
        <w:tc>
          <w:tcPr>
            <w:tcW w:w="1394" w:type="dxa"/>
            <w:tcBorders/>
            <w:vAlign w:val="center"/>
          </w:tcPr>
          <w:p>
            <w:pPr>
              <w:pStyle w:val="TableContents"/>
              <w:bidi w:val="0"/>
              <w:spacing w:before="0" w:after="283"/>
              <w:jc w:val="left"/>
              <w:rPr/>
            </w:pPr>
            <w:r>
              <w:rPr/>
              <w:t xml:space="preserve">1979 -- 2003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Carew, Rod Rod Carew </w:t>
            </w:r>
          </w:p>
        </w:tc>
        <w:tc>
          <w:tcPr>
            <w:tcW w:w="659" w:type="dxa"/>
            <w:tcBorders/>
            <w:vAlign w:val="center"/>
          </w:tcPr>
          <w:p>
            <w:pPr>
              <w:pStyle w:val="TableContents"/>
              <w:bidi w:val="0"/>
              <w:spacing w:before="0" w:after="283"/>
              <w:jc w:val="left"/>
              <w:rPr/>
            </w:pPr>
            <w:r>
              <w:rPr/>
              <w:t xml:space="preserve">3,053 </w:t>
            </w:r>
          </w:p>
        </w:tc>
        <w:tc>
          <w:tcPr>
            <w:tcW w:w="974" w:type="dxa"/>
            <w:tcBorders/>
            <w:vAlign w:val="center"/>
          </w:tcPr>
          <w:p>
            <w:pPr>
              <w:pStyle w:val="TableContents"/>
              <w:bidi w:val="0"/>
              <w:spacing w:before="0" w:after="283"/>
              <w:jc w:val="left"/>
              <w:rPr/>
            </w:pPr>
            <w:r>
              <w:rPr/>
              <w:t xml:space="preserve">. 328 </w:t>
            </w:r>
          </w:p>
        </w:tc>
        <w:tc>
          <w:tcPr>
            <w:tcW w:w="2341" w:type="dxa"/>
            <w:tcBorders/>
            <w:vAlign w:val="center"/>
          </w:tcPr>
          <w:p>
            <w:pPr>
              <w:pStyle w:val="TableContents"/>
              <w:bidi w:val="0"/>
              <w:spacing w:before="0" w:after="283"/>
              <w:jc w:val="left"/>
              <w:rPr/>
            </w:pPr>
            <w:r>
              <w:rPr/>
              <w:t xml:space="preserve">000000001985-08-04-0000 4. elokuuta 1985 </w:t>
            </w:r>
          </w:p>
        </w:tc>
        <w:tc>
          <w:tcPr>
            <w:tcW w:w="1453" w:type="dxa"/>
            <w:tcBorders/>
            <w:vAlign w:val="center"/>
          </w:tcPr>
          <w:p>
            <w:pPr>
              <w:pStyle w:val="TableContents"/>
              <w:bidi w:val="0"/>
              <w:spacing w:before="0" w:after="283"/>
              <w:jc w:val="left"/>
              <w:rPr/>
            </w:pPr>
            <w:r>
              <w:rPr/>
              <w:t xml:space="preserve">Kalifornian enkelit </w:t>
            </w:r>
          </w:p>
        </w:tc>
        <w:tc>
          <w:tcPr>
            <w:tcW w:w="1394" w:type="dxa"/>
            <w:tcBorders/>
            <w:vAlign w:val="center"/>
          </w:tcPr>
          <w:p>
            <w:pPr>
              <w:pStyle w:val="TableContents"/>
              <w:bidi w:val="0"/>
              <w:spacing w:before="0" w:after="283"/>
              <w:jc w:val="left"/>
              <w:rPr/>
            </w:pPr>
            <w:r>
              <w:rPr/>
              <w:t xml:space="preserve">1967 -- 1985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Beltré, Adrián Adrián Beltré </w:t>
            </w:r>
          </w:p>
        </w:tc>
        <w:tc>
          <w:tcPr>
            <w:tcW w:w="659" w:type="dxa"/>
            <w:tcBorders/>
            <w:vAlign w:val="center"/>
          </w:tcPr>
          <w:p>
            <w:pPr>
              <w:pStyle w:val="TableContents"/>
              <w:bidi w:val="0"/>
              <w:spacing w:before="0" w:after="283"/>
              <w:jc w:val="left"/>
              <w:rPr/>
            </w:pPr>
            <w:r>
              <w:rPr/>
              <w:t xml:space="preserve">3,040 </w:t>
            </w:r>
          </w:p>
        </w:tc>
        <w:tc>
          <w:tcPr>
            <w:tcW w:w="974" w:type="dxa"/>
            <w:tcBorders/>
            <w:vAlign w:val="center"/>
          </w:tcPr>
          <w:p>
            <w:pPr>
              <w:pStyle w:val="TableContents"/>
              <w:bidi w:val="0"/>
              <w:spacing w:before="0" w:after="283"/>
              <w:jc w:val="left"/>
              <w:rPr/>
            </w:pPr>
            <w:r>
              <w:rPr/>
              <w:t xml:space="preserve">. 287 </w:t>
            </w:r>
          </w:p>
        </w:tc>
        <w:tc>
          <w:tcPr>
            <w:tcW w:w="2341" w:type="dxa"/>
            <w:tcBorders/>
            <w:vAlign w:val="center"/>
          </w:tcPr>
          <w:p>
            <w:pPr>
              <w:pStyle w:val="TableContents"/>
              <w:bidi w:val="0"/>
              <w:spacing w:before="0" w:after="283"/>
              <w:jc w:val="left"/>
              <w:rPr/>
            </w:pPr>
            <w:r>
              <w:rPr/>
              <w:t xml:space="preserve">000000002017-07-30-0000 30. heinäkuuta 2017 </w:t>
            </w:r>
          </w:p>
        </w:tc>
        <w:tc>
          <w:tcPr>
            <w:tcW w:w="1453" w:type="dxa"/>
            <w:tcBorders/>
            <w:vAlign w:val="center"/>
          </w:tcPr>
          <w:p>
            <w:pPr>
              <w:pStyle w:val="TableContents"/>
              <w:bidi w:val="0"/>
              <w:spacing w:before="0" w:after="283"/>
              <w:jc w:val="left"/>
              <w:rPr/>
            </w:pPr>
            <w:r>
              <w:rPr/>
              <w:t xml:space="preserve">Texas Rangers </w:t>
            </w:r>
          </w:p>
        </w:tc>
        <w:tc>
          <w:tcPr>
            <w:tcW w:w="1394" w:type="dxa"/>
            <w:tcBorders/>
            <w:vAlign w:val="center"/>
          </w:tcPr>
          <w:p>
            <w:pPr>
              <w:pStyle w:val="TableContents"/>
              <w:bidi w:val="0"/>
              <w:spacing w:before="0" w:after="283"/>
              <w:jc w:val="left"/>
              <w:rPr/>
            </w:pPr>
            <w:r>
              <w:rPr/>
              <w:t xml:space="preserve">1998 -- nykyisin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Brock, Lou Lou Brock </w:t>
            </w:r>
          </w:p>
        </w:tc>
        <w:tc>
          <w:tcPr>
            <w:tcW w:w="659" w:type="dxa"/>
            <w:tcBorders/>
            <w:vAlign w:val="center"/>
          </w:tcPr>
          <w:p>
            <w:pPr>
              <w:pStyle w:val="TableContents"/>
              <w:bidi w:val="0"/>
              <w:spacing w:before="0" w:after="283"/>
              <w:jc w:val="left"/>
              <w:rPr/>
            </w:pPr>
            <w:r>
              <w:rPr/>
              <w:t xml:space="preserve">3,023 </w:t>
            </w:r>
          </w:p>
        </w:tc>
        <w:tc>
          <w:tcPr>
            <w:tcW w:w="974" w:type="dxa"/>
            <w:tcBorders/>
            <w:vAlign w:val="center"/>
          </w:tcPr>
          <w:p>
            <w:pPr>
              <w:pStyle w:val="TableContents"/>
              <w:bidi w:val="0"/>
              <w:spacing w:before="0" w:after="283"/>
              <w:jc w:val="left"/>
              <w:rPr/>
            </w:pPr>
            <w:r>
              <w:rPr/>
              <w:t xml:space="preserve">. 293 </w:t>
            </w:r>
          </w:p>
        </w:tc>
        <w:tc>
          <w:tcPr>
            <w:tcW w:w="2341" w:type="dxa"/>
            <w:tcBorders/>
            <w:vAlign w:val="center"/>
          </w:tcPr>
          <w:p>
            <w:pPr>
              <w:pStyle w:val="TableContents"/>
              <w:bidi w:val="0"/>
              <w:spacing w:before="0" w:after="283"/>
              <w:jc w:val="left"/>
              <w:rPr/>
            </w:pPr>
            <w:r>
              <w:rPr/>
              <w:t xml:space="preserve">000000001979-08-13-0000 13. elokuuta 1979 </w:t>
            </w:r>
          </w:p>
        </w:tc>
        <w:tc>
          <w:tcPr>
            <w:tcW w:w="1453" w:type="dxa"/>
            <w:tcBorders/>
            <w:vAlign w:val="center"/>
          </w:tcPr>
          <w:p>
            <w:pPr>
              <w:pStyle w:val="TableContents"/>
              <w:bidi w:val="0"/>
              <w:spacing w:before="0" w:after="283"/>
              <w:jc w:val="left"/>
              <w:rPr/>
            </w:pPr>
            <w:r>
              <w:rPr/>
              <w:t xml:space="preserve">St. Louis Cardinals </w:t>
            </w:r>
          </w:p>
        </w:tc>
        <w:tc>
          <w:tcPr>
            <w:tcW w:w="1394" w:type="dxa"/>
            <w:tcBorders/>
            <w:vAlign w:val="center"/>
          </w:tcPr>
          <w:p>
            <w:pPr>
              <w:pStyle w:val="TableContents"/>
              <w:bidi w:val="0"/>
              <w:spacing w:before="0" w:after="283"/>
              <w:jc w:val="left"/>
              <w:rPr/>
            </w:pPr>
            <w:r>
              <w:rPr/>
              <w:t xml:space="preserve">1961 -- 1979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Contents"/>
              <w:bidi w:val="0"/>
              <w:spacing w:before="0" w:after="283"/>
              <w:jc w:val="left"/>
              <w:rPr/>
            </w:pPr>
            <w:r>
              <w:rPr/>
              <w:t xml:space="preserve">Palmeiro, Rafael </w:t>
            </w:r>
            <w:r>
              <w:rPr>
                <w:color w:val="556B2F"/>
              </w:rPr>
              <w:t xml:space="preserve">Rafael Palmeiro Rafael Palmeiro </w:t>
            </w:r>
          </w:p>
        </w:tc>
        <w:tc>
          <w:tcPr>
            <w:tcW w:w="659" w:type="dxa"/>
            <w:tcBorders/>
            <w:vAlign w:val="center"/>
          </w:tcPr>
          <w:p>
            <w:pPr>
              <w:pStyle w:val="TableContents"/>
              <w:bidi w:val="0"/>
              <w:spacing w:before="0" w:after="283"/>
              <w:jc w:val="left"/>
              <w:rPr/>
            </w:pPr>
            <w:r>
              <w:rPr/>
              <w:t xml:space="preserve">3,020 </w:t>
            </w:r>
          </w:p>
        </w:tc>
        <w:tc>
          <w:tcPr>
            <w:tcW w:w="974" w:type="dxa"/>
            <w:tcBorders/>
            <w:vAlign w:val="center"/>
          </w:tcPr>
          <w:p>
            <w:pPr>
              <w:pStyle w:val="TableContents"/>
              <w:bidi w:val="0"/>
              <w:spacing w:before="0" w:after="283"/>
              <w:jc w:val="left"/>
              <w:rPr/>
            </w:pPr>
            <w:r>
              <w:rPr/>
              <w:t xml:space="preserve">. 288 </w:t>
            </w:r>
          </w:p>
        </w:tc>
        <w:tc>
          <w:tcPr>
            <w:tcW w:w="2341" w:type="dxa"/>
            <w:tcBorders/>
            <w:vAlign w:val="center"/>
          </w:tcPr>
          <w:p>
            <w:pPr>
              <w:pStyle w:val="TableContents"/>
              <w:bidi w:val="0"/>
              <w:spacing w:before="0" w:after="283"/>
              <w:jc w:val="left"/>
              <w:rPr/>
            </w:pPr>
            <w:r>
              <w:rPr/>
              <w:t xml:space="preserve">000000002005-07-15-0000 15. heinäkuuta 2005 </w:t>
            </w:r>
          </w:p>
        </w:tc>
        <w:tc>
          <w:tcPr>
            <w:tcW w:w="1453" w:type="dxa"/>
            <w:tcBorders/>
            <w:vAlign w:val="center"/>
          </w:tcPr>
          <w:p>
            <w:pPr>
              <w:pStyle w:val="TableContents"/>
              <w:bidi w:val="0"/>
              <w:spacing w:before="0" w:after="283"/>
              <w:jc w:val="left"/>
              <w:rPr/>
            </w:pPr>
            <w:r>
              <w:rPr/>
              <w:t xml:space="preserve">Baltimore Orioles </w:t>
            </w:r>
          </w:p>
        </w:tc>
        <w:tc>
          <w:tcPr>
            <w:tcW w:w="1394" w:type="dxa"/>
            <w:tcBorders/>
            <w:vAlign w:val="center"/>
          </w:tcPr>
          <w:p>
            <w:pPr>
              <w:pStyle w:val="TableContents"/>
              <w:bidi w:val="0"/>
              <w:spacing w:before="0" w:after="283"/>
              <w:jc w:val="left"/>
              <w:rPr/>
            </w:pPr>
            <w:r>
              <w:rPr/>
              <w:t xml:space="preserve">1986 -- 2005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Anson, Cap Cap Anson </w:t>
            </w:r>
          </w:p>
        </w:tc>
        <w:tc>
          <w:tcPr>
            <w:tcW w:w="659" w:type="dxa"/>
            <w:tcBorders/>
            <w:vAlign w:val="center"/>
          </w:tcPr>
          <w:p>
            <w:pPr>
              <w:pStyle w:val="TableContents"/>
              <w:bidi w:val="0"/>
              <w:spacing w:before="0" w:after="283"/>
              <w:jc w:val="left"/>
              <w:rPr/>
            </w:pPr>
            <w:r>
              <w:rPr/>
              <w:t xml:space="preserve">3,011 </w:t>
            </w:r>
          </w:p>
        </w:tc>
        <w:tc>
          <w:tcPr>
            <w:tcW w:w="974" w:type="dxa"/>
            <w:tcBorders/>
            <w:vAlign w:val="center"/>
          </w:tcPr>
          <w:p>
            <w:pPr>
              <w:pStyle w:val="TableContents"/>
              <w:bidi w:val="0"/>
              <w:spacing w:before="0" w:after="283"/>
              <w:jc w:val="left"/>
              <w:rPr/>
            </w:pPr>
            <w:r>
              <w:rPr/>
              <w:t xml:space="preserve">. 331 </w:t>
            </w:r>
          </w:p>
        </w:tc>
        <w:tc>
          <w:tcPr>
            <w:tcW w:w="2341" w:type="dxa"/>
            <w:tcBorders/>
            <w:vAlign w:val="center"/>
          </w:tcPr>
          <w:p>
            <w:pPr>
              <w:pStyle w:val="TableContents"/>
              <w:bidi w:val="0"/>
              <w:spacing w:before="0" w:after="283"/>
              <w:jc w:val="left"/>
              <w:rPr/>
            </w:pPr>
            <w:r>
              <w:rPr/>
              <w:t xml:space="preserve">000000001897-07-18-0000 heinäkuu 18, 1897 </w:t>
            </w:r>
          </w:p>
        </w:tc>
        <w:tc>
          <w:tcPr>
            <w:tcW w:w="1453" w:type="dxa"/>
            <w:tcBorders/>
            <w:vAlign w:val="center"/>
          </w:tcPr>
          <w:p>
            <w:pPr>
              <w:pStyle w:val="TableContents"/>
              <w:bidi w:val="0"/>
              <w:spacing w:before="0" w:after="283"/>
              <w:jc w:val="left"/>
              <w:rPr/>
            </w:pPr>
            <w:r>
              <w:rPr/>
              <w:t xml:space="preserve">Chicago Colts </w:t>
            </w:r>
          </w:p>
        </w:tc>
        <w:tc>
          <w:tcPr>
            <w:tcW w:w="1394" w:type="dxa"/>
            <w:tcBorders/>
            <w:vAlign w:val="center"/>
          </w:tcPr>
          <w:p>
            <w:pPr>
              <w:pStyle w:val="TableContents"/>
              <w:bidi w:val="0"/>
              <w:spacing w:before="0" w:after="283"/>
              <w:jc w:val="left"/>
              <w:rPr/>
            </w:pPr>
            <w:r>
              <w:rPr/>
              <w:t xml:space="preserve">1871 -- 1897 </w:t>
            </w:r>
          </w:p>
        </w:tc>
        <w:tc>
          <w:tcPr>
            <w:tcW w:w="814" w:type="dxa"/>
            <w:tcBorders/>
            <w:vAlign w:val="center"/>
          </w:tcPr>
          <w:p>
            <w:pPr>
              <w:pStyle w:val="TableContents"/>
              <w:bidi w:val="0"/>
              <w:spacing w:before="0" w:after="283"/>
              <w:jc w:val="left"/>
              <w:rPr/>
            </w:pPr>
            <w:r>
              <w:rPr/>
              <w:t xml:space="preserve">1! Single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Boggs, Wade Wade Boggs </w:t>
            </w:r>
          </w:p>
        </w:tc>
        <w:tc>
          <w:tcPr>
            <w:tcW w:w="659" w:type="dxa"/>
            <w:tcBorders/>
            <w:vAlign w:val="center"/>
          </w:tcPr>
          <w:p>
            <w:pPr>
              <w:pStyle w:val="TableContents"/>
              <w:bidi w:val="0"/>
              <w:spacing w:before="0" w:after="283"/>
              <w:jc w:val="left"/>
              <w:rPr/>
            </w:pPr>
            <w:r>
              <w:rPr/>
              <w:t xml:space="preserve">3,010 </w:t>
            </w:r>
          </w:p>
        </w:tc>
        <w:tc>
          <w:tcPr>
            <w:tcW w:w="974" w:type="dxa"/>
            <w:tcBorders/>
            <w:vAlign w:val="center"/>
          </w:tcPr>
          <w:p>
            <w:pPr>
              <w:pStyle w:val="TableContents"/>
              <w:bidi w:val="0"/>
              <w:spacing w:before="0" w:after="283"/>
              <w:jc w:val="left"/>
              <w:rPr/>
            </w:pPr>
            <w:r>
              <w:rPr/>
              <w:t xml:space="preserve">. 328 </w:t>
            </w:r>
          </w:p>
        </w:tc>
        <w:tc>
          <w:tcPr>
            <w:tcW w:w="2341" w:type="dxa"/>
            <w:tcBorders/>
            <w:vAlign w:val="center"/>
          </w:tcPr>
          <w:p>
            <w:pPr>
              <w:pStyle w:val="TableContents"/>
              <w:bidi w:val="0"/>
              <w:spacing w:before="0" w:after="283"/>
              <w:jc w:val="left"/>
              <w:rPr/>
            </w:pPr>
            <w:r>
              <w:rPr/>
              <w:t xml:space="preserve">000000001999-08-07-0000 7. elokuuta 1999 </w:t>
            </w:r>
          </w:p>
        </w:tc>
        <w:tc>
          <w:tcPr>
            <w:tcW w:w="1453" w:type="dxa"/>
            <w:tcBorders/>
            <w:vAlign w:val="center"/>
          </w:tcPr>
          <w:p>
            <w:pPr>
              <w:pStyle w:val="TableContents"/>
              <w:bidi w:val="0"/>
              <w:spacing w:before="0" w:after="283"/>
              <w:jc w:val="left"/>
              <w:rPr/>
            </w:pPr>
            <w:r>
              <w:rPr/>
              <w:t xml:space="preserve">Tampa Bay Devil Rays </w:t>
            </w:r>
          </w:p>
        </w:tc>
        <w:tc>
          <w:tcPr>
            <w:tcW w:w="1394" w:type="dxa"/>
            <w:tcBorders/>
            <w:vAlign w:val="center"/>
          </w:tcPr>
          <w:p>
            <w:pPr>
              <w:pStyle w:val="TableContents"/>
              <w:bidi w:val="0"/>
              <w:spacing w:before="0" w:after="283"/>
              <w:jc w:val="left"/>
              <w:rPr/>
            </w:pPr>
            <w:r>
              <w:rPr/>
              <w:t xml:space="preserve">1982 -- 1999 </w:t>
            </w:r>
          </w:p>
        </w:tc>
        <w:tc>
          <w:tcPr>
            <w:tcW w:w="814" w:type="dxa"/>
            <w:tcBorders/>
            <w:vAlign w:val="center"/>
          </w:tcPr>
          <w:p>
            <w:pPr>
              <w:pStyle w:val="TableContents"/>
              <w:bidi w:val="0"/>
              <w:spacing w:before="0" w:after="283"/>
              <w:jc w:val="left"/>
              <w:rPr/>
            </w:pPr>
            <w:r>
              <w:rPr/>
              <w:t xml:space="preserve">4! Kotiutus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Kaline, Al Al Kaline </w:t>
            </w:r>
          </w:p>
        </w:tc>
        <w:tc>
          <w:tcPr>
            <w:tcW w:w="659" w:type="dxa"/>
            <w:tcBorders/>
            <w:vAlign w:val="center"/>
          </w:tcPr>
          <w:p>
            <w:pPr>
              <w:pStyle w:val="TableContents"/>
              <w:bidi w:val="0"/>
              <w:spacing w:before="0" w:after="283"/>
              <w:jc w:val="left"/>
              <w:rPr/>
            </w:pPr>
            <w:r>
              <w:rPr/>
              <w:t xml:space="preserve">3,007 </w:t>
            </w:r>
          </w:p>
        </w:tc>
        <w:tc>
          <w:tcPr>
            <w:tcW w:w="974" w:type="dxa"/>
            <w:tcBorders/>
            <w:vAlign w:val="center"/>
          </w:tcPr>
          <w:p>
            <w:pPr>
              <w:pStyle w:val="TableContents"/>
              <w:bidi w:val="0"/>
              <w:spacing w:before="0" w:after="283"/>
              <w:jc w:val="left"/>
              <w:rPr/>
            </w:pPr>
            <w:r>
              <w:rPr/>
              <w:t xml:space="preserve">. 297 </w:t>
            </w:r>
          </w:p>
        </w:tc>
        <w:tc>
          <w:tcPr>
            <w:tcW w:w="2341" w:type="dxa"/>
            <w:tcBorders/>
            <w:vAlign w:val="center"/>
          </w:tcPr>
          <w:p>
            <w:pPr>
              <w:pStyle w:val="TableContents"/>
              <w:bidi w:val="0"/>
              <w:spacing w:before="0" w:after="283"/>
              <w:jc w:val="left"/>
              <w:rPr/>
            </w:pPr>
            <w:r>
              <w:rPr/>
              <w:t xml:space="preserve">000000001974-09-24-0000 Syyskuu 24, 1974 </w:t>
            </w:r>
          </w:p>
        </w:tc>
        <w:tc>
          <w:tcPr>
            <w:tcW w:w="1453" w:type="dxa"/>
            <w:tcBorders/>
            <w:vAlign w:val="center"/>
          </w:tcPr>
          <w:p>
            <w:pPr>
              <w:pStyle w:val="TableContents"/>
              <w:bidi w:val="0"/>
              <w:spacing w:before="0" w:after="283"/>
              <w:jc w:val="left"/>
              <w:rPr/>
            </w:pPr>
            <w:r>
              <w:rPr/>
              <w:t xml:space="preserve">Detroit Tigers </w:t>
            </w:r>
          </w:p>
        </w:tc>
        <w:tc>
          <w:tcPr>
            <w:tcW w:w="1394" w:type="dxa"/>
            <w:tcBorders/>
            <w:vAlign w:val="center"/>
          </w:tcPr>
          <w:p>
            <w:pPr>
              <w:pStyle w:val="TableContents"/>
              <w:bidi w:val="0"/>
              <w:spacing w:before="0" w:after="283"/>
              <w:jc w:val="left"/>
              <w:rPr/>
            </w:pPr>
            <w:r>
              <w:rPr/>
              <w:t xml:space="preserve">1953 -- 1974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r>
        <w:trPr/>
        <w:tc>
          <w:tcPr>
            <w:tcW w:w="2040" w:type="dxa"/>
            <w:tcBorders/>
            <w:vAlign w:val="center"/>
          </w:tcPr>
          <w:p>
            <w:pPr>
              <w:pStyle w:val="TableHeading"/>
              <w:suppressLineNumbers/>
              <w:bidi w:val="0"/>
              <w:spacing w:before="0" w:after="283"/>
              <w:jc w:val="center"/>
              <w:rPr/>
            </w:pPr>
            <w:r>
              <w:rPr/>
              <w:t xml:space="preserve">Clemente, Roberto Roberto Clemente Roberto Clemente </w:t>
            </w:r>
          </w:p>
        </w:tc>
        <w:tc>
          <w:tcPr>
            <w:tcW w:w="659" w:type="dxa"/>
            <w:tcBorders/>
            <w:vAlign w:val="center"/>
          </w:tcPr>
          <w:p>
            <w:pPr>
              <w:pStyle w:val="TableContents"/>
              <w:bidi w:val="0"/>
              <w:spacing w:before="0" w:after="283"/>
              <w:jc w:val="left"/>
              <w:rPr/>
            </w:pPr>
            <w:r>
              <w:rPr/>
              <w:t xml:space="preserve">3,000 </w:t>
            </w:r>
          </w:p>
        </w:tc>
        <w:tc>
          <w:tcPr>
            <w:tcW w:w="974" w:type="dxa"/>
            <w:tcBorders/>
            <w:vAlign w:val="center"/>
          </w:tcPr>
          <w:p>
            <w:pPr>
              <w:pStyle w:val="TableContents"/>
              <w:bidi w:val="0"/>
              <w:spacing w:before="0" w:after="283"/>
              <w:jc w:val="left"/>
              <w:rPr/>
            </w:pPr>
            <w:r>
              <w:rPr/>
              <w:t xml:space="preserve">. 317 </w:t>
            </w:r>
          </w:p>
        </w:tc>
        <w:tc>
          <w:tcPr>
            <w:tcW w:w="2341" w:type="dxa"/>
            <w:tcBorders/>
            <w:vAlign w:val="center"/>
          </w:tcPr>
          <w:p>
            <w:pPr>
              <w:pStyle w:val="TableContents"/>
              <w:bidi w:val="0"/>
              <w:spacing w:before="0" w:after="283"/>
              <w:jc w:val="left"/>
              <w:rPr/>
            </w:pPr>
            <w:r>
              <w:rPr/>
              <w:t xml:space="preserve">000000001972-09-30-0000 Syyskuu 30, 1972 </w:t>
            </w:r>
          </w:p>
        </w:tc>
        <w:tc>
          <w:tcPr>
            <w:tcW w:w="1453" w:type="dxa"/>
            <w:tcBorders/>
            <w:vAlign w:val="center"/>
          </w:tcPr>
          <w:p>
            <w:pPr>
              <w:pStyle w:val="TableContents"/>
              <w:bidi w:val="0"/>
              <w:spacing w:before="0" w:after="283"/>
              <w:jc w:val="left"/>
              <w:rPr/>
            </w:pPr>
            <w:r>
              <w:rPr/>
              <w:t xml:space="preserve">Pittsburgh Pirates </w:t>
            </w:r>
          </w:p>
        </w:tc>
        <w:tc>
          <w:tcPr>
            <w:tcW w:w="1394" w:type="dxa"/>
            <w:tcBorders/>
            <w:vAlign w:val="center"/>
          </w:tcPr>
          <w:p>
            <w:pPr>
              <w:pStyle w:val="TableContents"/>
              <w:bidi w:val="0"/>
              <w:spacing w:before="0" w:after="283"/>
              <w:jc w:val="left"/>
              <w:rPr/>
            </w:pPr>
            <w:r>
              <w:rPr/>
              <w:t xml:space="preserve">1955 -- 1972 </w:t>
            </w:r>
          </w:p>
        </w:tc>
        <w:tc>
          <w:tcPr>
            <w:tcW w:w="814" w:type="dxa"/>
            <w:tcBorders/>
            <w:vAlign w:val="center"/>
          </w:tcPr>
          <w:p>
            <w:pPr>
              <w:pStyle w:val="TableContents"/>
              <w:bidi w:val="0"/>
              <w:spacing w:before="0" w:after="283"/>
              <w:jc w:val="left"/>
              <w:rPr/>
            </w:pPr>
            <w:r>
              <w:rPr/>
              <w:t xml:space="preserve">2! Double </w:t>
            </w:r>
          </w:p>
        </w:tc>
        <w:tc>
          <w:tcPr>
            <w:tcW w:w="5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3000 osumaa, mutta joka ei kuulu Hall of Fameen.</w:t>
      </w:r>
    </w:p>
    <w:p>
      <w:pPr>
        <w:pStyle w:val="TextBody"/>
        <w:bidi w:val="0"/>
        <w:jc w:val="left"/>
        <w:rPr>
          <w:b/>
          <w:u w:val="single"/>
          <w:shd w:val="clear" w:fill="FFFF00"/>
        </w:rPr>
      </w:pPr>
      <w:r>
        <w:rPr>
          <w:b/>
          <w:u w:val="single"/>
          <w:shd w:val="clear" w:fill="FFFF00"/>
        </w:rPr>
        <w:t xml:space="preserve">Asiakirjan numero 13567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w:t>
      </w:r>
      <w:r>
        <w:rPr>
          <w:color w:val="A9A9A9"/>
        </w:rPr>
        <w:t xml:space="preserve">kertoo täyttymättömistä vetovoimista ja sanoo, että ne ovat normaaleja ja arkipäiväisiä </w:t>
      </w:r>
      <w:r>
        <w:rPr/>
        <w:t xml:space="preserve">(``Me haluamme kaikki - kukaan ei ole koskaan syyllinen''). Siinä käytetään useita vertauskuvia, kuten ``Voit katsoa ruokalistaa, mutta et vain voi syödä'' ja ``Se on palapelin viimeinen pala, mutta et vain saa sitä sopimaan'' kuvaamaan turhautumista, kun kokee vetovoimaa, mutta ei pysty toimimaan sen mukaan, mistä tahansa syystä. Syvemmällä tasolla se kuvaa turhautumista ja tuskaa, joka johtuu ihmisyyteen kuuluvista täyttymättömistä toiveista ja unelmista.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merkitys kukaan ei ole syyllinen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 One Is to Blame'' on brittiläisen muusikon </w:t>
      </w:r>
      <w:r>
        <w:rPr>
          <w:color w:val="A9A9A9"/>
        </w:rPr>
        <w:t xml:space="preserve">Howard Jonesin</w:t>
      </w:r>
      <w:r>
        <w:rPr/>
        <w:t xml:space="preserve"> kappale</w:t>
      </w:r>
      <w:r>
        <w:rPr/>
        <w:t xml:space="preserve">. Kappale löytyy alkuperäisenä versiona hänen toiselta studioalbumiltaan Dream into Action, joka julkaistiin vuonna 1985. Albumin aiempien singlelohkaisujen menestyksen jälkeen ``No One Is to Blame'' -biisin alkuperäinen kappale äänitettiin uudelleen, jotta kappaleesta saataisiin radioystävällisempi. Phil Collins ja Hugh Padgham tuottivat uudelleenäänityksen, ja Collins lisäsi siihen omat taustalaulunsa ja rumputyönsä. Tämä uusi versio kappaleesta oli mukana vuonna 1986 julkaistulla yhdysvaltalaisella EP:llä Action Replay sekä Jonesin vuonna 1986 julkaistun studioalbumin One to One CD-versiolla.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ettei kukaan ole koskaan syyllinen...</w:t>
      </w:r>
    </w:p>
    <w:p>
      <w:pPr>
        <w:pStyle w:val="TextBody"/>
        <w:bidi w:val="0"/>
        <w:jc w:val="left"/>
        <w:rPr>
          <w:b/>
          <w:u w:val="single"/>
          <w:shd w:val="clear" w:fill="FFFF00"/>
        </w:rPr>
      </w:pPr>
      <w:r>
        <w:rPr>
          <w:b/>
          <w:u w:val="single"/>
          <w:shd w:val="clear" w:fill="FFFF00"/>
        </w:rPr>
        <w:t xml:space="preserve">Asiakirjan numero 13568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the Way Up'' on yhdysvaltalaisten räppäreiden </w:t>
      </w:r>
      <w:r>
        <w:rPr>
          <w:color w:val="A9A9A9"/>
        </w:rPr>
        <w:t xml:space="preserve">Fat Joen </w:t>
      </w:r>
      <w:r>
        <w:rPr/>
        <w:t xml:space="preserve">ja </w:t>
      </w:r>
      <w:r>
        <w:rPr>
          <w:color w:val="DCDCDC"/>
        </w:rPr>
        <w:t xml:space="preserve">Remy Ma:</w:t>
      </w:r>
      <w:r>
        <w:rPr/>
        <w:t xml:space="preserve">n kappale</w:t>
      </w:r>
      <w:r>
        <w:rPr/>
        <w:t xml:space="preserve">, jossa ovat mukana yhdysvaltalaiset räppärit </w:t>
      </w:r>
      <w:r>
        <w:rPr>
          <w:color w:val="2F4F4F"/>
        </w:rPr>
        <w:t xml:space="preserve">French Montana </w:t>
      </w:r>
      <w:r>
        <w:rPr/>
        <w:t xml:space="preserve">ja </w:t>
      </w:r>
      <w:r>
        <w:rPr>
          <w:color w:val="556B2F"/>
        </w:rPr>
        <w:t xml:space="preserve">Infared</w:t>
      </w:r>
      <w:r>
        <w:rPr/>
        <w:t xml:space="preserve">. Se julkaistiin 2. maaliskuuta 2016 RNG:n (Rap's New Generation) ja EMPIRE:n toimesta ensimmäisenä singlenä heidän yhteisalbumiltaan Plata O Plomo. Kappaleen tuottivat Edsclusive ja Cool &amp; Dre, ja sen äänitti Diamond District Studiosilla Dwayne Shippy iLL Wayno New Yorkissa, New Yorkissa. Kappale oli 59. Grammy-gaalassa ehdolla parhaan rap-esityksen ja parhaan rap-kappaleen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I'm all the way up (Olen aivan ylhäällä)</w:t>
      </w:r>
    </w:p>
    <w:p>
      <w:pPr>
        <w:pStyle w:val="TextBody"/>
        <w:bidi w:val="0"/>
        <w:jc w:val="left"/>
        <w:rPr>
          <w:b/>
          <w:u w:val="single"/>
          <w:shd w:val="clear" w:fill="FFFF00"/>
        </w:rPr>
      </w:pPr>
      <w:r>
        <w:rPr>
          <w:b/>
          <w:u w:val="single"/>
          <w:shd w:val="clear" w:fill="FFFF00"/>
        </w:rPr>
        <w:t xml:space="preserve">Asiakirjan numero 13569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Moonwalk </w:t>
      </w:r>
      <w:r>
        <w:rPr/>
        <w:t xml:space="preserve">on tanssiliike, jossa tanssija liikkuu taaksepäin samalla kun hän näennäisesti kävelee eteenpäin. Se on popping-liike, ja siitä tuli suosittu ympäri maailmaa sen jälkeen, kun </w:t>
      </w:r>
      <w:r>
        <w:rPr>
          <w:color w:val="DCDCDC"/>
        </w:rPr>
        <w:t xml:space="preserve">Michael Jackson </w:t>
      </w:r>
      <w:r>
        <w:rPr/>
        <w:t xml:space="preserve">esitti tanssiliikkeen kappaleen ``Billie Jean'' aikana Motown 25: Yesterday, Today, Forever -ohjelmassa </w:t>
      </w:r>
      <w:r>
        <w:rPr>
          <w:color w:val="2F4F4F"/>
        </w:rPr>
        <w:t xml:space="preserve">25. maaliskuuta 1983</w:t>
      </w:r>
      <w:r>
        <w:rPr/>
        <w:t xml:space="preserve">. Tämä erikoisohjelma lähetettiin 16. toukokuuta 1983. Sittemmin siitä tuli hänen tunnusmerkkinsä.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teki ensimmäisen kerran moon walkin?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Michael Jacksonin tanssin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millaista tanssia Michael Jackson tanssi</w:t>
      </w:r>
    </w:p>
    <w:p>
      <w:pPr>
        <w:pStyle w:val="TextBody"/>
        <w:bidi w:val="0"/>
        <w:jc w:val="left"/>
        <w:rPr>
          <w:b/>
          <w:u w:val="single"/>
          <w:shd w:val="clear" w:fill="FFFF00"/>
        </w:rPr>
      </w:pPr>
      <w:r>
        <w:rPr>
          <w:b/>
          <w:u w:val="single"/>
          <w:shd w:val="clear" w:fill="FFFF00"/>
        </w:rPr>
        <w:t xml:space="preserve">Asiakirjan numero 13570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Joshua Michael Peck (s. 10. marraskuuta 1986) on yhdysvaltalainen näyttelijä, ääninäyttelijä, koomikko ja YouTube-persoona. Hänet tunnetaan Josh Nicholsin roolista Nickelodeonin live-action-sarjassa Drake &amp; Josh. Hän aloitti uransa lapsinäyttelijänä 90-luvun lopulla ja 2000-luvun alussa, ja tuli tunnetuksi nuorille katsojille Amanda Show'ssa esittämänsä roolin jälkeen. Sittemmin hän on näytellyt muun muassa elokuvissa Mean Creek, Drillbit Taylor, The Wackness, ATM ja Red Dawn, ja lisäksi hän on ollut </w:t>
      </w:r>
      <w:r>
        <w:rPr>
          <w:color w:val="A9A9A9"/>
        </w:rPr>
        <w:t xml:space="preserve">Eddien </w:t>
      </w:r>
      <w:r>
        <w:rPr/>
        <w:t xml:space="preserve">äänenä </w:t>
      </w:r>
      <w:r>
        <w:rPr/>
        <w:t xml:space="preserve">Ice Age -elokuvasarjassa. Hän näytteli myös Geraldia pääroolissa John Stamosin kanssa sarjassa Grandfathered. Hän antoi Casey Jonesin äänen Teenage Mutant Ninja Turtles -elokuvassa. Hän näytteli myös Netflix-komediassa Take the 10 yhdessä Tony Revolorin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Peck näyttelee Ice Age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Josh Peck näytteli Ice Age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70"/>
        <w:gridCol w:w="2057"/>
        <w:gridCol w:w="2097"/>
        <w:gridCol w:w="4381"/>
      </w:tblGrid>
      <w:tr>
        <w:trPr/>
        <w:tc>
          <w:tcPr>
            <w:tcW w:w="1670" w:type="dxa"/>
            <w:tcBorders/>
            <w:vAlign w:val="center"/>
          </w:tcPr>
          <w:p>
            <w:pPr>
              <w:pStyle w:val="TableHeading"/>
              <w:suppressLineNumbers/>
              <w:bidi w:val="0"/>
              <w:spacing w:before="0" w:after="283"/>
              <w:jc w:val="center"/>
              <w:rPr/>
            </w:pPr>
            <w:r>
              <w:rPr/>
              <w:t xml:space="preserve">Vuosi </w:t>
            </w:r>
          </w:p>
        </w:tc>
        <w:tc>
          <w:tcPr>
            <w:tcW w:w="2057" w:type="dxa"/>
            <w:tcBorders/>
            <w:vAlign w:val="center"/>
          </w:tcPr>
          <w:p>
            <w:pPr>
              <w:pStyle w:val="TableHeading"/>
              <w:suppressLineNumbers/>
              <w:bidi w:val="0"/>
              <w:spacing w:before="0" w:after="283"/>
              <w:jc w:val="center"/>
              <w:rPr/>
            </w:pPr>
            <w:r>
              <w:rPr/>
              <w:t xml:space="preserve">Otsikko </w:t>
            </w:r>
          </w:p>
        </w:tc>
        <w:tc>
          <w:tcPr>
            <w:tcW w:w="2097" w:type="dxa"/>
            <w:tcBorders/>
            <w:vAlign w:val="center"/>
          </w:tcPr>
          <w:p>
            <w:pPr>
              <w:pStyle w:val="TableHeading"/>
              <w:suppressLineNumbers/>
              <w:bidi w:val="0"/>
              <w:spacing w:before="0" w:after="283"/>
              <w:jc w:val="center"/>
              <w:rPr/>
            </w:pPr>
            <w:r>
              <w:rPr/>
              <w:t xml:space="preserve">Rooli </w:t>
            </w:r>
          </w:p>
        </w:tc>
        <w:tc>
          <w:tcPr>
            <w:tcW w:w="4381" w:type="dxa"/>
            <w:tcBorders/>
            <w:vAlign w:val="center"/>
          </w:tcPr>
          <w:p>
            <w:pPr>
              <w:pStyle w:val="TableHeading"/>
              <w:suppressLineNumbers/>
              <w:bidi w:val="0"/>
              <w:spacing w:before="0" w:after="283"/>
              <w:jc w:val="center"/>
              <w:rPr/>
            </w:pPr>
            <w:r>
              <w:rPr/>
              <w:t xml:space="preserve">Huomautukset </w:t>
            </w:r>
          </w:p>
        </w:tc>
      </w:tr>
      <w:tr>
        <w:trPr/>
        <w:tc>
          <w:tcPr>
            <w:tcW w:w="1670" w:type="dxa"/>
            <w:tcBorders/>
            <w:vAlign w:val="center"/>
          </w:tcPr>
          <w:p>
            <w:pPr>
              <w:pStyle w:val="TableContents"/>
              <w:bidi w:val="0"/>
              <w:spacing w:before="0" w:after="283"/>
              <w:jc w:val="left"/>
              <w:rPr/>
            </w:pPr>
            <w:r>
              <w:rPr/>
              <w:t xml:space="preserve">2000-2005 </w:t>
            </w:r>
          </w:p>
        </w:tc>
        <w:tc>
          <w:tcPr>
            <w:tcW w:w="2057" w:type="dxa"/>
            <w:tcBorders/>
            <w:vAlign w:val="center"/>
          </w:tcPr>
          <w:p>
            <w:pPr>
              <w:pStyle w:val="TableContents"/>
              <w:bidi w:val="0"/>
              <w:spacing w:before="0" w:after="283"/>
              <w:jc w:val="left"/>
              <w:rPr/>
            </w:pPr>
            <w:r>
              <w:rPr/>
              <w:t xml:space="preserve">All That </w:t>
            </w:r>
          </w:p>
        </w:tc>
        <w:tc>
          <w:tcPr>
            <w:tcW w:w="2097" w:type="dxa"/>
            <w:tcBorders/>
            <w:vAlign w:val="center"/>
          </w:tcPr>
          <w:p>
            <w:pPr>
              <w:pStyle w:val="TableContents"/>
              <w:bidi w:val="0"/>
              <w:spacing w:before="0" w:after="283"/>
              <w:jc w:val="left"/>
              <w:rPr/>
            </w:pPr>
            <w:r>
              <w:rPr/>
              <w:t xml:space="preserve">Hän itse </w:t>
            </w:r>
          </w:p>
        </w:tc>
        <w:tc>
          <w:tcPr>
            <w:tcW w:w="4381" w:type="dxa"/>
            <w:tcBorders/>
            <w:vAlign w:val="center"/>
          </w:tcPr>
          <w:p>
            <w:pPr>
              <w:pStyle w:val="TableContents"/>
              <w:bidi w:val="0"/>
              <w:spacing w:before="0" w:after="283"/>
              <w:jc w:val="left"/>
              <w:rPr/>
            </w:pPr>
            <w:r>
              <w:rPr/>
              <w:t xml:space="preserve">2 jaksoa, Kausi 6 Jakso 4 &amp; 10. vuosipäivä </w:t>
            </w:r>
          </w:p>
        </w:tc>
      </w:tr>
      <w:tr>
        <w:trPr/>
        <w:tc>
          <w:tcPr>
            <w:tcW w:w="1670" w:type="dxa"/>
            <w:tcBorders/>
            <w:vAlign w:val="center"/>
          </w:tcPr>
          <w:p>
            <w:pPr>
              <w:pStyle w:val="TableContents"/>
              <w:bidi w:val="0"/>
              <w:spacing w:before="0" w:after="283"/>
              <w:jc w:val="left"/>
              <w:rPr/>
            </w:pPr>
            <w:r>
              <w:rPr/>
              <w:t xml:space="preserve">2000 -- 01 </w:t>
            </w:r>
          </w:p>
        </w:tc>
        <w:tc>
          <w:tcPr>
            <w:tcW w:w="2057" w:type="dxa"/>
            <w:tcBorders/>
            <w:vAlign w:val="center"/>
          </w:tcPr>
          <w:p>
            <w:pPr>
              <w:pStyle w:val="TableContents"/>
              <w:bidi w:val="0"/>
              <w:spacing w:before="0" w:after="283"/>
              <w:jc w:val="left"/>
              <w:rPr/>
            </w:pPr>
            <w:r>
              <w:rPr/>
              <w:t xml:space="preserve">Amanda Show </w:t>
            </w:r>
          </w:p>
        </w:tc>
        <w:tc>
          <w:tcPr>
            <w:tcW w:w="2097" w:type="dxa"/>
            <w:tcBorders/>
            <w:vAlign w:val="center"/>
          </w:tcPr>
          <w:p>
            <w:pPr>
              <w:pStyle w:val="TableContents"/>
              <w:bidi w:val="0"/>
              <w:spacing w:before="0" w:after="283"/>
              <w:jc w:val="left"/>
              <w:rPr/>
            </w:pPr>
            <w:r>
              <w:rPr/>
              <w:t xml:space="preserve">Eri hahmot </w:t>
            </w:r>
          </w:p>
        </w:tc>
        <w:tc>
          <w:tcPr>
            <w:tcW w:w="4381" w:type="dxa"/>
            <w:tcBorders/>
            <w:vAlign w:val="center"/>
          </w:tcPr>
          <w:p>
            <w:pPr>
              <w:pStyle w:val="TableContents"/>
              <w:bidi w:val="0"/>
              <w:spacing w:before="0" w:after="283"/>
              <w:jc w:val="left"/>
              <w:rPr/>
            </w:pPr>
            <w:r>
              <w:rPr/>
              <w:t xml:space="preserve">Sarjan säännöllinen </w:t>
            </w:r>
          </w:p>
        </w:tc>
      </w:tr>
      <w:tr>
        <w:trPr/>
        <w:tc>
          <w:tcPr>
            <w:tcW w:w="1670" w:type="dxa"/>
            <w:tcBorders/>
            <w:vAlign w:val="center"/>
          </w:tcPr>
          <w:p>
            <w:pPr>
              <w:pStyle w:val="TableContents"/>
              <w:bidi w:val="0"/>
              <w:spacing w:before="0" w:after="283"/>
              <w:jc w:val="left"/>
              <w:rPr/>
            </w:pPr>
            <w:r>
              <w:rPr/>
              <w:t xml:space="preserve">2000 </w:t>
            </w:r>
          </w:p>
        </w:tc>
        <w:tc>
          <w:tcPr>
            <w:tcW w:w="2057" w:type="dxa"/>
            <w:tcBorders/>
            <w:vAlign w:val="center"/>
          </w:tcPr>
          <w:p>
            <w:pPr>
              <w:pStyle w:val="TableContents"/>
              <w:bidi w:val="0"/>
              <w:spacing w:before="0" w:after="283"/>
              <w:jc w:val="left"/>
              <w:rPr/>
            </w:pPr>
            <w:r>
              <w:rPr/>
              <w:t xml:space="preserve">Kaksoisyritys 2000 </w:t>
            </w:r>
          </w:p>
        </w:tc>
        <w:tc>
          <w:tcPr>
            <w:tcW w:w="2097" w:type="dxa"/>
            <w:tcBorders/>
            <w:vAlign w:val="center"/>
          </w:tcPr>
          <w:p>
            <w:pPr>
              <w:pStyle w:val="TableContents"/>
              <w:bidi w:val="0"/>
              <w:spacing w:before="0" w:after="283"/>
              <w:jc w:val="left"/>
              <w:rPr/>
            </w:pPr>
            <w:r>
              <w:rPr/>
              <w:t xml:space="preserve">Hän itse </w:t>
            </w:r>
          </w:p>
        </w:tc>
        <w:tc>
          <w:tcPr>
            <w:tcW w:w="4381" w:type="dxa"/>
            <w:tcBorders/>
            <w:vAlign w:val="center"/>
          </w:tcPr>
          <w:p>
            <w:pPr>
              <w:pStyle w:val="TableContents"/>
              <w:bidi w:val="0"/>
              <w:spacing w:before="0" w:after="283"/>
              <w:jc w:val="left"/>
              <w:rPr/>
            </w:pPr>
            <w:r>
              <w:rPr/>
              <w:t xml:space="preserve">Snow Day -elokuvan näyttelijöiden kanssa </w:t>
            </w:r>
          </w:p>
        </w:tc>
      </w:tr>
      <w:tr>
        <w:trPr/>
        <w:tc>
          <w:tcPr>
            <w:tcW w:w="1670"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ER </w:t>
            </w:r>
          </w:p>
        </w:tc>
        <w:tc>
          <w:tcPr>
            <w:tcW w:w="2097" w:type="dxa"/>
            <w:tcBorders/>
            <w:vAlign w:val="center"/>
          </w:tcPr>
          <w:p>
            <w:pPr>
              <w:pStyle w:val="TableContents"/>
              <w:bidi w:val="0"/>
              <w:spacing w:before="0" w:after="283"/>
              <w:jc w:val="left"/>
              <w:rPr/>
            </w:pPr>
            <w:r>
              <w:rPr/>
              <w:t xml:space="preserve">Nick Stevens </w:t>
            </w:r>
          </w:p>
        </w:tc>
        <w:tc>
          <w:tcPr>
            <w:tcW w:w="4381" w:type="dxa"/>
            <w:tcBorders/>
            <w:vAlign w:val="center"/>
          </w:tcPr>
          <w:p>
            <w:pPr>
              <w:pStyle w:val="TableContents"/>
              <w:bidi w:val="0"/>
              <w:spacing w:before="0" w:after="283"/>
              <w:jc w:val="left"/>
              <w:rPr/>
            </w:pPr>
            <w:r>
              <w:rPr/>
              <w:t xml:space="preserve">Jakso: ``Thy Will Be Done'' </w:t>
            </w:r>
          </w:p>
        </w:tc>
      </w:tr>
      <w:tr>
        <w:trPr/>
        <w:tc>
          <w:tcPr>
            <w:tcW w:w="1670"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Family Guy </w:t>
            </w:r>
          </w:p>
        </w:tc>
        <w:tc>
          <w:tcPr>
            <w:tcW w:w="2097" w:type="dxa"/>
            <w:tcBorders/>
            <w:vAlign w:val="center"/>
          </w:tcPr>
          <w:p>
            <w:pPr>
              <w:pStyle w:val="TableContents"/>
              <w:bidi w:val="0"/>
              <w:spacing w:before="0" w:after="283"/>
              <w:jc w:val="left"/>
              <w:rPr/>
            </w:pPr>
            <w:r>
              <w:rPr>
                <w:color w:val="A9A9A9"/>
              </w:rPr>
              <w:t xml:space="preserve">Charlie </w:t>
            </w:r>
            <w:r>
              <w:rPr/>
              <w:t xml:space="preserve">(ääni), ilman luottoa </w:t>
            </w:r>
          </w:p>
        </w:tc>
        <w:tc>
          <w:tcPr>
            <w:tcW w:w="4381" w:type="dxa"/>
            <w:tcBorders/>
            <w:vAlign w:val="center"/>
          </w:tcPr>
          <w:p>
            <w:pPr>
              <w:pStyle w:val="TableContents"/>
              <w:bidi w:val="0"/>
              <w:spacing w:before="0" w:after="283"/>
              <w:jc w:val="left"/>
              <w:rPr/>
            </w:pPr>
            <w:r>
              <w:rPr/>
              <w:t xml:space="preserve">Jakso: ``The Kiss Seen Around the World'' </w:t>
            </w:r>
          </w:p>
        </w:tc>
      </w:tr>
      <w:tr>
        <w:trPr/>
        <w:tc>
          <w:tcPr>
            <w:tcW w:w="1670"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Samurai Jack </w:t>
            </w:r>
          </w:p>
        </w:tc>
        <w:tc>
          <w:tcPr>
            <w:tcW w:w="2097" w:type="dxa"/>
            <w:tcBorders/>
            <w:vAlign w:val="center"/>
          </w:tcPr>
          <w:p>
            <w:pPr>
              <w:pStyle w:val="TableContents"/>
              <w:bidi w:val="0"/>
              <w:spacing w:before="0" w:after="283"/>
              <w:jc w:val="left"/>
              <w:rPr/>
            </w:pPr>
            <w:r>
              <w:rPr/>
              <w:t xml:space="preserve">S Kid / Sika # 3 / Alien Kid (äänet) </w:t>
            </w:r>
          </w:p>
        </w:tc>
        <w:tc>
          <w:tcPr>
            <w:tcW w:w="4381" w:type="dxa"/>
            <w:tcBorders/>
            <w:vAlign w:val="center"/>
          </w:tcPr>
          <w:p>
            <w:pPr>
              <w:pStyle w:val="TableContents"/>
              <w:bidi w:val="0"/>
              <w:spacing w:before="0" w:after="283"/>
              <w:jc w:val="left"/>
              <w:rPr/>
            </w:pPr>
            <w:r>
              <w:rPr/>
              <w:t xml:space="preserve">Jakso: ``Aku's Fairy Tales'': ``Aku's Fairy Tales'' </w:t>
            </w:r>
          </w:p>
        </w:tc>
      </w:tr>
      <w:tr>
        <w:trPr/>
        <w:tc>
          <w:tcPr>
            <w:tcW w:w="1670" w:type="dxa"/>
            <w:tcBorders/>
            <w:vAlign w:val="center"/>
          </w:tcPr>
          <w:p>
            <w:pPr>
              <w:pStyle w:val="TableContents"/>
              <w:bidi w:val="0"/>
              <w:spacing w:before="0" w:after="283"/>
              <w:jc w:val="left"/>
              <w:rPr/>
            </w:pPr>
            <w:r>
              <w:rPr/>
              <w:t xml:space="preserve">2002 </w:t>
            </w:r>
          </w:p>
        </w:tc>
        <w:tc>
          <w:tcPr>
            <w:tcW w:w="2057" w:type="dxa"/>
            <w:tcBorders/>
            <w:vAlign w:val="center"/>
          </w:tcPr>
          <w:p>
            <w:pPr>
              <w:pStyle w:val="TableContents"/>
              <w:bidi w:val="0"/>
              <w:spacing w:before="0" w:after="283"/>
              <w:jc w:val="left"/>
              <w:rPr/>
            </w:pPr>
            <w:r>
              <w:rPr/>
              <w:t xml:space="preserve">Mitä tapahtui Robot Jonesille? </w:t>
            </w:r>
          </w:p>
        </w:tc>
        <w:tc>
          <w:tcPr>
            <w:tcW w:w="2097" w:type="dxa"/>
            <w:tcBorders/>
            <w:vAlign w:val="center"/>
          </w:tcPr>
          <w:p>
            <w:pPr>
              <w:pStyle w:val="TableContents"/>
              <w:bidi w:val="0"/>
              <w:spacing w:before="0" w:after="283"/>
              <w:jc w:val="left"/>
              <w:rPr/>
            </w:pPr>
            <w:r>
              <w:rPr/>
              <w:t xml:space="preserve">Lenny (ääni) </w:t>
            </w:r>
          </w:p>
        </w:tc>
        <w:tc>
          <w:tcPr>
            <w:tcW w:w="4381" w:type="dxa"/>
            <w:tcBorders/>
            <w:vAlign w:val="center"/>
          </w:tcPr>
          <w:p>
            <w:pPr>
              <w:pStyle w:val="TableContents"/>
              <w:bidi w:val="0"/>
              <w:spacing w:before="0" w:after="283"/>
              <w:jc w:val="left"/>
              <w:rPr/>
            </w:pPr>
            <w:r>
              <w:rPr/>
              <w:t xml:space="preserve">5 jaksoa: Kausi 1: 2002 ``Electric Boogaloo'' ``Cube Wars'' ``Sickness'' ``Politics'' Kausi 2: 2003 ``The Yogmans Strike Back'' </w:t>
            </w:r>
          </w:p>
        </w:tc>
      </w:tr>
      <w:tr>
        <w:trPr/>
        <w:tc>
          <w:tcPr>
            <w:tcW w:w="1670" w:type="dxa"/>
            <w:tcBorders/>
            <w:vAlign w:val="center"/>
          </w:tcPr>
          <w:p>
            <w:pPr>
              <w:pStyle w:val="TableContents"/>
              <w:bidi w:val="0"/>
              <w:spacing w:before="0" w:after="283"/>
              <w:jc w:val="left"/>
              <w:rPr/>
            </w:pPr>
            <w:r>
              <w:rPr/>
              <w:t xml:space="preserve">2002 </w:t>
            </w:r>
          </w:p>
        </w:tc>
        <w:tc>
          <w:tcPr>
            <w:tcW w:w="2057" w:type="dxa"/>
            <w:tcBorders/>
            <w:vAlign w:val="center"/>
          </w:tcPr>
          <w:p>
            <w:pPr>
              <w:pStyle w:val="TableContents"/>
              <w:bidi w:val="0"/>
              <w:spacing w:before="0" w:after="283"/>
              <w:jc w:val="left"/>
              <w:rPr/>
            </w:pPr>
            <w:r>
              <w:rPr/>
              <w:t xml:space="preserve">MADtv </w:t>
            </w:r>
          </w:p>
        </w:tc>
        <w:tc>
          <w:tcPr>
            <w:tcW w:w="2097" w:type="dxa"/>
            <w:tcBorders/>
            <w:vAlign w:val="center"/>
          </w:tcPr>
          <w:p>
            <w:pPr>
              <w:pStyle w:val="TableContents"/>
              <w:bidi w:val="0"/>
              <w:spacing w:before="0" w:after="283"/>
              <w:jc w:val="left"/>
              <w:rPr/>
            </w:pPr>
            <w:r>
              <w:rPr/>
              <w:t xml:space="preserve">Jeffrey Lugz </w:t>
            </w:r>
          </w:p>
        </w:tc>
        <w:tc>
          <w:tcPr>
            <w:tcW w:w="4381" w:type="dxa"/>
            <w:tcBorders/>
            <w:vAlign w:val="center"/>
          </w:tcPr>
          <w:p>
            <w:pPr>
              <w:pStyle w:val="TableContents"/>
              <w:bidi w:val="0"/>
              <w:spacing w:before="0" w:after="283"/>
              <w:jc w:val="left"/>
              <w:rPr/>
            </w:pPr>
            <w:r>
              <w:rPr/>
              <w:t xml:space="preserve">1 jakso </w:t>
            </w:r>
          </w:p>
        </w:tc>
      </w:tr>
      <w:tr>
        <w:trPr/>
        <w:tc>
          <w:tcPr>
            <w:tcW w:w="1670" w:type="dxa"/>
            <w:tcBorders/>
            <w:vAlign w:val="center"/>
          </w:tcPr>
          <w:p>
            <w:pPr>
              <w:pStyle w:val="TableContents"/>
              <w:bidi w:val="0"/>
              <w:spacing w:before="0" w:after="283"/>
              <w:jc w:val="left"/>
              <w:rPr/>
            </w:pPr>
            <w:r>
              <w:rPr/>
              <w:t xml:space="preserve">2002 </w:t>
            </w:r>
          </w:p>
        </w:tc>
        <w:tc>
          <w:tcPr>
            <w:tcW w:w="2057" w:type="dxa"/>
            <w:tcBorders/>
            <w:vAlign w:val="center"/>
          </w:tcPr>
          <w:p>
            <w:pPr>
              <w:pStyle w:val="TableContents"/>
              <w:bidi w:val="0"/>
              <w:spacing w:before="0" w:after="283"/>
              <w:jc w:val="left"/>
              <w:rPr/>
            </w:pPr>
            <w:r>
              <w:rPr/>
              <w:t xml:space="preserve">Fillmore! </w:t>
            </w:r>
          </w:p>
        </w:tc>
        <w:tc>
          <w:tcPr>
            <w:tcW w:w="2097" w:type="dxa"/>
            <w:tcBorders/>
            <w:vAlign w:val="center"/>
          </w:tcPr>
          <w:p>
            <w:pPr>
              <w:pStyle w:val="TableContents"/>
              <w:bidi w:val="0"/>
              <w:spacing w:before="0" w:after="283"/>
              <w:jc w:val="left"/>
              <w:rPr/>
            </w:pPr>
            <w:r>
              <w:rPr/>
              <w:t xml:space="preserve">Randall Julian (ääni) </w:t>
            </w:r>
          </w:p>
        </w:tc>
        <w:tc>
          <w:tcPr>
            <w:tcW w:w="4381" w:type="dxa"/>
            <w:tcBorders/>
            <w:vAlign w:val="center"/>
          </w:tcPr>
          <w:p>
            <w:pPr>
              <w:pStyle w:val="TableContents"/>
              <w:bidi w:val="0"/>
              <w:spacing w:before="0" w:after="283"/>
              <w:jc w:val="left"/>
              <w:rPr/>
            </w:pPr>
            <w:r>
              <w:rPr/>
              <w:t xml:space="preserve">Jakso: ``To Mar a Stall'' </w:t>
            </w:r>
          </w:p>
        </w:tc>
      </w:tr>
      <w:tr>
        <w:trPr/>
        <w:tc>
          <w:tcPr>
            <w:tcW w:w="1670" w:type="dxa"/>
            <w:tcBorders/>
            <w:vAlign w:val="center"/>
          </w:tcPr>
          <w:p>
            <w:pPr>
              <w:pStyle w:val="TableContents"/>
              <w:bidi w:val="0"/>
              <w:spacing w:before="0" w:after="283"/>
              <w:jc w:val="left"/>
              <w:rPr/>
            </w:pPr>
            <w:r>
              <w:rPr/>
              <w:t xml:space="preserve">2003, 2004 </w:t>
            </w:r>
          </w:p>
        </w:tc>
        <w:tc>
          <w:tcPr>
            <w:tcW w:w="2057" w:type="dxa"/>
            <w:tcBorders/>
            <w:vAlign w:val="center"/>
          </w:tcPr>
          <w:p>
            <w:pPr>
              <w:pStyle w:val="TableContents"/>
              <w:bidi w:val="0"/>
              <w:spacing w:before="0" w:after="283"/>
              <w:jc w:val="left"/>
              <w:rPr/>
            </w:pPr>
            <w:r>
              <w:rPr/>
              <w:t xml:space="preserve">The Guardian </w:t>
            </w:r>
          </w:p>
        </w:tc>
        <w:tc>
          <w:tcPr>
            <w:tcW w:w="2097" w:type="dxa"/>
            <w:tcBorders/>
            <w:vAlign w:val="center"/>
          </w:tcPr>
          <w:p>
            <w:pPr>
              <w:pStyle w:val="TableContents"/>
              <w:bidi w:val="0"/>
              <w:spacing w:before="0" w:after="283"/>
              <w:jc w:val="left"/>
              <w:rPr/>
            </w:pPr>
            <w:r>
              <w:rPr/>
              <w:t xml:space="preserve">Chris Rapp </w:t>
            </w:r>
          </w:p>
        </w:tc>
        <w:tc>
          <w:tcPr>
            <w:tcW w:w="4381" w:type="dxa"/>
            <w:tcBorders/>
            <w:vAlign w:val="center"/>
          </w:tcPr>
          <w:p>
            <w:pPr>
              <w:pStyle w:val="TableContents"/>
              <w:bidi w:val="0"/>
              <w:spacing w:before="0" w:after="283"/>
              <w:jc w:val="left"/>
              <w:rPr/>
            </w:pPr>
            <w:r>
              <w:rPr/>
              <w:t xml:space="preserve">2 jaksoa </w:t>
            </w:r>
          </w:p>
        </w:tc>
      </w:tr>
      <w:tr>
        <w:trPr/>
        <w:tc>
          <w:tcPr>
            <w:tcW w:w="1670" w:type="dxa"/>
            <w:tcBorders/>
            <w:vAlign w:val="center"/>
          </w:tcPr>
          <w:p>
            <w:pPr>
              <w:pStyle w:val="TableContents"/>
              <w:bidi w:val="0"/>
              <w:spacing w:before="0" w:after="283"/>
              <w:jc w:val="left"/>
              <w:rPr/>
            </w:pPr>
            <w:r>
              <w:rPr/>
              <w:t xml:space="preserve">2004 -- 07 </w:t>
            </w:r>
          </w:p>
        </w:tc>
        <w:tc>
          <w:tcPr>
            <w:tcW w:w="2057" w:type="dxa"/>
            <w:tcBorders/>
            <w:vAlign w:val="center"/>
          </w:tcPr>
          <w:p>
            <w:pPr>
              <w:pStyle w:val="TableContents"/>
              <w:bidi w:val="0"/>
              <w:spacing w:before="0" w:after="283"/>
              <w:jc w:val="left"/>
              <w:rPr/>
            </w:pPr>
            <w:r>
              <w:rPr/>
              <w:t xml:space="preserve">Drake &amp; Josh </w:t>
            </w:r>
          </w:p>
        </w:tc>
        <w:tc>
          <w:tcPr>
            <w:tcW w:w="2097" w:type="dxa"/>
            <w:tcBorders/>
            <w:vAlign w:val="center"/>
          </w:tcPr>
          <w:p>
            <w:pPr>
              <w:pStyle w:val="TableContents"/>
              <w:bidi w:val="0"/>
              <w:spacing w:before="0" w:after="283"/>
              <w:jc w:val="left"/>
              <w:rPr/>
            </w:pPr>
            <w:r>
              <w:rPr/>
              <w:t xml:space="preserve">Josh Nichols </w:t>
            </w:r>
          </w:p>
        </w:tc>
        <w:tc>
          <w:tcPr>
            <w:tcW w:w="4381" w:type="dxa"/>
            <w:tcBorders/>
            <w:vAlign w:val="center"/>
          </w:tcPr>
          <w:p>
            <w:pPr>
              <w:pStyle w:val="TableContents"/>
              <w:bidi w:val="0"/>
              <w:spacing w:before="0" w:after="283"/>
              <w:jc w:val="left"/>
              <w:rPr/>
            </w:pPr>
            <w:r>
              <w:rPr/>
              <w:t xml:space="preserve">Toinen päärooli, 57 jaksoa </w:t>
            </w:r>
          </w:p>
        </w:tc>
      </w:tr>
      <w:tr>
        <w:trPr/>
        <w:tc>
          <w:tcPr>
            <w:tcW w:w="1670" w:type="dxa"/>
            <w:tcBorders/>
            <w:vAlign w:val="center"/>
          </w:tcPr>
          <w:p>
            <w:pPr>
              <w:pStyle w:val="TableContents"/>
              <w:bidi w:val="0"/>
              <w:spacing w:before="0" w:after="283"/>
              <w:jc w:val="left"/>
              <w:rPr/>
            </w:pPr>
            <w:r>
              <w:rPr/>
              <w:t xml:space="preserve">2006 </w:t>
            </w:r>
          </w:p>
        </w:tc>
        <w:tc>
          <w:tcPr>
            <w:tcW w:w="2057" w:type="dxa"/>
            <w:tcBorders/>
            <w:vAlign w:val="center"/>
          </w:tcPr>
          <w:p>
            <w:pPr>
              <w:pStyle w:val="TableContents"/>
              <w:bidi w:val="0"/>
              <w:spacing w:before="0" w:after="283"/>
              <w:jc w:val="left"/>
              <w:rPr/>
            </w:pPr>
            <w:r>
              <w:rPr/>
              <w:t xml:space="preserve">Koodinimi: Kids Next Door </w:t>
            </w:r>
          </w:p>
        </w:tc>
        <w:tc>
          <w:tcPr>
            <w:tcW w:w="2097" w:type="dxa"/>
            <w:tcBorders/>
            <w:vAlign w:val="center"/>
          </w:tcPr>
          <w:p>
            <w:pPr>
              <w:pStyle w:val="TableContents"/>
              <w:bidi w:val="0"/>
              <w:spacing w:before="0" w:after="283"/>
              <w:jc w:val="left"/>
              <w:rPr/>
            </w:pPr>
            <w:r>
              <w:rPr/>
              <w:t xml:space="preserve">Numbuh 50 miljoonaa vuotta eKr. (ääni) </w:t>
            </w:r>
          </w:p>
        </w:tc>
        <w:tc>
          <w:tcPr>
            <w:tcW w:w="4381" w:type="dxa"/>
            <w:tcBorders/>
            <w:vAlign w:val="center"/>
          </w:tcPr>
          <w:p>
            <w:pPr>
              <w:pStyle w:val="TableContents"/>
              <w:bidi w:val="0"/>
              <w:spacing w:before="0" w:after="283"/>
              <w:jc w:val="left"/>
              <w:rPr/>
            </w:pPr>
            <w:r>
              <w:rPr/>
              <w:t xml:space="preserve">Jakso: Operaatio: C.A.K.E.D.-F.I.V.E.'' </w:t>
            </w:r>
          </w:p>
        </w:tc>
      </w:tr>
      <w:tr>
        <w:trPr/>
        <w:tc>
          <w:tcPr>
            <w:tcW w:w="1670" w:type="dxa"/>
            <w:tcBorders/>
            <w:vAlign w:val="center"/>
          </w:tcPr>
          <w:p>
            <w:pPr>
              <w:pStyle w:val="TableContents"/>
              <w:bidi w:val="0"/>
              <w:spacing w:before="0" w:after="283"/>
              <w:jc w:val="left"/>
              <w:rPr/>
            </w:pPr>
            <w:r>
              <w:rPr/>
              <w:t xml:space="preserve">2006 </w:t>
            </w:r>
          </w:p>
        </w:tc>
        <w:tc>
          <w:tcPr>
            <w:tcW w:w="2057" w:type="dxa"/>
            <w:tcBorders/>
            <w:vAlign w:val="center"/>
          </w:tcPr>
          <w:p>
            <w:pPr>
              <w:pStyle w:val="TableContents"/>
              <w:bidi w:val="0"/>
              <w:spacing w:before="0" w:after="283"/>
              <w:jc w:val="left"/>
              <w:rPr/>
            </w:pPr>
            <w:r>
              <w:rPr/>
              <w:t xml:space="preserve">Mitä uutta, Scooby-Doo? </w:t>
            </w:r>
          </w:p>
        </w:tc>
        <w:tc>
          <w:tcPr>
            <w:tcW w:w="2097" w:type="dxa"/>
            <w:tcBorders/>
            <w:vAlign w:val="center"/>
          </w:tcPr>
          <w:p>
            <w:pPr>
              <w:pStyle w:val="TableContents"/>
              <w:bidi w:val="0"/>
              <w:spacing w:before="0" w:after="283"/>
              <w:jc w:val="left"/>
              <w:rPr/>
            </w:pPr>
            <w:r>
              <w:rPr/>
              <w:t xml:space="preserve">Damian / Kid / Zombie Kid # 2 (äänet) </w:t>
            </w:r>
          </w:p>
        </w:tc>
        <w:tc>
          <w:tcPr>
            <w:tcW w:w="4381" w:type="dxa"/>
            <w:tcBorders/>
            <w:vAlign w:val="center"/>
          </w:tcPr>
          <w:p>
            <w:pPr>
              <w:pStyle w:val="TableContents"/>
              <w:bidi w:val="0"/>
              <w:spacing w:before="0" w:after="283"/>
              <w:jc w:val="left"/>
              <w:rPr/>
            </w:pPr>
            <w:r>
              <w:rPr/>
              <w:t xml:space="preserve">Jakso: ``E-Screen'' </w:t>
            </w:r>
          </w:p>
        </w:tc>
      </w:tr>
      <w:tr>
        <w:trPr/>
        <w:tc>
          <w:tcPr>
            <w:tcW w:w="1670" w:type="dxa"/>
            <w:tcBorders/>
            <w:vAlign w:val="center"/>
          </w:tcPr>
          <w:p>
            <w:pPr>
              <w:pStyle w:val="TableContents"/>
              <w:bidi w:val="0"/>
              <w:spacing w:before="0" w:after="283"/>
              <w:jc w:val="left"/>
              <w:rPr/>
            </w:pPr>
            <w:r>
              <w:rPr/>
              <w:t xml:space="preserve">2006 </w:t>
            </w:r>
          </w:p>
        </w:tc>
        <w:tc>
          <w:tcPr>
            <w:tcW w:w="2057" w:type="dxa"/>
            <w:tcBorders/>
            <w:vAlign w:val="center"/>
          </w:tcPr>
          <w:p>
            <w:pPr>
              <w:pStyle w:val="TableContents"/>
              <w:bidi w:val="0"/>
              <w:spacing w:before="0" w:after="283"/>
              <w:jc w:val="left"/>
              <w:rPr/>
            </w:pPr>
            <w:r>
              <w:rPr/>
              <w:t xml:space="preserve">Drake &amp; Josh Go Hollywood </w:t>
            </w:r>
          </w:p>
        </w:tc>
        <w:tc>
          <w:tcPr>
            <w:tcW w:w="2097" w:type="dxa"/>
            <w:tcBorders/>
            <w:vAlign w:val="center"/>
          </w:tcPr>
          <w:p>
            <w:pPr>
              <w:pStyle w:val="TableContents"/>
              <w:bidi w:val="0"/>
              <w:spacing w:before="0" w:after="283"/>
              <w:jc w:val="left"/>
              <w:rPr/>
            </w:pPr>
            <w:r>
              <w:rPr/>
              <w:t xml:space="preserve">Josh Nichols </w:t>
            </w:r>
          </w:p>
        </w:tc>
        <w:tc>
          <w:tcPr>
            <w:tcW w:w="4381" w:type="dxa"/>
            <w:tcBorders/>
            <w:vAlign w:val="center"/>
          </w:tcPr>
          <w:p>
            <w:pPr>
              <w:pStyle w:val="TableContents"/>
              <w:bidi w:val="0"/>
              <w:spacing w:before="0" w:after="283"/>
              <w:jc w:val="left"/>
              <w:rPr/>
            </w:pPr>
            <w:r>
              <w:rPr/>
              <w:t xml:space="preserve">Nickelodeonin televisioelokuva </w:t>
            </w:r>
          </w:p>
        </w:tc>
      </w:tr>
      <w:tr>
        <w:trPr/>
        <w:tc>
          <w:tcPr>
            <w:tcW w:w="1670" w:type="dxa"/>
            <w:tcBorders/>
            <w:vAlign w:val="center"/>
          </w:tcPr>
          <w:p>
            <w:pPr>
              <w:pStyle w:val="TableContents"/>
              <w:bidi w:val="0"/>
              <w:spacing w:before="0" w:after="283"/>
              <w:jc w:val="left"/>
              <w:rPr/>
            </w:pPr>
            <w:r>
              <w:rPr/>
              <w:t xml:space="preserve">2008 </w:t>
            </w:r>
          </w:p>
        </w:tc>
        <w:tc>
          <w:tcPr>
            <w:tcW w:w="2057" w:type="dxa"/>
            <w:tcBorders/>
            <w:vAlign w:val="center"/>
          </w:tcPr>
          <w:p>
            <w:pPr>
              <w:pStyle w:val="TableContents"/>
              <w:bidi w:val="0"/>
              <w:spacing w:before="0" w:after="283"/>
              <w:jc w:val="left"/>
              <w:rPr/>
            </w:pPr>
            <w:r>
              <w:rPr/>
              <w:t xml:space="preserve">Hyvää joulua Drake ja Josh </w:t>
            </w:r>
          </w:p>
        </w:tc>
        <w:tc>
          <w:tcPr>
            <w:tcW w:w="2097" w:type="dxa"/>
            <w:tcBorders/>
            <w:vAlign w:val="center"/>
          </w:tcPr>
          <w:p>
            <w:pPr>
              <w:pStyle w:val="TableContents"/>
              <w:bidi w:val="0"/>
              <w:spacing w:before="0" w:after="283"/>
              <w:jc w:val="left"/>
              <w:rPr/>
            </w:pPr>
            <w:r>
              <w:rPr/>
              <w:t xml:space="preserve">Josh Nichols </w:t>
            </w:r>
          </w:p>
        </w:tc>
        <w:tc>
          <w:tcPr>
            <w:tcW w:w="4381" w:type="dxa"/>
            <w:tcBorders/>
            <w:vAlign w:val="center"/>
          </w:tcPr>
          <w:p>
            <w:pPr>
              <w:pStyle w:val="TableContents"/>
              <w:bidi w:val="0"/>
              <w:spacing w:before="0" w:after="283"/>
              <w:jc w:val="left"/>
              <w:rPr/>
            </w:pPr>
            <w:r>
              <w:rPr/>
              <w:t xml:space="preserve">Nickelodeonin joulun erikoiselokuva </w:t>
            </w:r>
          </w:p>
        </w:tc>
      </w:tr>
      <w:tr>
        <w:trPr/>
        <w:tc>
          <w:tcPr>
            <w:tcW w:w="1670" w:type="dxa"/>
            <w:tcBorders/>
            <w:vAlign w:val="center"/>
          </w:tcPr>
          <w:p>
            <w:pPr>
              <w:pStyle w:val="TableContents"/>
              <w:bidi w:val="0"/>
              <w:spacing w:before="0" w:after="283"/>
              <w:jc w:val="left"/>
              <w:rPr/>
            </w:pPr>
            <w:r>
              <w:rPr/>
              <w:t xml:space="preserve">2009 </w:t>
            </w:r>
          </w:p>
        </w:tc>
        <w:tc>
          <w:tcPr>
            <w:tcW w:w="2057" w:type="dxa"/>
            <w:tcBorders/>
            <w:vAlign w:val="center"/>
          </w:tcPr>
          <w:p>
            <w:pPr>
              <w:pStyle w:val="TableContents"/>
              <w:bidi w:val="0"/>
              <w:spacing w:before="0" w:after="283"/>
              <w:jc w:val="left"/>
              <w:rPr/>
            </w:pPr>
            <w:r>
              <w:rPr/>
              <w:t xml:space="preserve">iCarly </w:t>
            </w:r>
          </w:p>
        </w:tc>
        <w:tc>
          <w:tcPr>
            <w:tcW w:w="2097" w:type="dxa"/>
            <w:tcBorders/>
            <w:vAlign w:val="center"/>
          </w:tcPr>
          <w:p>
            <w:pPr>
              <w:pStyle w:val="TableContents"/>
              <w:bidi w:val="0"/>
              <w:spacing w:before="0" w:after="283"/>
              <w:jc w:val="left"/>
              <w:rPr/>
            </w:pPr>
            <w:r>
              <w:rPr/>
              <w:t xml:space="preserve">Jimmy (luottamaton) (ilmeisesti Josh Nichols) </w:t>
            </w:r>
          </w:p>
        </w:tc>
        <w:tc>
          <w:tcPr>
            <w:tcW w:w="4381" w:type="dxa"/>
            <w:tcBorders/>
            <w:vAlign w:val="center"/>
          </w:tcPr>
          <w:p>
            <w:pPr>
              <w:pStyle w:val="TableContents"/>
              <w:bidi w:val="0"/>
              <w:spacing w:before="0" w:after="283"/>
              <w:jc w:val="left"/>
              <w:rPr/>
            </w:pPr>
            <w:r>
              <w:rPr/>
              <w:t xml:space="preserve">Jakso: ``iReunite with Missy'': ``iReunite with Missy'' </w:t>
            </w:r>
          </w:p>
        </w:tc>
      </w:tr>
      <w:tr>
        <w:trPr/>
        <w:tc>
          <w:tcPr>
            <w:tcW w:w="1670" w:type="dxa"/>
            <w:tcBorders/>
            <w:vAlign w:val="center"/>
          </w:tcPr>
          <w:p>
            <w:pPr>
              <w:pStyle w:val="TableContents"/>
              <w:bidi w:val="0"/>
              <w:spacing w:before="0" w:after="283"/>
              <w:jc w:val="left"/>
              <w:rPr/>
            </w:pPr>
            <w:r>
              <w:rPr/>
              <w:t xml:space="preserve">2011 </w:t>
            </w:r>
          </w:p>
        </w:tc>
        <w:tc>
          <w:tcPr>
            <w:tcW w:w="2057" w:type="dxa"/>
            <w:tcBorders/>
            <w:vAlign w:val="center"/>
          </w:tcPr>
          <w:p>
            <w:pPr>
              <w:pStyle w:val="TableContents"/>
              <w:bidi w:val="0"/>
              <w:spacing w:before="0" w:after="283"/>
              <w:jc w:val="left"/>
              <w:rPr/>
            </w:pPr>
            <w:r>
              <w:rPr/>
              <w:t xml:space="preserve">Voittoisa </w:t>
            </w:r>
          </w:p>
        </w:tc>
        <w:tc>
          <w:tcPr>
            <w:tcW w:w="2097" w:type="dxa"/>
            <w:tcBorders/>
            <w:vAlign w:val="center"/>
          </w:tcPr>
          <w:p>
            <w:pPr>
              <w:pStyle w:val="TableContents"/>
              <w:bidi w:val="0"/>
              <w:spacing w:before="0" w:after="283"/>
              <w:jc w:val="left"/>
              <w:rPr/>
            </w:pPr>
            <w:r>
              <w:rPr/>
              <w:t xml:space="preserve">Josh Nichols (luottamaton) </w:t>
            </w:r>
          </w:p>
        </w:tc>
        <w:tc>
          <w:tcPr>
            <w:tcW w:w="4381" w:type="dxa"/>
            <w:tcBorders/>
            <w:vAlign w:val="center"/>
          </w:tcPr>
          <w:p>
            <w:pPr>
              <w:pStyle w:val="TableContents"/>
              <w:bidi w:val="0"/>
              <w:spacing w:before="0" w:after="283"/>
              <w:jc w:val="left"/>
              <w:rPr/>
            </w:pPr>
            <w:r>
              <w:rPr/>
              <w:t xml:space="preserve">Jakso: Trina: ``Wok Star'' &amp; ``Who did it to Trina?'' </w:t>
            </w:r>
          </w:p>
        </w:tc>
      </w:tr>
      <w:tr>
        <w:trPr/>
        <w:tc>
          <w:tcPr>
            <w:tcW w:w="1670" w:type="dxa"/>
            <w:tcBorders/>
            <w:vAlign w:val="center"/>
          </w:tcPr>
          <w:p>
            <w:pPr>
              <w:pStyle w:val="TableContents"/>
              <w:bidi w:val="0"/>
              <w:spacing w:before="0" w:after="283"/>
              <w:jc w:val="left"/>
              <w:rPr/>
            </w:pPr>
            <w:r>
              <w:rPr/>
              <w:t xml:space="preserve">Ice Age: Mammutin joulu </w:t>
            </w:r>
          </w:p>
        </w:tc>
        <w:tc>
          <w:tcPr>
            <w:tcW w:w="2057" w:type="dxa"/>
            <w:tcBorders/>
            <w:vAlign w:val="center"/>
          </w:tcPr>
          <w:p>
            <w:pPr>
              <w:pStyle w:val="TableContents"/>
              <w:bidi w:val="0"/>
              <w:spacing w:before="0" w:after="283"/>
              <w:jc w:val="left"/>
              <w:rPr/>
            </w:pPr>
            <w:r>
              <w:rPr/>
              <w:t xml:space="preserve">Eddie (ääni) </w:t>
            </w:r>
          </w:p>
        </w:tc>
        <w:tc>
          <w:tcPr>
            <w:tcW w:w="2097" w:type="dxa"/>
            <w:tcBorders/>
            <w:vAlign w:val="center"/>
          </w:tcPr>
          <w:p>
            <w:pPr>
              <w:pStyle w:val="TableContents"/>
              <w:bidi w:val="0"/>
              <w:spacing w:before="0" w:after="283"/>
              <w:jc w:val="left"/>
              <w:rPr/>
            </w:pPr>
            <w:r>
              <w:rPr/>
              <w:t xml:space="preserve">TV Special </w:t>
            </w:r>
          </w:p>
        </w:tc>
        <w:tc>
          <w:tcPr>
            <w:tcW w:w="4381" w:type="dxa"/>
            <w:tcBorders/>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2013 -- nyt </w:t>
            </w:r>
          </w:p>
        </w:tc>
        <w:tc>
          <w:tcPr>
            <w:tcW w:w="2057" w:type="dxa"/>
            <w:tcBorders/>
            <w:vAlign w:val="center"/>
          </w:tcPr>
          <w:p>
            <w:pPr>
              <w:pStyle w:val="TableContents"/>
              <w:bidi w:val="0"/>
              <w:spacing w:before="0" w:after="283"/>
              <w:jc w:val="left"/>
              <w:rPr/>
            </w:pPr>
            <w:r>
              <w:rPr/>
              <w:t xml:space="preserve">Teenage Mutant Ninja Turtles </w:t>
            </w:r>
          </w:p>
        </w:tc>
        <w:tc>
          <w:tcPr>
            <w:tcW w:w="2097" w:type="dxa"/>
            <w:tcBorders/>
            <w:vAlign w:val="center"/>
          </w:tcPr>
          <w:p>
            <w:pPr>
              <w:pStyle w:val="TableContents"/>
              <w:bidi w:val="0"/>
              <w:spacing w:before="0" w:after="283"/>
              <w:jc w:val="left"/>
              <w:rPr/>
            </w:pPr>
            <w:r>
              <w:rPr/>
              <w:t xml:space="preserve">Casey Jones (ääni) </w:t>
            </w:r>
          </w:p>
        </w:tc>
        <w:tc>
          <w:tcPr>
            <w:tcW w:w="4381" w:type="dxa"/>
            <w:tcBorders/>
            <w:vAlign w:val="center"/>
          </w:tcPr>
          <w:p>
            <w:pPr>
              <w:pStyle w:val="TableContents"/>
              <w:bidi w:val="0"/>
              <w:spacing w:before="0" w:after="283"/>
              <w:jc w:val="left"/>
              <w:rPr/>
            </w:pPr>
            <w:r>
              <w:rPr/>
              <w:t xml:space="preserve">Toisen johtajan rooli </w:t>
            </w:r>
          </w:p>
        </w:tc>
      </w:tr>
      <w:tr>
        <w:trPr/>
        <w:tc>
          <w:tcPr>
            <w:tcW w:w="1670" w:type="dxa"/>
            <w:tcBorders/>
            <w:vAlign w:val="center"/>
          </w:tcPr>
          <w:p>
            <w:pPr>
              <w:pStyle w:val="TableContents"/>
              <w:bidi w:val="0"/>
              <w:spacing w:before="0" w:after="283"/>
              <w:jc w:val="left"/>
              <w:rPr/>
            </w:pPr>
            <w:r>
              <w:rPr/>
              <w:t xml:space="preserve">2013 -- 14 </w:t>
            </w:r>
          </w:p>
        </w:tc>
        <w:tc>
          <w:tcPr>
            <w:tcW w:w="2057" w:type="dxa"/>
            <w:tcBorders/>
            <w:vAlign w:val="center"/>
          </w:tcPr>
          <w:p>
            <w:pPr>
              <w:pStyle w:val="TableContents"/>
              <w:bidi w:val="0"/>
              <w:spacing w:before="0" w:after="283"/>
              <w:jc w:val="left"/>
              <w:rPr/>
            </w:pPr>
            <w:r>
              <w:rPr/>
              <w:t xml:space="preserve">The Mindy Project </w:t>
            </w:r>
          </w:p>
        </w:tc>
        <w:tc>
          <w:tcPr>
            <w:tcW w:w="2097" w:type="dxa"/>
            <w:tcBorders/>
            <w:vAlign w:val="center"/>
          </w:tcPr>
          <w:p>
            <w:pPr>
              <w:pStyle w:val="TableContents"/>
              <w:bidi w:val="0"/>
              <w:spacing w:before="0" w:after="283"/>
              <w:jc w:val="left"/>
              <w:rPr/>
            </w:pPr>
            <w:r>
              <w:rPr/>
              <w:t xml:space="preserve">Ray Ron </w:t>
            </w:r>
          </w:p>
        </w:tc>
        <w:tc>
          <w:tcPr>
            <w:tcW w:w="4381" w:type="dxa"/>
            <w:tcBorders/>
            <w:vAlign w:val="center"/>
          </w:tcPr>
          <w:p>
            <w:pPr>
              <w:pStyle w:val="TableContents"/>
              <w:bidi w:val="0"/>
              <w:spacing w:before="0" w:after="283"/>
              <w:jc w:val="left"/>
              <w:rPr/>
            </w:pPr>
            <w:r>
              <w:rPr/>
              <w:t xml:space="preserve">3 jaksoa </w:t>
            </w:r>
          </w:p>
        </w:tc>
      </w:tr>
      <w:tr>
        <w:trPr/>
        <w:tc>
          <w:tcPr>
            <w:tcW w:w="1670" w:type="dxa"/>
            <w:tcBorders/>
            <w:vAlign w:val="center"/>
          </w:tcPr>
          <w:p>
            <w:pPr>
              <w:pStyle w:val="TableContents"/>
              <w:bidi w:val="0"/>
              <w:spacing w:before="0" w:after="283"/>
              <w:jc w:val="left"/>
              <w:rPr/>
            </w:pPr>
            <w:r>
              <w:rPr/>
              <w:t xml:space="preserve">2014 </w:t>
            </w:r>
          </w:p>
        </w:tc>
        <w:tc>
          <w:tcPr>
            <w:tcW w:w="2057" w:type="dxa"/>
            <w:tcBorders/>
            <w:vAlign w:val="center"/>
          </w:tcPr>
          <w:p>
            <w:pPr>
              <w:pStyle w:val="TableContents"/>
              <w:bidi w:val="0"/>
              <w:spacing w:before="0" w:after="283"/>
              <w:jc w:val="left"/>
              <w:rPr/>
            </w:pPr>
            <w:r>
              <w:rPr/>
              <w:t xml:space="preserve">The Big Bang Theory </w:t>
            </w:r>
          </w:p>
        </w:tc>
        <w:tc>
          <w:tcPr>
            <w:tcW w:w="2097" w:type="dxa"/>
            <w:tcBorders/>
            <w:vAlign w:val="center"/>
          </w:tcPr>
          <w:p>
            <w:pPr>
              <w:pStyle w:val="TableContents"/>
              <w:bidi w:val="0"/>
              <w:spacing w:before="0" w:after="283"/>
              <w:jc w:val="left"/>
              <w:rPr/>
            </w:pPr>
            <w:r>
              <w:rPr/>
              <w:t xml:space="preserve">Jesse </w:t>
            </w:r>
          </w:p>
        </w:tc>
        <w:tc>
          <w:tcPr>
            <w:tcW w:w="4381" w:type="dxa"/>
            <w:tcBorders/>
            <w:vAlign w:val="center"/>
          </w:tcPr>
          <w:p>
            <w:pPr>
              <w:pStyle w:val="TableContents"/>
              <w:bidi w:val="0"/>
              <w:spacing w:before="0" w:after="283"/>
              <w:jc w:val="left"/>
              <w:rPr/>
            </w:pPr>
            <w:r>
              <w:rPr/>
              <w:t xml:space="preserve">Jakso: ``The Occupation Recalibration'' </w:t>
            </w:r>
          </w:p>
        </w:tc>
      </w:tr>
      <w:tr>
        <w:trPr/>
        <w:tc>
          <w:tcPr>
            <w:tcW w:w="1670" w:type="dxa"/>
            <w:tcBorders/>
            <w:vAlign w:val="center"/>
          </w:tcPr>
          <w:p>
            <w:pPr>
              <w:pStyle w:val="TableContents"/>
              <w:bidi w:val="0"/>
              <w:spacing w:before="0" w:after="283"/>
              <w:jc w:val="left"/>
              <w:rPr/>
            </w:pPr>
            <w:r>
              <w:rPr/>
              <w:t xml:space="preserve">2014 </w:t>
            </w:r>
          </w:p>
        </w:tc>
        <w:tc>
          <w:tcPr>
            <w:tcW w:w="2057" w:type="dxa"/>
            <w:tcBorders/>
            <w:vAlign w:val="center"/>
          </w:tcPr>
          <w:p>
            <w:pPr>
              <w:pStyle w:val="TableContents"/>
              <w:bidi w:val="0"/>
              <w:spacing w:before="0" w:after="283"/>
              <w:jc w:val="left"/>
              <w:rPr/>
            </w:pPr>
            <w:r>
              <w:rPr/>
              <w:t xml:space="preserve">Kapinalliset </w:t>
            </w:r>
          </w:p>
        </w:tc>
        <w:tc>
          <w:tcPr>
            <w:tcW w:w="2097" w:type="dxa"/>
            <w:tcBorders/>
            <w:vAlign w:val="center"/>
          </w:tcPr>
          <w:p>
            <w:pPr>
              <w:pStyle w:val="TableContents"/>
              <w:bidi w:val="0"/>
              <w:spacing w:before="0" w:after="283"/>
              <w:jc w:val="left"/>
              <w:rPr/>
            </w:pPr>
            <w:r>
              <w:rPr/>
              <w:t xml:space="preserve">Danny Norwood </w:t>
            </w:r>
          </w:p>
        </w:tc>
        <w:tc>
          <w:tcPr>
            <w:tcW w:w="4381" w:type="dxa"/>
            <w:tcBorders/>
            <w:vAlign w:val="center"/>
          </w:tcPr>
          <w:p>
            <w:pPr>
              <w:pStyle w:val="TableContents"/>
              <w:bidi w:val="0"/>
              <w:spacing w:before="0" w:after="283"/>
              <w:jc w:val="left"/>
              <w:rPr/>
            </w:pPr>
            <w:r>
              <w:rPr/>
              <w:t xml:space="preserve">Jakso: ``Pilotti'' </w:t>
            </w:r>
          </w:p>
        </w:tc>
      </w:tr>
      <w:tr>
        <w:trPr/>
        <w:tc>
          <w:tcPr>
            <w:tcW w:w="1670" w:type="dxa"/>
            <w:tcBorders/>
            <w:vAlign w:val="center"/>
          </w:tcPr>
          <w:p>
            <w:pPr>
              <w:pStyle w:val="TableContents"/>
              <w:bidi w:val="0"/>
              <w:spacing w:before="0" w:after="283"/>
              <w:jc w:val="left"/>
              <w:rPr/>
            </w:pPr>
            <w:r>
              <w:rPr/>
              <w:t xml:space="preserve">2015 -- 16 </w:t>
            </w:r>
          </w:p>
        </w:tc>
        <w:tc>
          <w:tcPr>
            <w:tcW w:w="2057" w:type="dxa"/>
            <w:tcBorders/>
            <w:vAlign w:val="center"/>
          </w:tcPr>
          <w:p>
            <w:pPr>
              <w:pStyle w:val="TableContents"/>
              <w:bidi w:val="0"/>
              <w:spacing w:before="0" w:after="283"/>
              <w:jc w:val="left"/>
              <w:rPr/>
            </w:pPr>
            <w:r>
              <w:rPr/>
              <w:t xml:space="preserve">Grandfathered </w:t>
            </w:r>
          </w:p>
        </w:tc>
        <w:tc>
          <w:tcPr>
            <w:tcW w:w="2097" w:type="dxa"/>
            <w:tcBorders/>
            <w:vAlign w:val="center"/>
          </w:tcPr>
          <w:p>
            <w:pPr>
              <w:pStyle w:val="TableContents"/>
              <w:bidi w:val="0"/>
              <w:spacing w:before="0" w:after="283"/>
              <w:jc w:val="left"/>
              <w:rPr/>
            </w:pPr>
            <w:r>
              <w:rPr/>
              <w:t xml:space="preserve">Gerald </w:t>
            </w:r>
          </w:p>
        </w:tc>
        <w:tc>
          <w:tcPr>
            <w:tcW w:w="4381" w:type="dxa"/>
            <w:tcBorders/>
            <w:vAlign w:val="center"/>
          </w:tcPr>
          <w:p>
            <w:pPr>
              <w:pStyle w:val="TableContents"/>
              <w:bidi w:val="0"/>
              <w:spacing w:before="0" w:after="283"/>
              <w:jc w:val="left"/>
              <w:rPr/>
            </w:pPr>
            <w:r>
              <w:rPr/>
              <w:t xml:space="preserve">Toisen johtajan rooli </w:t>
            </w:r>
          </w:p>
        </w:tc>
      </w:tr>
      <w:tr>
        <w:trPr/>
        <w:tc>
          <w:tcPr>
            <w:tcW w:w="1670" w:type="dxa"/>
            <w:tcBorders/>
            <w:vAlign w:val="center"/>
          </w:tcPr>
          <w:p>
            <w:pPr>
              <w:pStyle w:val="TableContents"/>
              <w:bidi w:val="0"/>
              <w:spacing w:before="0" w:after="283"/>
              <w:jc w:val="left"/>
              <w:rPr/>
            </w:pPr>
            <w:r>
              <w:rPr/>
              <w:t xml:space="preserve">2015 </w:t>
            </w:r>
          </w:p>
        </w:tc>
        <w:tc>
          <w:tcPr>
            <w:tcW w:w="2057" w:type="dxa"/>
            <w:tcBorders/>
            <w:vAlign w:val="center"/>
          </w:tcPr>
          <w:p>
            <w:pPr>
              <w:pStyle w:val="TableContents"/>
              <w:bidi w:val="0"/>
              <w:spacing w:before="0" w:after="283"/>
              <w:jc w:val="left"/>
              <w:rPr/>
            </w:pPr>
            <w:r>
              <w:rPr/>
              <w:t xml:space="preserve">Teen Choice Awards </w:t>
            </w:r>
          </w:p>
        </w:tc>
        <w:tc>
          <w:tcPr>
            <w:tcW w:w="2097" w:type="dxa"/>
            <w:tcBorders/>
            <w:vAlign w:val="center"/>
          </w:tcPr>
          <w:p>
            <w:pPr>
              <w:pStyle w:val="TableContents"/>
              <w:bidi w:val="0"/>
              <w:spacing w:before="0" w:after="283"/>
              <w:jc w:val="left"/>
              <w:rPr/>
            </w:pPr>
            <w:r>
              <w:rPr/>
              <w:t xml:space="preserve">Hän itse </w:t>
            </w:r>
          </w:p>
        </w:tc>
        <w:tc>
          <w:tcPr>
            <w:tcW w:w="4381" w:type="dxa"/>
            <w:tcBorders/>
            <w:vAlign w:val="center"/>
          </w:tcPr>
          <w:p>
            <w:pPr>
              <w:pStyle w:val="TableContents"/>
              <w:bidi w:val="0"/>
              <w:spacing w:before="0" w:after="283"/>
              <w:jc w:val="left"/>
              <w:rPr/>
            </w:pPr>
            <w:r>
              <w:rPr/>
              <w:t xml:space="preserve">Isäntä </w:t>
            </w:r>
          </w:p>
        </w:tc>
      </w:tr>
      <w:tr>
        <w:trPr/>
        <w:tc>
          <w:tcPr>
            <w:tcW w:w="1670" w:type="dxa"/>
            <w:tcBorders/>
            <w:vAlign w:val="center"/>
          </w:tcPr>
          <w:p>
            <w:pPr>
              <w:pStyle w:val="TableContents"/>
              <w:bidi w:val="0"/>
              <w:spacing w:before="0" w:after="283"/>
              <w:jc w:val="left"/>
              <w:rPr/>
            </w:pPr>
            <w:r>
              <w:rPr/>
              <w:t xml:space="preserve">2016 </w:t>
            </w:r>
          </w:p>
        </w:tc>
        <w:tc>
          <w:tcPr>
            <w:tcW w:w="2057" w:type="dxa"/>
            <w:tcBorders/>
            <w:vAlign w:val="center"/>
          </w:tcPr>
          <w:p>
            <w:pPr>
              <w:pStyle w:val="TableContents"/>
              <w:bidi w:val="0"/>
              <w:spacing w:before="0" w:after="283"/>
              <w:jc w:val="left"/>
              <w:rPr/>
            </w:pPr>
            <w:r>
              <w:rPr/>
              <w:t xml:space="preserve">Pitch </w:t>
            </w:r>
          </w:p>
        </w:tc>
        <w:tc>
          <w:tcPr>
            <w:tcW w:w="2097" w:type="dxa"/>
            <w:tcBorders/>
            <w:vAlign w:val="center"/>
          </w:tcPr>
          <w:p>
            <w:pPr>
              <w:pStyle w:val="TableContents"/>
              <w:bidi w:val="0"/>
              <w:spacing w:before="0" w:after="283"/>
              <w:jc w:val="left"/>
              <w:rPr/>
            </w:pPr>
            <w:r>
              <w:rPr/>
              <w:t xml:space="preserve">Ross </w:t>
            </w:r>
          </w:p>
        </w:tc>
        <w:tc>
          <w:tcPr>
            <w:tcW w:w="4381" w:type="dxa"/>
            <w:tcBorders/>
            <w:vAlign w:val="center"/>
          </w:tcPr>
          <w:p>
            <w:pPr>
              <w:pStyle w:val="TableContents"/>
              <w:bidi w:val="0"/>
              <w:spacing w:before="0" w:after="283"/>
              <w:jc w:val="left"/>
              <w:rPr/>
            </w:pPr>
            <w:r>
              <w:rPr/>
              <w:t xml:space="preserve">2 jaksoa </w:t>
            </w:r>
          </w:p>
        </w:tc>
      </w:tr>
      <w:tr>
        <w:trPr/>
        <w:tc>
          <w:tcPr>
            <w:tcW w:w="1670" w:type="dxa"/>
            <w:tcBorders/>
            <w:vAlign w:val="center"/>
          </w:tcPr>
          <w:p>
            <w:pPr>
              <w:pStyle w:val="TableContents"/>
              <w:bidi w:val="0"/>
              <w:spacing w:before="0" w:after="283"/>
              <w:jc w:val="left"/>
              <w:rPr/>
            </w:pPr>
            <w:r>
              <w:rPr/>
              <w:t xml:space="preserve">2016 </w:t>
            </w:r>
          </w:p>
        </w:tc>
        <w:tc>
          <w:tcPr>
            <w:tcW w:w="2057" w:type="dxa"/>
            <w:tcBorders/>
            <w:vAlign w:val="center"/>
          </w:tcPr>
          <w:p>
            <w:pPr>
              <w:pStyle w:val="TableContents"/>
              <w:bidi w:val="0"/>
              <w:spacing w:before="0" w:after="283"/>
              <w:jc w:val="left"/>
              <w:rPr/>
            </w:pPr>
            <w:r>
              <w:rPr/>
              <w:t xml:space="preserve">Jääkausi: Suuri muna-scapade (Ice Age: The Great Egg-Scapade) </w:t>
            </w:r>
          </w:p>
        </w:tc>
        <w:tc>
          <w:tcPr>
            <w:tcW w:w="2097" w:type="dxa"/>
            <w:tcBorders/>
            <w:vAlign w:val="center"/>
          </w:tcPr>
          <w:p>
            <w:pPr>
              <w:pStyle w:val="TableContents"/>
              <w:bidi w:val="0"/>
              <w:spacing w:before="0" w:after="283"/>
              <w:jc w:val="left"/>
              <w:rPr/>
            </w:pPr>
            <w:r>
              <w:rPr/>
              <w:t xml:space="preserve">Eddie (ääni) </w:t>
            </w:r>
          </w:p>
        </w:tc>
        <w:tc>
          <w:tcPr>
            <w:tcW w:w="4381" w:type="dxa"/>
            <w:tcBorders/>
            <w:vAlign w:val="center"/>
          </w:tcPr>
          <w:p>
            <w:pPr>
              <w:pStyle w:val="TableContents"/>
              <w:bidi w:val="0"/>
              <w:spacing w:before="0" w:after="283"/>
              <w:jc w:val="left"/>
              <w:rPr/>
            </w:pPr>
            <w:r>
              <w:rPr/>
              <w:t xml:space="preserve">TV Special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Peck näyttelee Family Guyssa?</w:t>
      </w:r>
    </w:p>
    <w:p>
      <w:pPr>
        <w:pStyle w:val="TextBody"/>
        <w:bidi w:val="0"/>
        <w:jc w:val="left"/>
        <w:rPr>
          <w:b/>
          <w:u w:val="single"/>
          <w:shd w:val="clear" w:fill="FFFF00"/>
        </w:rPr>
      </w:pPr>
      <w:r>
        <w:rPr>
          <w:b/>
          <w:u w:val="single"/>
          <w:shd w:val="clear" w:fill="FFFF00"/>
        </w:rPr>
        <w:t xml:space="preserve">Asiakirjan numero 13571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``Living in a Box'' on </w:t>
      </w:r>
      <w:r>
        <w:rPr>
          <w:color w:val="A9A9A9"/>
        </w:rPr>
        <w:t xml:space="preserve">Living in a Box</w:t>
      </w:r>
      <w:r>
        <w:rPr/>
        <w:t xml:space="preserve">in kappale, joka </w:t>
      </w:r>
      <w:r>
        <w:rPr/>
        <w:t xml:space="preserve">julkaistiin 23. maaliskuuta 1987 ensimmäisenä singlenä samannimiseltä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elänkö laatikossa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elän laatikossa pahvilaatikossa...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1980-luvulla laatikossa asumisesta...</w:t>
      </w:r>
    </w:p>
    <w:p>
      <w:pPr>
        <w:pStyle w:val="TextBody"/>
        <w:bidi w:val="0"/>
        <w:jc w:val="left"/>
        <w:rPr>
          <w:b/>
          <w:u w:val="single"/>
          <w:shd w:val="clear" w:fill="FFFF00"/>
        </w:rPr>
      </w:pPr>
      <w:r>
        <w:rPr>
          <w:b/>
          <w:u w:val="single"/>
          <w:shd w:val="clear" w:fill="FFFF00"/>
        </w:rPr>
        <w:t xml:space="preserve">Asiakirjan numero 13572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09"/>
        <w:gridCol w:w="728"/>
        <w:gridCol w:w="728"/>
        <w:gridCol w:w="908"/>
        <w:gridCol w:w="3238"/>
        <w:gridCol w:w="578"/>
        <w:gridCol w:w="1616"/>
      </w:tblGrid>
      <w:tr>
        <w:trPr/>
        <w:tc>
          <w:tcPr>
            <w:tcW w:w="2409" w:type="dxa"/>
            <w:tcBorders/>
            <w:vAlign w:val="center"/>
          </w:tcPr>
          <w:p>
            <w:pPr>
              <w:pStyle w:val="TableHeading"/>
              <w:suppressLineNumbers/>
              <w:bidi w:val="0"/>
              <w:spacing w:before="0" w:after="283"/>
              <w:jc w:val="center"/>
              <w:rPr/>
            </w:pPr>
            <w:r>
              <w:rPr/>
              <w:t xml:space="preserve">Kaupunki </w:t>
            </w:r>
          </w:p>
        </w:tc>
        <w:tc>
          <w:tcPr>
            <w:tcW w:w="728" w:type="dxa"/>
            <w:tcBorders/>
            <w:vAlign w:val="center"/>
          </w:tcPr>
          <w:p>
            <w:pPr>
              <w:pStyle w:val="TableHeading"/>
              <w:suppressLineNumbers/>
              <w:bidi w:val="0"/>
              <w:spacing w:before="0" w:after="283"/>
              <w:jc w:val="center"/>
              <w:rPr/>
            </w:pPr>
            <w:r>
              <w:rPr/>
              <w:t xml:space="preserve">FAA </w:t>
            </w:r>
          </w:p>
        </w:tc>
        <w:tc>
          <w:tcPr>
            <w:tcW w:w="728" w:type="dxa"/>
            <w:tcBorders/>
            <w:vAlign w:val="center"/>
          </w:tcPr>
          <w:p>
            <w:pPr>
              <w:pStyle w:val="TableHeading"/>
              <w:suppressLineNumbers/>
              <w:bidi w:val="0"/>
              <w:spacing w:before="0" w:after="283"/>
              <w:jc w:val="center"/>
              <w:rPr/>
            </w:pPr>
            <w:r>
              <w:rPr/>
              <w:t xml:space="preserve">IATA </w:t>
            </w:r>
          </w:p>
        </w:tc>
        <w:tc>
          <w:tcPr>
            <w:tcW w:w="908" w:type="dxa"/>
            <w:tcBorders/>
            <w:vAlign w:val="center"/>
          </w:tcPr>
          <w:p>
            <w:pPr>
              <w:pStyle w:val="TableHeading"/>
              <w:suppressLineNumbers/>
              <w:bidi w:val="0"/>
              <w:spacing w:before="0" w:after="283"/>
              <w:jc w:val="center"/>
              <w:rPr/>
            </w:pPr>
            <w:r>
              <w:rPr/>
              <w:t xml:space="preserve">ICAO </w:t>
            </w:r>
          </w:p>
        </w:tc>
        <w:tc>
          <w:tcPr>
            <w:tcW w:w="3238" w:type="dxa"/>
            <w:tcBorders/>
            <w:vAlign w:val="center"/>
          </w:tcPr>
          <w:p>
            <w:pPr>
              <w:pStyle w:val="TableHeading"/>
              <w:suppressLineNumbers/>
              <w:bidi w:val="0"/>
              <w:spacing w:before="0" w:after="283"/>
              <w:jc w:val="center"/>
              <w:rPr/>
            </w:pPr>
            <w:r>
              <w:rPr/>
              <w:t xml:space="preserve">Lentokenttä </w:t>
            </w:r>
          </w:p>
        </w:tc>
        <w:tc>
          <w:tcPr>
            <w:tcW w:w="578" w:type="dxa"/>
            <w:tcBorders/>
            <w:vAlign w:val="center"/>
          </w:tcPr>
          <w:p>
            <w:pPr>
              <w:pStyle w:val="TableHeading"/>
              <w:suppressLineNumbers/>
              <w:bidi w:val="0"/>
              <w:spacing w:before="0" w:after="283"/>
              <w:jc w:val="center"/>
              <w:rPr/>
            </w:pPr>
            <w:r>
              <w:rPr/>
              <w:t xml:space="preserve">Rooli </w:t>
            </w:r>
          </w:p>
        </w:tc>
        <w:tc>
          <w:tcPr>
            <w:tcW w:w="1616" w:type="dxa"/>
            <w:tcBorders/>
            <w:vAlign w:val="center"/>
          </w:tcPr>
          <w:p>
            <w:pPr>
              <w:pStyle w:val="TableHeading"/>
              <w:suppressLineNumbers/>
              <w:bidi w:val="0"/>
              <w:spacing w:before="0" w:after="283"/>
              <w:jc w:val="center"/>
              <w:rPr/>
            </w:pPr>
            <w:r>
              <w:rPr/>
              <w:t xml:space="preserve">Matkustajat </w:t>
            </w:r>
          </w:p>
        </w:tc>
      </w:tr>
      <w:tr>
        <w:trPr/>
        <w:tc>
          <w:tcPr>
            <w:tcW w:w="2409" w:type="dxa"/>
            <w:tcBorders/>
            <w:vAlign w:val="center"/>
          </w:tcPr>
          <w:p>
            <w:pPr>
              <w:pStyle w:val="TableContents"/>
              <w:bidi w:val="0"/>
              <w:spacing w:before="0" w:after="283"/>
              <w:jc w:val="left"/>
              <w:rPr/>
            </w:pPr>
            <w:r>
              <w:rPr/>
              <w:t xml:space="preserve">ALABAMA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Birmingham </w:t>
            </w:r>
          </w:p>
        </w:tc>
        <w:tc>
          <w:tcPr>
            <w:tcW w:w="728" w:type="dxa"/>
            <w:tcBorders/>
            <w:vAlign w:val="center"/>
          </w:tcPr>
          <w:p>
            <w:pPr>
              <w:pStyle w:val="TableContents"/>
              <w:bidi w:val="0"/>
              <w:spacing w:before="0" w:after="283"/>
              <w:jc w:val="left"/>
              <w:rPr/>
            </w:pPr>
            <w:r>
              <w:rPr/>
              <w:t xml:space="preserve">BHM </w:t>
            </w:r>
          </w:p>
        </w:tc>
        <w:tc>
          <w:tcPr>
            <w:tcW w:w="728" w:type="dxa"/>
            <w:tcBorders/>
            <w:vAlign w:val="center"/>
          </w:tcPr>
          <w:p>
            <w:pPr>
              <w:pStyle w:val="TableContents"/>
              <w:bidi w:val="0"/>
              <w:spacing w:before="0" w:after="283"/>
              <w:jc w:val="left"/>
              <w:rPr/>
            </w:pPr>
            <w:r>
              <w:rPr/>
              <w:t xml:space="preserve">BHM </w:t>
            </w:r>
          </w:p>
        </w:tc>
        <w:tc>
          <w:tcPr>
            <w:tcW w:w="908" w:type="dxa"/>
            <w:tcBorders/>
            <w:vAlign w:val="center"/>
          </w:tcPr>
          <w:p>
            <w:pPr>
              <w:pStyle w:val="TableContents"/>
              <w:bidi w:val="0"/>
              <w:spacing w:before="0" w:after="283"/>
              <w:jc w:val="left"/>
              <w:rPr/>
            </w:pPr>
            <w:r>
              <w:rPr/>
              <w:t xml:space="preserve">KBHM </w:t>
            </w:r>
          </w:p>
        </w:tc>
        <w:tc>
          <w:tcPr>
            <w:tcW w:w="3238" w:type="dxa"/>
            <w:tcBorders/>
            <w:vAlign w:val="center"/>
          </w:tcPr>
          <w:p>
            <w:pPr>
              <w:pStyle w:val="TableContents"/>
              <w:bidi w:val="0"/>
              <w:spacing w:before="0" w:after="283"/>
              <w:jc w:val="left"/>
              <w:rPr/>
            </w:pPr>
            <w:r>
              <w:rPr/>
              <w:t xml:space="preserve">Birmingham -- Shuttlesworthin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1,304,467 </w:t>
            </w:r>
          </w:p>
        </w:tc>
      </w:tr>
      <w:tr>
        <w:trPr/>
        <w:tc>
          <w:tcPr>
            <w:tcW w:w="2409" w:type="dxa"/>
            <w:tcBorders/>
            <w:vAlign w:val="center"/>
          </w:tcPr>
          <w:p>
            <w:pPr>
              <w:pStyle w:val="TableContents"/>
              <w:bidi w:val="0"/>
              <w:spacing w:before="0" w:after="283"/>
              <w:jc w:val="left"/>
              <w:rPr/>
            </w:pPr>
            <w:r>
              <w:rPr/>
              <w:t xml:space="preserve">Dothan </w:t>
            </w:r>
          </w:p>
        </w:tc>
        <w:tc>
          <w:tcPr>
            <w:tcW w:w="728" w:type="dxa"/>
            <w:tcBorders/>
            <w:vAlign w:val="center"/>
          </w:tcPr>
          <w:p>
            <w:pPr>
              <w:pStyle w:val="TableContents"/>
              <w:bidi w:val="0"/>
              <w:spacing w:before="0" w:after="283"/>
              <w:jc w:val="left"/>
              <w:rPr/>
            </w:pPr>
            <w:r>
              <w:rPr/>
              <w:t xml:space="preserve">DHN </w:t>
            </w:r>
          </w:p>
        </w:tc>
        <w:tc>
          <w:tcPr>
            <w:tcW w:w="728" w:type="dxa"/>
            <w:tcBorders/>
            <w:vAlign w:val="center"/>
          </w:tcPr>
          <w:p>
            <w:pPr>
              <w:pStyle w:val="TableContents"/>
              <w:bidi w:val="0"/>
              <w:spacing w:before="0" w:after="283"/>
              <w:jc w:val="left"/>
              <w:rPr/>
            </w:pPr>
            <w:r>
              <w:rPr/>
              <w:t xml:space="preserve">DHN </w:t>
            </w:r>
          </w:p>
        </w:tc>
        <w:tc>
          <w:tcPr>
            <w:tcW w:w="908" w:type="dxa"/>
            <w:tcBorders/>
            <w:vAlign w:val="center"/>
          </w:tcPr>
          <w:p>
            <w:pPr>
              <w:pStyle w:val="TableContents"/>
              <w:bidi w:val="0"/>
              <w:spacing w:before="0" w:after="283"/>
              <w:jc w:val="left"/>
              <w:rPr/>
            </w:pPr>
            <w:r>
              <w:rPr/>
              <w:t xml:space="preserve">KDHN </w:t>
            </w:r>
          </w:p>
        </w:tc>
        <w:tc>
          <w:tcPr>
            <w:tcW w:w="3238" w:type="dxa"/>
            <w:tcBorders/>
            <w:vAlign w:val="center"/>
          </w:tcPr>
          <w:p>
            <w:pPr>
              <w:pStyle w:val="TableContents"/>
              <w:bidi w:val="0"/>
              <w:spacing w:before="0" w:after="283"/>
              <w:jc w:val="left"/>
              <w:rPr/>
            </w:pPr>
            <w:r>
              <w:rPr/>
              <w:t xml:space="preserve">Dothanin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49,411 </w:t>
            </w:r>
          </w:p>
        </w:tc>
      </w:tr>
      <w:tr>
        <w:trPr/>
        <w:tc>
          <w:tcPr>
            <w:tcW w:w="2409" w:type="dxa"/>
            <w:tcBorders/>
            <w:vAlign w:val="center"/>
          </w:tcPr>
          <w:p>
            <w:pPr>
              <w:pStyle w:val="TableContents"/>
              <w:bidi w:val="0"/>
              <w:spacing w:before="0" w:after="283"/>
              <w:jc w:val="left"/>
              <w:rPr/>
            </w:pPr>
            <w:r>
              <w:rPr/>
              <w:t xml:space="preserve">Huntsville </w:t>
            </w:r>
          </w:p>
        </w:tc>
        <w:tc>
          <w:tcPr>
            <w:tcW w:w="728" w:type="dxa"/>
            <w:tcBorders/>
            <w:vAlign w:val="center"/>
          </w:tcPr>
          <w:p>
            <w:pPr>
              <w:pStyle w:val="TableContents"/>
              <w:bidi w:val="0"/>
              <w:spacing w:before="0" w:after="283"/>
              <w:jc w:val="left"/>
              <w:rPr/>
            </w:pPr>
            <w:r>
              <w:rPr/>
              <w:t xml:space="preserve">HSV </w:t>
            </w:r>
          </w:p>
        </w:tc>
        <w:tc>
          <w:tcPr>
            <w:tcW w:w="728" w:type="dxa"/>
            <w:tcBorders/>
            <w:vAlign w:val="center"/>
          </w:tcPr>
          <w:p>
            <w:pPr>
              <w:pStyle w:val="TableContents"/>
              <w:bidi w:val="0"/>
              <w:spacing w:before="0" w:after="283"/>
              <w:jc w:val="left"/>
              <w:rPr/>
            </w:pPr>
            <w:r>
              <w:rPr/>
              <w:t xml:space="preserve">HSV </w:t>
            </w:r>
          </w:p>
        </w:tc>
        <w:tc>
          <w:tcPr>
            <w:tcW w:w="908" w:type="dxa"/>
            <w:tcBorders/>
            <w:vAlign w:val="center"/>
          </w:tcPr>
          <w:p>
            <w:pPr>
              <w:pStyle w:val="TableContents"/>
              <w:bidi w:val="0"/>
              <w:spacing w:before="0" w:after="283"/>
              <w:jc w:val="left"/>
              <w:rPr/>
            </w:pPr>
            <w:r>
              <w:rPr/>
              <w:t xml:space="preserve">KHSV </w:t>
            </w:r>
          </w:p>
        </w:tc>
        <w:tc>
          <w:tcPr>
            <w:tcW w:w="3238" w:type="dxa"/>
            <w:tcBorders/>
            <w:vAlign w:val="center"/>
          </w:tcPr>
          <w:p>
            <w:pPr>
              <w:pStyle w:val="TableContents"/>
              <w:bidi w:val="0"/>
              <w:spacing w:before="0" w:after="283"/>
              <w:jc w:val="left"/>
              <w:rPr/>
            </w:pPr>
            <w:r>
              <w:rPr/>
              <w:t xml:space="preserve">Huntsvillen kansainvälinen lentoasema (Carl T. Jones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527,801 </w:t>
            </w:r>
          </w:p>
        </w:tc>
      </w:tr>
      <w:tr>
        <w:trPr/>
        <w:tc>
          <w:tcPr>
            <w:tcW w:w="2409" w:type="dxa"/>
            <w:tcBorders/>
            <w:vAlign w:val="center"/>
          </w:tcPr>
          <w:p>
            <w:pPr>
              <w:pStyle w:val="TableContents"/>
              <w:bidi w:val="0"/>
              <w:spacing w:before="0" w:after="283"/>
              <w:jc w:val="left"/>
              <w:rPr/>
            </w:pPr>
            <w:r>
              <w:rPr/>
              <w:t xml:space="preserve">Mobiili </w:t>
            </w:r>
          </w:p>
        </w:tc>
        <w:tc>
          <w:tcPr>
            <w:tcW w:w="728" w:type="dxa"/>
            <w:tcBorders/>
            <w:vAlign w:val="center"/>
          </w:tcPr>
          <w:p>
            <w:pPr>
              <w:pStyle w:val="TableContents"/>
              <w:bidi w:val="0"/>
              <w:spacing w:before="0" w:after="283"/>
              <w:jc w:val="left"/>
              <w:rPr/>
            </w:pPr>
            <w:r>
              <w:rPr/>
              <w:t xml:space="preserve">MOB </w:t>
            </w:r>
          </w:p>
        </w:tc>
        <w:tc>
          <w:tcPr>
            <w:tcW w:w="728" w:type="dxa"/>
            <w:tcBorders/>
            <w:vAlign w:val="center"/>
          </w:tcPr>
          <w:p>
            <w:pPr>
              <w:pStyle w:val="TableContents"/>
              <w:bidi w:val="0"/>
              <w:spacing w:before="0" w:after="283"/>
              <w:jc w:val="left"/>
              <w:rPr/>
            </w:pPr>
            <w:r>
              <w:rPr/>
              <w:t xml:space="preserve">MOB </w:t>
            </w:r>
          </w:p>
        </w:tc>
        <w:tc>
          <w:tcPr>
            <w:tcW w:w="908" w:type="dxa"/>
            <w:tcBorders/>
            <w:vAlign w:val="center"/>
          </w:tcPr>
          <w:p>
            <w:pPr>
              <w:pStyle w:val="TableContents"/>
              <w:bidi w:val="0"/>
              <w:spacing w:before="0" w:after="283"/>
              <w:jc w:val="left"/>
              <w:rPr/>
            </w:pPr>
            <w:r>
              <w:rPr/>
              <w:t xml:space="preserve">KMOB </w:t>
            </w:r>
          </w:p>
        </w:tc>
        <w:tc>
          <w:tcPr>
            <w:tcW w:w="3238" w:type="dxa"/>
            <w:tcBorders/>
            <w:vAlign w:val="center"/>
          </w:tcPr>
          <w:p>
            <w:pPr>
              <w:pStyle w:val="TableContents"/>
              <w:bidi w:val="0"/>
              <w:spacing w:before="0" w:after="283"/>
              <w:jc w:val="left"/>
              <w:rPr/>
            </w:pPr>
            <w:r>
              <w:rPr/>
              <w:t xml:space="preserve">Mobilen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288,209 </w:t>
            </w:r>
          </w:p>
        </w:tc>
      </w:tr>
      <w:tr>
        <w:trPr/>
        <w:tc>
          <w:tcPr>
            <w:tcW w:w="2409" w:type="dxa"/>
            <w:tcBorders/>
            <w:vAlign w:val="center"/>
          </w:tcPr>
          <w:p>
            <w:pPr>
              <w:pStyle w:val="TableContents"/>
              <w:bidi w:val="0"/>
              <w:spacing w:before="0" w:after="283"/>
              <w:jc w:val="left"/>
              <w:rPr/>
            </w:pPr>
            <w:r>
              <w:rPr/>
              <w:t xml:space="preserve">Montgomery </w:t>
            </w:r>
          </w:p>
        </w:tc>
        <w:tc>
          <w:tcPr>
            <w:tcW w:w="728" w:type="dxa"/>
            <w:tcBorders/>
            <w:vAlign w:val="center"/>
          </w:tcPr>
          <w:p>
            <w:pPr>
              <w:pStyle w:val="TableContents"/>
              <w:bidi w:val="0"/>
              <w:spacing w:before="0" w:after="283"/>
              <w:jc w:val="left"/>
              <w:rPr/>
            </w:pPr>
            <w:r>
              <w:rPr/>
              <w:t xml:space="preserve">MGM </w:t>
            </w:r>
          </w:p>
        </w:tc>
        <w:tc>
          <w:tcPr>
            <w:tcW w:w="728" w:type="dxa"/>
            <w:tcBorders/>
            <w:vAlign w:val="center"/>
          </w:tcPr>
          <w:p>
            <w:pPr>
              <w:pStyle w:val="TableContents"/>
              <w:bidi w:val="0"/>
              <w:spacing w:before="0" w:after="283"/>
              <w:jc w:val="left"/>
              <w:rPr/>
            </w:pPr>
            <w:r>
              <w:rPr/>
              <w:t xml:space="preserve">MGM </w:t>
            </w:r>
          </w:p>
        </w:tc>
        <w:tc>
          <w:tcPr>
            <w:tcW w:w="908" w:type="dxa"/>
            <w:tcBorders/>
            <w:vAlign w:val="center"/>
          </w:tcPr>
          <w:p>
            <w:pPr>
              <w:pStyle w:val="TableContents"/>
              <w:bidi w:val="0"/>
              <w:spacing w:before="0" w:after="283"/>
              <w:jc w:val="left"/>
              <w:rPr/>
            </w:pPr>
            <w:r>
              <w:rPr/>
              <w:t xml:space="preserve">KMGM </w:t>
            </w:r>
          </w:p>
        </w:tc>
        <w:tc>
          <w:tcPr>
            <w:tcW w:w="3238" w:type="dxa"/>
            <w:tcBorders/>
            <w:vAlign w:val="center"/>
          </w:tcPr>
          <w:p>
            <w:pPr>
              <w:pStyle w:val="TableContents"/>
              <w:bidi w:val="0"/>
              <w:spacing w:before="0" w:after="283"/>
              <w:jc w:val="left"/>
              <w:rPr/>
            </w:pPr>
            <w:r>
              <w:rPr/>
              <w:t xml:space="preserve">Montgomeryn alueellinen lentoasema (Dannelly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173,210 </w:t>
            </w:r>
          </w:p>
        </w:tc>
      </w:tr>
      <w:tr>
        <w:trPr/>
        <w:tc>
          <w:tcPr>
            <w:tcW w:w="2409" w:type="dxa"/>
            <w:tcBorders/>
            <w:vAlign w:val="center"/>
          </w:tcPr>
          <w:p>
            <w:pPr>
              <w:pStyle w:val="TableContents"/>
              <w:bidi w:val="0"/>
              <w:spacing w:before="0" w:after="283"/>
              <w:jc w:val="left"/>
              <w:rPr/>
            </w:pPr>
            <w:r>
              <w:rPr>
                <w:color w:val="A9A9A9"/>
              </w:rPr>
              <w:t xml:space="preserve">ALASK</w:t>
            </w:r>
            <w:r>
              <w:rPr/>
              <w:t xml:space="preserve">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Anchorage </w:t>
            </w:r>
          </w:p>
        </w:tc>
        <w:tc>
          <w:tcPr>
            <w:tcW w:w="728" w:type="dxa"/>
            <w:tcBorders/>
            <w:vAlign w:val="center"/>
          </w:tcPr>
          <w:p>
            <w:pPr>
              <w:pStyle w:val="TableContents"/>
              <w:bidi w:val="0"/>
              <w:spacing w:before="0" w:after="283"/>
              <w:jc w:val="left"/>
              <w:rPr/>
            </w:pPr>
            <w:r>
              <w:rPr/>
              <w:t xml:space="preserve">LHD </w:t>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PALH </w:t>
            </w:r>
          </w:p>
        </w:tc>
        <w:tc>
          <w:tcPr>
            <w:tcW w:w="3238" w:type="dxa"/>
            <w:tcBorders/>
            <w:vAlign w:val="center"/>
          </w:tcPr>
          <w:p>
            <w:pPr>
              <w:pStyle w:val="TableContents"/>
              <w:bidi w:val="0"/>
              <w:spacing w:before="0" w:after="283"/>
              <w:jc w:val="left"/>
              <w:rPr/>
            </w:pPr>
            <w:r>
              <w:rPr/>
              <w:t xml:space="preserve">Lake Hood Seaplane Base (katso myös Lake Hood Airstrip)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23,382 </w:t>
            </w:r>
          </w:p>
        </w:tc>
      </w:tr>
      <w:tr>
        <w:trPr/>
        <w:tc>
          <w:tcPr>
            <w:tcW w:w="2409" w:type="dxa"/>
            <w:tcBorders/>
            <w:vAlign w:val="center"/>
          </w:tcPr>
          <w:p>
            <w:pPr>
              <w:pStyle w:val="TableContents"/>
              <w:bidi w:val="0"/>
              <w:spacing w:before="0" w:after="283"/>
              <w:jc w:val="left"/>
              <w:rPr/>
            </w:pPr>
            <w:r>
              <w:rPr/>
              <w:t xml:space="preserve">Anchorage </w:t>
            </w:r>
          </w:p>
        </w:tc>
        <w:tc>
          <w:tcPr>
            <w:tcW w:w="728" w:type="dxa"/>
            <w:tcBorders/>
            <w:vAlign w:val="center"/>
          </w:tcPr>
          <w:p>
            <w:pPr>
              <w:pStyle w:val="TableContents"/>
              <w:bidi w:val="0"/>
              <w:spacing w:before="0" w:after="283"/>
              <w:jc w:val="left"/>
              <w:rPr/>
            </w:pPr>
            <w:r>
              <w:rPr/>
              <w:t xml:space="preserve">MRI </w:t>
            </w:r>
          </w:p>
        </w:tc>
        <w:tc>
          <w:tcPr>
            <w:tcW w:w="728" w:type="dxa"/>
            <w:tcBorders/>
            <w:vAlign w:val="center"/>
          </w:tcPr>
          <w:p>
            <w:pPr>
              <w:pStyle w:val="TableContents"/>
              <w:bidi w:val="0"/>
              <w:spacing w:before="0" w:after="283"/>
              <w:jc w:val="left"/>
              <w:rPr/>
            </w:pPr>
            <w:r>
              <w:rPr/>
              <w:t xml:space="preserve">MRI </w:t>
            </w:r>
          </w:p>
        </w:tc>
        <w:tc>
          <w:tcPr>
            <w:tcW w:w="908" w:type="dxa"/>
            <w:tcBorders/>
            <w:vAlign w:val="center"/>
          </w:tcPr>
          <w:p>
            <w:pPr>
              <w:pStyle w:val="TableContents"/>
              <w:bidi w:val="0"/>
              <w:spacing w:before="0" w:after="283"/>
              <w:jc w:val="left"/>
              <w:rPr/>
            </w:pPr>
            <w:r>
              <w:rPr/>
              <w:t xml:space="preserve">PAMR </w:t>
            </w:r>
          </w:p>
        </w:tc>
        <w:tc>
          <w:tcPr>
            <w:tcW w:w="3238" w:type="dxa"/>
            <w:tcBorders/>
            <w:vAlign w:val="center"/>
          </w:tcPr>
          <w:p>
            <w:pPr>
              <w:pStyle w:val="TableContents"/>
              <w:bidi w:val="0"/>
              <w:spacing w:before="0" w:after="283"/>
              <w:jc w:val="left"/>
              <w:rPr/>
            </w:pPr>
            <w:r>
              <w:rPr/>
              <w:t xml:space="preserve">Merrill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19,144 </w:t>
            </w:r>
          </w:p>
        </w:tc>
      </w:tr>
      <w:tr>
        <w:trPr/>
        <w:tc>
          <w:tcPr>
            <w:tcW w:w="2409" w:type="dxa"/>
            <w:tcBorders/>
            <w:vAlign w:val="center"/>
          </w:tcPr>
          <w:p>
            <w:pPr>
              <w:pStyle w:val="TableContents"/>
              <w:bidi w:val="0"/>
              <w:spacing w:before="0" w:after="283"/>
              <w:jc w:val="left"/>
              <w:rPr/>
            </w:pPr>
            <w:r>
              <w:rPr/>
              <w:t xml:space="preserve">Anchorage </w:t>
            </w:r>
          </w:p>
        </w:tc>
        <w:tc>
          <w:tcPr>
            <w:tcW w:w="728" w:type="dxa"/>
            <w:tcBorders/>
            <w:vAlign w:val="center"/>
          </w:tcPr>
          <w:p>
            <w:pPr>
              <w:pStyle w:val="TableContents"/>
              <w:bidi w:val="0"/>
              <w:spacing w:before="0" w:after="283"/>
              <w:jc w:val="left"/>
              <w:rPr/>
            </w:pPr>
            <w:r>
              <w:rPr/>
              <w:t xml:space="preserve">ANC </w:t>
            </w:r>
          </w:p>
        </w:tc>
        <w:tc>
          <w:tcPr>
            <w:tcW w:w="728" w:type="dxa"/>
            <w:tcBorders/>
            <w:vAlign w:val="center"/>
          </w:tcPr>
          <w:p>
            <w:pPr>
              <w:pStyle w:val="TableContents"/>
              <w:bidi w:val="0"/>
              <w:spacing w:before="0" w:after="283"/>
              <w:jc w:val="left"/>
              <w:rPr/>
            </w:pPr>
            <w:r>
              <w:rPr/>
              <w:t xml:space="preserve">ANC </w:t>
            </w:r>
          </w:p>
        </w:tc>
        <w:tc>
          <w:tcPr>
            <w:tcW w:w="908" w:type="dxa"/>
            <w:tcBorders/>
            <w:vAlign w:val="center"/>
          </w:tcPr>
          <w:p>
            <w:pPr>
              <w:pStyle w:val="TableContents"/>
              <w:bidi w:val="0"/>
              <w:spacing w:before="0" w:after="283"/>
              <w:jc w:val="left"/>
              <w:rPr/>
            </w:pPr>
            <w:r>
              <w:rPr/>
              <w:t xml:space="preserve">PANC </w:t>
            </w:r>
          </w:p>
        </w:tc>
        <w:tc>
          <w:tcPr>
            <w:tcW w:w="3238" w:type="dxa"/>
            <w:tcBorders/>
            <w:vAlign w:val="center"/>
          </w:tcPr>
          <w:p>
            <w:pPr>
              <w:pStyle w:val="TableContents"/>
              <w:bidi w:val="0"/>
              <w:spacing w:before="0" w:after="283"/>
              <w:jc w:val="left"/>
              <w:rPr/>
            </w:pPr>
            <w:r>
              <w:rPr/>
              <w:t xml:space="preserve">Ted Stevens Anchoragen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2,563,524 </w:t>
            </w:r>
          </w:p>
        </w:tc>
      </w:tr>
      <w:tr>
        <w:trPr/>
        <w:tc>
          <w:tcPr>
            <w:tcW w:w="2409" w:type="dxa"/>
            <w:tcBorders/>
            <w:vAlign w:val="center"/>
          </w:tcPr>
          <w:p>
            <w:pPr>
              <w:pStyle w:val="TableContents"/>
              <w:bidi w:val="0"/>
              <w:spacing w:before="0" w:after="283"/>
              <w:jc w:val="left"/>
              <w:rPr/>
            </w:pPr>
            <w:r>
              <w:rPr/>
              <w:t xml:space="preserve">Aniak </w:t>
            </w:r>
          </w:p>
        </w:tc>
        <w:tc>
          <w:tcPr>
            <w:tcW w:w="728" w:type="dxa"/>
            <w:tcBorders/>
            <w:vAlign w:val="center"/>
          </w:tcPr>
          <w:p>
            <w:pPr>
              <w:pStyle w:val="TableContents"/>
              <w:bidi w:val="0"/>
              <w:spacing w:before="0" w:after="283"/>
              <w:jc w:val="left"/>
              <w:rPr/>
            </w:pPr>
            <w:r>
              <w:rPr/>
              <w:t xml:space="preserve">ANI </w:t>
            </w:r>
          </w:p>
        </w:tc>
        <w:tc>
          <w:tcPr>
            <w:tcW w:w="728" w:type="dxa"/>
            <w:tcBorders/>
            <w:vAlign w:val="center"/>
          </w:tcPr>
          <w:p>
            <w:pPr>
              <w:pStyle w:val="TableContents"/>
              <w:bidi w:val="0"/>
              <w:spacing w:before="0" w:after="283"/>
              <w:jc w:val="left"/>
              <w:rPr/>
            </w:pPr>
            <w:r>
              <w:rPr/>
              <w:t xml:space="preserve">ANI </w:t>
            </w:r>
          </w:p>
        </w:tc>
        <w:tc>
          <w:tcPr>
            <w:tcW w:w="908" w:type="dxa"/>
            <w:tcBorders/>
            <w:vAlign w:val="center"/>
          </w:tcPr>
          <w:p>
            <w:pPr>
              <w:pStyle w:val="TableContents"/>
              <w:bidi w:val="0"/>
              <w:spacing w:before="0" w:after="283"/>
              <w:jc w:val="left"/>
              <w:rPr/>
            </w:pPr>
            <w:r>
              <w:rPr/>
              <w:t xml:space="preserve">PANI </w:t>
            </w:r>
          </w:p>
        </w:tc>
        <w:tc>
          <w:tcPr>
            <w:tcW w:w="3238" w:type="dxa"/>
            <w:tcBorders/>
            <w:vAlign w:val="center"/>
          </w:tcPr>
          <w:p>
            <w:pPr>
              <w:pStyle w:val="TableContents"/>
              <w:bidi w:val="0"/>
              <w:spacing w:before="0" w:after="283"/>
              <w:jc w:val="left"/>
              <w:rPr/>
            </w:pPr>
            <w:r>
              <w:rPr/>
              <w:t xml:space="preserve">Aniakin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13,688 </w:t>
            </w:r>
          </w:p>
        </w:tc>
      </w:tr>
      <w:tr>
        <w:trPr/>
        <w:tc>
          <w:tcPr>
            <w:tcW w:w="2409" w:type="dxa"/>
            <w:tcBorders/>
            <w:vAlign w:val="center"/>
          </w:tcPr>
          <w:p>
            <w:pPr>
              <w:pStyle w:val="TableContents"/>
              <w:bidi w:val="0"/>
              <w:spacing w:before="0" w:after="283"/>
              <w:jc w:val="left"/>
              <w:rPr/>
            </w:pPr>
            <w:r>
              <w:rPr/>
              <w:t xml:space="preserve">Barrow </w:t>
            </w:r>
          </w:p>
        </w:tc>
        <w:tc>
          <w:tcPr>
            <w:tcW w:w="728" w:type="dxa"/>
            <w:tcBorders/>
            <w:vAlign w:val="center"/>
          </w:tcPr>
          <w:p>
            <w:pPr>
              <w:pStyle w:val="TableContents"/>
              <w:bidi w:val="0"/>
              <w:spacing w:before="0" w:after="283"/>
              <w:jc w:val="left"/>
              <w:rPr/>
            </w:pPr>
            <w:r>
              <w:rPr/>
              <w:t xml:space="preserve">BRW </w:t>
            </w:r>
          </w:p>
        </w:tc>
        <w:tc>
          <w:tcPr>
            <w:tcW w:w="728" w:type="dxa"/>
            <w:tcBorders/>
            <w:vAlign w:val="center"/>
          </w:tcPr>
          <w:p>
            <w:pPr>
              <w:pStyle w:val="TableContents"/>
              <w:bidi w:val="0"/>
              <w:spacing w:before="0" w:after="283"/>
              <w:jc w:val="left"/>
              <w:rPr/>
            </w:pPr>
            <w:r>
              <w:rPr/>
              <w:t xml:space="preserve">BRW </w:t>
            </w:r>
          </w:p>
        </w:tc>
        <w:tc>
          <w:tcPr>
            <w:tcW w:w="908" w:type="dxa"/>
            <w:tcBorders/>
            <w:vAlign w:val="center"/>
          </w:tcPr>
          <w:p>
            <w:pPr>
              <w:pStyle w:val="TableContents"/>
              <w:bidi w:val="0"/>
              <w:spacing w:before="0" w:after="283"/>
              <w:jc w:val="left"/>
              <w:rPr/>
            </w:pPr>
            <w:r>
              <w:rPr/>
              <w:t xml:space="preserve">PABR </w:t>
            </w:r>
          </w:p>
        </w:tc>
        <w:tc>
          <w:tcPr>
            <w:tcW w:w="3238" w:type="dxa"/>
            <w:tcBorders/>
            <w:vAlign w:val="center"/>
          </w:tcPr>
          <w:p>
            <w:pPr>
              <w:pStyle w:val="TableContents"/>
              <w:bidi w:val="0"/>
              <w:spacing w:before="0" w:after="283"/>
              <w:jc w:val="left"/>
              <w:rPr/>
            </w:pPr>
            <w:r>
              <w:rPr/>
              <w:t xml:space="preserve">Wiley Post -- Will Rogers Memorial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45,300 </w:t>
            </w:r>
          </w:p>
        </w:tc>
      </w:tr>
      <w:tr>
        <w:trPr/>
        <w:tc>
          <w:tcPr>
            <w:tcW w:w="2409" w:type="dxa"/>
            <w:tcBorders/>
            <w:vAlign w:val="center"/>
          </w:tcPr>
          <w:p>
            <w:pPr>
              <w:pStyle w:val="TableContents"/>
              <w:bidi w:val="0"/>
              <w:spacing w:before="0" w:after="283"/>
              <w:jc w:val="left"/>
              <w:rPr/>
            </w:pPr>
            <w:r>
              <w:rPr/>
              <w:t xml:space="preserve">Bethel </w:t>
            </w:r>
          </w:p>
        </w:tc>
        <w:tc>
          <w:tcPr>
            <w:tcW w:w="728" w:type="dxa"/>
            <w:tcBorders/>
            <w:vAlign w:val="center"/>
          </w:tcPr>
          <w:p>
            <w:pPr>
              <w:pStyle w:val="TableContents"/>
              <w:bidi w:val="0"/>
              <w:spacing w:before="0" w:after="283"/>
              <w:jc w:val="left"/>
              <w:rPr/>
            </w:pPr>
            <w:r>
              <w:rPr/>
              <w:t xml:space="preserve">BET </w:t>
            </w:r>
          </w:p>
        </w:tc>
        <w:tc>
          <w:tcPr>
            <w:tcW w:w="728" w:type="dxa"/>
            <w:tcBorders/>
            <w:vAlign w:val="center"/>
          </w:tcPr>
          <w:p>
            <w:pPr>
              <w:pStyle w:val="TableContents"/>
              <w:bidi w:val="0"/>
              <w:spacing w:before="0" w:after="283"/>
              <w:jc w:val="left"/>
              <w:rPr/>
            </w:pPr>
            <w:r>
              <w:rPr/>
              <w:t xml:space="preserve">BET </w:t>
            </w:r>
          </w:p>
        </w:tc>
        <w:tc>
          <w:tcPr>
            <w:tcW w:w="908" w:type="dxa"/>
            <w:tcBorders/>
            <w:vAlign w:val="center"/>
          </w:tcPr>
          <w:p>
            <w:pPr>
              <w:pStyle w:val="TableContents"/>
              <w:bidi w:val="0"/>
              <w:spacing w:before="0" w:after="283"/>
              <w:jc w:val="left"/>
              <w:rPr/>
            </w:pPr>
            <w:r>
              <w:rPr/>
              <w:t xml:space="preserve">PABE </w:t>
            </w:r>
          </w:p>
        </w:tc>
        <w:tc>
          <w:tcPr>
            <w:tcW w:w="3238" w:type="dxa"/>
            <w:tcBorders/>
            <w:vAlign w:val="center"/>
          </w:tcPr>
          <w:p>
            <w:pPr>
              <w:pStyle w:val="TableContents"/>
              <w:bidi w:val="0"/>
              <w:spacing w:before="0" w:after="283"/>
              <w:jc w:val="left"/>
              <w:rPr/>
            </w:pPr>
            <w:r>
              <w:rPr/>
              <w:t xml:space="preserve">Bethelin lentokenttä (katso myös Bethelin vesitasotukikohta)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155,791 </w:t>
            </w:r>
          </w:p>
        </w:tc>
      </w:tr>
      <w:tr>
        <w:trPr/>
        <w:tc>
          <w:tcPr>
            <w:tcW w:w="2409" w:type="dxa"/>
            <w:tcBorders/>
            <w:vAlign w:val="center"/>
          </w:tcPr>
          <w:p>
            <w:pPr>
              <w:pStyle w:val="TableContents"/>
              <w:bidi w:val="0"/>
              <w:spacing w:before="0" w:after="283"/>
              <w:jc w:val="left"/>
              <w:rPr/>
            </w:pPr>
            <w:r>
              <w:rPr/>
              <w:t xml:space="preserve">Cordova </w:t>
            </w:r>
          </w:p>
        </w:tc>
        <w:tc>
          <w:tcPr>
            <w:tcW w:w="728" w:type="dxa"/>
            <w:tcBorders/>
            <w:vAlign w:val="center"/>
          </w:tcPr>
          <w:p>
            <w:pPr>
              <w:pStyle w:val="TableContents"/>
              <w:bidi w:val="0"/>
              <w:spacing w:before="0" w:after="283"/>
              <w:jc w:val="left"/>
              <w:rPr/>
            </w:pPr>
            <w:r>
              <w:rPr/>
              <w:t xml:space="preserve">CDV </w:t>
            </w:r>
          </w:p>
        </w:tc>
        <w:tc>
          <w:tcPr>
            <w:tcW w:w="728" w:type="dxa"/>
            <w:tcBorders/>
            <w:vAlign w:val="center"/>
          </w:tcPr>
          <w:p>
            <w:pPr>
              <w:pStyle w:val="TableContents"/>
              <w:bidi w:val="0"/>
              <w:spacing w:before="0" w:after="283"/>
              <w:jc w:val="left"/>
              <w:rPr/>
            </w:pPr>
            <w:r>
              <w:rPr/>
              <w:t xml:space="preserve">CDV </w:t>
            </w:r>
          </w:p>
        </w:tc>
        <w:tc>
          <w:tcPr>
            <w:tcW w:w="908" w:type="dxa"/>
            <w:tcBorders/>
            <w:vAlign w:val="center"/>
          </w:tcPr>
          <w:p>
            <w:pPr>
              <w:pStyle w:val="TableContents"/>
              <w:bidi w:val="0"/>
              <w:spacing w:before="0" w:after="283"/>
              <w:jc w:val="left"/>
              <w:rPr/>
            </w:pPr>
            <w:r>
              <w:rPr/>
              <w:t xml:space="preserve">PACV </w:t>
            </w:r>
          </w:p>
        </w:tc>
        <w:tc>
          <w:tcPr>
            <w:tcW w:w="3238" w:type="dxa"/>
            <w:tcBorders/>
            <w:vAlign w:val="center"/>
          </w:tcPr>
          <w:p>
            <w:pPr>
              <w:pStyle w:val="TableContents"/>
              <w:bidi w:val="0"/>
              <w:spacing w:before="0" w:after="283"/>
              <w:jc w:val="left"/>
              <w:rPr/>
            </w:pPr>
            <w:r>
              <w:rPr/>
              <w:t xml:space="preserve">Merle K. (Mudhole) Smithin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18,649 </w:t>
            </w:r>
          </w:p>
        </w:tc>
      </w:tr>
      <w:tr>
        <w:trPr/>
        <w:tc>
          <w:tcPr>
            <w:tcW w:w="2409" w:type="dxa"/>
            <w:tcBorders/>
            <w:vAlign w:val="center"/>
          </w:tcPr>
          <w:p>
            <w:pPr>
              <w:pStyle w:val="TableContents"/>
              <w:bidi w:val="0"/>
              <w:spacing w:before="0" w:after="283"/>
              <w:jc w:val="left"/>
              <w:rPr/>
            </w:pPr>
            <w:r>
              <w:rPr/>
              <w:t xml:space="preserve">Deadhorse / Prudhoe Bay </w:t>
            </w:r>
          </w:p>
        </w:tc>
        <w:tc>
          <w:tcPr>
            <w:tcW w:w="728" w:type="dxa"/>
            <w:tcBorders/>
            <w:vAlign w:val="center"/>
          </w:tcPr>
          <w:p>
            <w:pPr>
              <w:pStyle w:val="TableContents"/>
              <w:bidi w:val="0"/>
              <w:spacing w:before="0" w:after="283"/>
              <w:jc w:val="left"/>
              <w:rPr/>
            </w:pPr>
            <w:r>
              <w:rPr/>
              <w:t xml:space="preserve">SCC </w:t>
            </w:r>
          </w:p>
        </w:tc>
        <w:tc>
          <w:tcPr>
            <w:tcW w:w="728" w:type="dxa"/>
            <w:tcBorders/>
            <w:vAlign w:val="center"/>
          </w:tcPr>
          <w:p>
            <w:pPr>
              <w:pStyle w:val="TableContents"/>
              <w:bidi w:val="0"/>
              <w:spacing w:before="0" w:after="283"/>
              <w:jc w:val="left"/>
              <w:rPr/>
            </w:pPr>
            <w:r>
              <w:rPr/>
              <w:t xml:space="preserve">SCC </w:t>
            </w:r>
          </w:p>
        </w:tc>
        <w:tc>
          <w:tcPr>
            <w:tcW w:w="908" w:type="dxa"/>
            <w:tcBorders/>
            <w:vAlign w:val="center"/>
          </w:tcPr>
          <w:p>
            <w:pPr>
              <w:pStyle w:val="TableContents"/>
              <w:bidi w:val="0"/>
              <w:spacing w:before="0" w:after="283"/>
              <w:jc w:val="left"/>
              <w:rPr/>
            </w:pPr>
            <w:r>
              <w:rPr/>
              <w:t xml:space="preserve">PASC </w:t>
            </w:r>
          </w:p>
        </w:tc>
        <w:tc>
          <w:tcPr>
            <w:tcW w:w="3238" w:type="dxa"/>
            <w:tcBorders/>
            <w:vAlign w:val="center"/>
          </w:tcPr>
          <w:p>
            <w:pPr>
              <w:pStyle w:val="TableContents"/>
              <w:bidi w:val="0"/>
              <w:spacing w:before="0" w:after="283"/>
              <w:jc w:val="left"/>
              <w:rPr/>
            </w:pPr>
            <w:r>
              <w:rPr/>
              <w:t xml:space="preserve">Deadhorsen lentoasema (Prudhoe Bayn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51,205 </w:t>
            </w:r>
          </w:p>
        </w:tc>
      </w:tr>
      <w:tr>
        <w:trPr/>
        <w:tc>
          <w:tcPr>
            <w:tcW w:w="2409" w:type="dxa"/>
            <w:tcBorders/>
            <w:vAlign w:val="center"/>
          </w:tcPr>
          <w:p>
            <w:pPr>
              <w:pStyle w:val="TableContents"/>
              <w:bidi w:val="0"/>
              <w:spacing w:before="0" w:after="283"/>
              <w:jc w:val="left"/>
              <w:rPr/>
            </w:pPr>
            <w:r>
              <w:rPr/>
              <w:t xml:space="preserve">Dillingham </w:t>
            </w:r>
          </w:p>
        </w:tc>
        <w:tc>
          <w:tcPr>
            <w:tcW w:w="728" w:type="dxa"/>
            <w:tcBorders/>
            <w:vAlign w:val="center"/>
          </w:tcPr>
          <w:p>
            <w:pPr>
              <w:pStyle w:val="TableContents"/>
              <w:bidi w:val="0"/>
              <w:spacing w:before="0" w:after="283"/>
              <w:jc w:val="left"/>
              <w:rPr/>
            </w:pPr>
            <w:r>
              <w:rPr/>
              <w:t xml:space="preserve">DLG </w:t>
            </w:r>
          </w:p>
        </w:tc>
        <w:tc>
          <w:tcPr>
            <w:tcW w:w="728" w:type="dxa"/>
            <w:tcBorders/>
            <w:vAlign w:val="center"/>
          </w:tcPr>
          <w:p>
            <w:pPr>
              <w:pStyle w:val="TableContents"/>
              <w:bidi w:val="0"/>
              <w:spacing w:before="0" w:after="283"/>
              <w:jc w:val="left"/>
              <w:rPr/>
            </w:pPr>
            <w:r>
              <w:rPr/>
              <w:t xml:space="preserve">DLG </w:t>
            </w:r>
          </w:p>
        </w:tc>
        <w:tc>
          <w:tcPr>
            <w:tcW w:w="908" w:type="dxa"/>
            <w:tcBorders/>
            <w:vAlign w:val="center"/>
          </w:tcPr>
          <w:p>
            <w:pPr>
              <w:pStyle w:val="TableContents"/>
              <w:bidi w:val="0"/>
              <w:spacing w:before="0" w:after="283"/>
              <w:jc w:val="left"/>
              <w:rPr/>
            </w:pPr>
            <w:r>
              <w:rPr/>
              <w:t xml:space="preserve">PADL </w:t>
            </w:r>
          </w:p>
        </w:tc>
        <w:tc>
          <w:tcPr>
            <w:tcW w:w="3238" w:type="dxa"/>
            <w:tcBorders/>
            <w:vAlign w:val="center"/>
          </w:tcPr>
          <w:p>
            <w:pPr>
              <w:pStyle w:val="TableContents"/>
              <w:bidi w:val="0"/>
              <w:spacing w:before="0" w:after="283"/>
              <w:jc w:val="left"/>
              <w:rPr/>
            </w:pPr>
            <w:r>
              <w:rPr/>
              <w:t xml:space="preserve">Dillinghamin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33,616 </w:t>
            </w:r>
          </w:p>
        </w:tc>
      </w:tr>
      <w:tr>
        <w:trPr/>
        <w:tc>
          <w:tcPr>
            <w:tcW w:w="2409" w:type="dxa"/>
            <w:tcBorders/>
            <w:vAlign w:val="center"/>
          </w:tcPr>
          <w:p>
            <w:pPr>
              <w:pStyle w:val="TableContents"/>
              <w:bidi w:val="0"/>
              <w:spacing w:before="0" w:after="283"/>
              <w:jc w:val="left"/>
              <w:rPr/>
            </w:pPr>
            <w:r>
              <w:rPr/>
              <w:t xml:space="preserve">Fairbanks </w:t>
            </w:r>
          </w:p>
        </w:tc>
        <w:tc>
          <w:tcPr>
            <w:tcW w:w="728" w:type="dxa"/>
            <w:tcBorders/>
            <w:vAlign w:val="center"/>
          </w:tcPr>
          <w:p>
            <w:pPr>
              <w:pStyle w:val="TableContents"/>
              <w:bidi w:val="0"/>
              <w:spacing w:before="0" w:after="283"/>
              <w:jc w:val="left"/>
              <w:rPr/>
            </w:pPr>
            <w:r>
              <w:rPr/>
              <w:t xml:space="preserve">FAI </w:t>
            </w:r>
          </w:p>
        </w:tc>
        <w:tc>
          <w:tcPr>
            <w:tcW w:w="728" w:type="dxa"/>
            <w:tcBorders/>
            <w:vAlign w:val="center"/>
          </w:tcPr>
          <w:p>
            <w:pPr>
              <w:pStyle w:val="TableContents"/>
              <w:bidi w:val="0"/>
              <w:spacing w:before="0" w:after="283"/>
              <w:jc w:val="left"/>
              <w:rPr/>
            </w:pPr>
            <w:r>
              <w:rPr/>
              <w:t xml:space="preserve">FAI </w:t>
            </w:r>
          </w:p>
        </w:tc>
        <w:tc>
          <w:tcPr>
            <w:tcW w:w="908" w:type="dxa"/>
            <w:tcBorders/>
            <w:vAlign w:val="center"/>
          </w:tcPr>
          <w:p>
            <w:pPr>
              <w:pStyle w:val="TableContents"/>
              <w:bidi w:val="0"/>
              <w:spacing w:before="0" w:after="283"/>
              <w:jc w:val="left"/>
              <w:rPr/>
            </w:pPr>
            <w:r>
              <w:rPr/>
              <w:t xml:space="preserve">PAFA </w:t>
            </w:r>
          </w:p>
        </w:tc>
        <w:tc>
          <w:tcPr>
            <w:tcW w:w="3238" w:type="dxa"/>
            <w:tcBorders/>
            <w:vAlign w:val="center"/>
          </w:tcPr>
          <w:p>
            <w:pPr>
              <w:pStyle w:val="TableContents"/>
              <w:bidi w:val="0"/>
              <w:spacing w:before="0" w:after="283"/>
              <w:jc w:val="left"/>
              <w:rPr/>
            </w:pPr>
            <w:r>
              <w:rPr/>
              <w:t xml:space="preserve">Fairbanksin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538,881 </w:t>
            </w:r>
          </w:p>
        </w:tc>
      </w:tr>
      <w:tr>
        <w:trPr/>
        <w:tc>
          <w:tcPr>
            <w:tcW w:w="2409" w:type="dxa"/>
            <w:tcBorders/>
            <w:vAlign w:val="center"/>
          </w:tcPr>
          <w:p>
            <w:pPr>
              <w:pStyle w:val="TableContents"/>
              <w:bidi w:val="0"/>
              <w:spacing w:before="0" w:after="283"/>
              <w:jc w:val="left"/>
              <w:rPr/>
            </w:pPr>
            <w:r>
              <w:rPr/>
              <w:t xml:space="preserve">Galena </w:t>
            </w:r>
          </w:p>
        </w:tc>
        <w:tc>
          <w:tcPr>
            <w:tcW w:w="728" w:type="dxa"/>
            <w:tcBorders/>
            <w:vAlign w:val="center"/>
          </w:tcPr>
          <w:p>
            <w:pPr>
              <w:pStyle w:val="TableContents"/>
              <w:bidi w:val="0"/>
              <w:spacing w:before="0" w:after="283"/>
              <w:jc w:val="left"/>
              <w:rPr/>
            </w:pPr>
            <w:r>
              <w:rPr/>
              <w:t xml:space="preserve">GAL </w:t>
            </w:r>
          </w:p>
        </w:tc>
        <w:tc>
          <w:tcPr>
            <w:tcW w:w="728" w:type="dxa"/>
            <w:tcBorders/>
            <w:vAlign w:val="center"/>
          </w:tcPr>
          <w:p>
            <w:pPr>
              <w:pStyle w:val="TableContents"/>
              <w:bidi w:val="0"/>
              <w:spacing w:before="0" w:after="283"/>
              <w:jc w:val="left"/>
              <w:rPr/>
            </w:pPr>
            <w:r>
              <w:rPr/>
              <w:t xml:space="preserve">GAL </w:t>
            </w:r>
          </w:p>
        </w:tc>
        <w:tc>
          <w:tcPr>
            <w:tcW w:w="908" w:type="dxa"/>
            <w:tcBorders/>
            <w:vAlign w:val="center"/>
          </w:tcPr>
          <w:p>
            <w:pPr>
              <w:pStyle w:val="TableContents"/>
              <w:bidi w:val="0"/>
              <w:spacing w:before="0" w:after="283"/>
              <w:jc w:val="left"/>
              <w:rPr/>
            </w:pPr>
            <w:r>
              <w:rPr/>
              <w:t xml:space="preserve">PAGA </w:t>
            </w:r>
          </w:p>
        </w:tc>
        <w:tc>
          <w:tcPr>
            <w:tcW w:w="3238" w:type="dxa"/>
            <w:tcBorders/>
            <w:vAlign w:val="center"/>
          </w:tcPr>
          <w:p>
            <w:pPr>
              <w:pStyle w:val="TableContents"/>
              <w:bidi w:val="0"/>
              <w:spacing w:before="0" w:after="283"/>
              <w:jc w:val="left"/>
              <w:rPr/>
            </w:pPr>
            <w:r>
              <w:rPr/>
              <w:t xml:space="preserve">Edward G. Pitka Sr.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10,532 </w:t>
            </w:r>
          </w:p>
        </w:tc>
      </w:tr>
      <w:tr>
        <w:trPr/>
        <w:tc>
          <w:tcPr>
            <w:tcW w:w="2409" w:type="dxa"/>
            <w:tcBorders/>
            <w:vAlign w:val="center"/>
          </w:tcPr>
          <w:p>
            <w:pPr>
              <w:pStyle w:val="TableContents"/>
              <w:bidi w:val="0"/>
              <w:spacing w:before="0" w:after="283"/>
              <w:jc w:val="left"/>
              <w:rPr/>
            </w:pPr>
            <w:r>
              <w:rPr/>
              <w:t xml:space="preserve">Homer </w:t>
            </w:r>
          </w:p>
        </w:tc>
        <w:tc>
          <w:tcPr>
            <w:tcW w:w="728" w:type="dxa"/>
            <w:tcBorders/>
            <w:vAlign w:val="center"/>
          </w:tcPr>
          <w:p>
            <w:pPr>
              <w:pStyle w:val="TableContents"/>
              <w:bidi w:val="0"/>
              <w:spacing w:before="0" w:after="283"/>
              <w:jc w:val="left"/>
              <w:rPr/>
            </w:pPr>
            <w:r>
              <w:rPr/>
              <w:t xml:space="preserve">HOM </w:t>
            </w:r>
          </w:p>
        </w:tc>
        <w:tc>
          <w:tcPr>
            <w:tcW w:w="728" w:type="dxa"/>
            <w:tcBorders/>
            <w:vAlign w:val="center"/>
          </w:tcPr>
          <w:p>
            <w:pPr>
              <w:pStyle w:val="TableContents"/>
              <w:bidi w:val="0"/>
              <w:spacing w:before="0" w:after="283"/>
              <w:jc w:val="left"/>
              <w:rPr/>
            </w:pPr>
            <w:r>
              <w:rPr/>
              <w:t xml:space="preserve">HOM </w:t>
            </w:r>
          </w:p>
        </w:tc>
        <w:tc>
          <w:tcPr>
            <w:tcW w:w="908" w:type="dxa"/>
            <w:tcBorders/>
            <w:vAlign w:val="center"/>
          </w:tcPr>
          <w:p>
            <w:pPr>
              <w:pStyle w:val="TableContents"/>
              <w:bidi w:val="0"/>
              <w:spacing w:before="0" w:after="283"/>
              <w:jc w:val="left"/>
              <w:rPr/>
            </w:pPr>
            <w:r>
              <w:rPr/>
              <w:t xml:space="preserve">PAHO </w:t>
            </w:r>
          </w:p>
        </w:tc>
        <w:tc>
          <w:tcPr>
            <w:tcW w:w="3238" w:type="dxa"/>
            <w:tcBorders/>
            <w:vAlign w:val="center"/>
          </w:tcPr>
          <w:p>
            <w:pPr>
              <w:pStyle w:val="TableContents"/>
              <w:bidi w:val="0"/>
              <w:spacing w:before="0" w:after="283"/>
              <w:jc w:val="left"/>
              <w:rPr/>
            </w:pPr>
            <w:r>
              <w:rPr/>
              <w:t xml:space="preserve">Homerin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44,117 </w:t>
            </w:r>
          </w:p>
        </w:tc>
      </w:tr>
      <w:tr>
        <w:trPr/>
        <w:tc>
          <w:tcPr>
            <w:tcW w:w="2409" w:type="dxa"/>
            <w:tcBorders/>
            <w:vAlign w:val="center"/>
          </w:tcPr>
          <w:p>
            <w:pPr>
              <w:pStyle w:val="TableContents"/>
              <w:bidi w:val="0"/>
              <w:spacing w:before="0" w:after="283"/>
              <w:jc w:val="left"/>
              <w:rPr/>
            </w:pPr>
            <w:r>
              <w:rPr/>
              <w:t xml:space="preserve">Juneau </w:t>
            </w:r>
          </w:p>
        </w:tc>
        <w:tc>
          <w:tcPr>
            <w:tcW w:w="728" w:type="dxa"/>
            <w:tcBorders/>
            <w:vAlign w:val="center"/>
          </w:tcPr>
          <w:p>
            <w:pPr>
              <w:pStyle w:val="TableContents"/>
              <w:bidi w:val="0"/>
              <w:spacing w:before="0" w:after="283"/>
              <w:jc w:val="left"/>
              <w:rPr/>
            </w:pPr>
            <w:r>
              <w:rPr/>
              <w:t xml:space="preserve">JNU </w:t>
            </w:r>
          </w:p>
        </w:tc>
        <w:tc>
          <w:tcPr>
            <w:tcW w:w="728" w:type="dxa"/>
            <w:tcBorders/>
            <w:vAlign w:val="center"/>
          </w:tcPr>
          <w:p>
            <w:pPr>
              <w:pStyle w:val="TableContents"/>
              <w:bidi w:val="0"/>
              <w:spacing w:before="0" w:after="283"/>
              <w:jc w:val="left"/>
              <w:rPr/>
            </w:pPr>
            <w:r>
              <w:rPr/>
              <w:t xml:space="preserve">JNU </w:t>
            </w:r>
          </w:p>
        </w:tc>
        <w:tc>
          <w:tcPr>
            <w:tcW w:w="908" w:type="dxa"/>
            <w:tcBorders/>
            <w:vAlign w:val="center"/>
          </w:tcPr>
          <w:p>
            <w:pPr>
              <w:pStyle w:val="TableContents"/>
              <w:bidi w:val="0"/>
              <w:spacing w:before="0" w:after="283"/>
              <w:jc w:val="left"/>
              <w:rPr/>
            </w:pPr>
            <w:r>
              <w:rPr/>
              <w:t xml:space="preserve">PAJN </w:t>
            </w:r>
          </w:p>
        </w:tc>
        <w:tc>
          <w:tcPr>
            <w:tcW w:w="3238" w:type="dxa"/>
            <w:tcBorders/>
            <w:vAlign w:val="center"/>
          </w:tcPr>
          <w:p>
            <w:pPr>
              <w:pStyle w:val="TableContents"/>
              <w:bidi w:val="0"/>
              <w:spacing w:before="0" w:after="283"/>
              <w:jc w:val="left"/>
              <w:rPr/>
            </w:pPr>
            <w:r>
              <w:rPr/>
              <w:t xml:space="preserve">Juneaun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420,442 </w:t>
            </w:r>
          </w:p>
        </w:tc>
      </w:tr>
      <w:tr>
        <w:trPr/>
        <w:tc>
          <w:tcPr>
            <w:tcW w:w="2409" w:type="dxa"/>
            <w:tcBorders/>
            <w:vAlign w:val="center"/>
          </w:tcPr>
          <w:p>
            <w:pPr>
              <w:pStyle w:val="TableContents"/>
              <w:bidi w:val="0"/>
              <w:spacing w:before="0" w:after="283"/>
              <w:jc w:val="left"/>
              <w:rPr/>
            </w:pPr>
            <w:r>
              <w:rPr/>
              <w:t xml:space="preserve">Kenai </w:t>
            </w:r>
          </w:p>
        </w:tc>
        <w:tc>
          <w:tcPr>
            <w:tcW w:w="728" w:type="dxa"/>
            <w:tcBorders/>
            <w:vAlign w:val="center"/>
          </w:tcPr>
          <w:p>
            <w:pPr>
              <w:pStyle w:val="TableContents"/>
              <w:bidi w:val="0"/>
              <w:spacing w:before="0" w:after="283"/>
              <w:jc w:val="left"/>
              <w:rPr/>
            </w:pPr>
            <w:r>
              <w:rPr/>
              <w:t xml:space="preserve">ENA </w:t>
            </w:r>
          </w:p>
        </w:tc>
        <w:tc>
          <w:tcPr>
            <w:tcW w:w="728" w:type="dxa"/>
            <w:tcBorders/>
            <w:vAlign w:val="center"/>
          </w:tcPr>
          <w:p>
            <w:pPr>
              <w:pStyle w:val="TableContents"/>
              <w:bidi w:val="0"/>
              <w:spacing w:before="0" w:after="283"/>
              <w:jc w:val="left"/>
              <w:rPr/>
            </w:pPr>
            <w:r>
              <w:rPr/>
              <w:t xml:space="preserve">ENA </w:t>
            </w:r>
          </w:p>
        </w:tc>
        <w:tc>
          <w:tcPr>
            <w:tcW w:w="908" w:type="dxa"/>
            <w:tcBorders/>
            <w:vAlign w:val="center"/>
          </w:tcPr>
          <w:p>
            <w:pPr>
              <w:pStyle w:val="TableContents"/>
              <w:bidi w:val="0"/>
              <w:spacing w:before="0" w:after="283"/>
              <w:jc w:val="left"/>
              <w:rPr/>
            </w:pPr>
            <w:r>
              <w:rPr/>
              <w:t xml:space="preserve">PAEN </w:t>
            </w:r>
          </w:p>
        </w:tc>
        <w:tc>
          <w:tcPr>
            <w:tcW w:w="3238" w:type="dxa"/>
            <w:tcBorders/>
            <w:vAlign w:val="center"/>
          </w:tcPr>
          <w:p>
            <w:pPr>
              <w:pStyle w:val="TableContents"/>
              <w:bidi w:val="0"/>
              <w:spacing w:before="0" w:after="283"/>
              <w:jc w:val="left"/>
              <w:rPr/>
            </w:pPr>
            <w:r>
              <w:rPr/>
              <w:t xml:space="preserve">Kenain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92,485 </w:t>
            </w:r>
          </w:p>
        </w:tc>
      </w:tr>
      <w:tr>
        <w:trPr/>
        <w:tc>
          <w:tcPr>
            <w:tcW w:w="2409" w:type="dxa"/>
            <w:tcBorders/>
            <w:vAlign w:val="center"/>
          </w:tcPr>
          <w:p>
            <w:pPr>
              <w:pStyle w:val="TableContents"/>
              <w:bidi w:val="0"/>
              <w:spacing w:before="0" w:after="283"/>
              <w:jc w:val="left"/>
              <w:rPr/>
            </w:pPr>
            <w:r>
              <w:rPr/>
              <w:t xml:space="preserve">Ketchikan </w:t>
            </w:r>
          </w:p>
        </w:tc>
        <w:tc>
          <w:tcPr>
            <w:tcW w:w="728" w:type="dxa"/>
            <w:tcBorders/>
            <w:vAlign w:val="center"/>
          </w:tcPr>
          <w:p>
            <w:pPr>
              <w:pStyle w:val="TableContents"/>
              <w:bidi w:val="0"/>
              <w:spacing w:before="0" w:after="283"/>
              <w:jc w:val="left"/>
              <w:rPr/>
            </w:pPr>
            <w:r>
              <w:rPr/>
              <w:t xml:space="preserve">KTN </w:t>
            </w:r>
          </w:p>
        </w:tc>
        <w:tc>
          <w:tcPr>
            <w:tcW w:w="728" w:type="dxa"/>
            <w:tcBorders/>
            <w:vAlign w:val="center"/>
          </w:tcPr>
          <w:p>
            <w:pPr>
              <w:pStyle w:val="TableContents"/>
              <w:bidi w:val="0"/>
              <w:spacing w:before="0" w:after="283"/>
              <w:jc w:val="left"/>
              <w:rPr/>
            </w:pPr>
            <w:r>
              <w:rPr/>
              <w:t xml:space="preserve">KTN </w:t>
            </w:r>
          </w:p>
        </w:tc>
        <w:tc>
          <w:tcPr>
            <w:tcW w:w="908" w:type="dxa"/>
            <w:tcBorders/>
            <w:vAlign w:val="center"/>
          </w:tcPr>
          <w:p>
            <w:pPr>
              <w:pStyle w:val="TableContents"/>
              <w:bidi w:val="0"/>
              <w:spacing w:before="0" w:after="283"/>
              <w:jc w:val="left"/>
              <w:rPr/>
            </w:pPr>
            <w:r>
              <w:rPr/>
              <w:t xml:space="preserve">PAKT </w:t>
            </w:r>
          </w:p>
        </w:tc>
        <w:tc>
          <w:tcPr>
            <w:tcW w:w="3238" w:type="dxa"/>
            <w:tcBorders/>
            <w:vAlign w:val="center"/>
          </w:tcPr>
          <w:p>
            <w:pPr>
              <w:pStyle w:val="TableContents"/>
              <w:bidi w:val="0"/>
              <w:spacing w:before="0" w:after="283"/>
              <w:jc w:val="left"/>
              <w:rPr/>
            </w:pPr>
            <w:r>
              <w:rPr/>
              <w:t xml:space="preserve">Ketchikanin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127,881 </w:t>
            </w:r>
          </w:p>
        </w:tc>
      </w:tr>
      <w:tr>
        <w:trPr/>
        <w:tc>
          <w:tcPr>
            <w:tcW w:w="2409" w:type="dxa"/>
            <w:tcBorders/>
            <w:vAlign w:val="center"/>
          </w:tcPr>
          <w:p>
            <w:pPr>
              <w:pStyle w:val="TableContents"/>
              <w:bidi w:val="0"/>
              <w:spacing w:before="0" w:after="283"/>
              <w:jc w:val="left"/>
              <w:rPr/>
            </w:pPr>
            <w:r>
              <w:rPr/>
              <w:t xml:space="preserve">Kuningaslohi </w:t>
            </w:r>
          </w:p>
        </w:tc>
        <w:tc>
          <w:tcPr>
            <w:tcW w:w="728" w:type="dxa"/>
            <w:tcBorders/>
            <w:vAlign w:val="center"/>
          </w:tcPr>
          <w:p>
            <w:pPr>
              <w:pStyle w:val="TableContents"/>
              <w:bidi w:val="0"/>
              <w:spacing w:before="0" w:after="283"/>
              <w:jc w:val="left"/>
              <w:rPr/>
            </w:pPr>
            <w:r>
              <w:rPr/>
              <w:t xml:space="preserve">AKN </w:t>
            </w:r>
          </w:p>
        </w:tc>
        <w:tc>
          <w:tcPr>
            <w:tcW w:w="728" w:type="dxa"/>
            <w:tcBorders/>
            <w:vAlign w:val="center"/>
          </w:tcPr>
          <w:p>
            <w:pPr>
              <w:pStyle w:val="TableContents"/>
              <w:bidi w:val="0"/>
              <w:spacing w:before="0" w:after="283"/>
              <w:jc w:val="left"/>
              <w:rPr/>
            </w:pPr>
            <w:r>
              <w:rPr/>
              <w:t xml:space="preserve">AKN </w:t>
            </w:r>
          </w:p>
        </w:tc>
        <w:tc>
          <w:tcPr>
            <w:tcW w:w="908" w:type="dxa"/>
            <w:tcBorders/>
            <w:vAlign w:val="center"/>
          </w:tcPr>
          <w:p>
            <w:pPr>
              <w:pStyle w:val="TableContents"/>
              <w:bidi w:val="0"/>
              <w:spacing w:before="0" w:after="283"/>
              <w:jc w:val="left"/>
              <w:rPr/>
            </w:pPr>
            <w:r>
              <w:rPr/>
              <w:t xml:space="preserve">PAKN </w:t>
            </w:r>
          </w:p>
        </w:tc>
        <w:tc>
          <w:tcPr>
            <w:tcW w:w="3238" w:type="dxa"/>
            <w:tcBorders/>
            <w:vAlign w:val="center"/>
          </w:tcPr>
          <w:p>
            <w:pPr>
              <w:pStyle w:val="TableContents"/>
              <w:bidi w:val="0"/>
              <w:spacing w:before="0" w:after="283"/>
              <w:jc w:val="left"/>
              <w:rPr/>
            </w:pPr>
            <w:r>
              <w:rPr/>
              <w:t xml:space="preserve">King Salmonin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36,717 </w:t>
            </w:r>
          </w:p>
        </w:tc>
      </w:tr>
      <w:tr>
        <w:trPr/>
        <w:tc>
          <w:tcPr>
            <w:tcW w:w="2409" w:type="dxa"/>
            <w:tcBorders/>
            <w:vAlign w:val="center"/>
          </w:tcPr>
          <w:p>
            <w:pPr>
              <w:pStyle w:val="TableContents"/>
              <w:bidi w:val="0"/>
              <w:spacing w:before="0" w:after="283"/>
              <w:jc w:val="left"/>
              <w:rPr/>
            </w:pPr>
            <w:r>
              <w:rPr/>
              <w:t xml:space="preserve">Kodiak </w:t>
            </w:r>
          </w:p>
        </w:tc>
        <w:tc>
          <w:tcPr>
            <w:tcW w:w="728" w:type="dxa"/>
            <w:tcBorders/>
            <w:vAlign w:val="center"/>
          </w:tcPr>
          <w:p>
            <w:pPr>
              <w:pStyle w:val="TableContents"/>
              <w:bidi w:val="0"/>
              <w:spacing w:before="0" w:after="283"/>
              <w:jc w:val="left"/>
              <w:rPr/>
            </w:pPr>
            <w:r>
              <w:rPr/>
              <w:t xml:space="preserve">ADQ </w:t>
            </w:r>
          </w:p>
        </w:tc>
        <w:tc>
          <w:tcPr>
            <w:tcW w:w="728" w:type="dxa"/>
            <w:tcBorders/>
            <w:vAlign w:val="center"/>
          </w:tcPr>
          <w:p>
            <w:pPr>
              <w:pStyle w:val="TableContents"/>
              <w:bidi w:val="0"/>
              <w:spacing w:before="0" w:after="283"/>
              <w:jc w:val="left"/>
              <w:rPr/>
            </w:pPr>
            <w:r>
              <w:rPr/>
              <w:t xml:space="preserve">ADQ </w:t>
            </w:r>
          </w:p>
        </w:tc>
        <w:tc>
          <w:tcPr>
            <w:tcW w:w="908" w:type="dxa"/>
            <w:tcBorders/>
            <w:vAlign w:val="center"/>
          </w:tcPr>
          <w:p>
            <w:pPr>
              <w:pStyle w:val="TableContents"/>
              <w:bidi w:val="0"/>
              <w:spacing w:before="0" w:after="283"/>
              <w:jc w:val="left"/>
              <w:rPr/>
            </w:pPr>
            <w:r>
              <w:rPr/>
              <w:t xml:space="preserve">PADQ </w:t>
            </w:r>
          </w:p>
        </w:tc>
        <w:tc>
          <w:tcPr>
            <w:tcW w:w="3238" w:type="dxa"/>
            <w:tcBorders/>
            <w:vAlign w:val="center"/>
          </w:tcPr>
          <w:p>
            <w:pPr>
              <w:pStyle w:val="TableContents"/>
              <w:bidi w:val="0"/>
              <w:spacing w:before="0" w:after="283"/>
              <w:jc w:val="left"/>
              <w:rPr/>
            </w:pPr>
            <w:r>
              <w:rPr/>
              <w:t xml:space="preserve">Kodiakin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79,682 </w:t>
            </w:r>
          </w:p>
        </w:tc>
      </w:tr>
      <w:tr>
        <w:trPr/>
        <w:tc>
          <w:tcPr>
            <w:tcW w:w="2409" w:type="dxa"/>
            <w:tcBorders/>
            <w:vAlign w:val="center"/>
          </w:tcPr>
          <w:p>
            <w:pPr>
              <w:pStyle w:val="TableContents"/>
              <w:bidi w:val="0"/>
              <w:spacing w:before="0" w:after="283"/>
              <w:jc w:val="left"/>
              <w:rPr/>
            </w:pPr>
            <w:r>
              <w:rPr/>
              <w:t xml:space="preserve">Kotzebue </w:t>
            </w:r>
          </w:p>
        </w:tc>
        <w:tc>
          <w:tcPr>
            <w:tcW w:w="728" w:type="dxa"/>
            <w:tcBorders/>
            <w:vAlign w:val="center"/>
          </w:tcPr>
          <w:p>
            <w:pPr>
              <w:pStyle w:val="TableContents"/>
              <w:bidi w:val="0"/>
              <w:spacing w:before="0" w:after="283"/>
              <w:jc w:val="left"/>
              <w:rPr/>
            </w:pPr>
            <w:r>
              <w:rPr/>
              <w:t xml:space="preserve">OTZ </w:t>
            </w:r>
          </w:p>
        </w:tc>
        <w:tc>
          <w:tcPr>
            <w:tcW w:w="728" w:type="dxa"/>
            <w:tcBorders/>
            <w:vAlign w:val="center"/>
          </w:tcPr>
          <w:p>
            <w:pPr>
              <w:pStyle w:val="TableContents"/>
              <w:bidi w:val="0"/>
              <w:spacing w:before="0" w:after="283"/>
              <w:jc w:val="left"/>
              <w:rPr/>
            </w:pPr>
            <w:r>
              <w:rPr/>
              <w:t xml:space="preserve">OTZ </w:t>
            </w:r>
          </w:p>
        </w:tc>
        <w:tc>
          <w:tcPr>
            <w:tcW w:w="908" w:type="dxa"/>
            <w:tcBorders/>
            <w:vAlign w:val="center"/>
          </w:tcPr>
          <w:p>
            <w:pPr>
              <w:pStyle w:val="TableContents"/>
              <w:bidi w:val="0"/>
              <w:spacing w:before="0" w:after="283"/>
              <w:jc w:val="left"/>
              <w:rPr/>
            </w:pPr>
            <w:r>
              <w:rPr/>
              <w:t xml:space="preserve">PAOT </w:t>
            </w:r>
          </w:p>
        </w:tc>
        <w:tc>
          <w:tcPr>
            <w:tcW w:w="3238" w:type="dxa"/>
            <w:tcBorders/>
            <w:vAlign w:val="center"/>
          </w:tcPr>
          <w:p>
            <w:pPr>
              <w:pStyle w:val="TableContents"/>
              <w:bidi w:val="0"/>
              <w:spacing w:before="0" w:after="283"/>
              <w:jc w:val="left"/>
              <w:rPr/>
            </w:pPr>
            <w:r>
              <w:rPr/>
              <w:t xml:space="preserve">Ralph Wien Memorial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64,481 </w:t>
            </w:r>
          </w:p>
        </w:tc>
      </w:tr>
      <w:tr>
        <w:trPr/>
        <w:tc>
          <w:tcPr>
            <w:tcW w:w="2409" w:type="dxa"/>
            <w:tcBorders/>
            <w:vAlign w:val="center"/>
          </w:tcPr>
          <w:p>
            <w:pPr>
              <w:pStyle w:val="TableContents"/>
              <w:bidi w:val="0"/>
              <w:spacing w:before="0" w:after="283"/>
              <w:jc w:val="left"/>
              <w:rPr/>
            </w:pPr>
            <w:r>
              <w:rPr/>
              <w:t xml:space="preserve">Nome </w:t>
            </w:r>
          </w:p>
        </w:tc>
        <w:tc>
          <w:tcPr>
            <w:tcW w:w="728" w:type="dxa"/>
            <w:tcBorders/>
            <w:vAlign w:val="center"/>
          </w:tcPr>
          <w:p>
            <w:pPr>
              <w:pStyle w:val="TableContents"/>
              <w:bidi w:val="0"/>
              <w:spacing w:before="0" w:after="283"/>
              <w:jc w:val="left"/>
              <w:rPr/>
            </w:pPr>
            <w:r>
              <w:rPr/>
              <w:t xml:space="preserve">OME </w:t>
            </w:r>
          </w:p>
        </w:tc>
        <w:tc>
          <w:tcPr>
            <w:tcW w:w="728" w:type="dxa"/>
            <w:tcBorders/>
            <w:vAlign w:val="center"/>
          </w:tcPr>
          <w:p>
            <w:pPr>
              <w:pStyle w:val="TableContents"/>
              <w:bidi w:val="0"/>
              <w:spacing w:before="0" w:after="283"/>
              <w:jc w:val="left"/>
              <w:rPr/>
            </w:pPr>
            <w:r>
              <w:rPr/>
              <w:t xml:space="preserve">OME </w:t>
            </w:r>
          </w:p>
        </w:tc>
        <w:tc>
          <w:tcPr>
            <w:tcW w:w="908" w:type="dxa"/>
            <w:tcBorders/>
            <w:vAlign w:val="center"/>
          </w:tcPr>
          <w:p>
            <w:pPr>
              <w:pStyle w:val="TableContents"/>
              <w:bidi w:val="0"/>
              <w:spacing w:before="0" w:after="283"/>
              <w:jc w:val="left"/>
              <w:rPr/>
            </w:pPr>
            <w:r>
              <w:rPr/>
              <w:t xml:space="preserve">PAOM </w:t>
            </w:r>
          </w:p>
        </w:tc>
        <w:tc>
          <w:tcPr>
            <w:tcW w:w="3238" w:type="dxa"/>
            <w:tcBorders/>
            <w:vAlign w:val="center"/>
          </w:tcPr>
          <w:p>
            <w:pPr>
              <w:pStyle w:val="TableContents"/>
              <w:bidi w:val="0"/>
              <w:spacing w:before="0" w:after="283"/>
              <w:jc w:val="left"/>
              <w:rPr/>
            </w:pPr>
            <w:r>
              <w:rPr/>
              <w:t xml:space="preserve">Nomen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60,655 </w:t>
            </w:r>
          </w:p>
        </w:tc>
      </w:tr>
      <w:tr>
        <w:trPr/>
        <w:tc>
          <w:tcPr>
            <w:tcW w:w="2409" w:type="dxa"/>
            <w:tcBorders/>
            <w:vAlign w:val="center"/>
          </w:tcPr>
          <w:p>
            <w:pPr>
              <w:pStyle w:val="TableContents"/>
              <w:bidi w:val="0"/>
              <w:spacing w:before="0" w:after="283"/>
              <w:jc w:val="left"/>
              <w:rPr/>
            </w:pPr>
            <w:r>
              <w:rPr/>
              <w:t xml:space="preserve">Petersburg </w:t>
            </w:r>
          </w:p>
        </w:tc>
        <w:tc>
          <w:tcPr>
            <w:tcW w:w="728" w:type="dxa"/>
            <w:tcBorders/>
            <w:vAlign w:val="center"/>
          </w:tcPr>
          <w:p>
            <w:pPr>
              <w:pStyle w:val="TableContents"/>
              <w:bidi w:val="0"/>
              <w:spacing w:before="0" w:after="283"/>
              <w:jc w:val="left"/>
              <w:rPr/>
            </w:pPr>
            <w:r>
              <w:rPr/>
              <w:t xml:space="preserve">PSG </w:t>
            </w:r>
          </w:p>
        </w:tc>
        <w:tc>
          <w:tcPr>
            <w:tcW w:w="728" w:type="dxa"/>
            <w:tcBorders/>
            <w:vAlign w:val="center"/>
          </w:tcPr>
          <w:p>
            <w:pPr>
              <w:pStyle w:val="TableContents"/>
              <w:bidi w:val="0"/>
              <w:spacing w:before="0" w:after="283"/>
              <w:jc w:val="left"/>
              <w:rPr/>
            </w:pPr>
            <w:r>
              <w:rPr/>
              <w:t xml:space="preserve">PSG </w:t>
            </w:r>
          </w:p>
        </w:tc>
        <w:tc>
          <w:tcPr>
            <w:tcW w:w="908" w:type="dxa"/>
            <w:tcBorders/>
            <w:vAlign w:val="center"/>
          </w:tcPr>
          <w:p>
            <w:pPr>
              <w:pStyle w:val="TableContents"/>
              <w:bidi w:val="0"/>
              <w:spacing w:before="0" w:after="283"/>
              <w:jc w:val="left"/>
              <w:rPr/>
            </w:pPr>
            <w:r>
              <w:rPr/>
              <w:t xml:space="preserve">PAPG </w:t>
            </w:r>
          </w:p>
        </w:tc>
        <w:tc>
          <w:tcPr>
            <w:tcW w:w="3238" w:type="dxa"/>
            <w:tcBorders/>
            <w:vAlign w:val="center"/>
          </w:tcPr>
          <w:p>
            <w:pPr>
              <w:pStyle w:val="TableContents"/>
              <w:bidi w:val="0"/>
              <w:spacing w:before="0" w:after="283"/>
              <w:jc w:val="left"/>
              <w:rPr/>
            </w:pPr>
            <w:r>
              <w:rPr/>
              <w:t xml:space="preserve">Petersburg James A. Johnsonin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21,896 </w:t>
            </w:r>
          </w:p>
        </w:tc>
      </w:tr>
      <w:tr>
        <w:trPr/>
        <w:tc>
          <w:tcPr>
            <w:tcW w:w="2409" w:type="dxa"/>
            <w:tcBorders/>
            <w:vAlign w:val="center"/>
          </w:tcPr>
          <w:p>
            <w:pPr>
              <w:pStyle w:val="TableContents"/>
              <w:bidi w:val="0"/>
              <w:spacing w:before="0" w:after="283"/>
              <w:jc w:val="left"/>
              <w:rPr/>
            </w:pPr>
            <w:r>
              <w:rPr/>
              <w:t xml:space="preserve">Sitka </w:t>
            </w:r>
          </w:p>
        </w:tc>
        <w:tc>
          <w:tcPr>
            <w:tcW w:w="728" w:type="dxa"/>
            <w:tcBorders/>
            <w:vAlign w:val="center"/>
          </w:tcPr>
          <w:p>
            <w:pPr>
              <w:pStyle w:val="TableContents"/>
              <w:bidi w:val="0"/>
              <w:spacing w:before="0" w:after="283"/>
              <w:jc w:val="left"/>
              <w:rPr/>
            </w:pPr>
            <w:r>
              <w:rPr/>
              <w:t xml:space="preserve">SIT </w:t>
            </w:r>
          </w:p>
        </w:tc>
        <w:tc>
          <w:tcPr>
            <w:tcW w:w="728" w:type="dxa"/>
            <w:tcBorders/>
            <w:vAlign w:val="center"/>
          </w:tcPr>
          <w:p>
            <w:pPr>
              <w:pStyle w:val="TableContents"/>
              <w:bidi w:val="0"/>
              <w:spacing w:before="0" w:after="283"/>
              <w:jc w:val="left"/>
              <w:rPr/>
            </w:pPr>
            <w:r>
              <w:rPr/>
              <w:t xml:space="preserve">SIT </w:t>
            </w:r>
          </w:p>
        </w:tc>
        <w:tc>
          <w:tcPr>
            <w:tcW w:w="908" w:type="dxa"/>
            <w:tcBorders/>
            <w:vAlign w:val="center"/>
          </w:tcPr>
          <w:p>
            <w:pPr>
              <w:pStyle w:val="TableContents"/>
              <w:bidi w:val="0"/>
              <w:spacing w:before="0" w:after="283"/>
              <w:jc w:val="left"/>
              <w:rPr/>
            </w:pPr>
            <w:r>
              <w:rPr/>
              <w:t xml:space="preserve">PASI </w:t>
            </w:r>
          </w:p>
        </w:tc>
        <w:tc>
          <w:tcPr>
            <w:tcW w:w="3238" w:type="dxa"/>
            <w:tcBorders/>
            <w:vAlign w:val="center"/>
          </w:tcPr>
          <w:p>
            <w:pPr>
              <w:pStyle w:val="TableContents"/>
              <w:bidi w:val="0"/>
              <w:spacing w:before="0" w:after="283"/>
              <w:jc w:val="left"/>
              <w:rPr/>
            </w:pPr>
            <w:r>
              <w:rPr/>
              <w:t xml:space="preserve">Sitka Rocky Gutierrezin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83,404 </w:t>
            </w:r>
          </w:p>
        </w:tc>
      </w:tr>
      <w:tr>
        <w:trPr/>
        <w:tc>
          <w:tcPr>
            <w:tcW w:w="2409" w:type="dxa"/>
            <w:tcBorders/>
            <w:vAlign w:val="center"/>
          </w:tcPr>
          <w:p>
            <w:pPr>
              <w:pStyle w:val="TableContents"/>
              <w:bidi w:val="0"/>
              <w:spacing w:before="0" w:after="283"/>
              <w:jc w:val="left"/>
              <w:rPr/>
            </w:pPr>
            <w:r>
              <w:rPr/>
              <w:t xml:space="preserve">Pyhän Marian </w:t>
            </w:r>
          </w:p>
        </w:tc>
        <w:tc>
          <w:tcPr>
            <w:tcW w:w="728" w:type="dxa"/>
            <w:tcBorders/>
            <w:vAlign w:val="center"/>
          </w:tcPr>
          <w:p>
            <w:pPr>
              <w:pStyle w:val="TableContents"/>
              <w:bidi w:val="0"/>
              <w:spacing w:before="0" w:after="283"/>
              <w:jc w:val="left"/>
              <w:rPr/>
            </w:pPr>
            <w:r>
              <w:rPr/>
              <w:t xml:space="preserve">KSM </w:t>
            </w:r>
          </w:p>
        </w:tc>
        <w:tc>
          <w:tcPr>
            <w:tcW w:w="728" w:type="dxa"/>
            <w:tcBorders/>
            <w:vAlign w:val="center"/>
          </w:tcPr>
          <w:p>
            <w:pPr>
              <w:pStyle w:val="TableContents"/>
              <w:bidi w:val="0"/>
              <w:spacing w:before="0" w:after="283"/>
              <w:jc w:val="left"/>
              <w:rPr/>
            </w:pPr>
            <w:r>
              <w:rPr/>
              <w:t xml:space="preserve">KSM </w:t>
            </w:r>
          </w:p>
        </w:tc>
        <w:tc>
          <w:tcPr>
            <w:tcW w:w="908" w:type="dxa"/>
            <w:tcBorders/>
            <w:vAlign w:val="center"/>
          </w:tcPr>
          <w:p>
            <w:pPr>
              <w:pStyle w:val="TableContents"/>
              <w:bidi w:val="0"/>
              <w:spacing w:before="0" w:after="283"/>
              <w:jc w:val="left"/>
              <w:rPr/>
            </w:pPr>
            <w:r>
              <w:rPr/>
              <w:t xml:space="preserve">PASM </w:t>
            </w:r>
          </w:p>
        </w:tc>
        <w:tc>
          <w:tcPr>
            <w:tcW w:w="3238" w:type="dxa"/>
            <w:tcBorders/>
            <w:vAlign w:val="center"/>
          </w:tcPr>
          <w:p>
            <w:pPr>
              <w:pStyle w:val="TableContents"/>
              <w:bidi w:val="0"/>
              <w:spacing w:before="0" w:after="283"/>
              <w:jc w:val="left"/>
              <w:rPr/>
            </w:pPr>
            <w:r>
              <w:rPr/>
              <w:t xml:space="preserve">St. Maryn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12,851 </w:t>
            </w:r>
          </w:p>
        </w:tc>
      </w:tr>
      <w:tr>
        <w:trPr/>
        <w:tc>
          <w:tcPr>
            <w:tcW w:w="2409" w:type="dxa"/>
            <w:tcBorders/>
            <w:vAlign w:val="center"/>
          </w:tcPr>
          <w:p>
            <w:pPr>
              <w:pStyle w:val="TableContents"/>
              <w:bidi w:val="0"/>
              <w:spacing w:before="0" w:after="283"/>
              <w:jc w:val="left"/>
              <w:rPr/>
            </w:pPr>
            <w:r>
              <w:rPr/>
              <w:t xml:space="preserve">Unalakleet </w:t>
            </w:r>
          </w:p>
        </w:tc>
        <w:tc>
          <w:tcPr>
            <w:tcW w:w="728" w:type="dxa"/>
            <w:tcBorders/>
            <w:vAlign w:val="center"/>
          </w:tcPr>
          <w:p>
            <w:pPr>
              <w:pStyle w:val="TableContents"/>
              <w:bidi w:val="0"/>
              <w:spacing w:before="0" w:after="283"/>
              <w:jc w:val="left"/>
              <w:rPr/>
            </w:pPr>
            <w:r>
              <w:rPr/>
              <w:t xml:space="preserve">UNK </w:t>
            </w:r>
          </w:p>
        </w:tc>
        <w:tc>
          <w:tcPr>
            <w:tcW w:w="728" w:type="dxa"/>
            <w:tcBorders/>
            <w:vAlign w:val="center"/>
          </w:tcPr>
          <w:p>
            <w:pPr>
              <w:pStyle w:val="TableContents"/>
              <w:bidi w:val="0"/>
              <w:spacing w:before="0" w:after="283"/>
              <w:jc w:val="left"/>
              <w:rPr/>
            </w:pPr>
            <w:r>
              <w:rPr/>
              <w:t xml:space="preserve">UNK </w:t>
            </w:r>
          </w:p>
        </w:tc>
        <w:tc>
          <w:tcPr>
            <w:tcW w:w="908" w:type="dxa"/>
            <w:tcBorders/>
            <w:vAlign w:val="center"/>
          </w:tcPr>
          <w:p>
            <w:pPr>
              <w:pStyle w:val="TableContents"/>
              <w:bidi w:val="0"/>
              <w:spacing w:before="0" w:after="283"/>
              <w:jc w:val="left"/>
              <w:rPr/>
            </w:pPr>
            <w:r>
              <w:rPr/>
              <w:t xml:space="preserve">PAUN </w:t>
            </w:r>
          </w:p>
        </w:tc>
        <w:tc>
          <w:tcPr>
            <w:tcW w:w="3238" w:type="dxa"/>
            <w:tcBorders/>
            <w:vAlign w:val="center"/>
          </w:tcPr>
          <w:p>
            <w:pPr>
              <w:pStyle w:val="TableContents"/>
              <w:bidi w:val="0"/>
              <w:spacing w:before="0" w:after="283"/>
              <w:jc w:val="left"/>
              <w:rPr/>
            </w:pPr>
            <w:r>
              <w:rPr/>
              <w:t xml:space="preserve">Unalakleetin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16,948 </w:t>
            </w:r>
          </w:p>
        </w:tc>
      </w:tr>
      <w:tr>
        <w:trPr/>
        <w:tc>
          <w:tcPr>
            <w:tcW w:w="2409" w:type="dxa"/>
            <w:tcBorders/>
            <w:vAlign w:val="center"/>
          </w:tcPr>
          <w:p>
            <w:pPr>
              <w:pStyle w:val="TableContents"/>
              <w:bidi w:val="0"/>
              <w:spacing w:before="0" w:after="283"/>
              <w:jc w:val="left"/>
              <w:rPr/>
            </w:pPr>
            <w:r>
              <w:rPr/>
              <w:t xml:space="preserve">Unalaska </w:t>
            </w:r>
          </w:p>
        </w:tc>
        <w:tc>
          <w:tcPr>
            <w:tcW w:w="728" w:type="dxa"/>
            <w:tcBorders/>
            <w:vAlign w:val="center"/>
          </w:tcPr>
          <w:p>
            <w:pPr>
              <w:pStyle w:val="TableContents"/>
              <w:bidi w:val="0"/>
              <w:spacing w:before="0" w:after="283"/>
              <w:jc w:val="left"/>
              <w:rPr/>
            </w:pPr>
            <w:r>
              <w:rPr/>
              <w:t xml:space="preserve">DUT </w:t>
            </w:r>
          </w:p>
        </w:tc>
        <w:tc>
          <w:tcPr>
            <w:tcW w:w="728" w:type="dxa"/>
            <w:tcBorders/>
            <w:vAlign w:val="center"/>
          </w:tcPr>
          <w:p>
            <w:pPr>
              <w:pStyle w:val="TableContents"/>
              <w:bidi w:val="0"/>
              <w:spacing w:before="0" w:after="283"/>
              <w:jc w:val="left"/>
              <w:rPr/>
            </w:pPr>
            <w:r>
              <w:rPr/>
              <w:t xml:space="preserve">DUT </w:t>
            </w:r>
          </w:p>
        </w:tc>
        <w:tc>
          <w:tcPr>
            <w:tcW w:w="908" w:type="dxa"/>
            <w:tcBorders/>
            <w:vAlign w:val="center"/>
          </w:tcPr>
          <w:p>
            <w:pPr>
              <w:pStyle w:val="TableContents"/>
              <w:bidi w:val="0"/>
              <w:spacing w:before="0" w:after="283"/>
              <w:jc w:val="left"/>
              <w:rPr/>
            </w:pPr>
            <w:r>
              <w:rPr/>
              <w:t xml:space="preserve">PADU </w:t>
            </w:r>
          </w:p>
        </w:tc>
        <w:tc>
          <w:tcPr>
            <w:tcW w:w="3238" w:type="dxa"/>
            <w:tcBorders/>
            <w:vAlign w:val="center"/>
          </w:tcPr>
          <w:p>
            <w:pPr>
              <w:pStyle w:val="TableContents"/>
              <w:bidi w:val="0"/>
              <w:spacing w:before="0" w:after="283"/>
              <w:jc w:val="left"/>
              <w:rPr/>
            </w:pPr>
            <w:r>
              <w:rPr/>
              <w:t xml:space="preserve">Unalaskan lentoasema (Tom Madsenin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31,055 </w:t>
            </w:r>
          </w:p>
        </w:tc>
      </w:tr>
      <w:tr>
        <w:trPr/>
        <w:tc>
          <w:tcPr>
            <w:tcW w:w="2409" w:type="dxa"/>
            <w:tcBorders/>
            <w:vAlign w:val="center"/>
          </w:tcPr>
          <w:p>
            <w:pPr>
              <w:pStyle w:val="TableContents"/>
              <w:bidi w:val="0"/>
              <w:spacing w:before="0" w:after="283"/>
              <w:jc w:val="left"/>
              <w:rPr/>
            </w:pPr>
            <w:r>
              <w:rPr/>
              <w:t xml:space="preserve">Valdez </w:t>
            </w:r>
          </w:p>
        </w:tc>
        <w:tc>
          <w:tcPr>
            <w:tcW w:w="728" w:type="dxa"/>
            <w:tcBorders/>
            <w:vAlign w:val="center"/>
          </w:tcPr>
          <w:p>
            <w:pPr>
              <w:pStyle w:val="TableContents"/>
              <w:bidi w:val="0"/>
              <w:spacing w:before="0" w:after="283"/>
              <w:jc w:val="left"/>
              <w:rPr/>
            </w:pPr>
            <w:r>
              <w:rPr/>
              <w:t xml:space="preserve">VDZ </w:t>
            </w:r>
          </w:p>
        </w:tc>
        <w:tc>
          <w:tcPr>
            <w:tcW w:w="728" w:type="dxa"/>
            <w:tcBorders/>
            <w:vAlign w:val="center"/>
          </w:tcPr>
          <w:p>
            <w:pPr>
              <w:pStyle w:val="TableContents"/>
              <w:bidi w:val="0"/>
              <w:spacing w:before="0" w:after="283"/>
              <w:jc w:val="left"/>
              <w:rPr/>
            </w:pPr>
            <w:r>
              <w:rPr/>
              <w:t xml:space="preserve">VDZ </w:t>
            </w:r>
          </w:p>
        </w:tc>
        <w:tc>
          <w:tcPr>
            <w:tcW w:w="908" w:type="dxa"/>
            <w:tcBorders/>
            <w:vAlign w:val="center"/>
          </w:tcPr>
          <w:p>
            <w:pPr>
              <w:pStyle w:val="TableContents"/>
              <w:bidi w:val="0"/>
              <w:spacing w:before="0" w:after="283"/>
              <w:jc w:val="left"/>
              <w:rPr/>
            </w:pPr>
            <w:r>
              <w:rPr/>
              <w:t xml:space="preserve">PAVD </w:t>
            </w:r>
          </w:p>
        </w:tc>
        <w:tc>
          <w:tcPr>
            <w:tcW w:w="3238" w:type="dxa"/>
            <w:tcBorders/>
            <w:vAlign w:val="center"/>
          </w:tcPr>
          <w:p>
            <w:pPr>
              <w:pStyle w:val="TableContents"/>
              <w:bidi w:val="0"/>
              <w:spacing w:before="0" w:after="283"/>
              <w:jc w:val="left"/>
              <w:rPr/>
            </w:pPr>
            <w:r>
              <w:rPr/>
              <w:t xml:space="preserve">Valdezin lentoasema (Pioneer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12,631 </w:t>
            </w:r>
          </w:p>
        </w:tc>
      </w:tr>
      <w:tr>
        <w:trPr/>
        <w:tc>
          <w:tcPr>
            <w:tcW w:w="2409" w:type="dxa"/>
            <w:tcBorders/>
            <w:vAlign w:val="center"/>
          </w:tcPr>
          <w:p>
            <w:pPr>
              <w:pStyle w:val="TableContents"/>
              <w:bidi w:val="0"/>
              <w:spacing w:before="0" w:after="283"/>
              <w:jc w:val="left"/>
              <w:rPr/>
            </w:pPr>
            <w:r>
              <w:rPr/>
              <w:t xml:space="preserve">Wrangell </w:t>
            </w:r>
          </w:p>
        </w:tc>
        <w:tc>
          <w:tcPr>
            <w:tcW w:w="728" w:type="dxa"/>
            <w:tcBorders/>
            <w:vAlign w:val="center"/>
          </w:tcPr>
          <w:p>
            <w:pPr>
              <w:pStyle w:val="TableContents"/>
              <w:bidi w:val="0"/>
              <w:spacing w:before="0" w:after="283"/>
              <w:jc w:val="left"/>
              <w:rPr/>
            </w:pPr>
            <w:r>
              <w:rPr/>
              <w:t xml:space="preserve">WRG </w:t>
            </w:r>
          </w:p>
        </w:tc>
        <w:tc>
          <w:tcPr>
            <w:tcW w:w="728" w:type="dxa"/>
            <w:tcBorders/>
            <w:vAlign w:val="center"/>
          </w:tcPr>
          <w:p>
            <w:pPr>
              <w:pStyle w:val="TableContents"/>
              <w:bidi w:val="0"/>
              <w:spacing w:before="0" w:after="283"/>
              <w:jc w:val="left"/>
              <w:rPr/>
            </w:pPr>
            <w:r>
              <w:rPr/>
              <w:t xml:space="preserve">WRG </w:t>
            </w:r>
          </w:p>
        </w:tc>
        <w:tc>
          <w:tcPr>
            <w:tcW w:w="908" w:type="dxa"/>
            <w:tcBorders/>
            <w:vAlign w:val="center"/>
          </w:tcPr>
          <w:p>
            <w:pPr>
              <w:pStyle w:val="TableContents"/>
              <w:bidi w:val="0"/>
              <w:spacing w:before="0" w:after="283"/>
              <w:jc w:val="left"/>
              <w:rPr/>
            </w:pPr>
            <w:r>
              <w:rPr/>
              <w:t xml:space="preserve">PAWG </w:t>
            </w:r>
          </w:p>
        </w:tc>
        <w:tc>
          <w:tcPr>
            <w:tcW w:w="3238" w:type="dxa"/>
            <w:tcBorders/>
            <w:vAlign w:val="center"/>
          </w:tcPr>
          <w:p>
            <w:pPr>
              <w:pStyle w:val="TableContents"/>
              <w:bidi w:val="0"/>
              <w:spacing w:before="0" w:after="283"/>
              <w:jc w:val="left"/>
              <w:rPr/>
            </w:pPr>
            <w:r>
              <w:rPr/>
              <w:t xml:space="preserve">Wrangellin lentokenttä (katso myös Wrangellin vesitasotukikohta)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12,569 </w:t>
            </w:r>
          </w:p>
        </w:tc>
      </w:tr>
      <w:tr>
        <w:trPr/>
        <w:tc>
          <w:tcPr>
            <w:tcW w:w="2409" w:type="dxa"/>
            <w:tcBorders/>
            <w:vAlign w:val="center"/>
          </w:tcPr>
          <w:p>
            <w:pPr>
              <w:pStyle w:val="TableContents"/>
              <w:bidi w:val="0"/>
              <w:spacing w:before="0" w:after="283"/>
              <w:jc w:val="left"/>
              <w:rPr/>
            </w:pPr>
            <w:r>
              <w:rPr/>
              <w:t xml:space="preserve">Yakutat </w:t>
            </w:r>
          </w:p>
        </w:tc>
        <w:tc>
          <w:tcPr>
            <w:tcW w:w="728" w:type="dxa"/>
            <w:tcBorders/>
            <w:vAlign w:val="center"/>
          </w:tcPr>
          <w:p>
            <w:pPr>
              <w:pStyle w:val="TableContents"/>
              <w:bidi w:val="0"/>
              <w:spacing w:before="0" w:after="283"/>
              <w:jc w:val="left"/>
              <w:rPr/>
            </w:pPr>
            <w:r>
              <w:rPr/>
              <w:t xml:space="preserve">YAK </w:t>
            </w:r>
          </w:p>
        </w:tc>
        <w:tc>
          <w:tcPr>
            <w:tcW w:w="728" w:type="dxa"/>
            <w:tcBorders/>
            <w:vAlign w:val="center"/>
          </w:tcPr>
          <w:p>
            <w:pPr>
              <w:pStyle w:val="TableContents"/>
              <w:bidi w:val="0"/>
              <w:spacing w:before="0" w:after="283"/>
              <w:jc w:val="left"/>
              <w:rPr/>
            </w:pPr>
            <w:r>
              <w:rPr/>
              <w:t xml:space="preserve">YAK </w:t>
            </w:r>
          </w:p>
        </w:tc>
        <w:tc>
          <w:tcPr>
            <w:tcW w:w="908" w:type="dxa"/>
            <w:tcBorders/>
            <w:vAlign w:val="center"/>
          </w:tcPr>
          <w:p>
            <w:pPr>
              <w:pStyle w:val="TableContents"/>
              <w:bidi w:val="0"/>
              <w:spacing w:before="0" w:after="283"/>
              <w:jc w:val="left"/>
              <w:rPr/>
            </w:pPr>
            <w:r>
              <w:rPr/>
              <w:t xml:space="preserve">PAYA </w:t>
            </w:r>
          </w:p>
        </w:tc>
        <w:tc>
          <w:tcPr>
            <w:tcW w:w="3238" w:type="dxa"/>
            <w:tcBorders/>
            <w:vAlign w:val="center"/>
          </w:tcPr>
          <w:p>
            <w:pPr>
              <w:pStyle w:val="TableContents"/>
              <w:bidi w:val="0"/>
              <w:spacing w:before="0" w:after="283"/>
              <w:jc w:val="left"/>
              <w:rPr/>
            </w:pPr>
            <w:r>
              <w:rPr/>
              <w:t xml:space="preserve">Yakutatin lentokenttä (katso myös Yakutatin vesitasotukikohta).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10,756 </w:t>
            </w:r>
          </w:p>
        </w:tc>
      </w:tr>
      <w:tr>
        <w:trPr/>
        <w:tc>
          <w:tcPr>
            <w:tcW w:w="2409" w:type="dxa"/>
            <w:tcBorders/>
            <w:vAlign w:val="center"/>
          </w:tcPr>
          <w:p>
            <w:pPr>
              <w:pStyle w:val="TableContents"/>
              <w:bidi w:val="0"/>
              <w:spacing w:before="0" w:after="283"/>
              <w:jc w:val="left"/>
              <w:rPr/>
            </w:pPr>
            <w:r>
              <w:rPr/>
              <w:t xml:space="preserve">ARIZONA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Bullhead City </w:t>
            </w:r>
          </w:p>
        </w:tc>
        <w:tc>
          <w:tcPr>
            <w:tcW w:w="728" w:type="dxa"/>
            <w:tcBorders/>
            <w:vAlign w:val="center"/>
          </w:tcPr>
          <w:p>
            <w:pPr>
              <w:pStyle w:val="TableContents"/>
              <w:bidi w:val="0"/>
              <w:spacing w:before="0" w:after="283"/>
              <w:jc w:val="left"/>
              <w:rPr/>
            </w:pPr>
            <w:r>
              <w:rPr/>
              <w:t xml:space="preserve">IFP </w:t>
            </w:r>
          </w:p>
        </w:tc>
        <w:tc>
          <w:tcPr>
            <w:tcW w:w="728" w:type="dxa"/>
            <w:tcBorders/>
            <w:vAlign w:val="center"/>
          </w:tcPr>
          <w:p>
            <w:pPr>
              <w:pStyle w:val="TableContents"/>
              <w:bidi w:val="0"/>
              <w:spacing w:before="0" w:after="283"/>
              <w:jc w:val="left"/>
              <w:rPr/>
            </w:pPr>
            <w:r>
              <w:rPr/>
              <w:t xml:space="preserve">IFP </w:t>
            </w:r>
          </w:p>
        </w:tc>
        <w:tc>
          <w:tcPr>
            <w:tcW w:w="908" w:type="dxa"/>
            <w:tcBorders/>
            <w:vAlign w:val="center"/>
          </w:tcPr>
          <w:p>
            <w:pPr>
              <w:pStyle w:val="TableContents"/>
              <w:bidi w:val="0"/>
              <w:spacing w:before="0" w:after="283"/>
              <w:jc w:val="left"/>
              <w:rPr/>
            </w:pPr>
            <w:r>
              <w:rPr/>
              <w:t xml:space="preserve">KIFP </w:t>
            </w:r>
          </w:p>
        </w:tc>
        <w:tc>
          <w:tcPr>
            <w:tcW w:w="3238" w:type="dxa"/>
            <w:tcBorders/>
            <w:vAlign w:val="center"/>
          </w:tcPr>
          <w:p>
            <w:pPr>
              <w:pStyle w:val="TableContents"/>
              <w:bidi w:val="0"/>
              <w:spacing w:before="0" w:after="283"/>
              <w:jc w:val="left"/>
              <w:rPr/>
            </w:pPr>
            <w:r>
              <w:rPr/>
              <w:t xml:space="preserve">Laughlinin / Bullheadin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109,334 </w:t>
            </w:r>
          </w:p>
        </w:tc>
      </w:tr>
      <w:tr>
        <w:trPr/>
        <w:tc>
          <w:tcPr>
            <w:tcW w:w="2409" w:type="dxa"/>
            <w:tcBorders/>
            <w:vAlign w:val="center"/>
          </w:tcPr>
          <w:p>
            <w:pPr>
              <w:pStyle w:val="TableContents"/>
              <w:bidi w:val="0"/>
              <w:spacing w:before="0" w:after="283"/>
              <w:jc w:val="left"/>
              <w:rPr/>
            </w:pPr>
            <w:r>
              <w:rPr/>
              <w:t xml:space="preserve">Flagstaff </w:t>
            </w:r>
          </w:p>
        </w:tc>
        <w:tc>
          <w:tcPr>
            <w:tcW w:w="728" w:type="dxa"/>
            <w:tcBorders/>
            <w:vAlign w:val="center"/>
          </w:tcPr>
          <w:p>
            <w:pPr>
              <w:pStyle w:val="TableContents"/>
              <w:bidi w:val="0"/>
              <w:spacing w:before="0" w:after="283"/>
              <w:jc w:val="left"/>
              <w:rPr/>
            </w:pPr>
            <w:r>
              <w:rPr/>
              <w:t xml:space="preserve">FLG </w:t>
            </w:r>
          </w:p>
        </w:tc>
        <w:tc>
          <w:tcPr>
            <w:tcW w:w="728" w:type="dxa"/>
            <w:tcBorders/>
            <w:vAlign w:val="center"/>
          </w:tcPr>
          <w:p>
            <w:pPr>
              <w:pStyle w:val="TableContents"/>
              <w:bidi w:val="0"/>
              <w:spacing w:before="0" w:after="283"/>
              <w:jc w:val="left"/>
              <w:rPr/>
            </w:pPr>
            <w:r>
              <w:rPr/>
              <w:t xml:space="preserve">FLG </w:t>
            </w:r>
          </w:p>
        </w:tc>
        <w:tc>
          <w:tcPr>
            <w:tcW w:w="908" w:type="dxa"/>
            <w:tcBorders/>
            <w:vAlign w:val="center"/>
          </w:tcPr>
          <w:p>
            <w:pPr>
              <w:pStyle w:val="TableContents"/>
              <w:bidi w:val="0"/>
              <w:spacing w:before="0" w:after="283"/>
              <w:jc w:val="left"/>
              <w:rPr/>
            </w:pPr>
            <w:r>
              <w:rPr/>
              <w:t xml:space="preserve">KFLG </w:t>
            </w:r>
          </w:p>
        </w:tc>
        <w:tc>
          <w:tcPr>
            <w:tcW w:w="3238" w:type="dxa"/>
            <w:tcBorders/>
            <w:vAlign w:val="center"/>
          </w:tcPr>
          <w:p>
            <w:pPr>
              <w:pStyle w:val="TableContents"/>
              <w:bidi w:val="0"/>
              <w:spacing w:before="0" w:after="283"/>
              <w:jc w:val="left"/>
              <w:rPr/>
            </w:pPr>
            <w:r>
              <w:rPr/>
              <w:t xml:space="preserve">Flagstaff Pulliamin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64,578 </w:t>
            </w:r>
          </w:p>
        </w:tc>
      </w:tr>
      <w:tr>
        <w:trPr/>
        <w:tc>
          <w:tcPr>
            <w:tcW w:w="2409" w:type="dxa"/>
            <w:tcBorders/>
            <w:vAlign w:val="center"/>
          </w:tcPr>
          <w:p>
            <w:pPr>
              <w:pStyle w:val="TableContents"/>
              <w:bidi w:val="0"/>
              <w:spacing w:before="0" w:after="283"/>
              <w:jc w:val="left"/>
              <w:rPr/>
            </w:pPr>
            <w:r>
              <w:rPr/>
              <w:t xml:space="preserve">Grand Canyon / Tusayan </w:t>
            </w:r>
          </w:p>
        </w:tc>
        <w:tc>
          <w:tcPr>
            <w:tcW w:w="728" w:type="dxa"/>
            <w:tcBorders/>
            <w:vAlign w:val="center"/>
          </w:tcPr>
          <w:p>
            <w:pPr>
              <w:pStyle w:val="TableContents"/>
              <w:bidi w:val="0"/>
              <w:spacing w:before="0" w:after="283"/>
              <w:jc w:val="left"/>
              <w:rPr/>
            </w:pPr>
            <w:r>
              <w:rPr/>
              <w:t xml:space="preserve">GCN </w:t>
            </w:r>
          </w:p>
        </w:tc>
        <w:tc>
          <w:tcPr>
            <w:tcW w:w="728" w:type="dxa"/>
            <w:tcBorders/>
            <w:vAlign w:val="center"/>
          </w:tcPr>
          <w:p>
            <w:pPr>
              <w:pStyle w:val="TableContents"/>
              <w:bidi w:val="0"/>
              <w:spacing w:before="0" w:after="283"/>
              <w:jc w:val="left"/>
              <w:rPr/>
            </w:pPr>
            <w:r>
              <w:rPr/>
              <w:t xml:space="preserve">GCN </w:t>
            </w:r>
          </w:p>
        </w:tc>
        <w:tc>
          <w:tcPr>
            <w:tcW w:w="908" w:type="dxa"/>
            <w:tcBorders/>
            <w:vAlign w:val="center"/>
          </w:tcPr>
          <w:p>
            <w:pPr>
              <w:pStyle w:val="TableContents"/>
              <w:bidi w:val="0"/>
              <w:spacing w:before="0" w:after="283"/>
              <w:jc w:val="left"/>
              <w:rPr/>
            </w:pPr>
            <w:r>
              <w:rPr/>
              <w:t xml:space="preserve">KGCN </w:t>
            </w:r>
          </w:p>
        </w:tc>
        <w:tc>
          <w:tcPr>
            <w:tcW w:w="3238" w:type="dxa"/>
            <w:tcBorders/>
            <w:vAlign w:val="center"/>
          </w:tcPr>
          <w:p>
            <w:pPr>
              <w:pStyle w:val="TableContents"/>
              <w:bidi w:val="0"/>
              <w:spacing w:before="0" w:after="283"/>
              <w:jc w:val="left"/>
              <w:rPr/>
            </w:pPr>
            <w:r>
              <w:rPr/>
              <w:t xml:space="preserve">Grand Canyonin kansallispuiston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319,206 </w:t>
            </w:r>
          </w:p>
        </w:tc>
      </w:tr>
      <w:tr>
        <w:trPr/>
        <w:tc>
          <w:tcPr>
            <w:tcW w:w="2409" w:type="dxa"/>
            <w:tcBorders/>
            <w:vAlign w:val="center"/>
          </w:tcPr>
          <w:p>
            <w:pPr>
              <w:pStyle w:val="TableContents"/>
              <w:bidi w:val="0"/>
              <w:spacing w:before="0" w:after="283"/>
              <w:jc w:val="left"/>
              <w:rPr/>
            </w:pPr>
            <w:r>
              <w:rPr/>
              <w:t xml:space="preserve">Mesa </w:t>
            </w:r>
          </w:p>
        </w:tc>
        <w:tc>
          <w:tcPr>
            <w:tcW w:w="728" w:type="dxa"/>
            <w:tcBorders/>
            <w:vAlign w:val="center"/>
          </w:tcPr>
          <w:p>
            <w:pPr>
              <w:pStyle w:val="TableContents"/>
              <w:bidi w:val="0"/>
              <w:spacing w:before="0" w:after="283"/>
              <w:jc w:val="left"/>
              <w:rPr/>
            </w:pPr>
            <w:r>
              <w:rPr/>
              <w:t xml:space="preserve">IWA </w:t>
            </w:r>
          </w:p>
        </w:tc>
        <w:tc>
          <w:tcPr>
            <w:tcW w:w="728" w:type="dxa"/>
            <w:tcBorders/>
            <w:vAlign w:val="center"/>
          </w:tcPr>
          <w:p>
            <w:pPr>
              <w:pStyle w:val="TableContents"/>
              <w:bidi w:val="0"/>
              <w:spacing w:before="0" w:after="283"/>
              <w:jc w:val="left"/>
              <w:rPr/>
            </w:pPr>
            <w:r>
              <w:rPr/>
              <w:t xml:space="preserve">AZA </w:t>
            </w:r>
          </w:p>
        </w:tc>
        <w:tc>
          <w:tcPr>
            <w:tcW w:w="908" w:type="dxa"/>
            <w:tcBorders/>
            <w:vAlign w:val="center"/>
          </w:tcPr>
          <w:p>
            <w:pPr>
              <w:pStyle w:val="TableContents"/>
              <w:bidi w:val="0"/>
              <w:spacing w:before="0" w:after="283"/>
              <w:jc w:val="left"/>
              <w:rPr/>
            </w:pPr>
            <w:r>
              <w:rPr/>
              <w:t xml:space="preserve">KIWA </w:t>
            </w:r>
          </w:p>
        </w:tc>
        <w:tc>
          <w:tcPr>
            <w:tcW w:w="3238" w:type="dxa"/>
            <w:tcBorders/>
            <w:vAlign w:val="center"/>
          </w:tcPr>
          <w:p>
            <w:pPr>
              <w:pStyle w:val="TableContents"/>
              <w:bidi w:val="0"/>
              <w:spacing w:before="0" w:after="283"/>
              <w:jc w:val="left"/>
              <w:rPr/>
            </w:pPr>
            <w:r>
              <w:rPr/>
              <w:t xml:space="preserve">Phoenix -- Mesa Gateway -lentokenttä (entinen Williams AFB)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705,731 </w:t>
            </w:r>
          </w:p>
        </w:tc>
      </w:tr>
      <w:tr>
        <w:trPr/>
        <w:tc>
          <w:tcPr>
            <w:tcW w:w="2409" w:type="dxa"/>
            <w:tcBorders/>
            <w:vAlign w:val="center"/>
          </w:tcPr>
          <w:p>
            <w:pPr>
              <w:pStyle w:val="TableContents"/>
              <w:bidi w:val="0"/>
              <w:spacing w:before="0" w:after="283"/>
              <w:jc w:val="left"/>
              <w:rPr/>
            </w:pPr>
            <w:r>
              <w:rPr/>
              <w:t xml:space="preserve">Sivu </w:t>
            </w:r>
          </w:p>
        </w:tc>
        <w:tc>
          <w:tcPr>
            <w:tcW w:w="728" w:type="dxa"/>
            <w:tcBorders/>
            <w:vAlign w:val="center"/>
          </w:tcPr>
          <w:p>
            <w:pPr>
              <w:pStyle w:val="TableContents"/>
              <w:bidi w:val="0"/>
              <w:spacing w:before="0" w:after="283"/>
              <w:jc w:val="left"/>
              <w:rPr/>
            </w:pPr>
            <w:r>
              <w:rPr/>
              <w:t xml:space="preserve">PGA </w:t>
            </w:r>
          </w:p>
        </w:tc>
        <w:tc>
          <w:tcPr>
            <w:tcW w:w="728" w:type="dxa"/>
            <w:tcBorders/>
            <w:vAlign w:val="center"/>
          </w:tcPr>
          <w:p>
            <w:pPr>
              <w:pStyle w:val="TableContents"/>
              <w:bidi w:val="0"/>
              <w:spacing w:before="0" w:after="283"/>
              <w:jc w:val="left"/>
              <w:rPr/>
            </w:pPr>
            <w:r>
              <w:rPr/>
              <w:t xml:space="preserve">PGA </w:t>
            </w:r>
          </w:p>
        </w:tc>
        <w:tc>
          <w:tcPr>
            <w:tcW w:w="908" w:type="dxa"/>
            <w:tcBorders/>
            <w:vAlign w:val="center"/>
          </w:tcPr>
          <w:p>
            <w:pPr>
              <w:pStyle w:val="TableContents"/>
              <w:bidi w:val="0"/>
              <w:spacing w:before="0" w:after="283"/>
              <w:jc w:val="left"/>
              <w:rPr/>
            </w:pPr>
            <w:r>
              <w:rPr/>
              <w:t xml:space="preserve">KPGA </w:t>
            </w:r>
          </w:p>
        </w:tc>
        <w:tc>
          <w:tcPr>
            <w:tcW w:w="3238" w:type="dxa"/>
            <w:tcBorders/>
            <w:vAlign w:val="center"/>
          </w:tcPr>
          <w:p>
            <w:pPr>
              <w:pStyle w:val="TableContents"/>
              <w:bidi w:val="0"/>
              <w:spacing w:before="0" w:after="283"/>
              <w:jc w:val="left"/>
              <w:rPr/>
            </w:pPr>
            <w:r>
              <w:rPr/>
              <w:t xml:space="preserve">Page Municipal Airport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17,435 </w:t>
            </w:r>
          </w:p>
        </w:tc>
      </w:tr>
      <w:tr>
        <w:trPr/>
        <w:tc>
          <w:tcPr>
            <w:tcW w:w="2409" w:type="dxa"/>
            <w:tcBorders/>
            <w:vAlign w:val="center"/>
          </w:tcPr>
          <w:p>
            <w:pPr>
              <w:pStyle w:val="TableContents"/>
              <w:bidi w:val="0"/>
              <w:spacing w:before="0" w:after="283"/>
              <w:jc w:val="left"/>
              <w:rPr/>
            </w:pPr>
            <w:r>
              <w:rPr/>
              <w:t xml:space="preserve">Peach Springs </w:t>
            </w:r>
          </w:p>
        </w:tc>
        <w:tc>
          <w:tcPr>
            <w:tcW w:w="728" w:type="dxa"/>
            <w:tcBorders/>
            <w:vAlign w:val="center"/>
          </w:tcPr>
          <w:p>
            <w:pPr>
              <w:pStyle w:val="TableContents"/>
              <w:bidi w:val="0"/>
              <w:spacing w:before="0" w:after="283"/>
              <w:jc w:val="left"/>
              <w:rPr/>
            </w:pPr>
            <w:r>
              <w:rPr/>
              <w:t xml:space="preserve">1G4 </w:t>
            </w:r>
          </w:p>
        </w:tc>
        <w:tc>
          <w:tcPr>
            <w:tcW w:w="728" w:type="dxa"/>
            <w:tcBorders/>
            <w:vAlign w:val="center"/>
          </w:tcPr>
          <w:p>
            <w:pPr>
              <w:pStyle w:val="TableContents"/>
              <w:bidi w:val="0"/>
              <w:spacing w:before="0" w:after="283"/>
              <w:jc w:val="left"/>
              <w:rPr/>
            </w:pPr>
            <w:r>
              <w:rPr/>
              <w:t xml:space="preserve">GCW </w:t>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pPr>
            <w:r>
              <w:rPr/>
              <w:t xml:space="preserve">Grand Canyon Westin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128,739 </w:t>
            </w:r>
          </w:p>
        </w:tc>
      </w:tr>
      <w:tr>
        <w:trPr/>
        <w:tc>
          <w:tcPr>
            <w:tcW w:w="2409" w:type="dxa"/>
            <w:tcBorders/>
            <w:vAlign w:val="center"/>
          </w:tcPr>
          <w:p>
            <w:pPr>
              <w:pStyle w:val="TableContents"/>
              <w:bidi w:val="0"/>
              <w:spacing w:before="0" w:after="283"/>
              <w:jc w:val="left"/>
              <w:rPr/>
            </w:pPr>
            <w:r>
              <w:rPr/>
              <w:t xml:space="preserve">Phoenix </w:t>
            </w:r>
          </w:p>
        </w:tc>
        <w:tc>
          <w:tcPr>
            <w:tcW w:w="728" w:type="dxa"/>
            <w:tcBorders/>
            <w:vAlign w:val="center"/>
          </w:tcPr>
          <w:p>
            <w:pPr>
              <w:pStyle w:val="TableContents"/>
              <w:bidi w:val="0"/>
              <w:spacing w:before="0" w:after="283"/>
              <w:jc w:val="left"/>
              <w:rPr/>
            </w:pPr>
            <w:r>
              <w:rPr/>
              <w:t xml:space="preserve">PHX </w:t>
            </w:r>
          </w:p>
        </w:tc>
        <w:tc>
          <w:tcPr>
            <w:tcW w:w="728" w:type="dxa"/>
            <w:tcBorders/>
            <w:vAlign w:val="center"/>
          </w:tcPr>
          <w:p>
            <w:pPr>
              <w:pStyle w:val="TableContents"/>
              <w:bidi w:val="0"/>
              <w:spacing w:before="0" w:after="283"/>
              <w:jc w:val="left"/>
              <w:rPr/>
            </w:pPr>
            <w:r>
              <w:rPr/>
              <w:t xml:space="preserve">PHX </w:t>
            </w:r>
          </w:p>
        </w:tc>
        <w:tc>
          <w:tcPr>
            <w:tcW w:w="908" w:type="dxa"/>
            <w:tcBorders/>
            <w:vAlign w:val="center"/>
          </w:tcPr>
          <w:p>
            <w:pPr>
              <w:pStyle w:val="TableContents"/>
              <w:bidi w:val="0"/>
              <w:spacing w:before="0" w:after="283"/>
              <w:jc w:val="left"/>
              <w:rPr/>
            </w:pPr>
            <w:r>
              <w:rPr/>
              <w:t xml:space="preserve">KPHX </w:t>
            </w:r>
          </w:p>
        </w:tc>
        <w:tc>
          <w:tcPr>
            <w:tcW w:w="3238" w:type="dxa"/>
            <w:tcBorders/>
            <w:vAlign w:val="center"/>
          </w:tcPr>
          <w:p>
            <w:pPr>
              <w:pStyle w:val="TableContents"/>
              <w:bidi w:val="0"/>
              <w:spacing w:before="0" w:after="283"/>
              <w:jc w:val="left"/>
              <w:rPr/>
            </w:pPr>
            <w:r>
              <w:rPr/>
              <w:t xml:space="preserve">Phoenix Sky Harborin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20,896,265 </w:t>
            </w:r>
          </w:p>
        </w:tc>
      </w:tr>
      <w:tr>
        <w:trPr/>
        <w:tc>
          <w:tcPr>
            <w:tcW w:w="2409" w:type="dxa"/>
            <w:tcBorders/>
            <w:vAlign w:val="center"/>
          </w:tcPr>
          <w:p>
            <w:pPr>
              <w:pStyle w:val="TableContents"/>
              <w:bidi w:val="0"/>
              <w:spacing w:before="0" w:after="283"/>
              <w:jc w:val="left"/>
              <w:rPr/>
            </w:pPr>
            <w:r>
              <w:rPr/>
              <w:t xml:space="preserve">Tucson </w:t>
            </w:r>
          </w:p>
        </w:tc>
        <w:tc>
          <w:tcPr>
            <w:tcW w:w="728" w:type="dxa"/>
            <w:tcBorders/>
            <w:vAlign w:val="center"/>
          </w:tcPr>
          <w:p>
            <w:pPr>
              <w:pStyle w:val="TableContents"/>
              <w:bidi w:val="0"/>
              <w:spacing w:before="0" w:after="283"/>
              <w:jc w:val="left"/>
              <w:rPr/>
            </w:pPr>
            <w:r>
              <w:rPr/>
              <w:t xml:space="preserve">TUS </w:t>
            </w:r>
          </w:p>
        </w:tc>
        <w:tc>
          <w:tcPr>
            <w:tcW w:w="728" w:type="dxa"/>
            <w:tcBorders/>
            <w:vAlign w:val="center"/>
          </w:tcPr>
          <w:p>
            <w:pPr>
              <w:pStyle w:val="TableContents"/>
              <w:bidi w:val="0"/>
              <w:spacing w:before="0" w:after="283"/>
              <w:jc w:val="left"/>
              <w:rPr/>
            </w:pPr>
            <w:r>
              <w:rPr/>
              <w:t xml:space="preserve">TUS </w:t>
            </w:r>
          </w:p>
        </w:tc>
        <w:tc>
          <w:tcPr>
            <w:tcW w:w="908" w:type="dxa"/>
            <w:tcBorders/>
            <w:vAlign w:val="center"/>
          </w:tcPr>
          <w:p>
            <w:pPr>
              <w:pStyle w:val="TableContents"/>
              <w:bidi w:val="0"/>
              <w:spacing w:before="0" w:after="283"/>
              <w:jc w:val="left"/>
              <w:rPr/>
            </w:pPr>
            <w:r>
              <w:rPr/>
              <w:t xml:space="preserve">KTUS </w:t>
            </w:r>
          </w:p>
        </w:tc>
        <w:tc>
          <w:tcPr>
            <w:tcW w:w="3238" w:type="dxa"/>
            <w:tcBorders/>
            <w:vAlign w:val="center"/>
          </w:tcPr>
          <w:p>
            <w:pPr>
              <w:pStyle w:val="TableContents"/>
              <w:bidi w:val="0"/>
              <w:spacing w:before="0" w:after="283"/>
              <w:jc w:val="left"/>
              <w:rPr/>
            </w:pPr>
            <w:r>
              <w:rPr/>
              <w:t xml:space="preserve">Tucsonin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1,594,594 </w:t>
            </w:r>
          </w:p>
        </w:tc>
      </w:tr>
      <w:tr>
        <w:trPr/>
        <w:tc>
          <w:tcPr>
            <w:tcW w:w="2409" w:type="dxa"/>
            <w:tcBorders/>
            <w:vAlign w:val="center"/>
          </w:tcPr>
          <w:p>
            <w:pPr>
              <w:pStyle w:val="TableContents"/>
              <w:bidi w:val="0"/>
              <w:spacing w:before="0" w:after="283"/>
              <w:jc w:val="left"/>
              <w:rPr/>
            </w:pPr>
            <w:r>
              <w:rPr/>
              <w:t xml:space="preserve">Yuma </w:t>
            </w:r>
          </w:p>
        </w:tc>
        <w:tc>
          <w:tcPr>
            <w:tcW w:w="728" w:type="dxa"/>
            <w:tcBorders/>
            <w:vAlign w:val="center"/>
          </w:tcPr>
          <w:p>
            <w:pPr>
              <w:pStyle w:val="TableContents"/>
              <w:bidi w:val="0"/>
              <w:spacing w:before="0" w:after="283"/>
              <w:jc w:val="left"/>
              <w:rPr/>
            </w:pPr>
            <w:r>
              <w:rPr/>
              <w:t xml:space="preserve">NYL </w:t>
            </w:r>
          </w:p>
        </w:tc>
        <w:tc>
          <w:tcPr>
            <w:tcW w:w="728" w:type="dxa"/>
            <w:tcBorders/>
            <w:vAlign w:val="center"/>
          </w:tcPr>
          <w:p>
            <w:pPr>
              <w:pStyle w:val="TableContents"/>
              <w:bidi w:val="0"/>
              <w:spacing w:before="0" w:after="283"/>
              <w:jc w:val="left"/>
              <w:rPr/>
            </w:pPr>
            <w:r>
              <w:rPr/>
              <w:t xml:space="preserve">YUM </w:t>
            </w:r>
          </w:p>
        </w:tc>
        <w:tc>
          <w:tcPr>
            <w:tcW w:w="908" w:type="dxa"/>
            <w:tcBorders/>
            <w:vAlign w:val="center"/>
          </w:tcPr>
          <w:p>
            <w:pPr>
              <w:pStyle w:val="TableContents"/>
              <w:bidi w:val="0"/>
              <w:spacing w:before="0" w:after="283"/>
              <w:jc w:val="left"/>
              <w:rPr/>
            </w:pPr>
            <w:r>
              <w:rPr/>
              <w:t xml:space="preserve">KNYL </w:t>
            </w:r>
          </w:p>
        </w:tc>
        <w:tc>
          <w:tcPr>
            <w:tcW w:w="3238" w:type="dxa"/>
            <w:tcBorders/>
            <w:vAlign w:val="center"/>
          </w:tcPr>
          <w:p>
            <w:pPr>
              <w:pStyle w:val="TableContents"/>
              <w:bidi w:val="0"/>
              <w:spacing w:before="0" w:after="283"/>
              <w:jc w:val="left"/>
              <w:rPr/>
            </w:pPr>
            <w:r>
              <w:rPr/>
              <w:t xml:space="preserve">Yuman kansainvälinen lentoasema / MCAS Yuma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74,742 </w:t>
            </w:r>
          </w:p>
        </w:tc>
      </w:tr>
      <w:tr>
        <w:trPr/>
        <w:tc>
          <w:tcPr>
            <w:tcW w:w="2409" w:type="dxa"/>
            <w:tcBorders/>
            <w:vAlign w:val="center"/>
          </w:tcPr>
          <w:p>
            <w:pPr>
              <w:pStyle w:val="TableContents"/>
              <w:bidi w:val="0"/>
              <w:spacing w:before="0" w:after="283"/>
              <w:jc w:val="left"/>
              <w:rPr/>
            </w:pPr>
            <w:r>
              <w:rPr/>
              <w:t xml:space="preserve">ARKANSAS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Fayetteville </w:t>
            </w:r>
          </w:p>
        </w:tc>
        <w:tc>
          <w:tcPr>
            <w:tcW w:w="728" w:type="dxa"/>
            <w:tcBorders/>
            <w:vAlign w:val="center"/>
          </w:tcPr>
          <w:p>
            <w:pPr>
              <w:pStyle w:val="TableContents"/>
              <w:bidi w:val="0"/>
              <w:spacing w:before="0" w:after="283"/>
              <w:jc w:val="left"/>
              <w:rPr/>
            </w:pPr>
            <w:r>
              <w:rPr/>
              <w:t xml:space="preserve">XNA </w:t>
            </w:r>
          </w:p>
        </w:tc>
        <w:tc>
          <w:tcPr>
            <w:tcW w:w="728" w:type="dxa"/>
            <w:tcBorders/>
            <w:vAlign w:val="center"/>
          </w:tcPr>
          <w:p>
            <w:pPr>
              <w:pStyle w:val="TableContents"/>
              <w:bidi w:val="0"/>
              <w:spacing w:before="0" w:after="283"/>
              <w:jc w:val="left"/>
              <w:rPr/>
            </w:pPr>
            <w:r>
              <w:rPr/>
              <w:t xml:space="preserve">XNA </w:t>
            </w:r>
          </w:p>
        </w:tc>
        <w:tc>
          <w:tcPr>
            <w:tcW w:w="908" w:type="dxa"/>
            <w:tcBorders/>
            <w:vAlign w:val="center"/>
          </w:tcPr>
          <w:p>
            <w:pPr>
              <w:pStyle w:val="TableContents"/>
              <w:bidi w:val="0"/>
              <w:spacing w:before="0" w:after="283"/>
              <w:jc w:val="left"/>
              <w:rPr/>
            </w:pPr>
            <w:r>
              <w:rPr/>
              <w:t xml:space="preserve">KXNA </w:t>
            </w:r>
          </w:p>
        </w:tc>
        <w:tc>
          <w:tcPr>
            <w:tcW w:w="3238" w:type="dxa"/>
            <w:tcBorders/>
            <w:vAlign w:val="center"/>
          </w:tcPr>
          <w:p>
            <w:pPr>
              <w:pStyle w:val="TableContents"/>
              <w:bidi w:val="0"/>
              <w:spacing w:before="0" w:after="283"/>
              <w:jc w:val="left"/>
              <w:rPr/>
            </w:pPr>
            <w:r>
              <w:rPr/>
              <w:t xml:space="preserve">Luoteis-Arkansasin alueellinen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673,810 </w:t>
            </w:r>
          </w:p>
        </w:tc>
      </w:tr>
      <w:tr>
        <w:trPr/>
        <w:tc>
          <w:tcPr>
            <w:tcW w:w="2409" w:type="dxa"/>
            <w:tcBorders/>
            <w:vAlign w:val="center"/>
          </w:tcPr>
          <w:p>
            <w:pPr>
              <w:pStyle w:val="TableContents"/>
              <w:bidi w:val="0"/>
              <w:spacing w:before="0" w:after="283"/>
              <w:jc w:val="left"/>
              <w:rPr/>
            </w:pPr>
            <w:r>
              <w:rPr/>
              <w:t xml:space="preserve">Fort Smith </w:t>
            </w:r>
          </w:p>
        </w:tc>
        <w:tc>
          <w:tcPr>
            <w:tcW w:w="728" w:type="dxa"/>
            <w:tcBorders/>
            <w:vAlign w:val="center"/>
          </w:tcPr>
          <w:p>
            <w:pPr>
              <w:pStyle w:val="TableContents"/>
              <w:bidi w:val="0"/>
              <w:spacing w:before="0" w:after="283"/>
              <w:jc w:val="left"/>
              <w:rPr/>
            </w:pPr>
            <w:r>
              <w:rPr/>
              <w:t xml:space="preserve">FSM </w:t>
            </w:r>
          </w:p>
        </w:tc>
        <w:tc>
          <w:tcPr>
            <w:tcW w:w="728" w:type="dxa"/>
            <w:tcBorders/>
            <w:vAlign w:val="center"/>
          </w:tcPr>
          <w:p>
            <w:pPr>
              <w:pStyle w:val="TableContents"/>
              <w:bidi w:val="0"/>
              <w:spacing w:before="0" w:after="283"/>
              <w:jc w:val="left"/>
              <w:rPr/>
            </w:pPr>
            <w:r>
              <w:rPr/>
              <w:t xml:space="preserve">FSM </w:t>
            </w:r>
          </w:p>
        </w:tc>
        <w:tc>
          <w:tcPr>
            <w:tcW w:w="908" w:type="dxa"/>
            <w:tcBorders/>
            <w:vAlign w:val="center"/>
          </w:tcPr>
          <w:p>
            <w:pPr>
              <w:pStyle w:val="TableContents"/>
              <w:bidi w:val="0"/>
              <w:spacing w:before="0" w:after="283"/>
              <w:jc w:val="left"/>
              <w:rPr/>
            </w:pPr>
            <w:r>
              <w:rPr/>
              <w:t xml:space="preserve">KFSM </w:t>
            </w:r>
          </w:p>
        </w:tc>
        <w:tc>
          <w:tcPr>
            <w:tcW w:w="3238" w:type="dxa"/>
            <w:tcBorders/>
            <w:vAlign w:val="center"/>
          </w:tcPr>
          <w:p>
            <w:pPr>
              <w:pStyle w:val="TableContents"/>
              <w:bidi w:val="0"/>
              <w:spacing w:before="0" w:after="283"/>
              <w:jc w:val="left"/>
              <w:rPr/>
            </w:pPr>
            <w:r>
              <w:rPr/>
              <w:t xml:space="preserve">Fort Smithin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83,920 </w:t>
            </w:r>
          </w:p>
        </w:tc>
      </w:tr>
      <w:tr>
        <w:trPr/>
        <w:tc>
          <w:tcPr>
            <w:tcW w:w="2409" w:type="dxa"/>
            <w:tcBorders/>
            <w:vAlign w:val="center"/>
          </w:tcPr>
          <w:p>
            <w:pPr>
              <w:pStyle w:val="TableContents"/>
              <w:bidi w:val="0"/>
              <w:spacing w:before="0" w:after="283"/>
              <w:jc w:val="left"/>
              <w:rPr/>
            </w:pPr>
            <w:r>
              <w:rPr/>
              <w:t xml:space="preserve">Little Rock </w:t>
            </w:r>
          </w:p>
        </w:tc>
        <w:tc>
          <w:tcPr>
            <w:tcW w:w="728" w:type="dxa"/>
            <w:tcBorders/>
            <w:vAlign w:val="center"/>
          </w:tcPr>
          <w:p>
            <w:pPr>
              <w:pStyle w:val="TableContents"/>
              <w:bidi w:val="0"/>
              <w:spacing w:before="0" w:after="283"/>
              <w:jc w:val="left"/>
              <w:rPr/>
            </w:pPr>
            <w:r>
              <w:rPr/>
              <w:t xml:space="preserve">LIT </w:t>
            </w:r>
          </w:p>
        </w:tc>
        <w:tc>
          <w:tcPr>
            <w:tcW w:w="728" w:type="dxa"/>
            <w:tcBorders/>
            <w:vAlign w:val="center"/>
          </w:tcPr>
          <w:p>
            <w:pPr>
              <w:pStyle w:val="TableContents"/>
              <w:bidi w:val="0"/>
              <w:spacing w:before="0" w:after="283"/>
              <w:jc w:val="left"/>
              <w:rPr/>
            </w:pPr>
            <w:r>
              <w:rPr/>
              <w:t xml:space="preserve">LIT </w:t>
            </w:r>
          </w:p>
        </w:tc>
        <w:tc>
          <w:tcPr>
            <w:tcW w:w="908" w:type="dxa"/>
            <w:tcBorders/>
            <w:vAlign w:val="center"/>
          </w:tcPr>
          <w:p>
            <w:pPr>
              <w:pStyle w:val="TableContents"/>
              <w:bidi w:val="0"/>
              <w:spacing w:before="0" w:after="283"/>
              <w:jc w:val="left"/>
              <w:rPr/>
            </w:pPr>
            <w:r>
              <w:rPr/>
              <w:t xml:space="preserve">KLIT </w:t>
            </w:r>
          </w:p>
        </w:tc>
        <w:tc>
          <w:tcPr>
            <w:tcW w:w="3238" w:type="dxa"/>
            <w:tcBorders/>
            <w:vAlign w:val="center"/>
          </w:tcPr>
          <w:p>
            <w:pPr>
              <w:pStyle w:val="TableContents"/>
              <w:bidi w:val="0"/>
              <w:spacing w:before="0" w:after="283"/>
              <w:jc w:val="left"/>
              <w:rPr/>
            </w:pPr>
            <w:r>
              <w:rPr/>
              <w:t xml:space="preserve">Bill ja Hillary Clintonin kansallinen lentoasema (Adams Field) (oli Little Rockin kansallinen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958,824 </w:t>
            </w:r>
          </w:p>
        </w:tc>
      </w:tr>
      <w:tr>
        <w:trPr/>
        <w:tc>
          <w:tcPr>
            <w:tcW w:w="2409" w:type="dxa"/>
            <w:tcBorders/>
            <w:vAlign w:val="center"/>
          </w:tcPr>
          <w:p>
            <w:pPr>
              <w:pStyle w:val="TableContents"/>
              <w:bidi w:val="0"/>
              <w:spacing w:before="0" w:after="283"/>
              <w:jc w:val="left"/>
              <w:rPr/>
            </w:pPr>
            <w:r>
              <w:rPr/>
              <w:t xml:space="preserve">Texarkana </w:t>
            </w:r>
          </w:p>
        </w:tc>
        <w:tc>
          <w:tcPr>
            <w:tcW w:w="728" w:type="dxa"/>
            <w:tcBorders/>
            <w:vAlign w:val="center"/>
          </w:tcPr>
          <w:p>
            <w:pPr>
              <w:pStyle w:val="TableContents"/>
              <w:bidi w:val="0"/>
              <w:spacing w:before="0" w:after="283"/>
              <w:jc w:val="left"/>
              <w:rPr/>
            </w:pPr>
            <w:r>
              <w:rPr/>
              <w:t xml:space="preserve">TXK </w:t>
            </w:r>
          </w:p>
        </w:tc>
        <w:tc>
          <w:tcPr>
            <w:tcW w:w="728" w:type="dxa"/>
            <w:tcBorders/>
            <w:vAlign w:val="center"/>
          </w:tcPr>
          <w:p>
            <w:pPr>
              <w:pStyle w:val="TableContents"/>
              <w:bidi w:val="0"/>
              <w:spacing w:before="0" w:after="283"/>
              <w:jc w:val="left"/>
              <w:rPr/>
            </w:pPr>
            <w:r>
              <w:rPr/>
              <w:t xml:space="preserve">TXK </w:t>
            </w:r>
          </w:p>
        </w:tc>
        <w:tc>
          <w:tcPr>
            <w:tcW w:w="908" w:type="dxa"/>
            <w:tcBorders/>
            <w:vAlign w:val="center"/>
          </w:tcPr>
          <w:p>
            <w:pPr>
              <w:pStyle w:val="TableContents"/>
              <w:bidi w:val="0"/>
              <w:spacing w:before="0" w:after="283"/>
              <w:jc w:val="left"/>
              <w:rPr/>
            </w:pPr>
            <w:r>
              <w:rPr/>
              <w:t xml:space="preserve">KTXK </w:t>
            </w:r>
          </w:p>
        </w:tc>
        <w:tc>
          <w:tcPr>
            <w:tcW w:w="3238" w:type="dxa"/>
            <w:tcBorders/>
            <w:vAlign w:val="center"/>
          </w:tcPr>
          <w:p>
            <w:pPr>
              <w:pStyle w:val="TableContents"/>
              <w:bidi w:val="0"/>
              <w:spacing w:before="0" w:after="283"/>
              <w:jc w:val="left"/>
              <w:rPr/>
            </w:pPr>
            <w:r>
              <w:rPr/>
              <w:t xml:space="preserve">Texarkanan alueellinen lentoasema (Webb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33,565 </w:t>
            </w:r>
          </w:p>
        </w:tc>
      </w:tr>
      <w:tr>
        <w:trPr/>
        <w:tc>
          <w:tcPr>
            <w:tcW w:w="2409" w:type="dxa"/>
            <w:tcBorders/>
            <w:vAlign w:val="center"/>
          </w:tcPr>
          <w:p>
            <w:pPr>
              <w:pStyle w:val="TableContents"/>
              <w:bidi w:val="0"/>
              <w:spacing w:before="0" w:after="283"/>
              <w:jc w:val="left"/>
              <w:rPr/>
            </w:pPr>
            <w:r>
              <w:rPr/>
              <w:t xml:space="preserve">KALIFORNIA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Arcata / Eureka </w:t>
            </w:r>
          </w:p>
        </w:tc>
        <w:tc>
          <w:tcPr>
            <w:tcW w:w="728" w:type="dxa"/>
            <w:tcBorders/>
            <w:vAlign w:val="center"/>
          </w:tcPr>
          <w:p>
            <w:pPr>
              <w:pStyle w:val="TableContents"/>
              <w:bidi w:val="0"/>
              <w:spacing w:before="0" w:after="283"/>
              <w:jc w:val="left"/>
              <w:rPr/>
            </w:pPr>
            <w:r>
              <w:rPr/>
              <w:t xml:space="preserve">ACV </w:t>
            </w:r>
          </w:p>
        </w:tc>
        <w:tc>
          <w:tcPr>
            <w:tcW w:w="728" w:type="dxa"/>
            <w:tcBorders/>
            <w:vAlign w:val="center"/>
          </w:tcPr>
          <w:p>
            <w:pPr>
              <w:pStyle w:val="TableContents"/>
              <w:bidi w:val="0"/>
              <w:spacing w:before="0" w:after="283"/>
              <w:jc w:val="left"/>
              <w:rPr/>
            </w:pPr>
            <w:r>
              <w:rPr/>
              <w:t xml:space="preserve">ACV </w:t>
            </w:r>
          </w:p>
        </w:tc>
        <w:tc>
          <w:tcPr>
            <w:tcW w:w="908" w:type="dxa"/>
            <w:tcBorders/>
            <w:vAlign w:val="center"/>
          </w:tcPr>
          <w:p>
            <w:pPr>
              <w:pStyle w:val="TableContents"/>
              <w:bidi w:val="0"/>
              <w:spacing w:before="0" w:after="283"/>
              <w:jc w:val="left"/>
              <w:rPr/>
            </w:pPr>
            <w:r>
              <w:rPr/>
              <w:t xml:space="preserve">KACV </w:t>
            </w:r>
          </w:p>
        </w:tc>
        <w:tc>
          <w:tcPr>
            <w:tcW w:w="3238" w:type="dxa"/>
            <w:tcBorders/>
            <w:vAlign w:val="center"/>
          </w:tcPr>
          <w:p>
            <w:pPr>
              <w:pStyle w:val="TableContents"/>
              <w:bidi w:val="0"/>
              <w:spacing w:before="0" w:after="283"/>
              <w:jc w:val="left"/>
              <w:rPr/>
            </w:pPr>
            <w:r>
              <w:rPr/>
              <w:t xml:space="preserve">Arcata Airport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69,732 </w:t>
            </w:r>
          </w:p>
        </w:tc>
      </w:tr>
      <w:tr>
        <w:trPr/>
        <w:tc>
          <w:tcPr>
            <w:tcW w:w="2409" w:type="dxa"/>
            <w:tcBorders/>
            <w:vAlign w:val="center"/>
          </w:tcPr>
          <w:p>
            <w:pPr>
              <w:pStyle w:val="TableContents"/>
              <w:bidi w:val="0"/>
              <w:spacing w:before="0" w:after="283"/>
              <w:jc w:val="left"/>
              <w:rPr/>
            </w:pPr>
            <w:r>
              <w:rPr/>
              <w:t xml:space="preserve">Bakersfield </w:t>
            </w:r>
          </w:p>
        </w:tc>
        <w:tc>
          <w:tcPr>
            <w:tcW w:w="728" w:type="dxa"/>
            <w:tcBorders/>
            <w:vAlign w:val="center"/>
          </w:tcPr>
          <w:p>
            <w:pPr>
              <w:pStyle w:val="TableContents"/>
              <w:bidi w:val="0"/>
              <w:spacing w:before="0" w:after="283"/>
              <w:jc w:val="left"/>
              <w:rPr/>
            </w:pPr>
            <w:r>
              <w:rPr/>
              <w:t xml:space="preserve">BFL </w:t>
            </w:r>
          </w:p>
        </w:tc>
        <w:tc>
          <w:tcPr>
            <w:tcW w:w="728" w:type="dxa"/>
            <w:tcBorders/>
            <w:vAlign w:val="center"/>
          </w:tcPr>
          <w:p>
            <w:pPr>
              <w:pStyle w:val="TableContents"/>
              <w:bidi w:val="0"/>
              <w:spacing w:before="0" w:after="283"/>
              <w:jc w:val="left"/>
              <w:rPr/>
            </w:pPr>
            <w:r>
              <w:rPr/>
              <w:t xml:space="preserve">BFL </w:t>
            </w:r>
          </w:p>
        </w:tc>
        <w:tc>
          <w:tcPr>
            <w:tcW w:w="908" w:type="dxa"/>
            <w:tcBorders/>
            <w:vAlign w:val="center"/>
          </w:tcPr>
          <w:p>
            <w:pPr>
              <w:pStyle w:val="TableContents"/>
              <w:bidi w:val="0"/>
              <w:spacing w:before="0" w:after="283"/>
              <w:jc w:val="left"/>
              <w:rPr/>
            </w:pPr>
            <w:r>
              <w:rPr/>
              <w:t xml:space="preserve">KBFL </w:t>
            </w:r>
          </w:p>
        </w:tc>
        <w:tc>
          <w:tcPr>
            <w:tcW w:w="3238" w:type="dxa"/>
            <w:tcBorders/>
            <w:vAlign w:val="center"/>
          </w:tcPr>
          <w:p>
            <w:pPr>
              <w:pStyle w:val="TableContents"/>
              <w:bidi w:val="0"/>
              <w:spacing w:before="0" w:after="283"/>
              <w:jc w:val="left"/>
              <w:rPr/>
            </w:pPr>
            <w:r>
              <w:rPr/>
              <w:t xml:space="preserve">Meadows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100,433 </w:t>
            </w:r>
          </w:p>
        </w:tc>
      </w:tr>
      <w:tr>
        <w:trPr/>
        <w:tc>
          <w:tcPr>
            <w:tcW w:w="2409" w:type="dxa"/>
            <w:tcBorders/>
            <w:vAlign w:val="center"/>
          </w:tcPr>
          <w:p>
            <w:pPr>
              <w:pStyle w:val="TableContents"/>
              <w:bidi w:val="0"/>
              <w:spacing w:before="0" w:after="283"/>
              <w:jc w:val="left"/>
              <w:rPr/>
            </w:pPr>
            <w:r>
              <w:rPr/>
              <w:t xml:space="preserve">Burbank </w:t>
            </w:r>
          </w:p>
        </w:tc>
        <w:tc>
          <w:tcPr>
            <w:tcW w:w="728" w:type="dxa"/>
            <w:tcBorders/>
            <w:vAlign w:val="center"/>
          </w:tcPr>
          <w:p>
            <w:pPr>
              <w:pStyle w:val="TableContents"/>
              <w:bidi w:val="0"/>
              <w:spacing w:before="0" w:after="283"/>
              <w:jc w:val="left"/>
              <w:rPr/>
            </w:pPr>
            <w:r>
              <w:rPr/>
              <w:t xml:space="preserve">BUR </w:t>
            </w:r>
          </w:p>
        </w:tc>
        <w:tc>
          <w:tcPr>
            <w:tcW w:w="728" w:type="dxa"/>
            <w:tcBorders/>
            <w:vAlign w:val="center"/>
          </w:tcPr>
          <w:p>
            <w:pPr>
              <w:pStyle w:val="TableContents"/>
              <w:bidi w:val="0"/>
              <w:spacing w:before="0" w:after="283"/>
              <w:jc w:val="left"/>
              <w:rPr/>
            </w:pPr>
            <w:r>
              <w:rPr/>
              <w:t xml:space="preserve">BUR </w:t>
            </w:r>
          </w:p>
        </w:tc>
        <w:tc>
          <w:tcPr>
            <w:tcW w:w="908" w:type="dxa"/>
            <w:tcBorders/>
            <w:vAlign w:val="center"/>
          </w:tcPr>
          <w:p>
            <w:pPr>
              <w:pStyle w:val="TableContents"/>
              <w:bidi w:val="0"/>
              <w:spacing w:before="0" w:after="283"/>
              <w:jc w:val="left"/>
              <w:rPr/>
            </w:pPr>
            <w:r>
              <w:rPr/>
              <w:t xml:space="preserve">KBUR </w:t>
            </w:r>
          </w:p>
        </w:tc>
        <w:tc>
          <w:tcPr>
            <w:tcW w:w="3238" w:type="dxa"/>
            <w:tcBorders/>
            <w:vAlign w:val="center"/>
          </w:tcPr>
          <w:p>
            <w:pPr>
              <w:pStyle w:val="TableContents"/>
              <w:bidi w:val="0"/>
              <w:spacing w:before="0" w:after="283"/>
              <w:jc w:val="left"/>
              <w:rPr/>
            </w:pPr>
            <w:r>
              <w:rPr/>
              <w:t xml:space="preserve">Bob Hopen lentoasema (Hollywood Burbankin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2,077,892 </w:t>
            </w:r>
          </w:p>
        </w:tc>
      </w:tr>
      <w:tr>
        <w:trPr/>
        <w:tc>
          <w:tcPr>
            <w:tcW w:w="2409" w:type="dxa"/>
            <w:tcBorders/>
            <w:vAlign w:val="center"/>
          </w:tcPr>
          <w:p>
            <w:pPr>
              <w:pStyle w:val="TableContents"/>
              <w:bidi w:val="0"/>
              <w:spacing w:before="0" w:after="283"/>
              <w:jc w:val="left"/>
              <w:rPr/>
            </w:pPr>
            <w:r>
              <w:rPr/>
              <w:t xml:space="preserve">Carlsbad </w:t>
            </w:r>
          </w:p>
        </w:tc>
        <w:tc>
          <w:tcPr>
            <w:tcW w:w="728" w:type="dxa"/>
            <w:tcBorders/>
            <w:vAlign w:val="center"/>
          </w:tcPr>
          <w:p>
            <w:pPr>
              <w:pStyle w:val="TableContents"/>
              <w:bidi w:val="0"/>
              <w:spacing w:before="0" w:after="283"/>
              <w:jc w:val="left"/>
              <w:rPr/>
            </w:pPr>
            <w:r>
              <w:rPr/>
              <w:t xml:space="preserve">CRQ </w:t>
            </w:r>
          </w:p>
        </w:tc>
        <w:tc>
          <w:tcPr>
            <w:tcW w:w="728" w:type="dxa"/>
            <w:tcBorders/>
            <w:vAlign w:val="center"/>
          </w:tcPr>
          <w:p>
            <w:pPr>
              <w:pStyle w:val="TableContents"/>
              <w:bidi w:val="0"/>
              <w:spacing w:before="0" w:after="283"/>
              <w:jc w:val="left"/>
              <w:rPr/>
            </w:pPr>
            <w:r>
              <w:rPr/>
              <w:t xml:space="preserve">CRQ </w:t>
            </w:r>
          </w:p>
        </w:tc>
        <w:tc>
          <w:tcPr>
            <w:tcW w:w="908" w:type="dxa"/>
            <w:tcBorders/>
            <w:vAlign w:val="center"/>
          </w:tcPr>
          <w:p>
            <w:pPr>
              <w:pStyle w:val="TableContents"/>
              <w:bidi w:val="0"/>
              <w:spacing w:before="0" w:after="283"/>
              <w:jc w:val="left"/>
              <w:rPr/>
            </w:pPr>
            <w:r>
              <w:rPr/>
              <w:t xml:space="preserve">KCRQ </w:t>
            </w:r>
          </w:p>
        </w:tc>
        <w:tc>
          <w:tcPr>
            <w:tcW w:w="3238" w:type="dxa"/>
            <w:tcBorders/>
            <w:vAlign w:val="center"/>
          </w:tcPr>
          <w:p>
            <w:pPr>
              <w:pStyle w:val="TableContents"/>
              <w:bidi w:val="0"/>
              <w:spacing w:before="0" w:after="283"/>
              <w:jc w:val="left"/>
              <w:rPr/>
            </w:pPr>
            <w:r>
              <w:rPr/>
              <w:t xml:space="preserve">McClellan -- Palomarin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180 </w:t>
            </w:r>
          </w:p>
        </w:tc>
      </w:tr>
      <w:tr>
        <w:trPr/>
        <w:tc>
          <w:tcPr>
            <w:tcW w:w="2409" w:type="dxa"/>
            <w:tcBorders/>
            <w:vAlign w:val="center"/>
          </w:tcPr>
          <w:p>
            <w:pPr>
              <w:pStyle w:val="TableContents"/>
              <w:bidi w:val="0"/>
              <w:spacing w:before="0" w:after="283"/>
              <w:jc w:val="left"/>
              <w:rPr/>
            </w:pPr>
            <w:r>
              <w:rPr/>
              <w:t xml:space="preserve">Chico </w:t>
            </w:r>
          </w:p>
        </w:tc>
        <w:tc>
          <w:tcPr>
            <w:tcW w:w="728" w:type="dxa"/>
            <w:tcBorders/>
            <w:vAlign w:val="center"/>
          </w:tcPr>
          <w:p>
            <w:pPr>
              <w:pStyle w:val="TableContents"/>
              <w:bidi w:val="0"/>
              <w:spacing w:before="0" w:after="283"/>
              <w:jc w:val="left"/>
              <w:rPr/>
            </w:pPr>
            <w:r>
              <w:rPr/>
              <w:t xml:space="preserve">CIC </w:t>
            </w:r>
          </w:p>
        </w:tc>
        <w:tc>
          <w:tcPr>
            <w:tcW w:w="728" w:type="dxa"/>
            <w:tcBorders/>
            <w:vAlign w:val="center"/>
          </w:tcPr>
          <w:p>
            <w:pPr>
              <w:pStyle w:val="TableContents"/>
              <w:bidi w:val="0"/>
              <w:spacing w:before="0" w:after="283"/>
              <w:jc w:val="left"/>
              <w:rPr/>
            </w:pPr>
            <w:r>
              <w:rPr/>
              <w:t xml:space="preserve">CIC </w:t>
            </w:r>
          </w:p>
        </w:tc>
        <w:tc>
          <w:tcPr>
            <w:tcW w:w="908" w:type="dxa"/>
            <w:tcBorders/>
            <w:vAlign w:val="center"/>
          </w:tcPr>
          <w:p>
            <w:pPr>
              <w:pStyle w:val="TableContents"/>
              <w:bidi w:val="0"/>
              <w:spacing w:before="0" w:after="283"/>
              <w:jc w:val="left"/>
              <w:rPr/>
            </w:pPr>
            <w:r>
              <w:rPr/>
              <w:t xml:space="preserve">KCIC </w:t>
            </w:r>
          </w:p>
        </w:tc>
        <w:tc>
          <w:tcPr>
            <w:tcW w:w="3238" w:type="dxa"/>
            <w:tcBorders/>
            <w:vAlign w:val="center"/>
          </w:tcPr>
          <w:p>
            <w:pPr>
              <w:pStyle w:val="TableContents"/>
              <w:bidi w:val="0"/>
              <w:spacing w:before="0" w:after="283"/>
              <w:jc w:val="left"/>
              <w:rPr/>
            </w:pPr>
            <w:r>
              <w:rPr/>
              <w:t xml:space="preserve">Chicon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0 </w:t>
            </w:r>
          </w:p>
        </w:tc>
      </w:tr>
      <w:tr>
        <w:trPr/>
        <w:tc>
          <w:tcPr>
            <w:tcW w:w="2409" w:type="dxa"/>
            <w:tcBorders/>
            <w:vAlign w:val="center"/>
          </w:tcPr>
          <w:p>
            <w:pPr>
              <w:pStyle w:val="TableContents"/>
              <w:bidi w:val="0"/>
              <w:spacing w:before="0" w:after="283"/>
              <w:jc w:val="left"/>
              <w:rPr/>
            </w:pPr>
            <w:r>
              <w:rPr/>
              <w:t xml:space="preserve">Crescent City </w:t>
            </w:r>
          </w:p>
        </w:tc>
        <w:tc>
          <w:tcPr>
            <w:tcW w:w="728" w:type="dxa"/>
            <w:tcBorders/>
            <w:vAlign w:val="center"/>
          </w:tcPr>
          <w:p>
            <w:pPr>
              <w:pStyle w:val="TableContents"/>
              <w:bidi w:val="0"/>
              <w:spacing w:before="0" w:after="283"/>
              <w:jc w:val="left"/>
              <w:rPr/>
            </w:pPr>
            <w:r>
              <w:rPr/>
              <w:t xml:space="preserve">CEC </w:t>
            </w:r>
          </w:p>
        </w:tc>
        <w:tc>
          <w:tcPr>
            <w:tcW w:w="728" w:type="dxa"/>
            <w:tcBorders/>
            <w:vAlign w:val="center"/>
          </w:tcPr>
          <w:p>
            <w:pPr>
              <w:pStyle w:val="TableContents"/>
              <w:bidi w:val="0"/>
              <w:spacing w:before="0" w:after="283"/>
              <w:jc w:val="left"/>
              <w:rPr/>
            </w:pPr>
            <w:r>
              <w:rPr/>
              <w:t xml:space="preserve">CEC </w:t>
            </w:r>
          </w:p>
        </w:tc>
        <w:tc>
          <w:tcPr>
            <w:tcW w:w="908" w:type="dxa"/>
            <w:tcBorders/>
            <w:vAlign w:val="center"/>
          </w:tcPr>
          <w:p>
            <w:pPr>
              <w:pStyle w:val="TableContents"/>
              <w:bidi w:val="0"/>
              <w:spacing w:before="0" w:after="283"/>
              <w:jc w:val="left"/>
              <w:rPr/>
            </w:pPr>
            <w:r>
              <w:rPr/>
              <w:t xml:space="preserve">KCEC </w:t>
            </w:r>
          </w:p>
        </w:tc>
        <w:tc>
          <w:tcPr>
            <w:tcW w:w="3238" w:type="dxa"/>
            <w:tcBorders/>
            <w:vAlign w:val="center"/>
          </w:tcPr>
          <w:p>
            <w:pPr>
              <w:pStyle w:val="TableContents"/>
              <w:bidi w:val="0"/>
              <w:spacing w:before="0" w:after="283"/>
              <w:jc w:val="left"/>
              <w:rPr/>
            </w:pPr>
            <w:r>
              <w:rPr/>
              <w:t xml:space="preserve">Del Norten piirikunnan lentoasema (Jack McNamara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8,667 </w:t>
            </w:r>
          </w:p>
        </w:tc>
      </w:tr>
      <w:tr>
        <w:trPr/>
        <w:tc>
          <w:tcPr>
            <w:tcW w:w="2409" w:type="dxa"/>
            <w:tcBorders/>
            <w:vAlign w:val="center"/>
          </w:tcPr>
          <w:p>
            <w:pPr>
              <w:pStyle w:val="TableContents"/>
              <w:bidi w:val="0"/>
              <w:spacing w:before="0" w:after="283"/>
              <w:jc w:val="left"/>
              <w:rPr/>
            </w:pPr>
            <w:r>
              <w:rPr/>
              <w:t xml:space="preserve">Fresno </w:t>
            </w:r>
          </w:p>
        </w:tc>
        <w:tc>
          <w:tcPr>
            <w:tcW w:w="728" w:type="dxa"/>
            <w:tcBorders/>
            <w:vAlign w:val="center"/>
          </w:tcPr>
          <w:p>
            <w:pPr>
              <w:pStyle w:val="TableContents"/>
              <w:bidi w:val="0"/>
              <w:spacing w:before="0" w:after="283"/>
              <w:jc w:val="left"/>
              <w:rPr/>
            </w:pPr>
            <w:r>
              <w:rPr/>
              <w:t xml:space="preserve">FAT </w:t>
            </w:r>
          </w:p>
        </w:tc>
        <w:tc>
          <w:tcPr>
            <w:tcW w:w="728" w:type="dxa"/>
            <w:tcBorders/>
            <w:vAlign w:val="center"/>
          </w:tcPr>
          <w:p>
            <w:pPr>
              <w:pStyle w:val="TableContents"/>
              <w:bidi w:val="0"/>
              <w:spacing w:before="0" w:after="283"/>
              <w:jc w:val="left"/>
              <w:rPr/>
            </w:pPr>
            <w:r>
              <w:rPr/>
              <w:t xml:space="preserve">FAT </w:t>
            </w:r>
          </w:p>
        </w:tc>
        <w:tc>
          <w:tcPr>
            <w:tcW w:w="908" w:type="dxa"/>
            <w:tcBorders/>
            <w:vAlign w:val="center"/>
          </w:tcPr>
          <w:p>
            <w:pPr>
              <w:pStyle w:val="TableContents"/>
              <w:bidi w:val="0"/>
              <w:spacing w:before="0" w:after="283"/>
              <w:jc w:val="left"/>
              <w:rPr/>
            </w:pPr>
            <w:r>
              <w:rPr/>
              <w:t xml:space="preserve">KFAT </w:t>
            </w:r>
          </w:p>
        </w:tc>
        <w:tc>
          <w:tcPr>
            <w:tcW w:w="3238" w:type="dxa"/>
            <w:tcBorders/>
            <w:vAlign w:val="center"/>
          </w:tcPr>
          <w:p>
            <w:pPr>
              <w:pStyle w:val="TableContents"/>
              <w:bidi w:val="0"/>
              <w:spacing w:before="0" w:after="283"/>
              <w:jc w:val="left"/>
              <w:rPr/>
            </w:pPr>
            <w:r>
              <w:rPr/>
              <w:t xml:space="preserve">Fresno Yosemiten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761,298 </w:t>
            </w:r>
          </w:p>
        </w:tc>
      </w:tr>
      <w:tr>
        <w:trPr/>
        <w:tc>
          <w:tcPr>
            <w:tcW w:w="2409" w:type="dxa"/>
            <w:tcBorders/>
            <w:vAlign w:val="center"/>
          </w:tcPr>
          <w:p>
            <w:pPr>
              <w:pStyle w:val="TableContents"/>
              <w:bidi w:val="0"/>
              <w:spacing w:before="0" w:after="283"/>
              <w:jc w:val="left"/>
              <w:rPr/>
            </w:pPr>
            <w:r>
              <w:rPr/>
              <w:t xml:space="preserve">Long Beach </w:t>
            </w:r>
          </w:p>
        </w:tc>
        <w:tc>
          <w:tcPr>
            <w:tcW w:w="728" w:type="dxa"/>
            <w:tcBorders/>
            <w:vAlign w:val="center"/>
          </w:tcPr>
          <w:p>
            <w:pPr>
              <w:pStyle w:val="TableContents"/>
              <w:bidi w:val="0"/>
              <w:spacing w:before="0" w:after="283"/>
              <w:jc w:val="left"/>
              <w:rPr/>
            </w:pPr>
            <w:r>
              <w:rPr/>
              <w:t xml:space="preserve">LGB </w:t>
            </w:r>
          </w:p>
        </w:tc>
        <w:tc>
          <w:tcPr>
            <w:tcW w:w="728" w:type="dxa"/>
            <w:tcBorders/>
            <w:vAlign w:val="center"/>
          </w:tcPr>
          <w:p>
            <w:pPr>
              <w:pStyle w:val="TableContents"/>
              <w:bidi w:val="0"/>
              <w:spacing w:before="0" w:after="283"/>
              <w:jc w:val="left"/>
              <w:rPr/>
            </w:pPr>
            <w:r>
              <w:rPr/>
              <w:t xml:space="preserve">LGB </w:t>
            </w:r>
          </w:p>
        </w:tc>
        <w:tc>
          <w:tcPr>
            <w:tcW w:w="908" w:type="dxa"/>
            <w:tcBorders/>
            <w:vAlign w:val="center"/>
          </w:tcPr>
          <w:p>
            <w:pPr>
              <w:pStyle w:val="TableContents"/>
              <w:bidi w:val="0"/>
              <w:spacing w:before="0" w:after="283"/>
              <w:jc w:val="left"/>
              <w:rPr/>
            </w:pPr>
            <w:r>
              <w:rPr/>
              <w:t xml:space="preserve">KLGB </w:t>
            </w:r>
          </w:p>
        </w:tc>
        <w:tc>
          <w:tcPr>
            <w:tcW w:w="3238" w:type="dxa"/>
            <w:tcBorders/>
            <w:vAlign w:val="center"/>
          </w:tcPr>
          <w:p>
            <w:pPr>
              <w:pStyle w:val="TableContents"/>
              <w:bidi w:val="0"/>
              <w:spacing w:before="0" w:after="283"/>
              <w:jc w:val="left"/>
              <w:rPr/>
            </w:pPr>
            <w:r>
              <w:rPr/>
              <w:t xml:space="preserve">Long Beachin lentoasema (Daugherty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1,386,357 </w:t>
            </w:r>
          </w:p>
        </w:tc>
      </w:tr>
      <w:tr>
        <w:trPr/>
        <w:tc>
          <w:tcPr>
            <w:tcW w:w="2409" w:type="dxa"/>
            <w:tcBorders/>
            <w:vAlign w:val="center"/>
          </w:tcPr>
          <w:p>
            <w:pPr>
              <w:pStyle w:val="TableContents"/>
              <w:bidi w:val="0"/>
              <w:spacing w:before="0" w:after="283"/>
              <w:jc w:val="left"/>
              <w:rPr/>
            </w:pPr>
            <w:r>
              <w:rPr/>
              <w:t xml:space="preserve">Los Angeles </w:t>
            </w:r>
          </w:p>
        </w:tc>
        <w:tc>
          <w:tcPr>
            <w:tcW w:w="728" w:type="dxa"/>
            <w:tcBorders/>
            <w:vAlign w:val="center"/>
          </w:tcPr>
          <w:p>
            <w:pPr>
              <w:pStyle w:val="TableContents"/>
              <w:bidi w:val="0"/>
              <w:spacing w:before="0" w:after="283"/>
              <w:jc w:val="left"/>
              <w:rPr/>
            </w:pPr>
            <w:r>
              <w:rPr/>
              <w:t xml:space="preserve">LAX </w:t>
            </w:r>
          </w:p>
        </w:tc>
        <w:tc>
          <w:tcPr>
            <w:tcW w:w="728" w:type="dxa"/>
            <w:tcBorders/>
            <w:vAlign w:val="center"/>
          </w:tcPr>
          <w:p>
            <w:pPr>
              <w:pStyle w:val="TableContents"/>
              <w:bidi w:val="0"/>
              <w:spacing w:before="0" w:after="283"/>
              <w:jc w:val="left"/>
              <w:rPr/>
            </w:pPr>
            <w:r>
              <w:rPr/>
              <w:t xml:space="preserve">LAX </w:t>
            </w:r>
          </w:p>
        </w:tc>
        <w:tc>
          <w:tcPr>
            <w:tcW w:w="908" w:type="dxa"/>
            <w:tcBorders/>
            <w:vAlign w:val="center"/>
          </w:tcPr>
          <w:p>
            <w:pPr>
              <w:pStyle w:val="TableContents"/>
              <w:bidi w:val="0"/>
              <w:spacing w:before="0" w:after="283"/>
              <w:jc w:val="left"/>
              <w:rPr/>
            </w:pPr>
            <w:r>
              <w:rPr/>
              <w:t xml:space="preserve">KLAX </w:t>
            </w:r>
          </w:p>
        </w:tc>
        <w:tc>
          <w:tcPr>
            <w:tcW w:w="3238" w:type="dxa"/>
            <w:tcBorders/>
            <w:vAlign w:val="center"/>
          </w:tcPr>
          <w:p>
            <w:pPr>
              <w:pStyle w:val="TableContents"/>
              <w:bidi w:val="0"/>
              <w:spacing w:before="0" w:after="283"/>
              <w:jc w:val="left"/>
              <w:rPr/>
            </w:pPr>
            <w:r>
              <w:rPr/>
              <w:t xml:space="preserve">Los Angelesin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39,636,042 </w:t>
            </w:r>
          </w:p>
        </w:tc>
      </w:tr>
      <w:tr>
        <w:trPr/>
        <w:tc>
          <w:tcPr>
            <w:tcW w:w="2409" w:type="dxa"/>
            <w:tcBorders/>
            <w:vAlign w:val="center"/>
          </w:tcPr>
          <w:p>
            <w:pPr>
              <w:pStyle w:val="TableContents"/>
              <w:bidi w:val="0"/>
              <w:spacing w:before="0" w:after="283"/>
              <w:jc w:val="left"/>
              <w:rPr/>
            </w:pPr>
            <w:r>
              <w:rPr/>
              <w:t xml:space="preserve">Mammuttijärvet </w:t>
            </w:r>
          </w:p>
        </w:tc>
        <w:tc>
          <w:tcPr>
            <w:tcW w:w="728" w:type="dxa"/>
            <w:tcBorders/>
            <w:vAlign w:val="center"/>
          </w:tcPr>
          <w:p>
            <w:pPr>
              <w:pStyle w:val="TableContents"/>
              <w:bidi w:val="0"/>
              <w:spacing w:before="0" w:after="283"/>
              <w:jc w:val="left"/>
              <w:rPr/>
            </w:pPr>
            <w:r>
              <w:rPr/>
              <w:t xml:space="preserve">MMH </w:t>
            </w:r>
          </w:p>
        </w:tc>
        <w:tc>
          <w:tcPr>
            <w:tcW w:w="728" w:type="dxa"/>
            <w:tcBorders/>
            <w:vAlign w:val="center"/>
          </w:tcPr>
          <w:p>
            <w:pPr>
              <w:pStyle w:val="TableContents"/>
              <w:bidi w:val="0"/>
              <w:spacing w:before="0" w:after="283"/>
              <w:jc w:val="left"/>
              <w:rPr/>
            </w:pPr>
            <w:r>
              <w:rPr/>
              <w:t xml:space="preserve">MMH </w:t>
            </w:r>
          </w:p>
        </w:tc>
        <w:tc>
          <w:tcPr>
            <w:tcW w:w="908" w:type="dxa"/>
            <w:tcBorders/>
            <w:vAlign w:val="center"/>
          </w:tcPr>
          <w:p>
            <w:pPr>
              <w:pStyle w:val="TableContents"/>
              <w:bidi w:val="0"/>
              <w:spacing w:before="0" w:after="283"/>
              <w:jc w:val="left"/>
              <w:rPr/>
            </w:pPr>
            <w:r>
              <w:rPr/>
              <w:t xml:space="preserve">KMMH </w:t>
            </w:r>
          </w:p>
        </w:tc>
        <w:tc>
          <w:tcPr>
            <w:tcW w:w="3238" w:type="dxa"/>
            <w:tcBorders/>
            <w:vAlign w:val="center"/>
          </w:tcPr>
          <w:p>
            <w:pPr>
              <w:pStyle w:val="TableContents"/>
              <w:bidi w:val="0"/>
              <w:spacing w:before="0" w:after="283"/>
              <w:jc w:val="left"/>
              <w:rPr/>
            </w:pPr>
            <w:r>
              <w:rPr/>
              <w:t xml:space="preserve">Mammoth Yosemiten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21,826 </w:t>
            </w:r>
          </w:p>
        </w:tc>
      </w:tr>
      <w:tr>
        <w:trPr/>
        <w:tc>
          <w:tcPr>
            <w:tcW w:w="2409" w:type="dxa"/>
            <w:tcBorders/>
            <w:vAlign w:val="center"/>
          </w:tcPr>
          <w:p>
            <w:pPr>
              <w:pStyle w:val="TableContents"/>
              <w:bidi w:val="0"/>
              <w:spacing w:before="0" w:after="283"/>
              <w:jc w:val="left"/>
              <w:rPr/>
            </w:pPr>
            <w:r>
              <w:rPr/>
              <w:t xml:space="preserve">Monterey </w:t>
            </w:r>
          </w:p>
        </w:tc>
        <w:tc>
          <w:tcPr>
            <w:tcW w:w="728" w:type="dxa"/>
            <w:tcBorders/>
            <w:vAlign w:val="center"/>
          </w:tcPr>
          <w:p>
            <w:pPr>
              <w:pStyle w:val="TableContents"/>
              <w:bidi w:val="0"/>
              <w:spacing w:before="0" w:after="283"/>
              <w:jc w:val="left"/>
              <w:rPr/>
            </w:pPr>
            <w:r>
              <w:rPr/>
              <w:t xml:space="preserve">MRY </w:t>
            </w:r>
          </w:p>
        </w:tc>
        <w:tc>
          <w:tcPr>
            <w:tcW w:w="728" w:type="dxa"/>
            <w:tcBorders/>
            <w:vAlign w:val="center"/>
          </w:tcPr>
          <w:p>
            <w:pPr>
              <w:pStyle w:val="TableContents"/>
              <w:bidi w:val="0"/>
              <w:spacing w:before="0" w:after="283"/>
              <w:jc w:val="left"/>
              <w:rPr/>
            </w:pPr>
            <w:r>
              <w:rPr/>
              <w:t xml:space="preserve">MRY </w:t>
            </w:r>
          </w:p>
        </w:tc>
        <w:tc>
          <w:tcPr>
            <w:tcW w:w="908" w:type="dxa"/>
            <w:tcBorders/>
            <w:vAlign w:val="center"/>
          </w:tcPr>
          <w:p>
            <w:pPr>
              <w:pStyle w:val="TableContents"/>
              <w:bidi w:val="0"/>
              <w:spacing w:before="0" w:after="283"/>
              <w:jc w:val="left"/>
              <w:rPr/>
            </w:pPr>
            <w:r>
              <w:rPr/>
              <w:t xml:space="preserve">KMRY </w:t>
            </w:r>
          </w:p>
        </w:tc>
        <w:tc>
          <w:tcPr>
            <w:tcW w:w="3238" w:type="dxa"/>
            <w:tcBorders/>
            <w:vAlign w:val="center"/>
          </w:tcPr>
          <w:p>
            <w:pPr>
              <w:pStyle w:val="TableContents"/>
              <w:bidi w:val="0"/>
              <w:spacing w:before="0" w:after="283"/>
              <w:jc w:val="left"/>
              <w:rPr/>
            </w:pPr>
            <w:r>
              <w:rPr/>
              <w:t xml:space="preserve">Montereyn alueellinen lentoasema (entinen Monterey Peninsula Airport)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192,136 </w:t>
            </w:r>
          </w:p>
        </w:tc>
      </w:tr>
      <w:tr>
        <w:trPr/>
        <w:tc>
          <w:tcPr>
            <w:tcW w:w="2409" w:type="dxa"/>
            <w:tcBorders/>
            <w:vAlign w:val="center"/>
          </w:tcPr>
          <w:p>
            <w:pPr>
              <w:pStyle w:val="TableContents"/>
              <w:bidi w:val="0"/>
              <w:spacing w:before="0" w:after="283"/>
              <w:jc w:val="left"/>
              <w:rPr/>
            </w:pPr>
            <w:r>
              <w:rPr/>
              <w:t xml:space="preserve">Oakland </w:t>
            </w:r>
          </w:p>
        </w:tc>
        <w:tc>
          <w:tcPr>
            <w:tcW w:w="728" w:type="dxa"/>
            <w:tcBorders/>
            <w:vAlign w:val="center"/>
          </w:tcPr>
          <w:p>
            <w:pPr>
              <w:pStyle w:val="TableContents"/>
              <w:bidi w:val="0"/>
              <w:spacing w:before="0" w:after="283"/>
              <w:jc w:val="left"/>
              <w:rPr/>
            </w:pPr>
            <w:r>
              <w:rPr/>
              <w:t xml:space="preserve">TAMMI </w:t>
            </w:r>
          </w:p>
        </w:tc>
        <w:tc>
          <w:tcPr>
            <w:tcW w:w="728" w:type="dxa"/>
            <w:tcBorders/>
            <w:vAlign w:val="center"/>
          </w:tcPr>
          <w:p>
            <w:pPr>
              <w:pStyle w:val="TableContents"/>
              <w:bidi w:val="0"/>
              <w:spacing w:before="0" w:after="283"/>
              <w:jc w:val="left"/>
              <w:rPr/>
            </w:pPr>
            <w:r>
              <w:rPr/>
              <w:t xml:space="preserve">TAMMI </w:t>
            </w:r>
          </w:p>
        </w:tc>
        <w:tc>
          <w:tcPr>
            <w:tcW w:w="908" w:type="dxa"/>
            <w:tcBorders/>
            <w:vAlign w:val="center"/>
          </w:tcPr>
          <w:p>
            <w:pPr>
              <w:pStyle w:val="TableContents"/>
              <w:bidi w:val="0"/>
              <w:spacing w:before="0" w:after="283"/>
              <w:jc w:val="left"/>
              <w:rPr/>
            </w:pPr>
            <w:r>
              <w:rPr/>
              <w:t xml:space="preserve">KOAK </w:t>
            </w:r>
          </w:p>
        </w:tc>
        <w:tc>
          <w:tcPr>
            <w:tcW w:w="3238" w:type="dxa"/>
            <w:tcBorders/>
            <w:vAlign w:val="center"/>
          </w:tcPr>
          <w:p>
            <w:pPr>
              <w:pStyle w:val="TableContents"/>
              <w:bidi w:val="0"/>
              <w:spacing w:before="0" w:after="283"/>
              <w:jc w:val="left"/>
              <w:rPr/>
            </w:pPr>
            <w:r>
              <w:rPr/>
              <w:t xml:space="preserve">Oaklandin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5,934,639 </w:t>
            </w:r>
          </w:p>
        </w:tc>
      </w:tr>
      <w:tr>
        <w:trPr/>
        <w:tc>
          <w:tcPr>
            <w:tcW w:w="2409" w:type="dxa"/>
            <w:tcBorders/>
            <w:vAlign w:val="center"/>
          </w:tcPr>
          <w:p>
            <w:pPr>
              <w:pStyle w:val="TableContents"/>
              <w:bidi w:val="0"/>
              <w:spacing w:before="0" w:after="283"/>
              <w:jc w:val="left"/>
              <w:rPr/>
            </w:pPr>
            <w:r>
              <w:rPr/>
              <w:t xml:space="preserve">Ontario </w:t>
            </w:r>
          </w:p>
        </w:tc>
        <w:tc>
          <w:tcPr>
            <w:tcW w:w="728" w:type="dxa"/>
            <w:tcBorders/>
            <w:vAlign w:val="center"/>
          </w:tcPr>
          <w:p>
            <w:pPr>
              <w:pStyle w:val="TableContents"/>
              <w:bidi w:val="0"/>
              <w:spacing w:before="0" w:after="283"/>
              <w:jc w:val="left"/>
              <w:rPr/>
            </w:pPr>
            <w:r>
              <w:rPr/>
              <w:t xml:space="preserve">ONT </w:t>
            </w:r>
          </w:p>
        </w:tc>
        <w:tc>
          <w:tcPr>
            <w:tcW w:w="728" w:type="dxa"/>
            <w:tcBorders/>
            <w:vAlign w:val="center"/>
          </w:tcPr>
          <w:p>
            <w:pPr>
              <w:pStyle w:val="TableContents"/>
              <w:bidi w:val="0"/>
              <w:spacing w:before="0" w:after="283"/>
              <w:jc w:val="left"/>
              <w:rPr/>
            </w:pPr>
            <w:r>
              <w:rPr/>
              <w:t xml:space="preserve">ONT </w:t>
            </w:r>
          </w:p>
        </w:tc>
        <w:tc>
          <w:tcPr>
            <w:tcW w:w="908" w:type="dxa"/>
            <w:tcBorders/>
            <w:vAlign w:val="center"/>
          </w:tcPr>
          <w:p>
            <w:pPr>
              <w:pStyle w:val="TableContents"/>
              <w:bidi w:val="0"/>
              <w:spacing w:before="0" w:after="283"/>
              <w:jc w:val="left"/>
              <w:rPr/>
            </w:pPr>
            <w:r>
              <w:rPr/>
              <w:t xml:space="preserve">KONT </w:t>
            </w:r>
          </w:p>
        </w:tc>
        <w:tc>
          <w:tcPr>
            <w:tcW w:w="3238" w:type="dxa"/>
            <w:tcBorders/>
            <w:vAlign w:val="center"/>
          </w:tcPr>
          <w:p>
            <w:pPr>
              <w:pStyle w:val="TableContents"/>
              <w:bidi w:val="0"/>
              <w:spacing w:before="0" w:after="283"/>
              <w:jc w:val="left"/>
              <w:rPr/>
            </w:pPr>
            <w:r>
              <w:rPr/>
              <w:t xml:space="preserve">Ontarion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2,104,625 </w:t>
            </w:r>
          </w:p>
        </w:tc>
      </w:tr>
      <w:tr>
        <w:trPr/>
        <w:tc>
          <w:tcPr>
            <w:tcW w:w="2409" w:type="dxa"/>
            <w:tcBorders/>
            <w:vAlign w:val="center"/>
          </w:tcPr>
          <w:p>
            <w:pPr>
              <w:pStyle w:val="TableContents"/>
              <w:bidi w:val="0"/>
              <w:spacing w:before="0" w:after="283"/>
              <w:jc w:val="left"/>
              <w:rPr/>
            </w:pPr>
            <w:r>
              <w:rPr/>
              <w:t xml:space="preserve">Palm Springs </w:t>
            </w:r>
          </w:p>
        </w:tc>
        <w:tc>
          <w:tcPr>
            <w:tcW w:w="728" w:type="dxa"/>
            <w:tcBorders/>
            <w:vAlign w:val="center"/>
          </w:tcPr>
          <w:p>
            <w:pPr>
              <w:pStyle w:val="TableContents"/>
              <w:bidi w:val="0"/>
              <w:spacing w:before="0" w:after="283"/>
              <w:jc w:val="left"/>
              <w:rPr/>
            </w:pPr>
            <w:r>
              <w:rPr/>
              <w:t xml:space="preserve">PSP </w:t>
            </w:r>
          </w:p>
        </w:tc>
        <w:tc>
          <w:tcPr>
            <w:tcW w:w="728" w:type="dxa"/>
            <w:tcBorders/>
            <w:vAlign w:val="center"/>
          </w:tcPr>
          <w:p>
            <w:pPr>
              <w:pStyle w:val="TableContents"/>
              <w:bidi w:val="0"/>
              <w:spacing w:before="0" w:after="283"/>
              <w:jc w:val="left"/>
              <w:rPr/>
            </w:pPr>
            <w:r>
              <w:rPr/>
              <w:t xml:space="preserve">PSP </w:t>
            </w:r>
          </w:p>
        </w:tc>
        <w:tc>
          <w:tcPr>
            <w:tcW w:w="908" w:type="dxa"/>
            <w:tcBorders/>
            <w:vAlign w:val="center"/>
          </w:tcPr>
          <w:p>
            <w:pPr>
              <w:pStyle w:val="TableContents"/>
              <w:bidi w:val="0"/>
              <w:spacing w:before="0" w:after="283"/>
              <w:jc w:val="left"/>
              <w:rPr/>
            </w:pPr>
            <w:r>
              <w:rPr/>
              <w:t xml:space="preserve">KPSP </w:t>
            </w:r>
          </w:p>
        </w:tc>
        <w:tc>
          <w:tcPr>
            <w:tcW w:w="3238" w:type="dxa"/>
            <w:tcBorders/>
            <w:vAlign w:val="center"/>
          </w:tcPr>
          <w:p>
            <w:pPr>
              <w:pStyle w:val="TableContents"/>
              <w:bidi w:val="0"/>
              <w:spacing w:before="0" w:after="283"/>
              <w:jc w:val="left"/>
              <w:rPr/>
            </w:pPr>
            <w:r>
              <w:rPr/>
              <w:t xml:space="preserve">Palm Springsin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995,801 </w:t>
            </w:r>
          </w:p>
        </w:tc>
      </w:tr>
      <w:tr>
        <w:trPr/>
        <w:tc>
          <w:tcPr>
            <w:tcW w:w="2409" w:type="dxa"/>
            <w:tcBorders/>
            <w:vAlign w:val="center"/>
          </w:tcPr>
          <w:p>
            <w:pPr>
              <w:pStyle w:val="TableContents"/>
              <w:bidi w:val="0"/>
              <w:spacing w:before="0" w:after="283"/>
              <w:jc w:val="left"/>
              <w:rPr/>
            </w:pPr>
            <w:r>
              <w:rPr/>
              <w:t xml:space="preserve">Redding </w:t>
            </w:r>
          </w:p>
        </w:tc>
        <w:tc>
          <w:tcPr>
            <w:tcW w:w="728" w:type="dxa"/>
            <w:tcBorders/>
            <w:vAlign w:val="center"/>
          </w:tcPr>
          <w:p>
            <w:pPr>
              <w:pStyle w:val="TableContents"/>
              <w:bidi w:val="0"/>
              <w:spacing w:before="0" w:after="283"/>
              <w:jc w:val="left"/>
              <w:rPr/>
            </w:pPr>
            <w:r>
              <w:rPr/>
              <w:t xml:space="preserve">RDD </w:t>
            </w:r>
          </w:p>
        </w:tc>
        <w:tc>
          <w:tcPr>
            <w:tcW w:w="728" w:type="dxa"/>
            <w:tcBorders/>
            <w:vAlign w:val="center"/>
          </w:tcPr>
          <w:p>
            <w:pPr>
              <w:pStyle w:val="TableContents"/>
              <w:bidi w:val="0"/>
              <w:spacing w:before="0" w:after="283"/>
              <w:jc w:val="left"/>
              <w:rPr/>
            </w:pPr>
            <w:r>
              <w:rPr/>
              <w:t xml:space="preserve">RDD </w:t>
            </w:r>
          </w:p>
        </w:tc>
        <w:tc>
          <w:tcPr>
            <w:tcW w:w="908" w:type="dxa"/>
            <w:tcBorders/>
            <w:vAlign w:val="center"/>
          </w:tcPr>
          <w:p>
            <w:pPr>
              <w:pStyle w:val="TableContents"/>
              <w:bidi w:val="0"/>
              <w:spacing w:before="0" w:after="283"/>
              <w:jc w:val="left"/>
              <w:rPr/>
            </w:pPr>
            <w:r>
              <w:rPr/>
              <w:t xml:space="preserve">KRDD </w:t>
            </w:r>
          </w:p>
        </w:tc>
        <w:tc>
          <w:tcPr>
            <w:tcW w:w="3238" w:type="dxa"/>
            <w:tcBorders/>
            <w:vAlign w:val="center"/>
          </w:tcPr>
          <w:p>
            <w:pPr>
              <w:pStyle w:val="TableContents"/>
              <w:bidi w:val="0"/>
              <w:spacing w:before="0" w:after="283"/>
              <w:jc w:val="left"/>
              <w:rPr/>
            </w:pPr>
            <w:r>
              <w:rPr/>
              <w:t xml:space="preserve">Reddingin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43,414 </w:t>
            </w:r>
          </w:p>
        </w:tc>
      </w:tr>
      <w:tr>
        <w:trPr/>
        <w:tc>
          <w:tcPr>
            <w:tcW w:w="2409" w:type="dxa"/>
            <w:tcBorders/>
            <w:vAlign w:val="center"/>
          </w:tcPr>
          <w:p>
            <w:pPr>
              <w:pStyle w:val="TableContents"/>
              <w:bidi w:val="0"/>
              <w:spacing w:before="0" w:after="283"/>
              <w:jc w:val="left"/>
              <w:rPr/>
            </w:pPr>
            <w:r>
              <w:rPr/>
              <w:t xml:space="preserve">Sacramento </w:t>
            </w:r>
          </w:p>
        </w:tc>
        <w:tc>
          <w:tcPr>
            <w:tcW w:w="728" w:type="dxa"/>
            <w:tcBorders/>
            <w:vAlign w:val="center"/>
          </w:tcPr>
          <w:p>
            <w:pPr>
              <w:pStyle w:val="TableContents"/>
              <w:bidi w:val="0"/>
              <w:spacing w:before="0" w:after="283"/>
              <w:jc w:val="left"/>
              <w:rPr/>
            </w:pPr>
            <w:r>
              <w:rPr/>
              <w:t xml:space="preserve">SMF </w:t>
            </w:r>
          </w:p>
        </w:tc>
        <w:tc>
          <w:tcPr>
            <w:tcW w:w="728" w:type="dxa"/>
            <w:tcBorders/>
            <w:vAlign w:val="center"/>
          </w:tcPr>
          <w:p>
            <w:pPr>
              <w:pStyle w:val="TableContents"/>
              <w:bidi w:val="0"/>
              <w:spacing w:before="0" w:after="283"/>
              <w:jc w:val="left"/>
              <w:rPr/>
            </w:pPr>
            <w:r>
              <w:rPr/>
              <w:t xml:space="preserve">SMF </w:t>
            </w:r>
          </w:p>
        </w:tc>
        <w:tc>
          <w:tcPr>
            <w:tcW w:w="908" w:type="dxa"/>
            <w:tcBorders/>
            <w:vAlign w:val="center"/>
          </w:tcPr>
          <w:p>
            <w:pPr>
              <w:pStyle w:val="TableContents"/>
              <w:bidi w:val="0"/>
              <w:spacing w:before="0" w:after="283"/>
              <w:jc w:val="left"/>
              <w:rPr/>
            </w:pPr>
            <w:r>
              <w:rPr/>
              <w:t xml:space="preserve">KSMF </w:t>
            </w:r>
          </w:p>
        </w:tc>
        <w:tc>
          <w:tcPr>
            <w:tcW w:w="3238" w:type="dxa"/>
            <w:tcBorders/>
            <w:vAlign w:val="center"/>
          </w:tcPr>
          <w:p>
            <w:pPr>
              <w:pStyle w:val="TableContents"/>
              <w:bidi w:val="0"/>
              <w:spacing w:before="0" w:after="283"/>
              <w:jc w:val="left"/>
              <w:rPr/>
            </w:pPr>
            <w:r>
              <w:rPr/>
              <w:t xml:space="preserve">Sacramenton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4,969,366 </w:t>
            </w:r>
          </w:p>
        </w:tc>
      </w:tr>
      <w:tr>
        <w:trPr/>
        <w:tc>
          <w:tcPr>
            <w:tcW w:w="2409" w:type="dxa"/>
            <w:tcBorders/>
            <w:vAlign w:val="center"/>
          </w:tcPr>
          <w:p>
            <w:pPr>
              <w:pStyle w:val="TableContents"/>
              <w:bidi w:val="0"/>
              <w:spacing w:before="0" w:after="283"/>
              <w:jc w:val="left"/>
              <w:rPr/>
            </w:pPr>
            <w:r>
              <w:rPr/>
              <w:t xml:space="preserve">San Diego </w:t>
            </w:r>
          </w:p>
        </w:tc>
        <w:tc>
          <w:tcPr>
            <w:tcW w:w="728" w:type="dxa"/>
            <w:tcBorders/>
            <w:vAlign w:val="center"/>
          </w:tcPr>
          <w:p>
            <w:pPr>
              <w:pStyle w:val="TableContents"/>
              <w:bidi w:val="0"/>
              <w:spacing w:before="0" w:after="283"/>
              <w:jc w:val="left"/>
              <w:rPr/>
            </w:pPr>
            <w:r>
              <w:rPr/>
              <w:t xml:space="preserve">SAN </w:t>
            </w:r>
          </w:p>
        </w:tc>
        <w:tc>
          <w:tcPr>
            <w:tcW w:w="728" w:type="dxa"/>
            <w:tcBorders/>
            <w:vAlign w:val="center"/>
          </w:tcPr>
          <w:p>
            <w:pPr>
              <w:pStyle w:val="TableContents"/>
              <w:bidi w:val="0"/>
              <w:spacing w:before="0" w:after="283"/>
              <w:jc w:val="left"/>
              <w:rPr/>
            </w:pPr>
            <w:r>
              <w:rPr/>
              <w:t xml:space="preserve">SAN </w:t>
            </w:r>
          </w:p>
        </w:tc>
        <w:tc>
          <w:tcPr>
            <w:tcW w:w="908" w:type="dxa"/>
            <w:tcBorders/>
            <w:vAlign w:val="center"/>
          </w:tcPr>
          <w:p>
            <w:pPr>
              <w:pStyle w:val="TableContents"/>
              <w:bidi w:val="0"/>
              <w:spacing w:before="0" w:after="283"/>
              <w:jc w:val="left"/>
              <w:rPr/>
            </w:pPr>
            <w:r>
              <w:rPr/>
              <w:t xml:space="preserve">KSAN </w:t>
            </w:r>
          </w:p>
        </w:tc>
        <w:tc>
          <w:tcPr>
            <w:tcW w:w="3238" w:type="dxa"/>
            <w:tcBorders/>
            <w:vAlign w:val="center"/>
          </w:tcPr>
          <w:p>
            <w:pPr>
              <w:pStyle w:val="TableContents"/>
              <w:bidi w:val="0"/>
              <w:spacing w:before="0" w:after="283"/>
              <w:jc w:val="left"/>
              <w:rPr/>
            </w:pPr>
            <w:r>
              <w:rPr/>
              <w:t xml:space="preserve">San Diegon kansainvälinen lentoasema (Lindbergh Field)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10,340,164 </w:t>
            </w:r>
          </w:p>
        </w:tc>
      </w:tr>
      <w:tr>
        <w:trPr/>
        <w:tc>
          <w:tcPr>
            <w:tcW w:w="2409" w:type="dxa"/>
            <w:tcBorders/>
            <w:vAlign w:val="center"/>
          </w:tcPr>
          <w:p>
            <w:pPr>
              <w:pStyle w:val="TableContents"/>
              <w:bidi w:val="0"/>
              <w:spacing w:before="0" w:after="283"/>
              <w:jc w:val="left"/>
              <w:rPr/>
            </w:pPr>
            <w:r>
              <w:rPr/>
              <w:t xml:space="preserve">San Francisco </w:t>
            </w:r>
          </w:p>
        </w:tc>
        <w:tc>
          <w:tcPr>
            <w:tcW w:w="728" w:type="dxa"/>
            <w:tcBorders/>
            <w:vAlign w:val="center"/>
          </w:tcPr>
          <w:p>
            <w:pPr>
              <w:pStyle w:val="TableContents"/>
              <w:bidi w:val="0"/>
              <w:spacing w:before="0" w:after="283"/>
              <w:jc w:val="left"/>
              <w:rPr/>
            </w:pPr>
            <w:r>
              <w:rPr/>
              <w:t xml:space="preserve">SFO </w:t>
            </w:r>
          </w:p>
        </w:tc>
        <w:tc>
          <w:tcPr>
            <w:tcW w:w="728" w:type="dxa"/>
            <w:tcBorders/>
            <w:vAlign w:val="center"/>
          </w:tcPr>
          <w:p>
            <w:pPr>
              <w:pStyle w:val="TableContents"/>
              <w:bidi w:val="0"/>
              <w:spacing w:before="0" w:after="283"/>
              <w:jc w:val="left"/>
              <w:rPr/>
            </w:pPr>
            <w:r>
              <w:rPr/>
              <w:t xml:space="preserve">SFO </w:t>
            </w:r>
          </w:p>
        </w:tc>
        <w:tc>
          <w:tcPr>
            <w:tcW w:w="908" w:type="dxa"/>
            <w:tcBorders/>
            <w:vAlign w:val="center"/>
          </w:tcPr>
          <w:p>
            <w:pPr>
              <w:pStyle w:val="TableContents"/>
              <w:bidi w:val="0"/>
              <w:spacing w:before="0" w:after="283"/>
              <w:jc w:val="left"/>
              <w:rPr/>
            </w:pPr>
            <w:r>
              <w:rPr/>
              <w:t xml:space="preserve">KSFO </w:t>
            </w:r>
          </w:p>
        </w:tc>
        <w:tc>
          <w:tcPr>
            <w:tcW w:w="3238" w:type="dxa"/>
            <w:tcBorders/>
            <w:vAlign w:val="center"/>
          </w:tcPr>
          <w:p>
            <w:pPr>
              <w:pStyle w:val="TableContents"/>
              <w:bidi w:val="0"/>
              <w:spacing w:before="0" w:after="283"/>
              <w:jc w:val="left"/>
              <w:rPr/>
            </w:pPr>
            <w:r>
              <w:rPr/>
              <w:t xml:space="preserve">San Franciscon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25,707,101 </w:t>
            </w:r>
          </w:p>
        </w:tc>
      </w:tr>
      <w:tr>
        <w:trPr/>
        <w:tc>
          <w:tcPr>
            <w:tcW w:w="2409" w:type="dxa"/>
            <w:tcBorders/>
            <w:vAlign w:val="center"/>
          </w:tcPr>
          <w:p>
            <w:pPr>
              <w:pStyle w:val="TableContents"/>
              <w:bidi w:val="0"/>
              <w:spacing w:before="0" w:after="283"/>
              <w:jc w:val="left"/>
              <w:rPr/>
            </w:pPr>
            <w:r>
              <w:rPr/>
              <w:t xml:space="preserve">San Jose </w:t>
            </w:r>
          </w:p>
        </w:tc>
        <w:tc>
          <w:tcPr>
            <w:tcW w:w="728" w:type="dxa"/>
            <w:tcBorders/>
            <w:vAlign w:val="center"/>
          </w:tcPr>
          <w:p>
            <w:pPr>
              <w:pStyle w:val="TableContents"/>
              <w:bidi w:val="0"/>
              <w:spacing w:before="0" w:after="283"/>
              <w:jc w:val="left"/>
              <w:rPr/>
            </w:pPr>
            <w:r>
              <w:rPr/>
              <w:t xml:space="preserve">SJC </w:t>
            </w:r>
          </w:p>
        </w:tc>
        <w:tc>
          <w:tcPr>
            <w:tcW w:w="728" w:type="dxa"/>
            <w:tcBorders/>
            <w:vAlign w:val="center"/>
          </w:tcPr>
          <w:p>
            <w:pPr>
              <w:pStyle w:val="TableContents"/>
              <w:bidi w:val="0"/>
              <w:spacing w:before="0" w:after="283"/>
              <w:jc w:val="left"/>
              <w:rPr/>
            </w:pPr>
            <w:r>
              <w:rPr/>
              <w:t xml:space="preserve">SJC </w:t>
            </w:r>
          </w:p>
        </w:tc>
        <w:tc>
          <w:tcPr>
            <w:tcW w:w="908" w:type="dxa"/>
            <w:tcBorders/>
            <w:vAlign w:val="center"/>
          </w:tcPr>
          <w:p>
            <w:pPr>
              <w:pStyle w:val="TableContents"/>
              <w:bidi w:val="0"/>
              <w:spacing w:before="0" w:after="283"/>
              <w:jc w:val="left"/>
              <w:rPr/>
            </w:pPr>
            <w:r>
              <w:rPr/>
              <w:t xml:space="preserve">KSJC </w:t>
            </w:r>
          </w:p>
        </w:tc>
        <w:tc>
          <w:tcPr>
            <w:tcW w:w="3238" w:type="dxa"/>
            <w:tcBorders/>
            <w:vAlign w:val="center"/>
          </w:tcPr>
          <w:p>
            <w:pPr>
              <w:pStyle w:val="TableContents"/>
              <w:bidi w:val="0"/>
              <w:spacing w:before="0" w:after="283"/>
              <w:jc w:val="left"/>
              <w:rPr/>
            </w:pPr>
            <w:r>
              <w:rPr/>
              <w:t xml:space="preserve">Norman Y. Mineta San Josén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5,321,603 </w:t>
            </w:r>
          </w:p>
        </w:tc>
      </w:tr>
      <w:tr>
        <w:trPr/>
        <w:tc>
          <w:tcPr>
            <w:tcW w:w="2409" w:type="dxa"/>
            <w:tcBorders/>
            <w:vAlign w:val="center"/>
          </w:tcPr>
          <w:p>
            <w:pPr>
              <w:pStyle w:val="TableContents"/>
              <w:bidi w:val="0"/>
              <w:spacing w:before="0" w:after="283"/>
              <w:jc w:val="left"/>
              <w:rPr/>
            </w:pPr>
            <w:r>
              <w:rPr/>
              <w:t xml:space="preserve">San Luis Obispo </w:t>
            </w:r>
          </w:p>
        </w:tc>
        <w:tc>
          <w:tcPr>
            <w:tcW w:w="728" w:type="dxa"/>
            <w:tcBorders/>
            <w:vAlign w:val="center"/>
          </w:tcPr>
          <w:p>
            <w:pPr>
              <w:pStyle w:val="TableContents"/>
              <w:bidi w:val="0"/>
              <w:spacing w:before="0" w:after="283"/>
              <w:jc w:val="left"/>
              <w:rPr/>
            </w:pPr>
            <w:r>
              <w:rPr/>
              <w:t xml:space="preserve">SBP </w:t>
            </w:r>
          </w:p>
        </w:tc>
        <w:tc>
          <w:tcPr>
            <w:tcW w:w="728" w:type="dxa"/>
            <w:tcBorders/>
            <w:vAlign w:val="center"/>
          </w:tcPr>
          <w:p>
            <w:pPr>
              <w:pStyle w:val="TableContents"/>
              <w:bidi w:val="0"/>
              <w:spacing w:before="0" w:after="283"/>
              <w:jc w:val="left"/>
              <w:rPr/>
            </w:pPr>
            <w:r>
              <w:rPr/>
              <w:t xml:space="preserve">SBP </w:t>
            </w:r>
          </w:p>
        </w:tc>
        <w:tc>
          <w:tcPr>
            <w:tcW w:w="908" w:type="dxa"/>
            <w:tcBorders/>
            <w:vAlign w:val="center"/>
          </w:tcPr>
          <w:p>
            <w:pPr>
              <w:pStyle w:val="TableContents"/>
              <w:bidi w:val="0"/>
              <w:spacing w:before="0" w:after="283"/>
              <w:jc w:val="left"/>
              <w:rPr/>
            </w:pPr>
            <w:r>
              <w:rPr/>
              <w:t xml:space="preserve">KSBP </w:t>
            </w:r>
          </w:p>
        </w:tc>
        <w:tc>
          <w:tcPr>
            <w:tcW w:w="3238" w:type="dxa"/>
            <w:tcBorders/>
            <w:vAlign w:val="center"/>
          </w:tcPr>
          <w:p>
            <w:pPr>
              <w:pStyle w:val="TableContents"/>
              <w:bidi w:val="0"/>
              <w:spacing w:before="0" w:after="283"/>
              <w:jc w:val="left"/>
              <w:rPr/>
            </w:pPr>
            <w:r>
              <w:rPr/>
              <w:t xml:space="preserve">San Luis Obispon piirikunnan alueellinen lentoasema (McChesney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162,719 </w:t>
            </w:r>
          </w:p>
        </w:tc>
      </w:tr>
      <w:tr>
        <w:trPr/>
        <w:tc>
          <w:tcPr>
            <w:tcW w:w="2409" w:type="dxa"/>
            <w:tcBorders/>
            <w:vAlign w:val="center"/>
          </w:tcPr>
          <w:p>
            <w:pPr>
              <w:pStyle w:val="TableContents"/>
              <w:bidi w:val="0"/>
              <w:spacing w:before="0" w:after="283"/>
              <w:jc w:val="left"/>
              <w:rPr/>
            </w:pPr>
            <w:r>
              <w:rPr/>
              <w:t xml:space="preserve">Santa Ana </w:t>
            </w:r>
          </w:p>
        </w:tc>
        <w:tc>
          <w:tcPr>
            <w:tcW w:w="728" w:type="dxa"/>
            <w:tcBorders/>
            <w:vAlign w:val="center"/>
          </w:tcPr>
          <w:p>
            <w:pPr>
              <w:pStyle w:val="TableContents"/>
              <w:bidi w:val="0"/>
              <w:spacing w:before="0" w:after="283"/>
              <w:jc w:val="left"/>
              <w:rPr/>
            </w:pPr>
            <w:r>
              <w:rPr/>
              <w:t xml:space="preserve">SNA </w:t>
            </w:r>
          </w:p>
        </w:tc>
        <w:tc>
          <w:tcPr>
            <w:tcW w:w="728" w:type="dxa"/>
            <w:tcBorders/>
            <w:vAlign w:val="center"/>
          </w:tcPr>
          <w:p>
            <w:pPr>
              <w:pStyle w:val="TableContents"/>
              <w:bidi w:val="0"/>
              <w:spacing w:before="0" w:after="283"/>
              <w:jc w:val="left"/>
              <w:rPr/>
            </w:pPr>
            <w:r>
              <w:rPr/>
              <w:t xml:space="preserve">SNA </w:t>
            </w:r>
          </w:p>
        </w:tc>
        <w:tc>
          <w:tcPr>
            <w:tcW w:w="908" w:type="dxa"/>
            <w:tcBorders/>
            <w:vAlign w:val="center"/>
          </w:tcPr>
          <w:p>
            <w:pPr>
              <w:pStyle w:val="TableContents"/>
              <w:bidi w:val="0"/>
              <w:spacing w:before="0" w:after="283"/>
              <w:jc w:val="left"/>
              <w:rPr/>
            </w:pPr>
            <w:r>
              <w:rPr/>
              <w:t xml:space="preserve">KSNA </w:t>
            </w:r>
          </w:p>
        </w:tc>
        <w:tc>
          <w:tcPr>
            <w:tcW w:w="3238" w:type="dxa"/>
            <w:tcBorders/>
            <w:vAlign w:val="center"/>
          </w:tcPr>
          <w:p>
            <w:pPr>
              <w:pStyle w:val="TableContents"/>
              <w:bidi w:val="0"/>
              <w:spacing w:before="0" w:after="283"/>
              <w:jc w:val="left"/>
              <w:rPr/>
            </w:pPr>
            <w:r>
              <w:rPr/>
              <w:t xml:space="preserve">John Waynen lentoasema (entinen Orange Countyn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5,217,242 </w:t>
            </w:r>
          </w:p>
        </w:tc>
      </w:tr>
      <w:tr>
        <w:trPr/>
        <w:tc>
          <w:tcPr>
            <w:tcW w:w="2409" w:type="dxa"/>
            <w:tcBorders/>
            <w:vAlign w:val="center"/>
          </w:tcPr>
          <w:p>
            <w:pPr>
              <w:pStyle w:val="TableContents"/>
              <w:bidi w:val="0"/>
              <w:spacing w:before="0" w:after="283"/>
              <w:jc w:val="left"/>
              <w:rPr/>
            </w:pPr>
            <w:r>
              <w:rPr/>
              <w:t xml:space="preserve">Santa Barbara </w:t>
            </w:r>
          </w:p>
        </w:tc>
        <w:tc>
          <w:tcPr>
            <w:tcW w:w="728" w:type="dxa"/>
            <w:tcBorders/>
            <w:vAlign w:val="center"/>
          </w:tcPr>
          <w:p>
            <w:pPr>
              <w:pStyle w:val="TableContents"/>
              <w:bidi w:val="0"/>
              <w:spacing w:before="0" w:after="283"/>
              <w:jc w:val="left"/>
              <w:rPr/>
            </w:pPr>
            <w:r>
              <w:rPr/>
              <w:t xml:space="preserve">SBA </w:t>
            </w:r>
          </w:p>
        </w:tc>
        <w:tc>
          <w:tcPr>
            <w:tcW w:w="728" w:type="dxa"/>
            <w:tcBorders/>
            <w:vAlign w:val="center"/>
          </w:tcPr>
          <w:p>
            <w:pPr>
              <w:pStyle w:val="TableContents"/>
              <w:bidi w:val="0"/>
              <w:spacing w:before="0" w:after="283"/>
              <w:jc w:val="left"/>
              <w:rPr/>
            </w:pPr>
            <w:r>
              <w:rPr/>
              <w:t xml:space="preserve">SBA </w:t>
            </w:r>
          </w:p>
        </w:tc>
        <w:tc>
          <w:tcPr>
            <w:tcW w:w="908" w:type="dxa"/>
            <w:tcBorders/>
            <w:vAlign w:val="center"/>
          </w:tcPr>
          <w:p>
            <w:pPr>
              <w:pStyle w:val="TableContents"/>
              <w:bidi w:val="0"/>
              <w:spacing w:before="0" w:after="283"/>
              <w:jc w:val="left"/>
              <w:rPr/>
            </w:pPr>
            <w:r>
              <w:rPr/>
              <w:t xml:space="preserve">KSBA </w:t>
            </w:r>
          </w:p>
        </w:tc>
        <w:tc>
          <w:tcPr>
            <w:tcW w:w="3238" w:type="dxa"/>
            <w:tcBorders/>
            <w:vAlign w:val="center"/>
          </w:tcPr>
          <w:p>
            <w:pPr>
              <w:pStyle w:val="TableContents"/>
              <w:bidi w:val="0"/>
              <w:spacing w:before="0" w:after="283"/>
              <w:jc w:val="left"/>
              <w:rPr/>
            </w:pPr>
            <w:r>
              <w:rPr/>
              <w:t xml:space="preserve">Santa Barbaran kunnallinen lentoasema (Santa Barbaran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329,751 </w:t>
            </w:r>
          </w:p>
        </w:tc>
      </w:tr>
      <w:tr>
        <w:trPr/>
        <w:tc>
          <w:tcPr>
            <w:tcW w:w="2409" w:type="dxa"/>
            <w:tcBorders/>
            <w:vAlign w:val="center"/>
          </w:tcPr>
          <w:p>
            <w:pPr>
              <w:pStyle w:val="TableContents"/>
              <w:bidi w:val="0"/>
              <w:spacing w:before="0" w:after="283"/>
              <w:jc w:val="left"/>
              <w:rPr/>
            </w:pPr>
            <w:r>
              <w:rPr/>
              <w:t xml:space="preserve">Santa Maria </w:t>
            </w:r>
          </w:p>
        </w:tc>
        <w:tc>
          <w:tcPr>
            <w:tcW w:w="728" w:type="dxa"/>
            <w:tcBorders/>
            <w:vAlign w:val="center"/>
          </w:tcPr>
          <w:p>
            <w:pPr>
              <w:pStyle w:val="TableContents"/>
              <w:bidi w:val="0"/>
              <w:spacing w:before="0" w:after="283"/>
              <w:jc w:val="left"/>
              <w:rPr/>
            </w:pPr>
            <w:r>
              <w:rPr/>
              <w:t xml:space="preserve">SMX </w:t>
            </w:r>
          </w:p>
        </w:tc>
        <w:tc>
          <w:tcPr>
            <w:tcW w:w="728" w:type="dxa"/>
            <w:tcBorders/>
            <w:vAlign w:val="center"/>
          </w:tcPr>
          <w:p>
            <w:pPr>
              <w:pStyle w:val="TableContents"/>
              <w:bidi w:val="0"/>
              <w:spacing w:before="0" w:after="283"/>
              <w:jc w:val="left"/>
              <w:rPr/>
            </w:pPr>
            <w:r>
              <w:rPr/>
              <w:t xml:space="preserve">SMX </w:t>
            </w:r>
          </w:p>
        </w:tc>
        <w:tc>
          <w:tcPr>
            <w:tcW w:w="908" w:type="dxa"/>
            <w:tcBorders/>
            <w:vAlign w:val="center"/>
          </w:tcPr>
          <w:p>
            <w:pPr>
              <w:pStyle w:val="TableContents"/>
              <w:bidi w:val="0"/>
              <w:spacing w:before="0" w:after="283"/>
              <w:jc w:val="left"/>
              <w:rPr/>
            </w:pPr>
            <w:r>
              <w:rPr/>
              <w:t xml:space="preserve">KSMX </w:t>
            </w:r>
          </w:p>
        </w:tc>
        <w:tc>
          <w:tcPr>
            <w:tcW w:w="3238" w:type="dxa"/>
            <w:tcBorders/>
            <w:vAlign w:val="center"/>
          </w:tcPr>
          <w:p>
            <w:pPr>
              <w:pStyle w:val="TableContents"/>
              <w:bidi w:val="0"/>
              <w:spacing w:before="0" w:after="283"/>
              <w:jc w:val="left"/>
              <w:rPr/>
            </w:pPr>
            <w:r>
              <w:rPr/>
              <w:t xml:space="preserve">Santa Marian julkinen lentoasema (Capt G. Allan Hancock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40,120 </w:t>
            </w:r>
          </w:p>
        </w:tc>
      </w:tr>
      <w:tr>
        <w:trPr/>
        <w:tc>
          <w:tcPr>
            <w:tcW w:w="2409" w:type="dxa"/>
            <w:tcBorders/>
            <w:vAlign w:val="center"/>
          </w:tcPr>
          <w:p>
            <w:pPr>
              <w:pStyle w:val="TableContents"/>
              <w:bidi w:val="0"/>
              <w:spacing w:before="0" w:after="283"/>
              <w:jc w:val="left"/>
              <w:rPr/>
            </w:pPr>
            <w:r>
              <w:rPr/>
              <w:t xml:space="preserve">Santa Rosa </w:t>
            </w:r>
          </w:p>
        </w:tc>
        <w:tc>
          <w:tcPr>
            <w:tcW w:w="728" w:type="dxa"/>
            <w:tcBorders/>
            <w:vAlign w:val="center"/>
          </w:tcPr>
          <w:p>
            <w:pPr>
              <w:pStyle w:val="TableContents"/>
              <w:bidi w:val="0"/>
              <w:spacing w:before="0" w:after="283"/>
              <w:jc w:val="left"/>
              <w:rPr/>
            </w:pPr>
            <w:r>
              <w:rPr/>
              <w:t xml:space="preserve">STS </w:t>
            </w:r>
          </w:p>
        </w:tc>
        <w:tc>
          <w:tcPr>
            <w:tcW w:w="728" w:type="dxa"/>
            <w:tcBorders/>
            <w:vAlign w:val="center"/>
          </w:tcPr>
          <w:p>
            <w:pPr>
              <w:pStyle w:val="TableContents"/>
              <w:bidi w:val="0"/>
              <w:spacing w:before="0" w:after="283"/>
              <w:jc w:val="left"/>
              <w:rPr/>
            </w:pPr>
            <w:r>
              <w:rPr/>
              <w:t xml:space="preserve">STS </w:t>
            </w:r>
          </w:p>
        </w:tc>
        <w:tc>
          <w:tcPr>
            <w:tcW w:w="908" w:type="dxa"/>
            <w:tcBorders/>
            <w:vAlign w:val="center"/>
          </w:tcPr>
          <w:p>
            <w:pPr>
              <w:pStyle w:val="TableContents"/>
              <w:bidi w:val="0"/>
              <w:spacing w:before="0" w:after="283"/>
              <w:jc w:val="left"/>
              <w:rPr/>
            </w:pPr>
            <w:r>
              <w:rPr/>
              <w:t xml:space="preserve">KSTS </w:t>
            </w:r>
          </w:p>
        </w:tc>
        <w:tc>
          <w:tcPr>
            <w:tcW w:w="3238" w:type="dxa"/>
            <w:tcBorders/>
            <w:vAlign w:val="center"/>
          </w:tcPr>
          <w:p>
            <w:pPr>
              <w:pStyle w:val="TableContents"/>
              <w:bidi w:val="0"/>
              <w:spacing w:before="0" w:after="283"/>
              <w:jc w:val="left"/>
              <w:rPr/>
            </w:pPr>
            <w:r>
              <w:rPr/>
              <w:t xml:space="preserve">Charles M. Schulz -- Sonoman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167,151 </w:t>
            </w:r>
          </w:p>
        </w:tc>
      </w:tr>
      <w:tr>
        <w:trPr/>
        <w:tc>
          <w:tcPr>
            <w:tcW w:w="2409" w:type="dxa"/>
            <w:tcBorders/>
            <w:vAlign w:val="center"/>
          </w:tcPr>
          <w:p>
            <w:pPr>
              <w:pStyle w:val="TableContents"/>
              <w:bidi w:val="0"/>
              <w:spacing w:before="0" w:after="283"/>
              <w:jc w:val="left"/>
              <w:rPr/>
            </w:pPr>
            <w:r>
              <w:rPr/>
              <w:t xml:space="preserve">Stockton </w:t>
            </w:r>
          </w:p>
        </w:tc>
        <w:tc>
          <w:tcPr>
            <w:tcW w:w="728" w:type="dxa"/>
            <w:tcBorders/>
            <w:vAlign w:val="center"/>
          </w:tcPr>
          <w:p>
            <w:pPr>
              <w:pStyle w:val="TableContents"/>
              <w:bidi w:val="0"/>
              <w:spacing w:before="0" w:after="283"/>
              <w:jc w:val="left"/>
              <w:rPr/>
            </w:pPr>
            <w:r>
              <w:rPr/>
              <w:t xml:space="preserve">SCK </w:t>
            </w:r>
          </w:p>
        </w:tc>
        <w:tc>
          <w:tcPr>
            <w:tcW w:w="728" w:type="dxa"/>
            <w:tcBorders/>
            <w:vAlign w:val="center"/>
          </w:tcPr>
          <w:p>
            <w:pPr>
              <w:pStyle w:val="TableContents"/>
              <w:bidi w:val="0"/>
              <w:spacing w:before="0" w:after="283"/>
              <w:jc w:val="left"/>
              <w:rPr/>
            </w:pPr>
            <w:r>
              <w:rPr/>
              <w:t xml:space="preserve">SCK </w:t>
            </w:r>
          </w:p>
        </w:tc>
        <w:tc>
          <w:tcPr>
            <w:tcW w:w="908" w:type="dxa"/>
            <w:tcBorders/>
            <w:vAlign w:val="center"/>
          </w:tcPr>
          <w:p>
            <w:pPr>
              <w:pStyle w:val="TableContents"/>
              <w:bidi w:val="0"/>
              <w:spacing w:before="0" w:after="283"/>
              <w:jc w:val="left"/>
              <w:rPr/>
            </w:pPr>
            <w:r>
              <w:rPr/>
              <w:t xml:space="preserve">KSCK </w:t>
            </w:r>
          </w:p>
        </w:tc>
        <w:tc>
          <w:tcPr>
            <w:tcW w:w="3238" w:type="dxa"/>
            <w:tcBorders/>
            <w:vAlign w:val="center"/>
          </w:tcPr>
          <w:p>
            <w:pPr>
              <w:pStyle w:val="TableContents"/>
              <w:bidi w:val="0"/>
              <w:spacing w:before="0" w:after="283"/>
              <w:jc w:val="left"/>
              <w:rPr/>
            </w:pPr>
            <w:r>
              <w:rPr/>
              <w:t xml:space="preserve">Stockton Metropolitan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93,076 </w:t>
            </w:r>
          </w:p>
        </w:tc>
      </w:tr>
      <w:tr>
        <w:trPr/>
        <w:tc>
          <w:tcPr>
            <w:tcW w:w="2409" w:type="dxa"/>
            <w:tcBorders/>
            <w:vAlign w:val="center"/>
          </w:tcPr>
          <w:p>
            <w:pPr>
              <w:pStyle w:val="TableContents"/>
              <w:bidi w:val="0"/>
              <w:spacing w:before="0" w:after="283"/>
              <w:jc w:val="left"/>
              <w:rPr/>
            </w:pPr>
            <w:r>
              <w:rPr/>
              <w:t xml:space="preserve">COLORADO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Aspen </w:t>
            </w:r>
          </w:p>
        </w:tc>
        <w:tc>
          <w:tcPr>
            <w:tcW w:w="728" w:type="dxa"/>
            <w:tcBorders/>
            <w:vAlign w:val="center"/>
          </w:tcPr>
          <w:p>
            <w:pPr>
              <w:pStyle w:val="TableContents"/>
              <w:bidi w:val="0"/>
              <w:spacing w:before="0" w:after="283"/>
              <w:jc w:val="left"/>
              <w:rPr/>
            </w:pPr>
            <w:r>
              <w:rPr/>
              <w:t xml:space="preserve">ASE </w:t>
            </w:r>
          </w:p>
        </w:tc>
        <w:tc>
          <w:tcPr>
            <w:tcW w:w="728" w:type="dxa"/>
            <w:tcBorders/>
            <w:vAlign w:val="center"/>
          </w:tcPr>
          <w:p>
            <w:pPr>
              <w:pStyle w:val="TableContents"/>
              <w:bidi w:val="0"/>
              <w:spacing w:before="0" w:after="283"/>
              <w:jc w:val="left"/>
              <w:rPr/>
            </w:pPr>
            <w:r>
              <w:rPr/>
              <w:t xml:space="preserve">ASE </w:t>
            </w:r>
          </w:p>
        </w:tc>
        <w:tc>
          <w:tcPr>
            <w:tcW w:w="908" w:type="dxa"/>
            <w:tcBorders/>
            <w:vAlign w:val="center"/>
          </w:tcPr>
          <w:p>
            <w:pPr>
              <w:pStyle w:val="TableContents"/>
              <w:bidi w:val="0"/>
              <w:spacing w:before="0" w:after="283"/>
              <w:jc w:val="left"/>
              <w:rPr/>
            </w:pPr>
            <w:r>
              <w:rPr/>
              <w:t xml:space="preserve">KASE </w:t>
            </w:r>
          </w:p>
        </w:tc>
        <w:tc>
          <w:tcPr>
            <w:tcW w:w="3238" w:type="dxa"/>
            <w:tcBorders/>
            <w:vAlign w:val="center"/>
          </w:tcPr>
          <w:p>
            <w:pPr>
              <w:pStyle w:val="TableContents"/>
              <w:bidi w:val="0"/>
              <w:spacing w:before="0" w:after="283"/>
              <w:jc w:val="left"/>
              <w:rPr/>
            </w:pPr>
            <w:r>
              <w:rPr/>
              <w:t xml:space="preserve">Aspen-Pitkinin piirikunnan lentoasema (Sardy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254,392 </w:t>
            </w:r>
          </w:p>
        </w:tc>
      </w:tr>
      <w:tr>
        <w:trPr/>
        <w:tc>
          <w:tcPr>
            <w:tcW w:w="2409" w:type="dxa"/>
            <w:tcBorders/>
            <w:vAlign w:val="center"/>
          </w:tcPr>
          <w:p>
            <w:pPr>
              <w:pStyle w:val="TableContents"/>
              <w:bidi w:val="0"/>
              <w:spacing w:before="0" w:after="283"/>
              <w:jc w:val="left"/>
              <w:rPr/>
            </w:pPr>
            <w:r>
              <w:rPr/>
              <w:t xml:space="preserve">Colorado Springs </w:t>
            </w:r>
          </w:p>
        </w:tc>
        <w:tc>
          <w:tcPr>
            <w:tcW w:w="728" w:type="dxa"/>
            <w:tcBorders/>
            <w:vAlign w:val="center"/>
          </w:tcPr>
          <w:p>
            <w:pPr>
              <w:pStyle w:val="TableContents"/>
              <w:bidi w:val="0"/>
              <w:spacing w:before="0" w:after="283"/>
              <w:jc w:val="left"/>
              <w:rPr/>
            </w:pPr>
            <w:r>
              <w:rPr/>
              <w:t xml:space="preserve">COS </w:t>
            </w:r>
          </w:p>
        </w:tc>
        <w:tc>
          <w:tcPr>
            <w:tcW w:w="728" w:type="dxa"/>
            <w:tcBorders/>
            <w:vAlign w:val="center"/>
          </w:tcPr>
          <w:p>
            <w:pPr>
              <w:pStyle w:val="TableContents"/>
              <w:bidi w:val="0"/>
              <w:spacing w:before="0" w:after="283"/>
              <w:jc w:val="left"/>
              <w:rPr/>
            </w:pPr>
            <w:r>
              <w:rPr/>
              <w:t xml:space="preserve">COS </w:t>
            </w:r>
          </w:p>
        </w:tc>
        <w:tc>
          <w:tcPr>
            <w:tcW w:w="908" w:type="dxa"/>
            <w:tcBorders/>
            <w:vAlign w:val="center"/>
          </w:tcPr>
          <w:p>
            <w:pPr>
              <w:pStyle w:val="TableContents"/>
              <w:bidi w:val="0"/>
              <w:spacing w:before="0" w:after="283"/>
              <w:jc w:val="left"/>
              <w:rPr/>
            </w:pPr>
            <w:r>
              <w:rPr/>
              <w:t xml:space="preserve">KCOS </w:t>
            </w:r>
          </w:p>
        </w:tc>
        <w:tc>
          <w:tcPr>
            <w:tcW w:w="3238" w:type="dxa"/>
            <w:tcBorders/>
            <w:vAlign w:val="center"/>
          </w:tcPr>
          <w:p>
            <w:pPr>
              <w:pStyle w:val="TableContents"/>
              <w:bidi w:val="0"/>
              <w:spacing w:before="0" w:after="283"/>
              <w:jc w:val="left"/>
              <w:rPr/>
            </w:pPr>
            <w:r>
              <w:rPr/>
              <w:t xml:space="preserve">Colorado Springsin kunnallinen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657,694 </w:t>
            </w:r>
          </w:p>
        </w:tc>
      </w:tr>
      <w:tr>
        <w:trPr/>
        <w:tc>
          <w:tcPr>
            <w:tcW w:w="2409" w:type="dxa"/>
            <w:tcBorders/>
            <w:vAlign w:val="center"/>
          </w:tcPr>
          <w:p>
            <w:pPr>
              <w:pStyle w:val="TableContents"/>
              <w:bidi w:val="0"/>
              <w:spacing w:before="0" w:after="283"/>
              <w:jc w:val="left"/>
              <w:rPr/>
            </w:pPr>
            <w:r>
              <w:rPr/>
              <w:t xml:space="preserve">Denver </w:t>
            </w:r>
          </w:p>
        </w:tc>
        <w:tc>
          <w:tcPr>
            <w:tcW w:w="728" w:type="dxa"/>
            <w:tcBorders/>
            <w:vAlign w:val="center"/>
          </w:tcPr>
          <w:p>
            <w:pPr>
              <w:pStyle w:val="TableContents"/>
              <w:bidi w:val="0"/>
              <w:spacing w:before="0" w:after="283"/>
              <w:jc w:val="left"/>
              <w:rPr/>
            </w:pPr>
            <w:r>
              <w:rPr/>
              <w:t xml:space="preserve">DEN </w:t>
            </w:r>
          </w:p>
        </w:tc>
        <w:tc>
          <w:tcPr>
            <w:tcW w:w="728" w:type="dxa"/>
            <w:tcBorders/>
            <w:vAlign w:val="center"/>
          </w:tcPr>
          <w:p>
            <w:pPr>
              <w:pStyle w:val="TableContents"/>
              <w:bidi w:val="0"/>
              <w:spacing w:before="0" w:after="283"/>
              <w:jc w:val="left"/>
              <w:rPr/>
            </w:pPr>
            <w:r>
              <w:rPr/>
              <w:t xml:space="preserve">DEN </w:t>
            </w:r>
          </w:p>
        </w:tc>
        <w:tc>
          <w:tcPr>
            <w:tcW w:w="908" w:type="dxa"/>
            <w:tcBorders/>
            <w:vAlign w:val="center"/>
          </w:tcPr>
          <w:p>
            <w:pPr>
              <w:pStyle w:val="TableContents"/>
              <w:bidi w:val="0"/>
              <w:spacing w:before="0" w:after="283"/>
              <w:jc w:val="left"/>
              <w:rPr/>
            </w:pPr>
            <w:r>
              <w:rPr/>
              <w:t xml:space="preserve">KDEN </w:t>
            </w:r>
          </w:p>
        </w:tc>
        <w:tc>
          <w:tcPr>
            <w:tcW w:w="3238" w:type="dxa"/>
            <w:tcBorders/>
            <w:vAlign w:val="center"/>
          </w:tcPr>
          <w:p>
            <w:pPr>
              <w:pStyle w:val="TableContents"/>
              <w:bidi w:val="0"/>
              <w:spacing w:before="0" w:after="283"/>
              <w:jc w:val="left"/>
              <w:rPr/>
            </w:pPr>
            <w:r>
              <w:rPr/>
              <w:t xml:space="preserve">Denverin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28,267,394 </w:t>
            </w:r>
          </w:p>
        </w:tc>
      </w:tr>
      <w:tr>
        <w:trPr/>
        <w:tc>
          <w:tcPr>
            <w:tcW w:w="2409" w:type="dxa"/>
            <w:tcBorders/>
            <w:vAlign w:val="center"/>
          </w:tcPr>
          <w:p>
            <w:pPr>
              <w:pStyle w:val="TableContents"/>
              <w:bidi w:val="0"/>
              <w:spacing w:before="0" w:after="283"/>
              <w:jc w:val="left"/>
              <w:rPr/>
            </w:pPr>
            <w:r>
              <w:rPr/>
              <w:t xml:space="preserve">Durango </w:t>
            </w:r>
          </w:p>
        </w:tc>
        <w:tc>
          <w:tcPr>
            <w:tcW w:w="728" w:type="dxa"/>
            <w:tcBorders/>
            <w:vAlign w:val="center"/>
          </w:tcPr>
          <w:p>
            <w:pPr>
              <w:pStyle w:val="TableContents"/>
              <w:bidi w:val="0"/>
              <w:spacing w:before="0" w:after="283"/>
              <w:jc w:val="left"/>
              <w:rPr/>
            </w:pPr>
            <w:r>
              <w:rPr/>
              <w:t xml:space="preserve">DRO </w:t>
            </w:r>
          </w:p>
        </w:tc>
        <w:tc>
          <w:tcPr>
            <w:tcW w:w="728" w:type="dxa"/>
            <w:tcBorders/>
            <w:vAlign w:val="center"/>
          </w:tcPr>
          <w:p>
            <w:pPr>
              <w:pStyle w:val="TableContents"/>
              <w:bidi w:val="0"/>
              <w:spacing w:before="0" w:after="283"/>
              <w:jc w:val="left"/>
              <w:rPr/>
            </w:pPr>
            <w:r>
              <w:rPr/>
              <w:t xml:space="preserve">DRO </w:t>
            </w:r>
          </w:p>
        </w:tc>
        <w:tc>
          <w:tcPr>
            <w:tcW w:w="908" w:type="dxa"/>
            <w:tcBorders/>
            <w:vAlign w:val="center"/>
          </w:tcPr>
          <w:p>
            <w:pPr>
              <w:pStyle w:val="TableContents"/>
              <w:bidi w:val="0"/>
              <w:spacing w:before="0" w:after="283"/>
              <w:jc w:val="left"/>
              <w:rPr/>
            </w:pPr>
            <w:r>
              <w:rPr/>
              <w:t xml:space="preserve">KDRO </w:t>
            </w:r>
          </w:p>
        </w:tc>
        <w:tc>
          <w:tcPr>
            <w:tcW w:w="3238" w:type="dxa"/>
            <w:tcBorders/>
            <w:vAlign w:val="center"/>
          </w:tcPr>
          <w:p>
            <w:pPr>
              <w:pStyle w:val="TableContents"/>
              <w:bidi w:val="0"/>
              <w:spacing w:before="0" w:after="283"/>
              <w:jc w:val="left"/>
              <w:rPr/>
            </w:pPr>
            <w:r>
              <w:rPr/>
              <w:t xml:space="preserve">Durango-La Platan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187,789 </w:t>
            </w:r>
          </w:p>
        </w:tc>
      </w:tr>
      <w:tr>
        <w:trPr/>
        <w:tc>
          <w:tcPr>
            <w:tcW w:w="2409" w:type="dxa"/>
            <w:tcBorders/>
            <w:vAlign w:val="center"/>
          </w:tcPr>
          <w:p>
            <w:pPr>
              <w:pStyle w:val="TableContents"/>
              <w:bidi w:val="0"/>
              <w:spacing w:before="0" w:after="283"/>
              <w:jc w:val="left"/>
              <w:rPr/>
            </w:pPr>
            <w:r>
              <w:rPr/>
              <w:t xml:space="preserve">Kotka </w:t>
            </w:r>
          </w:p>
        </w:tc>
        <w:tc>
          <w:tcPr>
            <w:tcW w:w="728" w:type="dxa"/>
            <w:tcBorders/>
            <w:vAlign w:val="center"/>
          </w:tcPr>
          <w:p>
            <w:pPr>
              <w:pStyle w:val="TableContents"/>
              <w:bidi w:val="0"/>
              <w:spacing w:before="0" w:after="283"/>
              <w:jc w:val="left"/>
              <w:rPr/>
            </w:pPr>
            <w:r>
              <w:rPr/>
              <w:t xml:space="preserve">EGE </w:t>
            </w:r>
          </w:p>
        </w:tc>
        <w:tc>
          <w:tcPr>
            <w:tcW w:w="728" w:type="dxa"/>
            <w:tcBorders/>
            <w:vAlign w:val="center"/>
          </w:tcPr>
          <w:p>
            <w:pPr>
              <w:pStyle w:val="TableContents"/>
              <w:bidi w:val="0"/>
              <w:spacing w:before="0" w:after="283"/>
              <w:jc w:val="left"/>
              <w:rPr/>
            </w:pPr>
            <w:r>
              <w:rPr/>
              <w:t xml:space="preserve">EGE </w:t>
            </w:r>
          </w:p>
        </w:tc>
        <w:tc>
          <w:tcPr>
            <w:tcW w:w="908" w:type="dxa"/>
            <w:tcBorders/>
            <w:vAlign w:val="center"/>
          </w:tcPr>
          <w:p>
            <w:pPr>
              <w:pStyle w:val="TableContents"/>
              <w:bidi w:val="0"/>
              <w:spacing w:before="0" w:after="283"/>
              <w:jc w:val="left"/>
              <w:rPr/>
            </w:pPr>
            <w:r>
              <w:rPr/>
              <w:t xml:space="preserve">KEGE </w:t>
            </w:r>
          </w:p>
        </w:tc>
        <w:tc>
          <w:tcPr>
            <w:tcW w:w="3238" w:type="dxa"/>
            <w:tcBorders/>
            <w:vAlign w:val="center"/>
          </w:tcPr>
          <w:p>
            <w:pPr>
              <w:pStyle w:val="TableContents"/>
              <w:bidi w:val="0"/>
              <w:spacing w:before="0" w:after="283"/>
              <w:jc w:val="left"/>
              <w:rPr/>
            </w:pPr>
            <w:r>
              <w:rPr/>
              <w:t xml:space="preserve">Eaglen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163,840 </w:t>
            </w:r>
          </w:p>
        </w:tc>
      </w:tr>
      <w:tr>
        <w:trPr/>
        <w:tc>
          <w:tcPr>
            <w:tcW w:w="2409" w:type="dxa"/>
            <w:tcBorders/>
            <w:vAlign w:val="center"/>
          </w:tcPr>
          <w:p>
            <w:pPr>
              <w:pStyle w:val="TableContents"/>
              <w:bidi w:val="0"/>
              <w:spacing w:before="0" w:after="283"/>
              <w:jc w:val="left"/>
              <w:rPr/>
            </w:pPr>
            <w:r>
              <w:rPr/>
              <w:t xml:space="preserve">Grand Junction </w:t>
            </w:r>
          </w:p>
        </w:tc>
        <w:tc>
          <w:tcPr>
            <w:tcW w:w="728" w:type="dxa"/>
            <w:tcBorders/>
            <w:vAlign w:val="center"/>
          </w:tcPr>
          <w:p>
            <w:pPr>
              <w:pStyle w:val="TableContents"/>
              <w:bidi w:val="0"/>
              <w:spacing w:before="0" w:after="283"/>
              <w:jc w:val="left"/>
              <w:rPr/>
            </w:pPr>
            <w:r>
              <w:rPr/>
              <w:t xml:space="preserve">GJT </w:t>
            </w:r>
          </w:p>
        </w:tc>
        <w:tc>
          <w:tcPr>
            <w:tcW w:w="728" w:type="dxa"/>
            <w:tcBorders/>
            <w:vAlign w:val="center"/>
          </w:tcPr>
          <w:p>
            <w:pPr>
              <w:pStyle w:val="TableContents"/>
              <w:bidi w:val="0"/>
              <w:spacing w:before="0" w:after="283"/>
              <w:jc w:val="left"/>
              <w:rPr/>
            </w:pPr>
            <w:r>
              <w:rPr/>
              <w:t xml:space="preserve">GJT </w:t>
            </w:r>
          </w:p>
        </w:tc>
        <w:tc>
          <w:tcPr>
            <w:tcW w:w="908" w:type="dxa"/>
            <w:tcBorders/>
            <w:vAlign w:val="center"/>
          </w:tcPr>
          <w:p>
            <w:pPr>
              <w:pStyle w:val="TableContents"/>
              <w:bidi w:val="0"/>
              <w:spacing w:before="0" w:after="283"/>
              <w:jc w:val="left"/>
              <w:rPr/>
            </w:pPr>
            <w:r>
              <w:rPr/>
              <w:t xml:space="preserve">KGJT </w:t>
            </w:r>
          </w:p>
        </w:tc>
        <w:tc>
          <w:tcPr>
            <w:tcW w:w="3238" w:type="dxa"/>
            <w:tcBorders/>
            <w:vAlign w:val="center"/>
          </w:tcPr>
          <w:p>
            <w:pPr>
              <w:pStyle w:val="TableContents"/>
              <w:bidi w:val="0"/>
              <w:spacing w:before="0" w:after="283"/>
              <w:jc w:val="left"/>
              <w:rPr/>
            </w:pPr>
            <w:r>
              <w:rPr/>
              <w:t xml:space="preserve">Grand Junctionin alueellinen lentoasema (Walker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218,319 </w:t>
            </w:r>
          </w:p>
        </w:tc>
      </w:tr>
      <w:tr>
        <w:trPr/>
        <w:tc>
          <w:tcPr>
            <w:tcW w:w="2409" w:type="dxa"/>
            <w:tcBorders/>
            <w:vAlign w:val="center"/>
          </w:tcPr>
          <w:p>
            <w:pPr>
              <w:pStyle w:val="TableContents"/>
              <w:bidi w:val="0"/>
              <w:spacing w:before="0" w:after="283"/>
              <w:jc w:val="left"/>
              <w:rPr/>
            </w:pPr>
            <w:r>
              <w:rPr/>
              <w:t xml:space="preserve">Gunnison </w:t>
            </w:r>
          </w:p>
        </w:tc>
        <w:tc>
          <w:tcPr>
            <w:tcW w:w="728" w:type="dxa"/>
            <w:tcBorders/>
            <w:vAlign w:val="center"/>
          </w:tcPr>
          <w:p>
            <w:pPr>
              <w:pStyle w:val="TableContents"/>
              <w:bidi w:val="0"/>
              <w:spacing w:before="0" w:after="283"/>
              <w:jc w:val="left"/>
              <w:rPr/>
            </w:pPr>
            <w:r>
              <w:rPr/>
              <w:t xml:space="preserve">GUC </w:t>
            </w:r>
          </w:p>
        </w:tc>
        <w:tc>
          <w:tcPr>
            <w:tcW w:w="728" w:type="dxa"/>
            <w:tcBorders/>
            <w:vAlign w:val="center"/>
          </w:tcPr>
          <w:p>
            <w:pPr>
              <w:pStyle w:val="TableContents"/>
              <w:bidi w:val="0"/>
              <w:spacing w:before="0" w:after="283"/>
              <w:jc w:val="left"/>
              <w:rPr/>
            </w:pPr>
            <w:r>
              <w:rPr/>
              <w:t xml:space="preserve">GUC </w:t>
            </w:r>
          </w:p>
        </w:tc>
        <w:tc>
          <w:tcPr>
            <w:tcW w:w="908" w:type="dxa"/>
            <w:tcBorders/>
            <w:vAlign w:val="center"/>
          </w:tcPr>
          <w:p>
            <w:pPr>
              <w:pStyle w:val="TableContents"/>
              <w:bidi w:val="0"/>
              <w:spacing w:before="0" w:after="283"/>
              <w:jc w:val="left"/>
              <w:rPr/>
            </w:pPr>
            <w:r>
              <w:rPr/>
              <w:t xml:space="preserve">KGUC </w:t>
            </w:r>
          </w:p>
        </w:tc>
        <w:tc>
          <w:tcPr>
            <w:tcW w:w="3238" w:type="dxa"/>
            <w:tcBorders/>
            <w:vAlign w:val="center"/>
          </w:tcPr>
          <w:p>
            <w:pPr>
              <w:pStyle w:val="TableContents"/>
              <w:bidi w:val="0"/>
              <w:spacing w:before="0" w:after="283"/>
              <w:jc w:val="left"/>
              <w:rPr/>
            </w:pPr>
            <w:r>
              <w:rPr/>
              <w:t xml:space="preserve">Gunnison-Crested Butten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30,780 </w:t>
            </w:r>
          </w:p>
        </w:tc>
      </w:tr>
      <w:tr>
        <w:trPr/>
        <w:tc>
          <w:tcPr>
            <w:tcW w:w="2409" w:type="dxa"/>
            <w:tcBorders/>
            <w:vAlign w:val="center"/>
          </w:tcPr>
          <w:p>
            <w:pPr>
              <w:pStyle w:val="TableContents"/>
              <w:bidi w:val="0"/>
              <w:spacing w:before="0" w:after="283"/>
              <w:jc w:val="left"/>
              <w:rPr/>
            </w:pPr>
            <w:r>
              <w:rPr/>
              <w:t xml:space="preserve">Hayden </w:t>
            </w:r>
          </w:p>
        </w:tc>
        <w:tc>
          <w:tcPr>
            <w:tcW w:w="728" w:type="dxa"/>
            <w:tcBorders/>
            <w:vAlign w:val="center"/>
          </w:tcPr>
          <w:p>
            <w:pPr>
              <w:pStyle w:val="TableContents"/>
              <w:bidi w:val="0"/>
              <w:spacing w:before="0" w:after="283"/>
              <w:jc w:val="left"/>
              <w:rPr/>
            </w:pPr>
            <w:r>
              <w:rPr/>
              <w:t xml:space="preserve">HDN </w:t>
            </w:r>
          </w:p>
        </w:tc>
        <w:tc>
          <w:tcPr>
            <w:tcW w:w="728" w:type="dxa"/>
            <w:tcBorders/>
            <w:vAlign w:val="center"/>
          </w:tcPr>
          <w:p>
            <w:pPr>
              <w:pStyle w:val="TableContents"/>
              <w:bidi w:val="0"/>
              <w:spacing w:before="0" w:after="283"/>
              <w:jc w:val="left"/>
              <w:rPr/>
            </w:pPr>
            <w:r>
              <w:rPr/>
              <w:t xml:space="preserve">HDN </w:t>
            </w:r>
          </w:p>
        </w:tc>
        <w:tc>
          <w:tcPr>
            <w:tcW w:w="908" w:type="dxa"/>
            <w:tcBorders/>
            <w:vAlign w:val="center"/>
          </w:tcPr>
          <w:p>
            <w:pPr>
              <w:pStyle w:val="TableContents"/>
              <w:bidi w:val="0"/>
              <w:spacing w:before="0" w:after="283"/>
              <w:jc w:val="left"/>
              <w:rPr/>
            </w:pPr>
            <w:r>
              <w:rPr/>
              <w:t xml:space="preserve">KHDN </w:t>
            </w:r>
          </w:p>
        </w:tc>
        <w:tc>
          <w:tcPr>
            <w:tcW w:w="3238" w:type="dxa"/>
            <w:tcBorders/>
            <w:vAlign w:val="center"/>
          </w:tcPr>
          <w:p>
            <w:pPr>
              <w:pStyle w:val="TableContents"/>
              <w:bidi w:val="0"/>
              <w:spacing w:before="0" w:after="283"/>
              <w:jc w:val="left"/>
              <w:rPr/>
            </w:pPr>
            <w:r>
              <w:rPr/>
              <w:t xml:space="preserve">Yampa Valleyn lentoasema (Yampa Valleyn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34,979 </w:t>
            </w:r>
          </w:p>
        </w:tc>
      </w:tr>
      <w:tr>
        <w:trPr/>
        <w:tc>
          <w:tcPr>
            <w:tcW w:w="2409" w:type="dxa"/>
            <w:tcBorders/>
            <w:vAlign w:val="center"/>
          </w:tcPr>
          <w:p>
            <w:pPr>
              <w:pStyle w:val="TableContents"/>
              <w:bidi w:val="0"/>
              <w:spacing w:before="0" w:after="283"/>
              <w:jc w:val="left"/>
              <w:rPr/>
            </w:pPr>
            <w:r>
              <w:rPr/>
              <w:t xml:space="preserve">Montrose </w:t>
            </w:r>
          </w:p>
        </w:tc>
        <w:tc>
          <w:tcPr>
            <w:tcW w:w="728" w:type="dxa"/>
            <w:tcBorders/>
            <w:vAlign w:val="center"/>
          </w:tcPr>
          <w:p>
            <w:pPr>
              <w:pStyle w:val="TableContents"/>
              <w:bidi w:val="0"/>
              <w:spacing w:before="0" w:after="283"/>
              <w:jc w:val="left"/>
              <w:rPr/>
            </w:pPr>
            <w:r>
              <w:rPr/>
              <w:t xml:space="preserve">MTJ </w:t>
            </w:r>
          </w:p>
        </w:tc>
        <w:tc>
          <w:tcPr>
            <w:tcW w:w="728" w:type="dxa"/>
            <w:tcBorders/>
            <w:vAlign w:val="center"/>
          </w:tcPr>
          <w:p>
            <w:pPr>
              <w:pStyle w:val="TableContents"/>
              <w:bidi w:val="0"/>
              <w:spacing w:before="0" w:after="283"/>
              <w:jc w:val="left"/>
              <w:rPr/>
            </w:pPr>
            <w:r>
              <w:rPr/>
              <w:t xml:space="preserve">MTJ </w:t>
            </w:r>
          </w:p>
        </w:tc>
        <w:tc>
          <w:tcPr>
            <w:tcW w:w="908" w:type="dxa"/>
            <w:tcBorders/>
            <w:vAlign w:val="center"/>
          </w:tcPr>
          <w:p>
            <w:pPr>
              <w:pStyle w:val="TableContents"/>
              <w:bidi w:val="0"/>
              <w:spacing w:before="0" w:after="283"/>
              <w:jc w:val="left"/>
              <w:rPr/>
            </w:pPr>
            <w:r>
              <w:rPr/>
              <w:t xml:space="preserve">KMTJ </w:t>
            </w:r>
          </w:p>
        </w:tc>
        <w:tc>
          <w:tcPr>
            <w:tcW w:w="3238" w:type="dxa"/>
            <w:tcBorders/>
            <w:vAlign w:val="center"/>
          </w:tcPr>
          <w:p>
            <w:pPr>
              <w:pStyle w:val="TableContents"/>
              <w:bidi w:val="0"/>
              <w:spacing w:before="0" w:after="283"/>
              <w:jc w:val="left"/>
              <w:rPr/>
            </w:pPr>
            <w:r>
              <w:rPr/>
              <w:t xml:space="preserve">Montrosen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116,272 </w:t>
            </w:r>
          </w:p>
        </w:tc>
      </w:tr>
      <w:tr>
        <w:trPr/>
        <w:tc>
          <w:tcPr>
            <w:tcW w:w="2409" w:type="dxa"/>
            <w:tcBorders/>
            <w:vAlign w:val="center"/>
          </w:tcPr>
          <w:p>
            <w:pPr>
              <w:pStyle w:val="TableContents"/>
              <w:bidi w:val="0"/>
              <w:spacing w:before="0" w:after="283"/>
              <w:jc w:val="left"/>
              <w:rPr/>
            </w:pPr>
            <w:r>
              <w:rPr/>
              <w:t xml:space="preserve">CONNECTICUT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Hartford </w:t>
            </w:r>
          </w:p>
        </w:tc>
        <w:tc>
          <w:tcPr>
            <w:tcW w:w="728" w:type="dxa"/>
            <w:tcBorders/>
            <w:vAlign w:val="center"/>
          </w:tcPr>
          <w:p>
            <w:pPr>
              <w:pStyle w:val="TableContents"/>
              <w:bidi w:val="0"/>
              <w:spacing w:before="0" w:after="283"/>
              <w:jc w:val="left"/>
              <w:rPr/>
            </w:pPr>
            <w:r>
              <w:rPr/>
              <w:t xml:space="preserve">BDL </w:t>
            </w:r>
          </w:p>
        </w:tc>
        <w:tc>
          <w:tcPr>
            <w:tcW w:w="728" w:type="dxa"/>
            <w:tcBorders/>
            <w:vAlign w:val="center"/>
          </w:tcPr>
          <w:p>
            <w:pPr>
              <w:pStyle w:val="TableContents"/>
              <w:bidi w:val="0"/>
              <w:spacing w:before="0" w:after="283"/>
              <w:jc w:val="left"/>
              <w:rPr/>
            </w:pPr>
            <w:r>
              <w:rPr/>
              <w:t xml:space="preserve">BDL </w:t>
            </w:r>
          </w:p>
        </w:tc>
        <w:tc>
          <w:tcPr>
            <w:tcW w:w="908" w:type="dxa"/>
            <w:tcBorders/>
            <w:vAlign w:val="center"/>
          </w:tcPr>
          <w:p>
            <w:pPr>
              <w:pStyle w:val="TableContents"/>
              <w:bidi w:val="0"/>
              <w:spacing w:before="0" w:after="283"/>
              <w:jc w:val="left"/>
              <w:rPr/>
            </w:pPr>
            <w:r>
              <w:rPr/>
              <w:t xml:space="preserve">KBDL </w:t>
            </w:r>
          </w:p>
        </w:tc>
        <w:tc>
          <w:tcPr>
            <w:tcW w:w="3238" w:type="dxa"/>
            <w:tcBorders/>
            <w:vAlign w:val="center"/>
          </w:tcPr>
          <w:p>
            <w:pPr>
              <w:pStyle w:val="TableContents"/>
              <w:bidi w:val="0"/>
              <w:spacing w:before="0" w:after="283"/>
              <w:jc w:val="left"/>
              <w:rPr/>
            </w:pPr>
            <w:r>
              <w:rPr/>
              <w:t xml:space="preserve">Bradleyn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2,982,194 </w:t>
            </w:r>
          </w:p>
        </w:tc>
      </w:tr>
      <w:tr>
        <w:trPr/>
        <w:tc>
          <w:tcPr>
            <w:tcW w:w="2409" w:type="dxa"/>
            <w:tcBorders/>
            <w:vAlign w:val="center"/>
          </w:tcPr>
          <w:p>
            <w:pPr>
              <w:pStyle w:val="TableContents"/>
              <w:bidi w:val="0"/>
              <w:spacing w:before="0" w:after="283"/>
              <w:jc w:val="left"/>
              <w:rPr/>
            </w:pPr>
            <w:r>
              <w:rPr/>
              <w:t xml:space="preserve">New Haven </w:t>
            </w:r>
          </w:p>
        </w:tc>
        <w:tc>
          <w:tcPr>
            <w:tcW w:w="728" w:type="dxa"/>
            <w:tcBorders/>
            <w:vAlign w:val="center"/>
          </w:tcPr>
          <w:p>
            <w:pPr>
              <w:pStyle w:val="TableContents"/>
              <w:bidi w:val="0"/>
              <w:spacing w:before="0" w:after="283"/>
              <w:jc w:val="left"/>
              <w:rPr/>
            </w:pPr>
            <w:r>
              <w:rPr/>
              <w:t xml:space="preserve">HVN </w:t>
            </w:r>
          </w:p>
        </w:tc>
        <w:tc>
          <w:tcPr>
            <w:tcW w:w="728" w:type="dxa"/>
            <w:tcBorders/>
            <w:vAlign w:val="center"/>
          </w:tcPr>
          <w:p>
            <w:pPr>
              <w:pStyle w:val="TableContents"/>
              <w:bidi w:val="0"/>
              <w:spacing w:before="0" w:after="283"/>
              <w:jc w:val="left"/>
              <w:rPr/>
            </w:pPr>
            <w:r>
              <w:rPr/>
              <w:t xml:space="preserve">HVN </w:t>
            </w:r>
          </w:p>
        </w:tc>
        <w:tc>
          <w:tcPr>
            <w:tcW w:w="908" w:type="dxa"/>
            <w:tcBorders/>
            <w:vAlign w:val="center"/>
          </w:tcPr>
          <w:p>
            <w:pPr>
              <w:pStyle w:val="TableContents"/>
              <w:bidi w:val="0"/>
              <w:spacing w:before="0" w:after="283"/>
              <w:jc w:val="left"/>
              <w:rPr/>
            </w:pPr>
            <w:r>
              <w:rPr/>
              <w:t xml:space="preserve">KHVN </w:t>
            </w:r>
          </w:p>
        </w:tc>
        <w:tc>
          <w:tcPr>
            <w:tcW w:w="3238" w:type="dxa"/>
            <w:tcBorders/>
            <w:vAlign w:val="center"/>
          </w:tcPr>
          <w:p>
            <w:pPr>
              <w:pStyle w:val="TableContents"/>
              <w:bidi w:val="0"/>
              <w:spacing w:before="0" w:after="283"/>
              <w:jc w:val="left"/>
              <w:rPr/>
            </w:pPr>
            <w:r>
              <w:rPr/>
              <w:t xml:space="preserve">Tweed New Havenin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27,911 </w:t>
            </w:r>
          </w:p>
        </w:tc>
      </w:tr>
      <w:tr>
        <w:trPr/>
        <w:tc>
          <w:tcPr>
            <w:tcW w:w="2409" w:type="dxa"/>
            <w:tcBorders/>
            <w:vAlign w:val="center"/>
          </w:tcPr>
          <w:p>
            <w:pPr>
              <w:pStyle w:val="TableContents"/>
              <w:bidi w:val="0"/>
              <w:spacing w:before="0" w:after="283"/>
              <w:jc w:val="left"/>
              <w:rPr/>
            </w:pPr>
            <w:r>
              <w:rPr/>
              <w:t xml:space="preserve">DELAWARE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Wilmington </w:t>
            </w:r>
          </w:p>
        </w:tc>
        <w:tc>
          <w:tcPr>
            <w:tcW w:w="728" w:type="dxa"/>
            <w:tcBorders/>
            <w:vAlign w:val="center"/>
          </w:tcPr>
          <w:p>
            <w:pPr>
              <w:pStyle w:val="TableContents"/>
              <w:bidi w:val="0"/>
              <w:spacing w:before="0" w:after="283"/>
              <w:jc w:val="left"/>
              <w:rPr/>
            </w:pPr>
            <w:r>
              <w:rPr/>
              <w:t xml:space="preserve">ILG </w:t>
            </w:r>
          </w:p>
        </w:tc>
        <w:tc>
          <w:tcPr>
            <w:tcW w:w="728" w:type="dxa"/>
            <w:tcBorders/>
            <w:vAlign w:val="center"/>
          </w:tcPr>
          <w:p>
            <w:pPr>
              <w:pStyle w:val="TableContents"/>
              <w:bidi w:val="0"/>
              <w:spacing w:before="0" w:after="283"/>
              <w:jc w:val="left"/>
              <w:rPr/>
            </w:pPr>
            <w:r>
              <w:rPr/>
              <w:t xml:space="preserve">ILG </w:t>
            </w:r>
          </w:p>
        </w:tc>
        <w:tc>
          <w:tcPr>
            <w:tcW w:w="908" w:type="dxa"/>
            <w:tcBorders/>
            <w:vAlign w:val="center"/>
          </w:tcPr>
          <w:p>
            <w:pPr>
              <w:pStyle w:val="TableContents"/>
              <w:bidi w:val="0"/>
              <w:spacing w:before="0" w:after="283"/>
              <w:jc w:val="left"/>
              <w:rPr/>
            </w:pPr>
            <w:r>
              <w:rPr/>
              <w:t xml:space="preserve">KILG </w:t>
            </w:r>
          </w:p>
        </w:tc>
        <w:tc>
          <w:tcPr>
            <w:tcW w:w="3238" w:type="dxa"/>
            <w:tcBorders/>
            <w:vAlign w:val="center"/>
          </w:tcPr>
          <w:p>
            <w:pPr>
              <w:pStyle w:val="TableContents"/>
              <w:bidi w:val="0"/>
              <w:spacing w:before="0" w:after="283"/>
              <w:jc w:val="left"/>
              <w:rPr/>
            </w:pPr>
            <w:r>
              <w:rPr/>
              <w:t xml:space="preserve">Wilmingtonin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1,043 </w:t>
            </w:r>
          </w:p>
        </w:tc>
      </w:tr>
      <w:tr>
        <w:trPr/>
        <w:tc>
          <w:tcPr>
            <w:tcW w:w="2409" w:type="dxa"/>
            <w:tcBorders/>
            <w:vAlign w:val="center"/>
          </w:tcPr>
          <w:p>
            <w:pPr>
              <w:pStyle w:val="TableContents"/>
              <w:bidi w:val="0"/>
              <w:spacing w:before="0" w:after="283"/>
              <w:jc w:val="left"/>
              <w:rPr/>
            </w:pPr>
            <w:r>
              <w:rPr/>
              <w:t xml:space="preserve">FLORIDA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Daytona Beach </w:t>
            </w:r>
          </w:p>
        </w:tc>
        <w:tc>
          <w:tcPr>
            <w:tcW w:w="728" w:type="dxa"/>
            <w:tcBorders/>
            <w:vAlign w:val="center"/>
          </w:tcPr>
          <w:p>
            <w:pPr>
              <w:pStyle w:val="TableContents"/>
              <w:bidi w:val="0"/>
              <w:spacing w:before="0" w:after="283"/>
              <w:jc w:val="left"/>
              <w:rPr/>
            </w:pPr>
            <w:r>
              <w:rPr/>
              <w:t xml:space="preserve">DAB </w:t>
            </w:r>
          </w:p>
        </w:tc>
        <w:tc>
          <w:tcPr>
            <w:tcW w:w="728" w:type="dxa"/>
            <w:tcBorders/>
            <w:vAlign w:val="center"/>
          </w:tcPr>
          <w:p>
            <w:pPr>
              <w:pStyle w:val="TableContents"/>
              <w:bidi w:val="0"/>
              <w:spacing w:before="0" w:after="283"/>
              <w:jc w:val="left"/>
              <w:rPr/>
            </w:pPr>
            <w:r>
              <w:rPr/>
              <w:t xml:space="preserve">DAB </w:t>
            </w:r>
          </w:p>
        </w:tc>
        <w:tc>
          <w:tcPr>
            <w:tcW w:w="908" w:type="dxa"/>
            <w:tcBorders/>
            <w:vAlign w:val="center"/>
          </w:tcPr>
          <w:p>
            <w:pPr>
              <w:pStyle w:val="TableContents"/>
              <w:bidi w:val="0"/>
              <w:spacing w:before="0" w:after="283"/>
              <w:jc w:val="left"/>
              <w:rPr/>
            </w:pPr>
            <w:r>
              <w:rPr/>
              <w:t xml:space="preserve">KDAB </w:t>
            </w:r>
          </w:p>
        </w:tc>
        <w:tc>
          <w:tcPr>
            <w:tcW w:w="3238" w:type="dxa"/>
            <w:tcBorders/>
            <w:vAlign w:val="center"/>
          </w:tcPr>
          <w:p>
            <w:pPr>
              <w:pStyle w:val="TableContents"/>
              <w:bidi w:val="0"/>
              <w:spacing w:before="0" w:after="283"/>
              <w:jc w:val="left"/>
              <w:rPr/>
            </w:pPr>
            <w:r>
              <w:rPr/>
              <w:t xml:space="preserve">Daytona Beachin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342,495 </w:t>
            </w:r>
          </w:p>
        </w:tc>
      </w:tr>
      <w:tr>
        <w:trPr/>
        <w:tc>
          <w:tcPr>
            <w:tcW w:w="2409" w:type="dxa"/>
            <w:tcBorders/>
            <w:vAlign w:val="center"/>
          </w:tcPr>
          <w:p>
            <w:pPr>
              <w:pStyle w:val="TableContents"/>
              <w:bidi w:val="0"/>
              <w:spacing w:before="0" w:after="283"/>
              <w:jc w:val="left"/>
              <w:rPr/>
            </w:pPr>
            <w:r>
              <w:rPr/>
              <w:t xml:space="preserve">Fort Lauderdale </w:t>
            </w:r>
          </w:p>
        </w:tc>
        <w:tc>
          <w:tcPr>
            <w:tcW w:w="728" w:type="dxa"/>
            <w:tcBorders/>
            <w:vAlign w:val="center"/>
          </w:tcPr>
          <w:p>
            <w:pPr>
              <w:pStyle w:val="TableContents"/>
              <w:bidi w:val="0"/>
              <w:spacing w:before="0" w:after="283"/>
              <w:jc w:val="left"/>
              <w:rPr/>
            </w:pPr>
            <w:r>
              <w:rPr/>
              <w:t xml:space="preserve">FLL </w:t>
            </w:r>
          </w:p>
        </w:tc>
        <w:tc>
          <w:tcPr>
            <w:tcW w:w="728" w:type="dxa"/>
            <w:tcBorders/>
            <w:vAlign w:val="center"/>
          </w:tcPr>
          <w:p>
            <w:pPr>
              <w:pStyle w:val="TableContents"/>
              <w:bidi w:val="0"/>
              <w:spacing w:before="0" w:after="283"/>
              <w:jc w:val="left"/>
              <w:rPr/>
            </w:pPr>
            <w:r>
              <w:rPr/>
              <w:t xml:space="preserve">FLL </w:t>
            </w:r>
          </w:p>
        </w:tc>
        <w:tc>
          <w:tcPr>
            <w:tcW w:w="908" w:type="dxa"/>
            <w:tcBorders/>
            <w:vAlign w:val="center"/>
          </w:tcPr>
          <w:p>
            <w:pPr>
              <w:pStyle w:val="TableContents"/>
              <w:bidi w:val="0"/>
              <w:spacing w:before="0" w:after="283"/>
              <w:jc w:val="left"/>
              <w:rPr/>
            </w:pPr>
            <w:r>
              <w:rPr/>
              <w:t xml:space="preserve">KFLL </w:t>
            </w:r>
          </w:p>
        </w:tc>
        <w:tc>
          <w:tcPr>
            <w:tcW w:w="3238" w:type="dxa"/>
            <w:tcBorders/>
            <w:vAlign w:val="center"/>
          </w:tcPr>
          <w:p>
            <w:pPr>
              <w:pStyle w:val="TableContents"/>
              <w:bidi w:val="0"/>
              <w:spacing w:before="0" w:after="283"/>
              <w:jc w:val="left"/>
              <w:rPr/>
            </w:pPr>
            <w:r>
              <w:rPr/>
              <w:t xml:space="preserve">Fort Lauderdale -- Hollywoodin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14,263,270 </w:t>
            </w:r>
          </w:p>
        </w:tc>
      </w:tr>
      <w:tr>
        <w:trPr/>
        <w:tc>
          <w:tcPr>
            <w:tcW w:w="2409" w:type="dxa"/>
            <w:tcBorders/>
            <w:vAlign w:val="center"/>
          </w:tcPr>
          <w:p>
            <w:pPr>
              <w:pStyle w:val="TableContents"/>
              <w:bidi w:val="0"/>
              <w:spacing w:before="0" w:after="283"/>
              <w:jc w:val="left"/>
              <w:rPr/>
            </w:pPr>
            <w:r>
              <w:rPr/>
              <w:t xml:space="preserve">Fort Myers </w:t>
            </w:r>
          </w:p>
        </w:tc>
        <w:tc>
          <w:tcPr>
            <w:tcW w:w="728" w:type="dxa"/>
            <w:tcBorders/>
            <w:vAlign w:val="center"/>
          </w:tcPr>
          <w:p>
            <w:pPr>
              <w:pStyle w:val="TableContents"/>
              <w:bidi w:val="0"/>
              <w:spacing w:before="0" w:after="283"/>
              <w:jc w:val="left"/>
              <w:rPr/>
            </w:pPr>
            <w:r>
              <w:rPr/>
              <w:t xml:space="preserve">RSW </w:t>
            </w:r>
          </w:p>
        </w:tc>
        <w:tc>
          <w:tcPr>
            <w:tcW w:w="728" w:type="dxa"/>
            <w:tcBorders/>
            <w:vAlign w:val="center"/>
          </w:tcPr>
          <w:p>
            <w:pPr>
              <w:pStyle w:val="TableContents"/>
              <w:bidi w:val="0"/>
              <w:spacing w:before="0" w:after="283"/>
              <w:jc w:val="left"/>
              <w:rPr/>
            </w:pPr>
            <w:r>
              <w:rPr/>
              <w:t xml:space="preserve">RSW </w:t>
            </w:r>
          </w:p>
        </w:tc>
        <w:tc>
          <w:tcPr>
            <w:tcW w:w="908" w:type="dxa"/>
            <w:tcBorders/>
            <w:vAlign w:val="center"/>
          </w:tcPr>
          <w:p>
            <w:pPr>
              <w:pStyle w:val="TableContents"/>
              <w:bidi w:val="0"/>
              <w:spacing w:before="0" w:after="283"/>
              <w:jc w:val="left"/>
              <w:rPr/>
            </w:pPr>
            <w:r>
              <w:rPr/>
              <w:t xml:space="preserve">KRSW </w:t>
            </w:r>
          </w:p>
        </w:tc>
        <w:tc>
          <w:tcPr>
            <w:tcW w:w="3238" w:type="dxa"/>
            <w:tcBorders/>
            <w:vAlign w:val="center"/>
          </w:tcPr>
          <w:p>
            <w:pPr>
              <w:pStyle w:val="TableContents"/>
              <w:bidi w:val="0"/>
              <w:spacing w:before="0" w:after="283"/>
              <w:jc w:val="left"/>
              <w:rPr/>
            </w:pPr>
            <w:r>
              <w:rPr/>
              <w:t xml:space="preserve">Lounais-Floridan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4,239,261 </w:t>
            </w:r>
          </w:p>
        </w:tc>
      </w:tr>
      <w:tr>
        <w:trPr/>
        <w:tc>
          <w:tcPr>
            <w:tcW w:w="2409" w:type="dxa"/>
            <w:tcBorders/>
            <w:vAlign w:val="center"/>
          </w:tcPr>
          <w:p>
            <w:pPr>
              <w:pStyle w:val="TableContents"/>
              <w:bidi w:val="0"/>
              <w:spacing w:before="0" w:after="283"/>
              <w:jc w:val="left"/>
              <w:rPr/>
            </w:pPr>
            <w:r>
              <w:rPr/>
              <w:t xml:space="preserve">Gainesville </w:t>
            </w:r>
          </w:p>
        </w:tc>
        <w:tc>
          <w:tcPr>
            <w:tcW w:w="728" w:type="dxa"/>
            <w:tcBorders/>
            <w:vAlign w:val="center"/>
          </w:tcPr>
          <w:p>
            <w:pPr>
              <w:pStyle w:val="TableContents"/>
              <w:bidi w:val="0"/>
              <w:spacing w:before="0" w:after="283"/>
              <w:jc w:val="left"/>
              <w:rPr/>
            </w:pPr>
            <w:r>
              <w:rPr/>
              <w:t xml:space="preserve">GNV </w:t>
            </w:r>
          </w:p>
        </w:tc>
        <w:tc>
          <w:tcPr>
            <w:tcW w:w="728" w:type="dxa"/>
            <w:tcBorders/>
            <w:vAlign w:val="center"/>
          </w:tcPr>
          <w:p>
            <w:pPr>
              <w:pStyle w:val="TableContents"/>
              <w:bidi w:val="0"/>
              <w:spacing w:before="0" w:after="283"/>
              <w:jc w:val="left"/>
              <w:rPr/>
            </w:pPr>
            <w:r>
              <w:rPr/>
              <w:t xml:space="preserve">GNV </w:t>
            </w:r>
          </w:p>
        </w:tc>
        <w:tc>
          <w:tcPr>
            <w:tcW w:w="908" w:type="dxa"/>
            <w:tcBorders/>
            <w:vAlign w:val="center"/>
          </w:tcPr>
          <w:p>
            <w:pPr>
              <w:pStyle w:val="TableContents"/>
              <w:bidi w:val="0"/>
              <w:spacing w:before="0" w:after="283"/>
              <w:jc w:val="left"/>
              <w:rPr/>
            </w:pPr>
            <w:r>
              <w:rPr/>
              <w:t xml:space="preserve">KGNV </w:t>
            </w:r>
          </w:p>
        </w:tc>
        <w:tc>
          <w:tcPr>
            <w:tcW w:w="3238" w:type="dxa"/>
            <w:tcBorders/>
            <w:vAlign w:val="center"/>
          </w:tcPr>
          <w:p>
            <w:pPr>
              <w:pStyle w:val="TableContents"/>
              <w:bidi w:val="0"/>
              <w:spacing w:before="0" w:after="283"/>
              <w:jc w:val="left"/>
              <w:rPr/>
            </w:pPr>
            <w:r>
              <w:rPr/>
              <w:t xml:space="preserve">Gainesvillen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206,330 </w:t>
            </w:r>
          </w:p>
        </w:tc>
      </w:tr>
      <w:tr>
        <w:trPr/>
        <w:tc>
          <w:tcPr>
            <w:tcW w:w="2409" w:type="dxa"/>
            <w:tcBorders/>
            <w:vAlign w:val="center"/>
          </w:tcPr>
          <w:p>
            <w:pPr>
              <w:pStyle w:val="TableContents"/>
              <w:bidi w:val="0"/>
              <w:spacing w:before="0" w:after="283"/>
              <w:jc w:val="left"/>
              <w:rPr/>
            </w:pPr>
            <w:r>
              <w:rPr/>
              <w:t xml:space="preserve">Jacksonville </w:t>
            </w:r>
          </w:p>
        </w:tc>
        <w:tc>
          <w:tcPr>
            <w:tcW w:w="728" w:type="dxa"/>
            <w:tcBorders/>
            <w:vAlign w:val="center"/>
          </w:tcPr>
          <w:p>
            <w:pPr>
              <w:pStyle w:val="TableContents"/>
              <w:bidi w:val="0"/>
              <w:spacing w:before="0" w:after="283"/>
              <w:jc w:val="left"/>
              <w:rPr/>
            </w:pPr>
            <w:r>
              <w:rPr/>
              <w:t xml:space="preserve">JAX </w:t>
            </w:r>
          </w:p>
        </w:tc>
        <w:tc>
          <w:tcPr>
            <w:tcW w:w="728" w:type="dxa"/>
            <w:tcBorders/>
            <w:vAlign w:val="center"/>
          </w:tcPr>
          <w:p>
            <w:pPr>
              <w:pStyle w:val="TableContents"/>
              <w:bidi w:val="0"/>
              <w:spacing w:before="0" w:after="283"/>
              <w:jc w:val="left"/>
              <w:rPr/>
            </w:pPr>
            <w:r>
              <w:rPr/>
              <w:t xml:space="preserve">JAX </w:t>
            </w:r>
          </w:p>
        </w:tc>
        <w:tc>
          <w:tcPr>
            <w:tcW w:w="908" w:type="dxa"/>
            <w:tcBorders/>
            <w:vAlign w:val="center"/>
          </w:tcPr>
          <w:p>
            <w:pPr>
              <w:pStyle w:val="TableContents"/>
              <w:bidi w:val="0"/>
              <w:spacing w:before="0" w:after="283"/>
              <w:jc w:val="left"/>
              <w:rPr/>
            </w:pPr>
            <w:r>
              <w:rPr/>
              <w:t xml:space="preserve">KJAX </w:t>
            </w:r>
          </w:p>
        </w:tc>
        <w:tc>
          <w:tcPr>
            <w:tcW w:w="3238" w:type="dxa"/>
            <w:tcBorders/>
            <w:vAlign w:val="center"/>
          </w:tcPr>
          <w:p>
            <w:pPr>
              <w:pStyle w:val="TableContents"/>
              <w:bidi w:val="0"/>
              <w:spacing w:before="0" w:after="283"/>
              <w:jc w:val="left"/>
              <w:rPr/>
            </w:pPr>
            <w:r>
              <w:rPr/>
              <w:t xml:space="preserve">Jacksonvillen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2,729,129 </w:t>
            </w:r>
          </w:p>
        </w:tc>
      </w:tr>
      <w:tr>
        <w:trPr/>
        <w:tc>
          <w:tcPr>
            <w:tcW w:w="2409" w:type="dxa"/>
            <w:tcBorders/>
            <w:vAlign w:val="center"/>
          </w:tcPr>
          <w:p>
            <w:pPr>
              <w:pStyle w:val="TableContents"/>
              <w:bidi w:val="0"/>
              <w:spacing w:before="0" w:after="283"/>
              <w:jc w:val="left"/>
              <w:rPr/>
            </w:pPr>
            <w:r>
              <w:rPr/>
              <w:t xml:space="preserve">Key West </w:t>
            </w:r>
          </w:p>
        </w:tc>
        <w:tc>
          <w:tcPr>
            <w:tcW w:w="728" w:type="dxa"/>
            <w:tcBorders/>
            <w:vAlign w:val="center"/>
          </w:tcPr>
          <w:p>
            <w:pPr>
              <w:pStyle w:val="TableContents"/>
              <w:bidi w:val="0"/>
              <w:spacing w:before="0" w:after="283"/>
              <w:jc w:val="left"/>
              <w:rPr/>
            </w:pPr>
            <w:r>
              <w:rPr/>
              <w:t xml:space="preserve">EYW </w:t>
            </w:r>
          </w:p>
        </w:tc>
        <w:tc>
          <w:tcPr>
            <w:tcW w:w="728" w:type="dxa"/>
            <w:tcBorders/>
            <w:vAlign w:val="center"/>
          </w:tcPr>
          <w:p>
            <w:pPr>
              <w:pStyle w:val="TableContents"/>
              <w:bidi w:val="0"/>
              <w:spacing w:before="0" w:after="283"/>
              <w:jc w:val="left"/>
              <w:rPr/>
            </w:pPr>
            <w:r>
              <w:rPr/>
              <w:t xml:space="preserve">EYW </w:t>
            </w:r>
          </w:p>
        </w:tc>
        <w:tc>
          <w:tcPr>
            <w:tcW w:w="908" w:type="dxa"/>
            <w:tcBorders/>
            <w:vAlign w:val="center"/>
          </w:tcPr>
          <w:p>
            <w:pPr>
              <w:pStyle w:val="TableContents"/>
              <w:bidi w:val="0"/>
              <w:spacing w:before="0" w:after="283"/>
              <w:jc w:val="left"/>
              <w:rPr/>
            </w:pPr>
            <w:r>
              <w:rPr/>
              <w:t xml:space="preserve">KEYW </w:t>
            </w:r>
          </w:p>
        </w:tc>
        <w:tc>
          <w:tcPr>
            <w:tcW w:w="3238" w:type="dxa"/>
            <w:tcBorders/>
            <w:vAlign w:val="center"/>
          </w:tcPr>
          <w:p>
            <w:pPr>
              <w:pStyle w:val="TableContents"/>
              <w:bidi w:val="0"/>
              <w:spacing w:before="0" w:after="283"/>
              <w:jc w:val="left"/>
              <w:rPr/>
            </w:pPr>
            <w:r>
              <w:rPr/>
              <w:t xml:space="preserve">Key Westin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380,505 </w:t>
            </w:r>
          </w:p>
        </w:tc>
      </w:tr>
      <w:tr>
        <w:trPr/>
        <w:tc>
          <w:tcPr>
            <w:tcW w:w="2409" w:type="dxa"/>
            <w:tcBorders/>
            <w:vAlign w:val="center"/>
          </w:tcPr>
          <w:p>
            <w:pPr>
              <w:pStyle w:val="TableContents"/>
              <w:bidi w:val="0"/>
              <w:spacing w:before="0" w:after="283"/>
              <w:jc w:val="left"/>
              <w:rPr/>
            </w:pPr>
            <w:r>
              <w:rPr/>
              <w:t xml:space="preserve">Melbourne </w:t>
            </w:r>
          </w:p>
        </w:tc>
        <w:tc>
          <w:tcPr>
            <w:tcW w:w="728" w:type="dxa"/>
            <w:tcBorders/>
            <w:vAlign w:val="center"/>
          </w:tcPr>
          <w:p>
            <w:pPr>
              <w:pStyle w:val="TableContents"/>
              <w:bidi w:val="0"/>
              <w:spacing w:before="0" w:after="283"/>
              <w:jc w:val="left"/>
              <w:rPr/>
            </w:pPr>
            <w:r>
              <w:rPr/>
              <w:t xml:space="preserve">MLB </w:t>
            </w:r>
          </w:p>
        </w:tc>
        <w:tc>
          <w:tcPr>
            <w:tcW w:w="728" w:type="dxa"/>
            <w:tcBorders/>
            <w:vAlign w:val="center"/>
          </w:tcPr>
          <w:p>
            <w:pPr>
              <w:pStyle w:val="TableContents"/>
              <w:bidi w:val="0"/>
              <w:spacing w:before="0" w:after="283"/>
              <w:jc w:val="left"/>
              <w:rPr/>
            </w:pPr>
            <w:r>
              <w:rPr/>
              <w:t xml:space="preserve">MLB </w:t>
            </w:r>
          </w:p>
        </w:tc>
        <w:tc>
          <w:tcPr>
            <w:tcW w:w="908" w:type="dxa"/>
            <w:tcBorders/>
            <w:vAlign w:val="center"/>
          </w:tcPr>
          <w:p>
            <w:pPr>
              <w:pStyle w:val="TableContents"/>
              <w:bidi w:val="0"/>
              <w:spacing w:before="0" w:after="283"/>
              <w:jc w:val="left"/>
              <w:rPr/>
            </w:pPr>
            <w:r>
              <w:rPr/>
              <w:t xml:space="preserve">KMLB </w:t>
            </w:r>
          </w:p>
        </w:tc>
        <w:tc>
          <w:tcPr>
            <w:tcW w:w="3238" w:type="dxa"/>
            <w:tcBorders/>
            <w:vAlign w:val="center"/>
          </w:tcPr>
          <w:p>
            <w:pPr>
              <w:pStyle w:val="TableContents"/>
              <w:bidi w:val="0"/>
              <w:spacing w:before="0" w:after="283"/>
              <w:jc w:val="left"/>
              <w:rPr/>
            </w:pPr>
            <w:r>
              <w:rPr/>
              <w:t xml:space="preserve">Melbournen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220,360 </w:t>
            </w:r>
          </w:p>
        </w:tc>
      </w:tr>
      <w:tr>
        <w:trPr/>
        <w:tc>
          <w:tcPr>
            <w:tcW w:w="2409" w:type="dxa"/>
            <w:tcBorders/>
            <w:vAlign w:val="center"/>
          </w:tcPr>
          <w:p>
            <w:pPr>
              <w:pStyle w:val="TableContents"/>
              <w:bidi w:val="0"/>
              <w:spacing w:before="0" w:after="283"/>
              <w:jc w:val="left"/>
              <w:rPr/>
            </w:pPr>
            <w:r>
              <w:rPr/>
              <w:t xml:space="preserve">Miami </w:t>
            </w:r>
          </w:p>
        </w:tc>
        <w:tc>
          <w:tcPr>
            <w:tcW w:w="728" w:type="dxa"/>
            <w:tcBorders/>
            <w:vAlign w:val="center"/>
          </w:tcPr>
          <w:p>
            <w:pPr>
              <w:pStyle w:val="TableContents"/>
              <w:bidi w:val="0"/>
              <w:spacing w:before="0" w:after="283"/>
              <w:jc w:val="left"/>
              <w:rPr/>
            </w:pPr>
            <w:r>
              <w:rPr/>
              <w:t xml:space="preserve">MIA </w:t>
            </w:r>
          </w:p>
        </w:tc>
        <w:tc>
          <w:tcPr>
            <w:tcW w:w="728" w:type="dxa"/>
            <w:tcBorders/>
            <w:vAlign w:val="center"/>
          </w:tcPr>
          <w:p>
            <w:pPr>
              <w:pStyle w:val="TableContents"/>
              <w:bidi w:val="0"/>
              <w:spacing w:before="0" w:after="283"/>
              <w:jc w:val="left"/>
              <w:rPr/>
            </w:pPr>
            <w:r>
              <w:rPr/>
              <w:t xml:space="preserve">MIA </w:t>
            </w:r>
          </w:p>
        </w:tc>
        <w:tc>
          <w:tcPr>
            <w:tcW w:w="908" w:type="dxa"/>
            <w:tcBorders/>
            <w:vAlign w:val="center"/>
          </w:tcPr>
          <w:p>
            <w:pPr>
              <w:pStyle w:val="TableContents"/>
              <w:bidi w:val="0"/>
              <w:spacing w:before="0" w:after="283"/>
              <w:jc w:val="left"/>
              <w:rPr/>
            </w:pPr>
            <w:r>
              <w:rPr/>
              <w:t xml:space="preserve">KMIA </w:t>
            </w:r>
          </w:p>
        </w:tc>
        <w:tc>
          <w:tcPr>
            <w:tcW w:w="3238" w:type="dxa"/>
            <w:tcBorders/>
            <w:vAlign w:val="center"/>
          </w:tcPr>
          <w:p>
            <w:pPr>
              <w:pStyle w:val="TableContents"/>
              <w:bidi w:val="0"/>
              <w:spacing w:before="0" w:after="283"/>
              <w:jc w:val="left"/>
              <w:rPr/>
            </w:pPr>
            <w:r>
              <w:rPr/>
              <w:t xml:space="preserve">Miamin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20,875,813 </w:t>
            </w:r>
          </w:p>
        </w:tc>
      </w:tr>
      <w:tr>
        <w:trPr/>
        <w:tc>
          <w:tcPr>
            <w:tcW w:w="2409" w:type="dxa"/>
            <w:tcBorders/>
            <w:vAlign w:val="center"/>
          </w:tcPr>
          <w:p>
            <w:pPr>
              <w:pStyle w:val="TableContents"/>
              <w:bidi w:val="0"/>
              <w:spacing w:before="0" w:after="283"/>
              <w:jc w:val="left"/>
              <w:rPr/>
            </w:pPr>
            <w:r>
              <w:rPr/>
              <w:t xml:space="preserve">Orlando </w:t>
            </w:r>
          </w:p>
        </w:tc>
        <w:tc>
          <w:tcPr>
            <w:tcW w:w="728" w:type="dxa"/>
            <w:tcBorders/>
            <w:vAlign w:val="center"/>
          </w:tcPr>
          <w:p>
            <w:pPr>
              <w:pStyle w:val="TableContents"/>
              <w:bidi w:val="0"/>
              <w:spacing w:before="0" w:after="283"/>
              <w:jc w:val="left"/>
              <w:rPr/>
            </w:pPr>
            <w:r>
              <w:rPr/>
              <w:t xml:space="preserve">MCO </w:t>
            </w:r>
          </w:p>
        </w:tc>
        <w:tc>
          <w:tcPr>
            <w:tcW w:w="728" w:type="dxa"/>
            <w:tcBorders/>
            <w:vAlign w:val="center"/>
          </w:tcPr>
          <w:p>
            <w:pPr>
              <w:pStyle w:val="TableContents"/>
              <w:bidi w:val="0"/>
              <w:spacing w:before="0" w:after="283"/>
              <w:jc w:val="left"/>
              <w:rPr/>
            </w:pPr>
            <w:r>
              <w:rPr/>
              <w:t xml:space="preserve">MCO </w:t>
            </w:r>
          </w:p>
        </w:tc>
        <w:tc>
          <w:tcPr>
            <w:tcW w:w="908" w:type="dxa"/>
            <w:tcBorders/>
            <w:vAlign w:val="center"/>
          </w:tcPr>
          <w:p>
            <w:pPr>
              <w:pStyle w:val="TableContents"/>
              <w:bidi w:val="0"/>
              <w:spacing w:before="0" w:after="283"/>
              <w:jc w:val="left"/>
              <w:rPr/>
            </w:pPr>
            <w:r>
              <w:rPr/>
              <w:t xml:space="preserve">KMCO </w:t>
            </w:r>
          </w:p>
        </w:tc>
        <w:tc>
          <w:tcPr>
            <w:tcW w:w="3238" w:type="dxa"/>
            <w:tcBorders/>
            <w:vAlign w:val="center"/>
          </w:tcPr>
          <w:p>
            <w:pPr>
              <w:pStyle w:val="TableContents"/>
              <w:bidi w:val="0"/>
              <w:spacing w:before="0" w:after="283"/>
              <w:jc w:val="left"/>
              <w:rPr/>
            </w:pPr>
            <w:r>
              <w:rPr/>
              <w:t xml:space="preserve">Orlandon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20,283,541 </w:t>
            </w:r>
          </w:p>
        </w:tc>
      </w:tr>
      <w:tr>
        <w:trPr/>
        <w:tc>
          <w:tcPr>
            <w:tcW w:w="2409" w:type="dxa"/>
            <w:tcBorders/>
            <w:vAlign w:val="center"/>
          </w:tcPr>
          <w:p>
            <w:pPr>
              <w:pStyle w:val="TableContents"/>
              <w:bidi w:val="0"/>
              <w:spacing w:before="0" w:after="283"/>
              <w:jc w:val="left"/>
              <w:rPr/>
            </w:pPr>
            <w:r>
              <w:rPr/>
              <w:t xml:space="preserve">Orlando / Sanford </w:t>
            </w:r>
          </w:p>
        </w:tc>
        <w:tc>
          <w:tcPr>
            <w:tcW w:w="728" w:type="dxa"/>
            <w:tcBorders/>
            <w:vAlign w:val="center"/>
          </w:tcPr>
          <w:p>
            <w:pPr>
              <w:pStyle w:val="TableContents"/>
              <w:bidi w:val="0"/>
              <w:spacing w:before="0" w:after="283"/>
              <w:jc w:val="left"/>
              <w:rPr/>
            </w:pPr>
            <w:r>
              <w:rPr/>
              <w:t xml:space="preserve">SFB </w:t>
            </w:r>
          </w:p>
        </w:tc>
        <w:tc>
          <w:tcPr>
            <w:tcW w:w="728" w:type="dxa"/>
            <w:tcBorders/>
            <w:vAlign w:val="center"/>
          </w:tcPr>
          <w:p>
            <w:pPr>
              <w:pStyle w:val="TableContents"/>
              <w:bidi w:val="0"/>
              <w:spacing w:before="0" w:after="283"/>
              <w:jc w:val="left"/>
              <w:rPr/>
            </w:pPr>
            <w:r>
              <w:rPr/>
              <w:t xml:space="preserve">SFB </w:t>
            </w:r>
          </w:p>
        </w:tc>
        <w:tc>
          <w:tcPr>
            <w:tcW w:w="908" w:type="dxa"/>
            <w:tcBorders/>
            <w:vAlign w:val="center"/>
          </w:tcPr>
          <w:p>
            <w:pPr>
              <w:pStyle w:val="TableContents"/>
              <w:bidi w:val="0"/>
              <w:spacing w:before="0" w:after="283"/>
              <w:jc w:val="left"/>
              <w:rPr/>
            </w:pPr>
            <w:r>
              <w:rPr/>
              <w:t xml:space="preserve">KSFB </w:t>
            </w:r>
          </w:p>
        </w:tc>
        <w:tc>
          <w:tcPr>
            <w:tcW w:w="3238" w:type="dxa"/>
            <w:tcBorders/>
            <w:vAlign w:val="center"/>
          </w:tcPr>
          <w:p>
            <w:pPr>
              <w:pStyle w:val="TableContents"/>
              <w:bidi w:val="0"/>
              <w:spacing w:before="0" w:after="283"/>
              <w:jc w:val="left"/>
              <w:rPr/>
            </w:pPr>
            <w:r>
              <w:rPr/>
              <w:t xml:space="preserve">Orlando Sanfordin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1,321,675 </w:t>
            </w:r>
          </w:p>
        </w:tc>
      </w:tr>
      <w:tr>
        <w:trPr/>
        <w:tc>
          <w:tcPr>
            <w:tcW w:w="2409" w:type="dxa"/>
            <w:tcBorders/>
            <w:vAlign w:val="center"/>
          </w:tcPr>
          <w:p>
            <w:pPr>
              <w:pStyle w:val="TableContents"/>
              <w:bidi w:val="0"/>
              <w:spacing w:before="0" w:after="283"/>
              <w:jc w:val="left"/>
              <w:rPr/>
            </w:pPr>
            <w:r>
              <w:rPr/>
              <w:t xml:space="preserve">Panama City Beach </w:t>
            </w:r>
          </w:p>
        </w:tc>
        <w:tc>
          <w:tcPr>
            <w:tcW w:w="728" w:type="dxa"/>
            <w:tcBorders/>
            <w:vAlign w:val="center"/>
          </w:tcPr>
          <w:p>
            <w:pPr>
              <w:pStyle w:val="TableContents"/>
              <w:bidi w:val="0"/>
              <w:spacing w:before="0" w:after="283"/>
              <w:jc w:val="left"/>
              <w:rPr/>
            </w:pPr>
            <w:r>
              <w:rPr/>
              <w:t xml:space="preserve">ECP </w:t>
            </w:r>
          </w:p>
        </w:tc>
        <w:tc>
          <w:tcPr>
            <w:tcW w:w="728" w:type="dxa"/>
            <w:tcBorders/>
            <w:vAlign w:val="center"/>
          </w:tcPr>
          <w:p>
            <w:pPr>
              <w:pStyle w:val="TableContents"/>
              <w:bidi w:val="0"/>
              <w:spacing w:before="0" w:after="283"/>
              <w:jc w:val="left"/>
              <w:rPr/>
            </w:pPr>
            <w:r>
              <w:rPr/>
              <w:t xml:space="preserve">ECP </w:t>
            </w:r>
          </w:p>
        </w:tc>
        <w:tc>
          <w:tcPr>
            <w:tcW w:w="908" w:type="dxa"/>
            <w:tcBorders/>
            <w:vAlign w:val="center"/>
          </w:tcPr>
          <w:p>
            <w:pPr>
              <w:pStyle w:val="TableContents"/>
              <w:bidi w:val="0"/>
              <w:spacing w:before="0" w:after="283"/>
              <w:jc w:val="left"/>
              <w:rPr/>
            </w:pPr>
            <w:r>
              <w:rPr/>
              <w:t xml:space="preserve">KECP </w:t>
            </w:r>
          </w:p>
        </w:tc>
        <w:tc>
          <w:tcPr>
            <w:tcW w:w="3238" w:type="dxa"/>
            <w:tcBorders/>
            <w:vAlign w:val="center"/>
          </w:tcPr>
          <w:p>
            <w:pPr>
              <w:pStyle w:val="TableContents"/>
              <w:bidi w:val="0"/>
              <w:spacing w:before="0" w:after="283"/>
              <w:jc w:val="left"/>
              <w:rPr/>
            </w:pPr>
            <w:r>
              <w:rPr/>
              <w:t xml:space="preserve">Luoteis-Floridan rantojen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434,302 </w:t>
            </w:r>
          </w:p>
        </w:tc>
      </w:tr>
      <w:tr>
        <w:trPr/>
        <w:tc>
          <w:tcPr>
            <w:tcW w:w="2409" w:type="dxa"/>
            <w:tcBorders/>
            <w:vAlign w:val="center"/>
          </w:tcPr>
          <w:p>
            <w:pPr>
              <w:pStyle w:val="TableContents"/>
              <w:bidi w:val="0"/>
              <w:spacing w:before="0" w:after="283"/>
              <w:jc w:val="left"/>
              <w:rPr/>
            </w:pPr>
            <w:r>
              <w:rPr/>
              <w:t xml:space="preserve">Pensacola </w:t>
            </w:r>
          </w:p>
        </w:tc>
        <w:tc>
          <w:tcPr>
            <w:tcW w:w="728" w:type="dxa"/>
            <w:tcBorders/>
            <w:vAlign w:val="center"/>
          </w:tcPr>
          <w:p>
            <w:pPr>
              <w:pStyle w:val="TableContents"/>
              <w:bidi w:val="0"/>
              <w:spacing w:before="0" w:after="283"/>
              <w:jc w:val="left"/>
              <w:rPr/>
            </w:pPr>
            <w:r>
              <w:rPr/>
              <w:t xml:space="preserve">PNS </w:t>
            </w:r>
          </w:p>
        </w:tc>
        <w:tc>
          <w:tcPr>
            <w:tcW w:w="728" w:type="dxa"/>
            <w:tcBorders/>
            <w:vAlign w:val="center"/>
          </w:tcPr>
          <w:p>
            <w:pPr>
              <w:pStyle w:val="TableContents"/>
              <w:bidi w:val="0"/>
              <w:spacing w:before="0" w:after="283"/>
              <w:jc w:val="left"/>
              <w:rPr/>
            </w:pPr>
            <w:r>
              <w:rPr/>
              <w:t xml:space="preserve">PNS </w:t>
            </w:r>
          </w:p>
        </w:tc>
        <w:tc>
          <w:tcPr>
            <w:tcW w:w="908" w:type="dxa"/>
            <w:tcBorders/>
            <w:vAlign w:val="center"/>
          </w:tcPr>
          <w:p>
            <w:pPr>
              <w:pStyle w:val="TableContents"/>
              <w:bidi w:val="0"/>
              <w:spacing w:before="0" w:after="283"/>
              <w:jc w:val="left"/>
              <w:rPr/>
            </w:pPr>
            <w:r>
              <w:rPr/>
              <w:t xml:space="preserve">KPNS </w:t>
            </w:r>
          </w:p>
        </w:tc>
        <w:tc>
          <w:tcPr>
            <w:tcW w:w="3238" w:type="dxa"/>
            <w:tcBorders/>
            <w:vAlign w:val="center"/>
          </w:tcPr>
          <w:p>
            <w:pPr>
              <w:pStyle w:val="TableContents"/>
              <w:bidi w:val="0"/>
              <w:spacing w:before="0" w:after="283"/>
              <w:jc w:val="left"/>
              <w:rPr/>
            </w:pPr>
            <w:r>
              <w:rPr/>
              <w:t xml:space="preserve">Pensacolan kansainvälinen lentoasema (Pensacola Gulf Coastin alueellinen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792,916 </w:t>
            </w:r>
          </w:p>
        </w:tc>
      </w:tr>
      <w:tr>
        <w:trPr/>
        <w:tc>
          <w:tcPr>
            <w:tcW w:w="2409" w:type="dxa"/>
            <w:tcBorders/>
            <w:vAlign w:val="center"/>
          </w:tcPr>
          <w:p>
            <w:pPr>
              <w:pStyle w:val="TableContents"/>
              <w:bidi w:val="0"/>
              <w:spacing w:before="0" w:after="283"/>
              <w:jc w:val="left"/>
              <w:rPr/>
            </w:pPr>
            <w:r>
              <w:rPr/>
              <w:t xml:space="preserve">Punta Gorda </w:t>
            </w:r>
          </w:p>
        </w:tc>
        <w:tc>
          <w:tcPr>
            <w:tcW w:w="728" w:type="dxa"/>
            <w:tcBorders/>
            <w:vAlign w:val="center"/>
          </w:tcPr>
          <w:p>
            <w:pPr>
              <w:pStyle w:val="TableContents"/>
              <w:bidi w:val="0"/>
              <w:spacing w:before="0" w:after="283"/>
              <w:jc w:val="left"/>
              <w:rPr/>
            </w:pPr>
            <w:r>
              <w:rPr/>
              <w:t xml:space="preserve">PGD </w:t>
            </w:r>
          </w:p>
        </w:tc>
        <w:tc>
          <w:tcPr>
            <w:tcW w:w="728" w:type="dxa"/>
            <w:tcBorders/>
            <w:vAlign w:val="center"/>
          </w:tcPr>
          <w:p>
            <w:pPr>
              <w:pStyle w:val="TableContents"/>
              <w:bidi w:val="0"/>
              <w:spacing w:before="0" w:after="283"/>
              <w:jc w:val="left"/>
              <w:rPr/>
            </w:pPr>
            <w:r>
              <w:rPr/>
              <w:t xml:space="preserve">PGD </w:t>
            </w:r>
          </w:p>
        </w:tc>
        <w:tc>
          <w:tcPr>
            <w:tcW w:w="908" w:type="dxa"/>
            <w:tcBorders/>
            <w:vAlign w:val="center"/>
          </w:tcPr>
          <w:p>
            <w:pPr>
              <w:pStyle w:val="TableContents"/>
              <w:bidi w:val="0"/>
              <w:spacing w:before="0" w:after="283"/>
              <w:jc w:val="left"/>
              <w:rPr/>
            </w:pPr>
            <w:r>
              <w:rPr/>
              <w:t xml:space="preserve">KPGD </w:t>
            </w:r>
          </w:p>
        </w:tc>
        <w:tc>
          <w:tcPr>
            <w:tcW w:w="3238" w:type="dxa"/>
            <w:tcBorders/>
            <w:vAlign w:val="center"/>
          </w:tcPr>
          <w:p>
            <w:pPr>
              <w:pStyle w:val="TableContents"/>
              <w:bidi w:val="0"/>
              <w:spacing w:before="0" w:after="283"/>
              <w:jc w:val="left"/>
              <w:rPr/>
            </w:pPr>
            <w:r>
              <w:rPr/>
              <w:t xml:space="preserve">Punta Gordan lentoasema (entinen Charlotten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558,482 </w:t>
            </w:r>
          </w:p>
        </w:tc>
      </w:tr>
      <w:tr>
        <w:trPr/>
        <w:tc>
          <w:tcPr>
            <w:tcW w:w="2409" w:type="dxa"/>
            <w:tcBorders/>
            <w:vAlign w:val="center"/>
          </w:tcPr>
          <w:p>
            <w:pPr>
              <w:pStyle w:val="TableContents"/>
              <w:bidi w:val="0"/>
              <w:spacing w:before="0" w:after="283"/>
              <w:jc w:val="left"/>
              <w:rPr/>
            </w:pPr>
            <w:r>
              <w:rPr/>
              <w:t xml:space="preserve">Sarasota / Bradenton </w:t>
            </w:r>
          </w:p>
        </w:tc>
        <w:tc>
          <w:tcPr>
            <w:tcW w:w="728" w:type="dxa"/>
            <w:tcBorders/>
            <w:vAlign w:val="center"/>
          </w:tcPr>
          <w:p>
            <w:pPr>
              <w:pStyle w:val="TableContents"/>
              <w:bidi w:val="0"/>
              <w:spacing w:before="0" w:after="283"/>
              <w:jc w:val="left"/>
              <w:rPr/>
            </w:pPr>
            <w:r>
              <w:rPr/>
              <w:t xml:space="preserve">SRQ </w:t>
            </w:r>
          </w:p>
        </w:tc>
        <w:tc>
          <w:tcPr>
            <w:tcW w:w="728" w:type="dxa"/>
            <w:tcBorders/>
            <w:vAlign w:val="center"/>
          </w:tcPr>
          <w:p>
            <w:pPr>
              <w:pStyle w:val="TableContents"/>
              <w:bidi w:val="0"/>
              <w:spacing w:before="0" w:after="283"/>
              <w:jc w:val="left"/>
              <w:rPr/>
            </w:pPr>
            <w:r>
              <w:rPr/>
              <w:t xml:space="preserve">SRQ </w:t>
            </w:r>
          </w:p>
        </w:tc>
        <w:tc>
          <w:tcPr>
            <w:tcW w:w="908" w:type="dxa"/>
            <w:tcBorders/>
            <w:vAlign w:val="center"/>
          </w:tcPr>
          <w:p>
            <w:pPr>
              <w:pStyle w:val="TableContents"/>
              <w:bidi w:val="0"/>
              <w:spacing w:before="0" w:after="283"/>
              <w:jc w:val="left"/>
              <w:rPr/>
            </w:pPr>
            <w:r>
              <w:rPr/>
              <w:t xml:space="preserve">KSRQ </w:t>
            </w:r>
          </w:p>
        </w:tc>
        <w:tc>
          <w:tcPr>
            <w:tcW w:w="3238" w:type="dxa"/>
            <w:tcBorders/>
            <w:vAlign w:val="center"/>
          </w:tcPr>
          <w:p>
            <w:pPr>
              <w:pStyle w:val="TableContents"/>
              <w:bidi w:val="0"/>
              <w:spacing w:before="0" w:after="283"/>
              <w:jc w:val="left"/>
              <w:rPr/>
            </w:pPr>
            <w:r>
              <w:rPr/>
              <w:t xml:space="preserve">Sarasota -- Bradentonin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589,860 </w:t>
            </w:r>
          </w:p>
        </w:tc>
      </w:tr>
      <w:tr>
        <w:trPr/>
        <w:tc>
          <w:tcPr>
            <w:tcW w:w="2409" w:type="dxa"/>
            <w:tcBorders/>
            <w:vAlign w:val="center"/>
          </w:tcPr>
          <w:p>
            <w:pPr>
              <w:pStyle w:val="TableContents"/>
              <w:bidi w:val="0"/>
              <w:spacing w:before="0" w:after="283"/>
              <w:jc w:val="left"/>
              <w:rPr/>
            </w:pPr>
            <w:r>
              <w:rPr/>
              <w:t xml:space="preserve">Pyhä Augustinus </w:t>
            </w:r>
          </w:p>
        </w:tc>
        <w:tc>
          <w:tcPr>
            <w:tcW w:w="728" w:type="dxa"/>
            <w:tcBorders/>
            <w:vAlign w:val="center"/>
          </w:tcPr>
          <w:p>
            <w:pPr>
              <w:pStyle w:val="TableContents"/>
              <w:bidi w:val="0"/>
              <w:spacing w:before="0" w:after="283"/>
              <w:jc w:val="left"/>
              <w:rPr/>
            </w:pPr>
            <w:r>
              <w:rPr/>
              <w:t xml:space="preserve">SGJ </w:t>
            </w:r>
          </w:p>
        </w:tc>
        <w:tc>
          <w:tcPr>
            <w:tcW w:w="728" w:type="dxa"/>
            <w:tcBorders/>
            <w:vAlign w:val="center"/>
          </w:tcPr>
          <w:p>
            <w:pPr>
              <w:pStyle w:val="TableContents"/>
              <w:bidi w:val="0"/>
              <w:spacing w:before="0" w:after="283"/>
              <w:jc w:val="left"/>
              <w:rPr/>
            </w:pPr>
            <w:r>
              <w:rPr/>
              <w:t xml:space="preserve">UST </w:t>
            </w:r>
          </w:p>
        </w:tc>
        <w:tc>
          <w:tcPr>
            <w:tcW w:w="908" w:type="dxa"/>
            <w:tcBorders/>
            <w:vAlign w:val="center"/>
          </w:tcPr>
          <w:p>
            <w:pPr>
              <w:pStyle w:val="TableContents"/>
              <w:bidi w:val="0"/>
              <w:spacing w:before="0" w:after="283"/>
              <w:jc w:val="left"/>
              <w:rPr/>
            </w:pPr>
            <w:r>
              <w:rPr/>
              <w:t xml:space="preserve">KSGJ </w:t>
            </w:r>
          </w:p>
        </w:tc>
        <w:tc>
          <w:tcPr>
            <w:tcW w:w="3238" w:type="dxa"/>
            <w:tcBorders/>
            <w:vAlign w:val="center"/>
          </w:tcPr>
          <w:p>
            <w:pPr>
              <w:pStyle w:val="TableContents"/>
              <w:bidi w:val="0"/>
              <w:spacing w:before="0" w:after="283"/>
              <w:jc w:val="left"/>
              <w:rPr/>
            </w:pPr>
            <w:r>
              <w:rPr/>
              <w:t xml:space="preserve">Koillis-Floridan alueellinen lentoasema (entinen St. Augustinen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28,462 </w:t>
            </w:r>
          </w:p>
        </w:tc>
      </w:tr>
      <w:tr>
        <w:trPr/>
        <w:tc>
          <w:tcPr>
            <w:tcW w:w="2409" w:type="dxa"/>
            <w:tcBorders/>
            <w:vAlign w:val="center"/>
          </w:tcPr>
          <w:p>
            <w:pPr>
              <w:pStyle w:val="TableContents"/>
              <w:bidi w:val="0"/>
              <w:spacing w:before="0" w:after="283"/>
              <w:jc w:val="left"/>
              <w:rPr/>
            </w:pPr>
            <w:r>
              <w:rPr/>
              <w:t xml:space="preserve">Pietari / Clearwater </w:t>
            </w:r>
          </w:p>
        </w:tc>
        <w:tc>
          <w:tcPr>
            <w:tcW w:w="728" w:type="dxa"/>
            <w:tcBorders/>
            <w:vAlign w:val="center"/>
          </w:tcPr>
          <w:p>
            <w:pPr>
              <w:pStyle w:val="TableContents"/>
              <w:bidi w:val="0"/>
              <w:spacing w:before="0" w:after="283"/>
              <w:jc w:val="left"/>
              <w:rPr/>
            </w:pPr>
            <w:r>
              <w:rPr/>
              <w:t xml:space="preserve">PIE </w:t>
            </w:r>
          </w:p>
        </w:tc>
        <w:tc>
          <w:tcPr>
            <w:tcW w:w="728" w:type="dxa"/>
            <w:tcBorders/>
            <w:vAlign w:val="center"/>
          </w:tcPr>
          <w:p>
            <w:pPr>
              <w:pStyle w:val="TableContents"/>
              <w:bidi w:val="0"/>
              <w:spacing w:before="0" w:after="283"/>
              <w:jc w:val="left"/>
              <w:rPr/>
            </w:pPr>
            <w:r>
              <w:rPr/>
              <w:t xml:space="preserve">PIE </w:t>
            </w:r>
          </w:p>
        </w:tc>
        <w:tc>
          <w:tcPr>
            <w:tcW w:w="908" w:type="dxa"/>
            <w:tcBorders/>
            <w:vAlign w:val="center"/>
          </w:tcPr>
          <w:p>
            <w:pPr>
              <w:pStyle w:val="TableContents"/>
              <w:bidi w:val="0"/>
              <w:spacing w:before="0" w:after="283"/>
              <w:jc w:val="left"/>
              <w:rPr/>
            </w:pPr>
            <w:r>
              <w:rPr/>
              <w:t xml:space="preserve">KPIE </w:t>
            </w:r>
          </w:p>
        </w:tc>
        <w:tc>
          <w:tcPr>
            <w:tcW w:w="3238" w:type="dxa"/>
            <w:tcBorders/>
            <w:vAlign w:val="center"/>
          </w:tcPr>
          <w:p>
            <w:pPr>
              <w:pStyle w:val="TableContents"/>
              <w:bidi w:val="0"/>
              <w:spacing w:before="0" w:after="283"/>
              <w:jc w:val="left"/>
              <w:rPr/>
            </w:pPr>
            <w:r>
              <w:rPr/>
              <w:t xml:space="preserve">St. Pete -- Clearwaterin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915,672 </w:t>
            </w:r>
          </w:p>
        </w:tc>
      </w:tr>
      <w:tr>
        <w:trPr/>
        <w:tc>
          <w:tcPr>
            <w:tcW w:w="2409" w:type="dxa"/>
            <w:tcBorders/>
            <w:vAlign w:val="center"/>
          </w:tcPr>
          <w:p>
            <w:pPr>
              <w:pStyle w:val="TableContents"/>
              <w:bidi w:val="0"/>
              <w:spacing w:before="0" w:after="283"/>
              <w:jc w:val="left"/>
              <w:rPr/>
            </w:pPr>
            <w:r>
              <w:rPr/>
              <w:t xml:space="preserve">Tallahassee </w:t>
            </w:r>
          </w:p>
        </w:tc>
        <w:tc>
          <w:tcPr>
            <w:tcW w:w="728" w:type="dxa"/>
            <w:tcBorders/>
            <w:vAlign w:val="center"/>
          </w:tcPr>
          <w:p>
            <w:pPr>
              <w:pStyle w:val="TableContents"/>
              <w:bidi w:val="0"/>
              <w:spacing w:before="0" w:after="283"/>
              <w:jc w:val="left"/>
              <w:rPr/>
            </w:pPr>
            <w:r>
              <w:rPr/>
              <w:t xml:space="preserve">TLH </w:t>
            </w:r>
          </w:p>
        </w:tc>
        <w:tc>
          <w:tcPr>
            <w:tcW w:w="728" w:type="dxa"/>
            <w:tcBorders/>
            <w:vAlign w:val="center"/>
          </w:tcPr>
          <w:p>
            <w:pPr>
              <w:pStyle w:val="TableContents"/>
              <w:bidi w:val="0"/>
              <w:spacing w:before="0" w:after="283"/>
              <w:jc w:val="left"/>
              <w:rPr/>
            </w:pPr>
            <w:r>
              <w:rPr/>
              <w:t xml:space="preserve">TLH </w:t>
            </w:r>
          </w:p>
        </w:tc>
        <w:tc>
          <w:tcPr>
            <w:tcW w:w="908" w:type="dxa"/>
            <w:tcBorders/>
            <w:vAlign w:val="center"/>
          </w:tcPr>
          <w:p>
            <w:pPr>
              <w:pStyle w:val="TableContents"/>
              <w:bidi w:val="0"/>
              <w:spacing w:before="0" w:after="283"/>
              <w:jc w:val="left"/>
              <w:rPr/>
            </w:pPr>
            <w:r>
              <w:rPr/>
              <w:t xml:space="preserve">KTLH </w:t>
            </w:r>
          </w:p>
        </w:tc>
        <w:tc>
          <w:tcPr>
            <w:tcW w:w="3238" w:type="dxa"/>
            <w:tcBorders/>
            <w:vAlign w:val="center"/>
          </w:tcPr>
          <w:p>
            <w:pPr>
              <w:pStyle w:val="TableContents"/>
              <w:bidi w:val="0"/>
              <w:spacing w:before="0" w:after="283"/>
              <w:jc w:val="left"/>
              <w:rPr/>
            </w:pPr>
            <w:r>
              <w:rPr/>
              <w:t xml:space="preserve">Tallahasseen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345,404 </w:t>
            </w:r>
          </w:p>
        </w:tc>
      </w:tr>
      <w:tr>
        <w:trPr/>
        <w:tc>
          <w:tcPr>
            <w:tcW w:w="2409" w:type="dxa"/>
            <w:tcBorders/>
            <w:vAlign w:val="center"/>
          </w:tcPr>
          <w:p>
            <w:pPr>
              <w:pStyle w:val="TableContents"/>
              <w:bidi w:val="0"/>
              <w:spacing w:before="0" w:after="283"/>
              <w:jc w:val="left"/>
              <w:rPr/>
            </w:pPr>
            <w:r>
              <w:rPr/>
              <w:t xml:space="preserve">Tampa </w:t>
            </w:r>
          </w:p>
        </w:tc>
        <w:tc>
          <w:tcPr>
            <w:tcW w:w="728" w:type="dxa"/>
            <w:tcBorders/>
            <w:vAlign w:val="center"/>
          </w:tcPr>
          <w:p>
            <w:pPr>
              <w:pStyle w:val="TableContents"/>
              <w:bidi w:val="0"/>
              <w:spacing w:before="0" w:after="283"/>
              <w:jc w:val="left"/>
              <w:rPr/>
            </w:pPr>
            <w:r>
              <w:rPr/>
              <w:t xml:space="preserve">TPA </w:t>
            </w:r>
          </w:p>
        </w:tc>
        <w:tc>
          <w:tcPr>
            <w:tcW w:w="728" w:type="dxa"/>
            <w:tcBorders/>
            <w:vAlign w:val="center"/>
          </w:tcPr>
          <w:p>
            <w:pPr>
              <w:pStyle w:val="TableContents"/>
              <w:bidi w:val="0"/>
              <w:spacing w:before="0" w:after="283"/>
              <w:jc w:val="left"/>
              <w:rPr/>
            </w:pPr>
            <w:r>
              <w:rPr/>
              <w:t xml:space="preserve">TPA </w:t>
            </w:r>
          </w:p>
        </w:tc>
        <w:tc>
          <w:tcPr>
            <w:tcW w:w="908" w:type="dxa"/>
            <w:tcBorders/>
            <w:vAlign w:val="center"/>
          </w:tcPr>
          <w:p>
            <w:pPr>
              <w:pStyle w:val="TableContents"/>
              <w:bidi w:val="0"/>
              <w:spacing w:before="0" w:after="283"/>
              <w:jc w:val="left"/>
              <w:rPr/>
            </w:pPr>
            <w:r>
              <w:rPr/>
              <w:t xml:space="preserve">KTPA </w:t>
            </w:r>
          </w:p>
        </w:tc>
        <w:tc>
          <w:tcPr>
            <w:tcW w:w="3238" w:type="dxa"/>
            <w:tcBorders/>
            <w:vAlign w:val="center"/>
          </w:tcPr>
          <w:p>
            <w:pPr>
              <w:pStyle w:val="TableContents"/>
              <w:bidi w:val="0"/>
              <w:spacing w:before="0" w:after="283"/>
              <w:jc w:val="left"/>
              <w:rPr/>
            </w:pPr>
            <w:r>
              <w:rPr/>
              <w:t xml:space="preserve">Tampan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9,194,994 </w:t>
            </w:r>
          </w:p>
        </w:tc>
      </w:tr>
      <w:tr>
        <w:trPr/>
        <w:tc>
          <w:tcPr>
            <w:tcW w:w="2409" w:type="dxa"/>
            <w:tcBorders/>
            <w:vAlign w:val="center"/>
          </w:tcPr>
          <w:p>
            <w:pPr>
              <w:pStyle w:val="TableContents"/>
              <w:bidi w:val="0"/>
              <w:spacing w:before="0" w:after="283"/>
              <w:jc w:val="left"/>
              <w:rPr/>
            </w:pPr>
            <w:r>
              <w:rPr/>
              <w:t xml:space="preserve">Valparaiso </w:t>
            </w:r>
          </w:p>
        </w:tc>
        <w:tc>
          <w:tcPr>
            <w:tcW w:w="728" w:type="dxa"/>
            <w:tcBorders/>
            <w:vAlign w:val="center"/>
          </w:tcPr>
          <w:p>
            <w:pPr>
              <w:pStyle w:val="TableContents"/>
              <w:bidi w:val="0"/>
              <w:spacing w:before="0" w:after="283"/>
              <w:jc w:val="left"/>
              <w:rPr/>
            </w:pPr>
            <w:r>
              <w:rPr/>
              <w:t xml:space="preserve">VPS </w:t>
            </w:r>
          </w:p>
        </w:tc>
        <w:tc>
          <w:tcPr>
            <w:tcW w:w="728" w:type="dxa"/>
            <w:tcBorders/>
            <w:vAlign w:val="center"/>
          </w:tcPr>
          <w:p>
            <w:pPr>
              <w:pStyle w:val="TableContents"/>
              <w:bidi w:val="0"/>
              <w:spacing w:before="0" w:after="283"/>
              <w:jc w:val="left"/>
              <w:rPr/>
            </w:pPr>
            <w:r>
              <w:rPr/>
              <w:t xml:space="preserve">VPS </w:t>
            </w:r>
          </w:p>
        </w:tc>
        <w:tc>
          <w:tcPr>
            <w:tcW w:w="908" w:type="dxa"/>
            <w:tcBorders/>
            <w:vAlign w:val="center"/>
          </w:tcPr>
          <w:p>
            <w:pPr>
              <w:pStyle w:val="TableContents"/>
              <w:bidi w:val="0"/>
              <w:spacing w:before="0" w:after="283"/>
              <w:jc w:val="left"/>
              <w:rPr/>
            </w:pPr>
            <w:r>
              <w:rPr/>
              <w:t xml:space="preserve">KVPS </w:t>
            </w:r>
          </w:p>
        </w:tc>
        <w:tc>
          <w:tcPr>
            <w:tcW w:w="3238" w:type="dxa"/>
            <w:tcBorders/>
            <w:vAlign w:val="center"/>
          </w:tcPr>
          <w:p>
            <w:pPr>
              <w:pStyle w:val="TableContents"/>
              <w:bidi w:val="0"/>
              <w:spacing w:before="0" w:after="283"/>
              <w:jc w:val="left"/>
              <w:rPr/>
            </w:pPr>
            <w:r>
              <w:rPr/>
              <w:t xml:space="preserve">Destin -- Fort Walton Beachin lentoasema / Eglinin lentotukikohta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440,002 </w:t>
            </w:r>
          </w:p>
        </w:tc>
      </w:tr>
      <w:tr>
        <w:trPr/>
        <w:tc>
          <w:tcPr>
            <w:tcW w:w="2409" w:type="dxa"/>
            <w:tcBorders/>
            <w:vAlign w:val="center"/>
          </w:tcPr>
          <w:p>
            <w:pPr>
              <w:pStyle w:val="TableContents"/>
              <w:bidi w:val="0"/>
              <w:spacing w:before="0" w:after="283"/>
              <w:jc w:val="left"/>
              <w:rPr/>
            </w:pPr>
            <w:r>
              <w:rPr/>
              <w:t xml:space="preserve">West Palm Beach </w:t>
            </w:r>
          </w:p>
        </w:tc>
        <w:tc>
          <w:tcPr>
            <w:tcW w:w="728" w:type="dxa"/>
            <w:tcBorders/>
            <w:vAlign w:val="center"/>
          </w:tcPr>
          <w:p>
            <w:pPr>
              <w:pStyle w:val="TableContents"/>
              <w:bidi w:val="0"/>
              <w:spacing w:before="0" w:after="283"/>
              <w:jc w:val="left"/>
              <w:rPr/>
            </w:pPr>
            <w:r>
              <w:rPr/>
              <w:t xml:space="preserve">PBI </w:t>
            </w:r>
          </w:p>
        </w:tc>
        <w:tc>
          <w:tcPr>
            <w:tcW w:w="728" w:type="dxa"/>
            <w:tcBorders/>
            <w:vAlign w:val="center"/>
          </w:tcPr>
          <w:p>
            <w:pPr>
              <w:pStyle w:val="TableContents"/>
              <w:bidi w:val="0"/>
              <w:spacing w:before="0" w:after="283"/>
              <w:jc w:val="left"/>
              <w:rPr/>
            </w:pPr>
            <w:r>
              <w:rPr/>
              <w:t xml:space="preserve">PBI </w:t>
            </w:r>
          </w:p>
        </w:tc>
        <w:tc>
          <w:tcPr>
            <w:tcW w:w="908" w:type="dxa"/>
            <w:tcBorders/>
            <w:vAlign w:val="center"/>
          </w:tcPr>
          <w:p>
            <w:pPr>
              <w:pStyle w:val="TableContents"/>
              <w:bidi w:val="0"/>
              <w:spacing w:before="0" w:after="283"/>
              <w:jc w:val="left"/>
              <w:rPr/>
            </w:pPr>
            <w:r>
              <w:rPr/>
              <w:t xml:space="preserve">KPBI </w:t>
            </w:r>
          </w:p>
        </w:tc>
        <w:tc>
          <w:tcPr>
            <w:tcW w:w="3238" w:type="dxa"/>
            <w:tcBorders/>
            <w:vAlign w:val="center"/>
          </w:tcPr>
          <w:p>
            <w:pPr>
              <w:pStyle w:val="TableContents"/>
              <w:bidi w:val="0"/>
              <w:spacing w:before="0" w:after="283"/>
              <w:jc w:val="left"/>
              <w:rPr/>
            </w:pPr>
            <w:r>
              <w:rPr/>
              <w:t xml:space="preserve">Palm Beachin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3,100,624 </w:t>
            </w:r>
          </w:p>
        </w:tc>
      </w:tr>
      <w:tr>
        <w:trPr/>
        <w:tc>
          <w:tcPr>
            <w:tcW w:w="2409" w:type="dxa"/>
            <w:tcBorders/>
            <w:vAlign w:val="center"/>
          </w:tcPr>
          <w:p>
            <w:pPr>
              <w:pStyle w:val="TableContents"/>
              <w:bidi w:val="0"/>
              <w:spacing w:before="0" w:after="283"/>
              <w:jc w:val="left"/>
              <w:rPr/>
            </w:pPr>
            <w:r>
              <w:rPr/>
              <w:t xml:space="preserve">GEORGIA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Albany </w:t>
            </w:r>
          </w:p>
        </w:tc>
        <w:tc>
          <w:tcPr>
            <w:tcW w:w="728" w:type="dxa"/>
            <w:tcBorders/>
            <w:vAlign w:val="center"/>
          </w:tcPr>
          <w:p>
            <w:pPr>
              <w:pStyle w:val="TableContents"/>
              <w:bidi w:val="0"/>
              <w:spacing w:before="0" w:after="283"/>
              <w:jc w:val="left"/>
              <w:rPr/>
            </w:pPr>
            <w:r>
              <w:rPr/>
              <w:t xml:space="preserve">ABY </w:t>
            </w:r>
          </w:p>
        </w:tc>
        <w:tc>
          <w:tcPr>
            <w:tcW w:w="728" w:type="dxa"/>
            <w:tcBorders/>
            <w:vAlign w:val="center"/>
          </w:tcPr>
          <w:p>
            <w:pPr>
              <w:pStyle w:val="TableContents"/>
              <w:bidi w:val="0"/>
              <w:spacing w:before="0" w:after="283"/>
              <w:jc w:val="left"/>
              <w:rPr/>
            </w:pPr>
            <w:r>
              <w:rPr/>
              <w:t xml:space="preserve">ABY </w:t>
            </w:r>
          </w:p>
        </w:tc>
        <w:tc>
          <w:tcPr>
            <w:tcW w:w="908" w:type="dxa"/>
            <w:tcBorders/>
            <w:vAlign w:val="center"/>
          </w:tcPr>
          <w:p>
            <w:pPr>
              <w:pStyle w:val="TableContents"/>
              <w:bidi w:val="0"/>
              <w:spacing w:before="0" w:after="283"/>
              <w:jc w:val="left"/>
              <w:rPr/>
            </w:pPr>
            <w:r>
              <w:rPr/>
              <w:t xml:space="preserve">KABY </w:t>
            </w:r>
          </w:p>
        </w:tc>
        <w:tc>
          <w:tcPr>
            <w:tcW w:w="3238" w:type="dxa"/>
            <w:tcBorders/>
            <w:vAlign w:val="center"/>
          </w:tcPr>
          <w:p>
            <w:pPr>
              <w:pStyle w:val="TableContents"/>
              <w:bidi w:val="0"/>
              <w:spacing w:before="0" w:after="283"/>
              <w:jc w:val="left"/>
              <w:rPr/>
            </w:pPr>
            <w:r>
              <w:rPr/>
              <w:t xml:space="preserve">Lounais-Georgian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34,226 </w:t>
            </w:r>
          </w:p>
        </w:tc>
      </w:tr>
      <w:tr>
        <w:trPr/>
        <w:tc>
          <w:tcPr>
            <w:tcW w:w="2409" w:type="dxa"/>
            <w:tcBorders/>
            <w:vAlign w:val="center"/>
          </w:tcPr>
          <w:p>
            <w:pPr>
              <w:pStyle w:val="TableContents"/>
              <w:bidi w:val="0"/>
              <w:spacing w:before="0" w:after="283"/>
              <w:jc w:val="left"/>
              <w:rPr/>
            </w:pPr>
            <w:r>
              <w:rPr/>
              <w:t xml:space="preserve">Atlanta </w:t>
            </w:r>
          </w:p>
        </w:tc>
        <w:tc>
          <w:tcPr>
            <w:tcW w:w="728" w:type="dxa"/>
            <w:tcBorders/>
            <w:vAlign w:val="center"/>
          </w:tcPr>
          <w:p>
            <w:pPr>
              <w:pStyle w:val="TableContents"/>
              <w:bidi w:val="0"/>
              <w:spacing w:before="0" w:after="283"/>
              <w:jc w:val="left"/>
              <w:rPr/>
            </w:pPr>
            <w:r>
              <w:rPr/>
              <w:t xml:space="preserve">ATL </w:t>
            </w:r>
          </w:p>
        </w:tc>
        <w:tc>
          <w:tcPr>
            <w:tcW w:w="728" w:type="dxa"/>
            <w:tcBorders/>
            <w:vAlign w:val="center"/>
          </w:tcPr>
          <w:p>
            <w:pPr>
              <w:pStyle w:val="TableContents"/>
              <w:bidi w:val="0"/>
              <w:spacing w:before="0" w:after="283"/>
              <w:jc w:val="left"/>
              <w:rPr/>
            </w:pPr>
            <w:r>
              <w:rPr/>
              <w:t xml:space="preserve">ATL </w:t>
            </w:r>
          </w:p>
        </w:tc>
        <w:tc>
          <w:tcPr>
            <w:tcW w:w="908" w:type="dxa"/>
            <w:tcBorders/>
            <w:vAlign w:val="center"/>
          </w:tcPr>
          <w:p>
            <w:pPr>
              <w:pStyle w:val="TableContents"/>
              <w:bidi w:val="0"/>
              <w:spacing w:before="0" w:after="283"/>
              <w:jc w:val="left"/>
              <w:rPr/>
            </w:pPr>
            <w:r>
              <w:rPr/>
              <w:t xml:space="preserve">KATL </w:t>
            </w:r>
          </w:p>
        </w:tc>
        <w:tc>
          <w:tcPr>
            <w:tcW w:w="3238" w:type="dxa"/>
            <w:tcBorders/>
            <w:vAlign w:val="center"/>
          </w:tcPr>
          <w:p>
            <w:pPr>
              <w:pStyle w:val="TableContents"/>
              <w:bidi w:val="0"/>
              <w:spacing w:before="0" w:after="283"/>
              <w:jc w:val="left"/>
              <w:rPr/>
            </w:pPr>
            <w:r>
              <w:rPr/>
              <w:t xml:space="preserve">Hartsfield -- Jackson Atlantan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50,501,858 </w:t>
            </w:r>
          </w:p>
        </w:tc>
      </w:tr>
      <w:tr>
        <w:trPr/>
        <w:tc>
          <w:tcPr>
            <w:tcW w:w="2409" w:type="dxa"/>
            <w:tcBorders/>
            <w:vAlign w:val="center"/>
          </w:tcPr>
          <w:p>
            <w:pPr>
              <w:pStyle w:val="TableContents"/>
              <w:bidi w:val="0"/>
              <w:spacing w:before="0" w:after="283"/>
              <w:jc w:val="left"/>
              <w:rPr/>
            </w:pPr>
            <w:r>
              <w:rPr/>
              <w:t xml:space="preserve">Augusta </w:t>
            </w:r>
          </w:p>
        </w:tc>
        <w:tc>
          <w:tcPr>
            <w:tcW w:w="728" w:type="dxa"/>
            <w:tcBorders/>
            <w:vAlign w:val="center"/>
          </w:tcPr>
          <w:p>
            <w:pPr>
              <w:pStyle w:val="TableContents"/>
              <w:bidi w:val="0"/>
              <w:spacing w:before="0" w:after="283"/>
              <w:jc w:val="left"/>
              <w:rPr/>
            </w:pPr>
            <w:r>
              <w:rPr/>
              <w:t xml:space="preserve">AGS </w:t>
            </w:r>
          </w:p>
        </w:tc>
        <w:tc>
          <w:tcPr>
            <w:tcW w:w="728" w:type="dxa"/>
            <w:tcBorders/>
            <w:vAlign w:val="center"/>
          </w:tcPr>
          <w:p>
            <w:pPr>
              <w:pStyle w:val="TableContents"/>
              <w:bidi w:val="0"/>
              <w:spacing w:before="0" w:after="283"/>
              <w:jc w:val="left"/>
              <w:rPr/>
            </w:pPr>
            <w:r>
              <w:rPr/>
              <w:t xml:space="preserve">AGS </w:t>
            </w:r>
          </w:p>
        </w:tc>
        <w:tc>
          <w:tcPr>
            <w:tcW w:w="908" w:type="dxa"/>
            <w:tcBorders/>
            <w:vAlign w:val="center"/>
          </w:tcPr>
          <w:p>
            <w:pPr>
              <w:pStyle w:val="TableContents"/>
              <w:bidi w:val="0"/>
              <w:spacing w:before="0" w:after="283"/>
              <w:jc w:val="left"/>
              <w:rPr/>
            </w:pPr>
            <w:r>
              <w:rPr/>
              <w:t xml:space="preserve">KAGS </w:t>
            </w:r>
          </w:p>
        </w:tc>
        <w:tc>
          <w:tcPr>
            <w:tcW w:w="3238" w:type="dxa"/>
            <w:tcBorders/>
            <w:vAlign w:val="center"/>
          </w:tcPr>
          <w:p>
            <w:pPr>
              <w:pStyle w:val="TableContents"/>
              <w:bidi w:val="0"/>
              <w:spacing w:before="0" w:after="283"/>
              <w:jc w:val="left"/>
              <w:rPr/>
            </w:pPr>
            <w:r>
              <w:rPr/>
              <w:t xml:space="preserve">Augustan alueellinen lentoasema (Bush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270,797 </w:t>
            </w:r>
          </w:p>
        </w:tc>
      </w:tr>
      <w:tr>
        <w:trPr/>
        <w:tc>
          <w:tcPr>
            <w:tcW w:w="2409" w:type="dxa"/>
            <w:tcBorders/>
            <w:vAlign w:val="center"/>
          </w:tcPr>
          <w:p>
            <w:pPr>
              <w:pStyle w:val="TableContents"/>
              <w:bidi w:val="0"/>
              <w:spacing w:before="0" w:after="283"/>
              <w:jc w:val="left"/>
              <w:rPr/>
            </w:pPr>
            <w:r>
              <w:rPr/>
              <w:t xml:space="preserve">Brunswick </w:t>
            </w:r>
          </w:p>
        </w:tc>
        <w:tc>
          <w:tcPr>
            <w:tcW w:w="728" w:type="dxa"/>
            <w:tcBorders/>
            <w:vAlign w:val="center"/>
          </w:tcPr>
          <w:p>
            <w:pPr>
              <w:pStyle w:val="TableContents"/>
              <w:bidi w:val="0"/>
              <w:spacing w:before="0" w:after="283"/>
              <w:jc w:val="left"/>
              <w:rPr/>
            </w:pPr>
            <w:r>
              <w:rPr/>
              <w:t xml:space="preserve">BQK </w:t>
            </w:r>
          </w:p>
        </w:tc>
        <w:tc>
          <w:tcPr>
            <w:tcW w:w="728" w:type="dxa"/>
            <w:tcBorders/>
            <w:vAlign w:val="center"/>
          </w:tcPr>
          <w:p>
            <w:pPr>
              <w:pStyle w:val="TableContents"/>
              <w:bidi w:val="0"/>
              <w:spacing w:before="0" w:after="283"/>
              <w:jc w:val="left"/>
              <w:rPr/>
            </w:pPr>
            <w:r>
              <w:rPr/>
              <w:t xml:space="preserve">BQK </w:t>
            </w:r>
          </w:p>
        </w:tc>
        <w:tc>
          <w:tcPr>
            <w:tcW w:w="908" w:type="dxa"/>
            <w:tcBorders/>
            <w:vAlign w:val="center"/>
          </w:tcPr>
          <w:p>
            <w:pPr>
              <w:pStyle w:val="TableContents"/>
              <w:bidi w:val="0"/>
              <w:spacing w:before="0" w:after="283"/>
              <w:jc w:val="left"/>
              <w:rPr/>
            </w:pPr>
            <w:r>
              <w:rPr/>
              <w:t xml:space="preserve">KBQK </w:t>
            </w:r>
          </w:p>
        </w:tc>
        <w:tc>
          <w:tcPr>
            <w:tcW w:w="3238" w:type="dxa"/>
            <w:tcBorders/>
            <w:vAlign w:val="center"/>
          </w:tcPr>
          <w:p>
            <w:pPr>
              <w:pStyle w:val="TableContents"/>
              <w:bidi w:val="0"/>
              <w:spacing w:before="0" w:after="283"/>
              <w:jc w:val="left"/>
              <w:rPr/>
            </w:pPr>
            <w:r>
              <w:rPr/>
              <w:t xml:space="preserve">Brunswick Golden Islesin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36,054 </w:t>
            </w:r>
          </w:p>
        </w:tc>
      </w:tr>
      <w:tr>
        <w:trPr/>
        <w:tc>
          <w:tcPr>
            <w:tcW w:w="2409" w:type="dxa"/>
            <w:tcBorders/>
            <w:vAlign w:val="center"/>
          </w:tcPr>
          <w:p>
            <w:pPr>
              <w:pStyle w:val="TableContents"/>
              <w:bidi w:val="0"/>
              <w:spacing w:before="0" w:after="283"/>
              <w:jc w:val="left"/>
              <w:rPr/>
            </w:pPr>
            <w:r>
              <w:rPr/>
              <w:t xml:space="preserve">Columbus </w:t>
            </w:r>
          </w:p>
        </w:tc>
        <w:tc>
          <w:tcPr>
            <w:tcW w:w="728" w:type="dxa"/>
            <w:tcBorders/>
            <w:vAlign w:val="center"/>
          </w:tcPr>
          <w:p>
            <w:pPr>
              <w:pStyle w:val="TableContents"/>
              <w:bidi w:val="0"/>
              <w:spacing w:before="0" w:after="283"/>
              <w:jc w:val="left"/>
              <w:rPr/>
            </w:pPr>
            <w:r>
              <w:rPr/>
              <w:t xml:space="preserve">CSG </w:t>
            </w:r>
          </w:p>
        </w:tc>
        <w:tc>
          <w:tcPr>
            <w:tcW w:w="728" w:type="dxa"/>
            <w:tcBorders/>
            <w:vAlign w:val="center"/>
          </w:tcPr>
          <w:p>
            <w:pPr>
              <w:pStyle w:val="TableContents"/>
              <w:bidi w:val="0"/>
              <w:spacing w:before="0" w:after="283"/>
              <w:jc w:val="left"/>
              <w:rPr/>
            </w:pPr>
            <w:r>
              <w:rPr/>
              <w:t xml:space="preserve">CSG </w:t>
            </w:r>
          </w:p>
        </w:tc>
        <w:tc>
          <w:tcPr>
            <w:tcW w:w="908" w:type="dxa"/>
            <w:tcBorders/>
            <w:vAlign w:val="center"/>
          </w:tcPr>
          <w:p>
            <w:pPr>
              <w:pStyle w:val="TableContents"/>
              <w:bidi w:val="0"/>
              <w:spacing w:before="0" w:after="283"/>
              <w:jc w:val="left"/>
              <w:rPr/>
            </w:pPr>
            <w:r>
              <w:rPr/>
              <w:t xml:space="preserve">KCSG </w:t>
            </w:r>
          </w:p>
        </w:tc>
        <w:tc>
          <w:tcPr>
            <w:tcW w:w="3238" w:type="dxa"/>
            <w:tcBorders/>
            <w:vAlign w:val="center"/>
          </w:tcPr>
          <w:p>
            <w:pPr>
              <w:pStyle w:val="TableContents"/>
              <w:bidi w:val="0"/>
              <w:spacing w:before="0" w:after="283"/>
              <w:jc w:val="left"/>
              <w:rPr/>
            </w:pPr>
            <w:r>
              <w:rPr/>
              <w:t xml:space="preserve">Columbus Metropolitan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44,813 </w:t>
            </w:r>
          </w:p>
        </w:tc>
      </w:tr>
      <w:tr>
        <w:trPr/>
        <w:tc>
          <w:tcPr>
            <w:tcW w:w="2409" w:type="dxa"/>
            <w:tcBorders/>
            <w:vAlign w:val="center"/>
          </w:tcPr>
          <w:p>
            <w:pPr>
              <w:pStyle w:val="TableContents"/>
              <w:bidi w:val="0"/>
              <w:spacing w:before="0" w:after="283"/>
              <w:jc w:val="left"/>
              <w:rPr/>
            </w:pPr>
            <w:r>
              <w:rPr/>
              <w:t xml:space="preserve">Savannah </w:t>
            </w:r>
          </w:p>
        </w:tc>
        <w:tc>
          <w:tcPr>
            <w:tcW w:w="728" w:type="dxa"/>
            <w:tcBorders/>
            <w:vAlign w:val="center"/>
          </w:tcPr>
          <w:p>
            <w:pPr>
              <w:pStyle w:val="TableContents"/>
              <w:bidi w:val="0"/>
              <w:spacing w:before="0" w:after="283"/>
              <w:jc w:val="left"/>
              <w:rPr/>
            </w:pPr>
            <w:r>
              <w:rPr/>
              <w:t xml:space="preserve">SAV </w:t>
            </w:r>
          </w:p>
        </w:tc>
        <w:tc>
          <w:tcPr>
            <w:tcW w:w="728" w:type="dxa"/>
            <w:tcBorders/>
            <w:vAlign w:val="center"/>
          </w:tcPr>
          <w:p>
            <w:pPr>
              <w:pStyle w:val="TableContents"/>
              <w:bidi w:val="0"/>
              <w:spacing w:before="0" w:after="283"/>
              <w:jc w:val="left"/>
              <w:rPr/>
            </w:pPr>
            <w:r>
              <w:rPr/>
              <w:t xml:space="preserve">SAV </w:t>
            </w:r>
          </w:p>
        </w:tc>
        <w:tc>
          <w:tcPr>
            <w:tcW w:w="908" w:type="dxa"/>
            <w:tcBorders/>
            <w:vAlign w:val="center"/>
          </w:tcPr>
          <w:p>
            <w:pPr>
              <w:pStyle w:val="TableContents"/>
              <w:bidi w:val="0"/>
              <w:spacing w:before="0" w:after="283"/>
              <w:jc w:val="left"/>
              <w:rPr/>
            </w:pPr>
            <w:r>
              <w:rPr/>
              <w:t xml:space="preserve">KSAV </w:t>
            </w:r>
          </w:p>
        </w:tc>
        <w:tc>
          <w:tcPr>
            <w:tcW w:w="3238" w:type="dxa"/>
            <w:tcBorders/>
            <w:vAlign w:val="center"/>
          </w:tcPr>
          <w:p>
            <w:pPr>
              <w:pStyle w:val="TableContents"/>
              <w:bidi w:val="0"/>
              <w:spacing w:before="0" w:after="283"/>
              <w:jc w:val="left"/>
              <w:rPr/>
            </w:pPr>
            <w:r>
              <w:rPr/>
              <w:t xml:space="preserve">Savannahin / Hilton Headin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1,056,265 </w:t>
            </w:r>
          </w:p>
        </w:tc>
      </w:tr>
      <w:tr>
        <w:trPr/>
        <w:tc>
          <w:tcPr>
            <w:tcW w:w="2409" w:type="dxa"/>
            <w:tcBorders/>
            <w:vAlign w:val="center"/>
          </w:tcPr>
          <w:p>
            <w:pPr>
              <w:pStyle w:val="TableContents"/>
              <w:bidi w:val="0"/>
              <w:spacing w:before="0" w:after="283"/>
              <w:jc w:val="left"/>
              <w:rPr/>
            </w:pPr>
            <w:r>
              <w:rPr/>
              <w:t xml:space="preserve">Valdosta </w:t>
            </w:r>
          </w:p>
        </w:tc>
        <w:tc>
          <w:tcPr>
            <w:tcW w:w="728" w:type="dxa"/>
            <w:tcBorders/>
            <w:vAlign w:val="center"/>
          </w:tcPr>
          <w:p>
            <w:pPr>
              <w:pStyle w:val="TableContents"/>
              <w:bidi w:val="0"/>
              <w:spacing w:before="0" w:after="283"/>
              <w:jc w:val="left"/>
              <w:rPr/>
            </w:pPr>
            <w:r>
              <w:rPr/>
              <w:t xml:space="preserve">VLD </w:t>
            </w:r>
          </w:p>
        </w:tc>
        <w:tc>
          <w:tcPr>
            <w:tcW w:w="728" w:type="dxa"/>
            <w:tcBorders/>
            <w:vAlign w:val="center"/>
          </w:tcPr>
          <w:p>
            <w:pPr>
              <w:pStyle w:val="TableContents"/>
              <w:bidi w:val="0"/>
              <w:spacing w:before="0" w:after="283"/>
              <w:jc w:val="left"/>
              <w:rPr/>
            </w:pPr>
            <w:r>
              <w:rPr/>
              <w:t xml:space="preserve">VLD </w:t>
            </w:r>
          </w:p>
        </w:tc>
        <w:tc>
          <w:tcPr>
            <w:tcW w:w="908" w:type="dxa"/>
            <w:tcBorders/>
            <w:vAlign w:val="center"/>
          </w:tcPr>
          <w:p>
            <w:pPr>
              <w:pStyle w:val="TableContents"/>
              <w:bidi w:val="0"/>
              <w:spacing w:before="0" w:after="283"/>
              <w:jc w:val="left"/>
              <w:rPr/>
            </w:pPr>
            <w:r>
              <w:rPr/>
              <w:t xml:space="preserve">KVLD </w:t>
            </w:r>
          </w:p>
        </w:tc>
        <w:tc>
          <w:tcPr>
            <w:tcW w:w="3238" w:type="dxa"/>
            <w:tcBorders/>
            <w:vAlign w:val="center"/>
          </w:tcPr>
          <w:p>
            <w:pPr>
              <w:pStyle w:val="TableContents"/>
              <w:bidi w:val="0"/>
              <w:spacing w:before="0" w:after="283"/>
              <w:jc w:val="left"/>
              <w:rPr/>
            </w:pPr>
            <w:r>
              <w:rPr/>
              <w:t xml:space="preserve">Valdostan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40,275 </w:t>
            </w:r>
          </w:p>
        </w:tc>
      </w:tr>
      <w:tr>
        <w:trPr/>
        <w:tc>
          <w:tcPr>
            <w:tcW w:w="2409" w:type="dxa"/>
            <w:tcBorders/>
            <w:vAlign w:val="center"/>
          </w:tcPr>
          <w:p>
            <w:pPr>
              <w:pStyle w:val="TableContents"/>
              <w:bidi w:val="0"/>
              <w:spacing w:before="0" w:after="283"/>
              <w:jc w:val="left"/>
              <w:rPr/>
            </w:pPr>
            <w:r>
              <w:rPr/>
              <w:t xml:space="preserve">HAWAII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Hilo, Havaiji </w:t>
            </w:r>
          </w:p>
        </w:tc>
        <w:tc>
          <w:tcPr>
            <w:tcW w:w="728" w:type="dxa"/>
            <w:tcBorders/>
            <w:vAlign w:val="center"/>
          </w:tcPr>
          <w:p>
            <w:pPr>
              <w:pStyle w:val="TableContents"/>
              <w:bidi w:val="0"/>
              <w:spacing w:before="0" w:after="283"/>
              <w:jc w:val="left"/>
              <w:rPr/>
            </w:pPr>
            <w:r>
              <w:rPr/>
              <w:t xml:space="preserve">ITO </w:t>
            </w:r>
          </w:p>
        </w:tc>
        <w:tc>
          <w:tcPr>
            <w:tcW w:w="728" w:type="dxa"/>
            <w:tcBorders/>
            <w:vAlign w:val="center"/>
          </w:tcPr>
          <w:p>
            <w:pPr>
              <w:pStyle w:val="TableContents"/>
              <w:bidi w:val="0"/>
              <w:spacing w:before="0" w:after="283"/>
              <w:jc w:val="left"/>
              <w:rPr/>
            </w:pPr>
            <w:r>
              <w:rPr/>
              <w:t xml:space="preserve">ITO </w:t>
            </w:r>
          </w:p>
        </w:tc>
        <w:tc>
          <w:tcPr>
            <w:tcW w:w="908" w:type="dxa"/>
            <w:tcBorders/>
            <w:vAlign w:val="center"/>
          </w:tcPr>
          <w:p>
            <w:pPr>
              <w:pStyle w:val="TableContents"/>
              <w:bidi w:val="0"/>
              <w:spacing w:before="0" w:after="283"/>
              <w:jc w:val="left"/>
              <w:rPr/>
            </w:pPr>
            <w:r>
              <w:rPr/>
              <w:t xml:space="preserve">PHTO </w:t>
            </w:r>
          </w:p>
        </w:tc>
        <w:tc>
          <w:tcPr>
            <w:tcW w:w="3238" w:type="dxa"/>
            <w:tcBorders/>
            <w:vAlign w:val="center"/>
          </w:tcPr>
          <w:p>
            <w:pPr>
              <w:pStyle w:val="TableContents"/>
              <w:bidi w:val="0"/>
              <w:spacing w:before="0" w:after="283"/>
              <w:jc w:val="left"/>
              <w:rPr/>
            </w:pPr>
            <w:r>
              <w:rPr/>
              <w:t xml:space="preserve">Hilon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640,757 </w:t>
            </w:r>
          </w:p>
        </w:tc>
      </w:tr>
      <w:tr>
        <w:trPr/>
        <w:tc>
          <w:tcPr>
            <w:tcW w:w="2409" w:type="dxa"/>
            <w:tcBorders/>
            <w:vAlign w:val="center"/>
          </w:tcPr>
          <w:p>
            <w:pPr>
              <w:pStyle w:val="TableContents"/>
              <w:bidi w:val="0"/>
              <w:spacing w:before="0" w:after="283"/>
              <w:jc w:val="left"/>
              <w:rPr/>
            </w:pPr>
            <w:r>
              <w:rPr/>
              <w:t xml:space="preserve">Honolulu, Oahu </w:t>
            </w:r>
          </w:p>
        </w:tc>
        <w:tc>
          <w:tcPr>
            <w:tcW w:w="728" w:type="dxa"/>
            <w:tcBorders/>
            <w:vAlign w:val="center"/>
          </w:tcPr>
          <w:p>
            <w:pPr>
              <w:pStyle w:val="TableContents"/>
              <w:bidi w:val="0"/>
              <w:spacing w:before="0" w:after="283"/>
              <w:jc w:val="left"/>
              <w:rPr/>
            </w:pPr>
            <w:r>
              <w:rPr/>
              <w:t xml:space="preserve">HNL </w:t>
            </w:r>
          </w:p>
        </w:tc>
        <w:tc>
          <w:tcPr>
            <w:tcW w:w="728" w:type="dxa"/>
            <w:tcBorders/>
            <w:vAlign w:val="center"/>
          </w:tcPr>
          <w:p>
            <w:pPr>
              <w:pStyle w:val="TableContents"/>
              <w:bidi w:val="0"/>
              <w:spacing w:before="0" w:after="283"/>
              <w:jc w:val="left"/>
              <w:rPr/>
            </w:pPr>
            <w:r>
              <w:rPr/>
              <w:t xml:space="preserve">HNL </w:t>
            </w:r>
          </w:p>
        </w:tc>
        <w:tc>
          <w:tcPr>
            <w:tcW w:w="908" w:type="dxa"/>
            <w:tcBorders/>
            <w:vAlign w:val="center"/>
          </w:tcPr>
          <w:p>
            <w:pPr>
              <w:pStyle w:val="TableContents"/>
              <w:bidi w:val="0"/>
              <w:spacing w:before="0" w:after="283"/>
              <w:jc w:val="left"/>
              <w:rPr/>
            </w:pPr>
            <w:r>
              <w:rPr/>
              <w:t xml:space="preserve">PHNL </w:t>
            </w:r>
          </w:p>
        </w:tc>
        <w:tc>
          <w:tcPr>
            <w:tcW w:w="3238" w:type="dxa"/>
            <w:tcBorders/>
            <w:vAlign w:val="center"/>
          </w:tcPr>
          <w:p>
            <w:pPr>
              <w:pStyle w:val="TableContents"/>
              <w:bidi w:val="0"/>
              <w:spacing w:before="0" w:after="283"/>
              <w:jc w:val="left"/>
              <w:rPr/>
            </w:pPr>
            <w:r>
              <w:rPr/>
              <w:t xml:space="preserve">Daniel K. Inouyen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9,656,340 </w:t>
            </w:r>
          </w:p>
        </w:tc>
      </w:tr>
      <w:tr>
        <w:trPr/>
        <w:tc>
          <w:tcPr>
            <w:tcW w:w="2409" w:type="dxa"/>
            <w:tcBorders/>
            <w:vAlign w:val="center"/>
          </w:tcPr>
          <w:p>
            <w:pPr>
              <w:pStyle w:val="TableContents"/>
              <w:bidi w:val="0"/>
              <w:spacing w:before="0" w:after="283"/>
              <w:jc w:val="left"/>
              <w:rPr/>
            </w:pPr>
            <w:r>
              <w:rPr/>
              <w:t xml:space="preserve">Kahului, Maui </w:t>
            </w:r>
          </w:p>
        </w:tc>
        <w:tc>
          <w:tcPr>
            <w:tcW w:w="728" w:type="dxa"/>
            <w:tcBorders/>
            <w:vAlign w:val="center"/>
          </w:tcPr>
          <w:p>
            <w:pPr>
              <w:pStyle w:val="TableContents"/>
              <w:bidi w:val="0"/>
              <w:spacing w:before="0" w:after="283"/>
              <w:jc w:val="left"/>
              <w:rPr/>
            </w:pPr>
            <w:r>
              <w:rPr/>
              <w:t xml:space="preserve">OGG </w:t>
            </w:r>
          </w:p>
        </w:tc>
        <w:tc>
          <w:tcPr>
            <w:tcW w:w="728" w:type="dxa"/>
            <w:tcBorders/>
            <w:vAlign w:val="center"/>
          </w:tcPr>
          <w:p>
            <w:pPr>
              <w:pStyle w:val="TableContents"/>
              <w:bidi w:val="0"/>
              <w:spacing w:before="0" w:after="283"/>
              <w:jc w:val="left"/>
              <w:rPr/>
            </w:pPr>
            <w:r>
              <w:rPr/>
              <w:t xml:space="preserve">OGG </w:t>
            </w:r>
          </w:p>
        </w:tc>
        <w:tc>
          <w:tcPr>
            <w:tcW w:w="908" w:type="dxa"/>
            <w:tcBorders/>
            <w:vAlign w:val="center"/>
          </w:tcPr>
          <w:p>
            <w:pPr>
              <w:pStyle w:val="TableContents"/>
              <w:bidi w:val="0"/>
              <w:spacing w:before="0" w:after="283"/>
              <w:jc w:val="left"/>
              <w:rPr/>
            </w:pPr>
            <w:r>
              <w:rPr/>
              <w:t xml:space="preserve">PHOG </w:t>
            </w:r>
          </w:p>
        </w:tc>
        <w:tc>
          <w:tcPr>
            <w:tcW w:w="3238" w:type="dxa"/>
            <w:tcBorders/>
            <w:vAlign w:val="center"/>
          </w:tcPr>
          <w:p>
            <w:pPr>
              <w:pStyle w:val="TableContents"/>
              <w:bidi w:val="0"/>
              <w:spacing w:before="0" w:after="283"/>
              <w:jc w:val="left"/>
              <w:rPr/>
            </w:pPr>
            <w:r>
              <w:rPr/>
              <w:t xml:space="preserve">Kahului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3,352,813 </w:t>
            </w:r>
          </w:p>
        </w:tc>
      </w:tr>
      <w:tr>
        <w:trPr/>
        <w:tc>
          <w:tcPr>
            <w:tcW w:w="2409" w:type="dxa"/>
            <w:tcBorders/>
            <w:vAlign w:val="center"/>
          </w:tcPr>
          <w:p>
            <w:pPr>
              <w:pStyle w:val="TableContents"/>
              <w:bidi w:val="0"/>
              <w:spacing w:before="0" w:after="283"/>
              <w:jc w:val="left"/>
              <w:rPr/>
            </w:pPr>
            <w:r>
              <w:rPr/>
              <w:t xml:space="preserve">Kailua-Kona, Havaiji </w:t>
            </w:r>
          </w:p>
        </w:tc>
        <w:tc>
          <w:tcPr>
            <w:tcW w:w="728" w:type="dxa"/>
            <w:tcBorders/>
            <w:vAlign w:val="center"/>
          </w:tcPr>
          <w:p>
            <w:pPr>
              <w:pStyle w:val="TableContents"/>
              <w:bidi w:val="0"/>
              <w:spacing w:before="0" w:after="283"/>
              <w:jc w:val="left"/>
              <w:rPr/>
            </w:pPr>
            <w:r>
              <w:rPr/>
              <w:t xml:space="preserve">KOA </w:t>
            </w:r>
          </w:p>
        </w:tc>
        <w:tc>
          <w:tcPr>
            <w:tcW w:w="728" w:type="dxa"/>
            <w:tcBorders/>
            <w:vAlign w:val="center"/>
          </w:tcPr>
          <w:p>
            <w:pPr>
              <w:pStyle w:val="TableContents"/>
              <w:bidi w:val="0"/>
              <w:spacing w:before="0" w:after="283"/>
              <w:jc w:val="left"/>
              <w:rPr/>
            </w:pPr>
            <w:r>
              <w:rPr/>
              <w:t xml:space="preserve">KOA </w:t>
            </w:r>
          </w:p>
        </w:tc>
        <w:tc>
          <w:tcPr>
            <w:tcW w:w="908" w:type="dxa"/>
            <w:tcBorders/>
            <w:vAlign w:val="center"/>
          </w:tcPr>
          <w:p>
            <w:pPr>
              <w:pStyle w:val="TableContents"/>
              <w:bidi w:val="0"/>
              <w:spacing w:before="0" w:after="283"/>
              <w:jc w:val="left"/>
              <w:rPr/>
            </w:pPr>
            <w:r>
              <w:rPr/>
              <w:t xml:space="preserve">PHKO </w:t>
            </w:r>
          </w:p>
        </w:tc>
        <w:tc>
          <w:tcPr>
            <w:tcW w:w="3238" w:type="dxa"/>
            <w:tcBorders/>
            <w:vAlign w:val="center"/>
          </w:tcPr>
          <w:p>
            <w:pPr>
              <w:pStyle w:val="TableContents"/>
              <w:bidi w:val="0"/>
              <w:spacing w:before="0" w:after="283"/>
              <w:jc w:val="left"/>
              <w:rPr/>
            </w:pPr>
            <w:r>
              <w:rPr/>
              <w:t xml:space="preserve">Konan kansainvälinen lentoasema Keaholessa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1,569,602 </w:t>
            </w:r>
          </w:p>
        </w:tc>
      </w:tr>
      <w:tr>
        <w:trPr/>
        <w:tc>
          <w:tcPr>
            <w:tcW w:w="2409" w:type="dxa"/>
            <w:tcBorders/>
            <w:vAlign w:val="center"/>
          </w:tcPr>
          <w:p>
            <w:pPr>
              <w:pStyle w:val="TableContents"/>
              <w:bidi w:val="0"/>
              <w:spacing w:before="0" w:after="283"/>
              <w:jc w:val="left"/>
              <w:rPr/>
            </w:pPr>
            <w:r>
              <w:rPr/>
              <w:t xml:space="preserve">Kaunakakai, Molokai </w:t>
            </w:r>
          </w:p>
        </w:tc>
        <w:tc>
          <w:tcPr>
            <w:tcW w:w="728" w:type="dxa"/>
            <w:tcBorders/>
            <w:vAlign w:val="center"/>
          </w:tcPr>
          <w:p>
            <w:pPr>
              <w:pStyle w:val="TableContents"/>
              <w:bidi w:val="0"/>
              <w:spacing w:before="0" w:after="283"/>
              <w:jc w:val="left"/>
              <w:rPr/>
            </w:pPr>
            <w:r>
              <w:rPr/>
              <w:t xml:space="preserve">MKK </w:t>
            </w:r>
          </w:p>
        </w:tc>
        <w:tc>
          <w:tcPr>
            <w:tcW w:w="728" w:type="dxa"/>
            <w:tcBorders/>
            <w:vAlign w:val="center"/>
          </w:tcPr>
          <w:p>
            <w:pPr>
              <w:pStyle w:val="TableContents"/>
              <w:bidi w:val="0"/>
              <w:spacing w:before="0" w:after="283"/>
              <w:jc w:val="left"/>
              <w:rPr/>
            </w:pPr>
            <w:r>
              <w:rPr/>
              <w:t xml:space="preserve">MKK </w:t>
            </w:r>
          </w:p>
        </w:tc>
        <w:tc>
          <w:tcPr>
            <w:tcW w:w="908" w:type="dxa"/>
            <w:tcBorders/>
            <w:vAlign w:val="center"/>
          </w:tcPr>
          <w:p>
            <w:pPr>
              <w:pStyle w:val="TableContents"/>
              <w:bidi w:val="0"/>
              <w:spacing w:before="0" w:after="283"/>
              <w:jc w:val="left"/>
              <w:rPr/>
            </w:pPr>
            <w:r>
              <w:rPr/>
              <w:t xml:space="preserve">PHMK </w:t>
            </w:r>
          </w:p>
        </w:tc>
        <w:tc>
          <w:tcPr>
            <w:tcW w:w="3238" w:type="dxa"/>
            <w:tcBorders/>
            <w:vAlign w:val="center"/>
          </w:tcPr>
          <w:p>
            <w:pPr>
              <w:pStyle w:val="TableContents"/>
              <w:bidi w:val="0"/>
              <w:spacing w:before="0" w:after="283"/>
              <w:jc w:val="left"/>
              <w:rPr/>
            </w:pPr>
            <w:r>
              <w:rPr/>
              <w:t xml:space="preserve">Molokain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92,560 </w:t>
            </w:r>
          </w:p>
        </w:tc>
      </w:tr>
      <w:tr>
        <w:trPr/>
        <w:tc>
          <w:tcPr>
            <w:tcW w:w="2409" w:type="dxa"/>
            <w:tcBorders/>
            <w:vAlign w:val="center"/>
          </w:tcPr>
          <w:p>
            <w:pPr>
              <w:pStyle w:val="TableContents"/>
              <w:bidi w:val="0"/>
              <w:spacing w:before="0" w:after="283"/>
              <w:jc w:val="left"/>
              <w:rPr/>
            </w:pPr>
            <w:r>
              <w:rPr/>
              <w:t xml:space="preserve">Lanai City, Lanai </w:t>
            </w:r>
          </w:p>
        </w:tc>
        <w:tc>
          <w:tcPr>
            <w:tcW w:w="728" w:type="dxa"/>
            <w:tcBorders/>
            <w:vAlign w:val="center"/>
          </w:tcPr>
          <w:p>
            <w:pPr>
              <w:pStyle w:val="TableContents"/>
              <w:bidi w:val="0"/>
              <w:spacing w:before="0" w:after="283"/>
              <w:jc w:val="left"/>
              <w:rPr/>
            </w:pPr>
            <w:r>
              <w:rPr/>
              <w:t xml:space="preserve">LNY </w:t>
            </w:r>
          </w:p>
        </w:tc>
        <w:tc>
          <w:tcPr>
            <w:tcW w:w="728" w:type="dxa"/>
            <w:tcBorders/>
            <w:vAlign w:val="center"/>
          </w:tcPr>
          <w:p>
            <w:pPr>
              <w:pStyle w:val="TableContents"/>
              <w:bidi w:val="0"/>
              <w:spacing w:before="0" w:after="283"/>
              <w:jc w:val="left"/>
              <w:rPr/>
            </w:pPr>
            <w:r>
              <w:rPr/>
              <w:t xml:space="preserve">LNY </w:t>
            </w:r>
          </w:p>
        </w:tc>
        <w:tc>
          <w:tcPr>
            <w:tcW w:w="908" w:type="dxa"/>
            <w:tcBorders/>
            <w:vAlign w:val="center"/>
          </w:tcPr>
          <w:p>
            <w:pPr>
              <w:pStyle w:val="TableContents"/>
              <w:bidi w:val="0"/>
              <w:spacing w:before="0" w:after="283"/>
              <w:jc w:val="left"/>
              <w:rPr/>
            </w:pPr>
            <w:r>
              <w:rPr/>
              <w:t xml:space="preserve">PHNY </w:t>
            </w:r>
          </w:p>
        </w:tc>
        <w:tc>
          <w:tcPr>
            <w:tcW w:w="3238" w:type="dxa"/>
            <w:tcBorders/>
            <w:vAlign w:val="center"/>
          </w:tcPr>
          <w:p>
            <w:pPr>
              <w:pStyle w:val="TableContents"/>
              <w:bidi w:val="0"/>
              <w:spacing w:before="0" w:after="283"/>
              <w:jc w:val="left"/>
              <w:rPr/>
            </w:pPr>
            <w:r>
              <w:rPr/>
              <w:t xml:space="preserve">Lanain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43,275 </w:t>
            </w:r>
          </w:p>
        </w:tc>
      </w:tr>
      <w:tr>
        <w:trPr/>
        <w:tc>
          <w:tcPr>
            <w:tcW w:w="2409" w:type="dxa"/>
            <w:tcBorders/>
            <w:vAlign w:val="center"/>
          </w:tcPr>
          <w:p>
            <w:pPr>
              <w:pStyle w:val="TableContents"/>
              <w:bidi w:val="0"/>
              <w:spacing w:before="0" w:after="283"/>
              <w:jc w:val="left"/>
              <w:rPr/>
            </w:pPr>
            <w:r>
              <w:rPr/>
              <w:t xml:space="preserve">Lihue, Kauai </w:t>
            </w:r>
          </w:p>
        </w:tc>
        <w:tc>
          <w:tcPr>
            <w:tcW w:w="728" w:type="dxa"/>
            <w:tcBorders/>
            <w:vAlign w:val="center"/>
          </w:tcPr>
          <w:p>
            <w:pPr>
              <w:pStyle w:val="TableContents"/>
              <w:bidi w:val="0"/>
              <w:spacing w:before="0" w:after="283"/>
              <w:jc w:val="left"/>
              <w:rPr/>
            </w:pPr>
            <w:r>
              <w:rPr/>
              <w:t xml:space="preserve">LIH </w:t>
            </w:r>
          </w:p>
        </w:tc>
        <w:tc>
          <w:tcPr>
            <w:tcW w:w="728" w:type="dxa"/>
            <w:tcBorders/>
            <w:vAlign w:val="center"/>
          </w:tcPr>
          <w:p>
            <w:pPr>
              <w:pStyle w:val="TableContents"/>
              <w:bidi w:val="0"/>
              <w:spacing w:before="0" w:after="283"/>
              <w:jc w:val="left"/>
              <w:rPr/>
            </w:pPr>
            <w:r>
              <w:rPr/>
              <w:t xml:space="preserve">LIH </w:t>
            </w:r>
          </w:p>
        </w:tc>
        <w:tc>
          <w:tcPr>
            <w:tcW w:w="908" w:type="dxa"/>
            <w:tcBorders/>
            <w:vAlign w:val="center"/>
          </w:tcPr>
          <w:p>
            <w:pPr>
              <w:pStyle w:val="TableContents"/>
              <w:bidi w:val="0"/>
              <w:spacing w:before="0" w:after="283"/>
              <w:jc w:val="left"/>
              <w:rPr/>
            </w:pPr>
            <w:r>
              <w:rPr/>
              <w:t xml:space="preserve">PHLI </w:t>
            </w:r>
          </w:p>
        </w:tc>
        <w:tc>
          <w:tcPr>
            <w:tcW w:w="3238" w:type="dxa"/>
            <w:tcBorders/>
            <w:vAlign w:val="center"/>
          </w:tcPr>
          <w:p>
            <w:pPr>
              <w:pStyle w:val="TableContents"/>
              <w:bidi w:val="0"/>
              <w:spacing w:before="0" w:after="283"/>
              <w:jc w:val="left"/>
              <w:rPr/>
            </w:pPr>
            <w:r>
              <w:rPr/>
              <w:t xml:space="preserve">Lihuen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1,458,940 </w:t>
            </w:r>
          </w:p>
        </w:tc>
      </w:tr>
      <w:tr>
        <w:trPr/>
        <w:tc>
          <w:tcPr>
            <w:tcW w:w="2409" w:type="dxa"/>
            <w:tcBorders/>
            <w:vAlign w:val="center"/>
          </w:tcPr>
          <w:p>
            <w:pPr>
              <w:pStyle w:val="TableContents"/>
              <w:bidi w:val="0"/>
              <w:spacing w:before="0" w:after="283"/>
              <w:jc w:val="left"/>
              <w:rPr/>
            </w:pPr>
            <w:r>
              <w:rPr/>
              <w:t xml:space="preserve">IDAHO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Boise </w:t>
            </w:r>
          </w:p>
        </w:tc>
        <w:tc>
          <w:tcPr>
            <w:tcW w:w="728" w:type="dxa"/>
            <w:tcBorders/>
            <w:vAlign w:val="center"/>
          </w:tcPr>
          <w:p>
            <w:pPr>
              <w:pStyle w:val="TableContents"/>
              <w:bidi w:val="0"/>
              <w:spacing w:before="0" w:after="283"/>
              <w:jc w:val="left"/>
              <w:rPr/>
            </w:pPr>
            <w:r>
              <w:rPr/>
              <w:t xml:space="preserve">BOI </w:t>
            </w:r>
          </w:p>
        </w:tc>
        <w:tc>
          <w:tcPr>
            <w:tcW w:w="728" w:type="dxa"/>
            <w:tcBorders/>
            <w:vAlign w:val="center"/>
          </w:tcPr>
          <w:p>
            <w:pPr>
              <w:pStyle w:val="TableContents"/>
              <w:bidi w:val="0"/>
              <w:spacing w:before="0" w:after="283"/>
              <w:jc w:val="left"/>
              <w:rPr/>
            </w:pPr>
            <w:r>
              <w:rPr/>
              <w:t xml:space="preserve">BOI </w:t>
            </w:r>
          </w:p>
        </w:tc>
        <w:tc>
          <w:tcPr>
            <w:tcW w:w="908" w:type="dxa"/>
            <w:tcBorders/>
            <w:vAlign w:val="center"/>
          </w:tcPr>
          <w:p>
            <w:pPr>
              <w:pStyle w:val="TableContents"/>
              <w:bidi w:val="0"/>
              <w:spacing w:before="0" w:after="283"/>
              <w:jc w:val="left"/>
              <w:rPr/>
            </w:pPr>
            <w:r>
              <w:rPr/>
              <w:t xml:space="preserve">KBOI </w:t>
            </w:r>
          </w:p>
        </w:tc>
        <w:tc>
          <w:tcPr>
            <w:tcW w:w="3238" w:type="dxa"/>
            <w:tcBorders/>
            <w:vAlign w:val="center"/>
          </w:tcPr>
          <w:p>
            <w:pPr>
              <w:pStyle w:val="TableContents"/>
              <w:bidi w:val="0"/>
              <w:spacing w:before="0" w:after="283"/>
              <w:jc w:val="left"/>
              <w:rPr/>
            </w:pPr>
            <w:r>
              <w:rPr/>
              <w:t xml:space="preserve">Boisen lentoasema (Boise Air Terminal) (Gowen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1,633,507 </w:t>
            </w:r>
          </w:p>
        </w:tc>
      </w:tr>
      <w:tr>
        <w:trPr/>
        <w:tc>
          <w:tcPr>
            <w:tcW w:w="2409" w:type="dxa"/>
            <w:tcBorders/>
            <w:vAlign w:val="center"/>
          </w:tcPr>
          <w:p>
            <w:pPr>
              <w:pStyle w:val="TableContents"/>
              <w:bidi w:val="0"/>
              <w:spacing w:before="0" w:after="283"/>
              <w:jc w:val="left"/>
              <w:rPr/>
            </w:pPr>
            <w:r>
              <w:rPr/>
              <w:t xml:space="preserve">Hailey </w:t>
            </w:r>
          </w:p>
        </w:tc>
        <w:tc>
          <w:tcPr>
            <w:tcW w:w="728" w:type="dxa"/>
            <w:tcBorders/>
            <w:vAlign w:val="center"/>
          </w:tcPr>
          <w:p>
            <w:pPr>
              <w:pStyle w:val="TableContents"/>
              <w:bidi w:val="0"/>
              <w:spacing w:before="0" w:after="283"/>
              <w:jc w:val="left"/>
              <w:rPr/>
            </w:pPr>
            <w:r>
              <w:rPr/>
              <w:t xml:space="preserve">SUN </w:t>
            </w:r>
          </w:p>
        </w:tc>
        <w:tc>
          <w:tcPr>
            <w:tcW w:w="728" w:type="dxa"/>
            <w:tcBorders/>
            <w:vAlign w:val="center"/>
          </w:tcPr>
          <w:p>
            <w:pPr>
              <w:pStyle w:val="TableContents"/>
              <w:bidi w:val="0"/>
              <w:spacing w:before="0" w:after="283"/>
              <w:jc w:val="left"/>
              <w:rPr/>
            </w:pPr>
            <w:r>
              <w:rPr/>
              <w:t xml:space="preserve">SUN </w:t>
            </w:r>
          </w:p>
        </w:tc>
        <w:tc>
          <w:tcPr>
            <w:tcW w:w="908" w:type="dxa"/>
            <w:tcBorders/>
            <w:vAlign w:val="center"/>
          </w:tcPr>
          <w:p>
            <w:pPr>
              <w:pStyle w:val="TableContents"/>
              <w:bidi w:val="0"/>
              <w:spacing w:before="0" w:after="283"/>
              <w:jc w:val="left"/>
              <w:rPr/>
            </w:pPr>
            <w:r>
              <w:rPr/>
              <w:t xml:space="preserve">KSUN </w:t>
            </w:r>
          </w:p>
        </w:tc>
        <w:tc>
          <w:tcPr>
            <w:tcW w:w="3238" w:type="dxa"/>
            <w:tcBorders/>
            <w:vAlign w:val="center"/>
          </w:tcPr>
          <w:p>
            <w:pPr>
              <w:pStyle w:val="TableContents"/>
              <w:bidi w:val="0"/>
              <w:spacing w:before="0" w:after="283"/>
              <w:jc w:val="left"/>
              <w:rPr/>
            </w:pPr>
            <w:r>
              <w:rPr/>
              <w:t xml:space="preserve">Friedman Memorial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77,729 </w:t>
            </w:r>
          </w:p>
        </w:tc>
      </w:tr>
      <w:tr>
        <w:trPr/>
        <w:tc>
          <w:tcPr>
            <w:tcW w:w="2409" w:type="dxa"/>
            <w:tcBorders/>
            <w:vAlign w:val="center"/>
          </w:tcPr>
          <w:p>
            <w:pPr>
              <w:pStyle w:val="TableContents"/>
              <w:bidi w:val="0"/>
              <w:spacing w:before="0" w:after="283"/>
              <w:jc w:val="left"/>
              <w:rPr/>
            </w:pPr>
            <w:r>
              <w:rPr/>
              <w:t xml:space="preserve">Idaho Falls </w:t>
            </w:r>
          </w:p>
        </w:tc>
        <w:tc>
          <w:tcPr>
            <w:tcW w:w="728" w:type="dxa"/>
            <w:tcBorders/>
            <w:vAlign w:val="center"/>
          </w:tcPr>
          <w:p>
            <w:pPr>
              <w:pStyle w:val="TableContents"/>
              <w:bidi w:val="0"/>
              <w:spacing w:before="0" w:after="283"/>
              <w:jc w:val="left"/>
              <w:rPr/>
            </w:pPr>
            <w:r>
              <w:rPr/>
              <w:t xml:space="preserve">IDA </w:t>
            </w:r>
          </w:p>
        </w:tc>
        <w:tc>
          <w:tcPr>
            <w:tcW w:w="728" w:type="dxa"/>
            <w:tcBorders/>
            <w:vAlign w:val="center"/>
          </w:tcPr>
          <w:p>
            <w:pPr>
              <w:pStyle w:val="TableContents"/>
              <w:bidi w:val="0"/>
              <w:spacing w:before="0" w:after="283"/>
              <w:jc w:val="left"/>
              <w:rPr/>
            </w:pPr>
            <w:r>
              <w:rPr/>
              <w:t xml:space="preserve">IDA </w:t>
            </w:r>
          </w:p>
        </w:tc>
        <w:tc>
          <w:tcPr>
            <w:tcW w:w="908" w:type="dxa"/>
            <w:tcBorders/>
            <w:vAlign w:val="center"/>
          </w:tcPr>
          <w:p>
            <w:pPr>
              <w:pStyle w:val="TableContents"/>
              <w:bidi w:val="0"/>
              <w:spacing w:before="0" w:after="283"/>
              <w:jc w:val="left"/>
              <w:rPr/>
            </w:pPr>
            <w:r>
              <w:rPr/>
              <w:t xml:space="preserve">KIDA </w:t>
            </w:r>
          </w:p>
        </w:tc>
        <w:tc>
          <w:tcPr>
            <w:tcW w:w="3238" w:type="dxa"/>
            <w:tcBorders/>
            <w:vAlign w:val="center"/>
          </w:tcPr>
          <w:p>
            <w:pPr>
              <w:pStyle w:val="TableContents"/>
              <w:bidi w:val="0"/>
              <w:spacing w:before="0" w:after="283"/>
              <w:jc w:val="left"/>
              <w:rPr/>
            </w:pPr>
            <w:r>
              <w:rPr/>
              <w:t xml:space="preserve">Idaho Fallsin alueellinen lentoasema (Fanning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146,213 </w:t>
            </w:r>
          </w:p>
        </w:tc>
      </w:tr>
      <w:tr>
        <w:trPr/>
        <w:tc>
          <w:tcPr>
            <w:tcW w:w="2409" w:type="dxa"/>
            <w:tcBorders/>
            <w:vAlign w:val="center"/>
          </w:tcPr>
          <w:p>
            <w:pPr>
              <w:pStyle w:val="TableContents"/>
              <w:bidi w:val="0"/>
              <w:spacing w:before="0" w:after="283"/>
              <w:jc w:val="left"/>
              <w:rPr/>
            </w:pPr>
            <w:r>
              <w:rPr/>
              <w:t xml:space="preserve">Lewiston </w:t>
            </w:r>
          </w:p>
        </w:tc>
        <w:tc>
          <w:tcPr>
            <w:tcW w:w="728" w:type="dxa"/>
            <w:tcBorders/>
            <w:vAlign w:val="center"/>
          </w:tcPr>
          <w:p>
            <w:pPr>
              <w:pStyle w:val="TableContents"/>
              <w:bidi w:val="0"/>
              <w:spacing w:before="0" w:after="283"/>
              <w:jc w:val="left"/>
              <w:rPr/>
            </w:pPr>
            <w:r>
              <w:rPr/>
              <w:t xml:space="preserve">LWS </w:t>
            </w:r>
          </w:p>
        </w:tc>
        <w:tc>
          <w:tcPr>
            <w:tcW w:w="728" w:type="dxa"/>
            <w:tcBorders/>
            <w:vAlign w:val="center"/>
          </w:tcPr>
          <w:p>
            <w:pPr>
              <w:pStyle w:val="TableContents"/>
              <w:bidi w:val="0"/>
              <w:spacing w:before="0" w:after="283"/>
              <w:jc w:val="left"/>
              <w:rPr/>
            </w:pPr>
            <w:r>
              <w:rPr/>
              <w:t xml:space="preserve">LWS </w:t>
            </w:r>
          </w:p>
        </w:tc>
        <w:tc>
          <w:tcPr>
            <w:tcW w:w="908" w:type="dxa"/>
            <w:tcBorders/>
            <w:vAlign w:val="center"/>
          </w:tcPr>
          <w:p>
            <w:pPr>
              <w:pStyle w:val="TableContents"/>
              <w:bidi w:val="0"/>
              <w:spacing w:before="0" w:after="283"/>
              <w:jc w:val="left"/>
              <w:rPr/>
            </w:pPr>
            <w:r>
              <w:rPr/>
              <w:t xml:space="preserve">KLWS </w:t>
            </w:r>
          </w:p>
        </w:tc>
        <w:tc>
          <w:tcPr>
            <w:tcW w:w="3238" w:type="dxa"/>
            <w:tcBorders/>
            <w:vAlign w:val="center"/>
          </w:tcPr>
          <w:p>
            <w:pPr>
              <w:pStyle w:val="TableContents"/>
              <w:bidi w:val="0"/>
              <w:spacing w:before="0" w:after="283"/>
              <w:jc w:val="left"/>
              <w:rPr/>
            </w:pPr>
            <w:r>
              <w:rPr/>
              <w:t xml:space="preserve">Lewiston-Nez Percen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72,724 </w:t>
            </w:r>
          </w:p>
        </w:tc>
      </w:tr>
      <w:tr>
        <w:trPr/>
        <w:tc>
          <w:tcPr>
            <w:tcW w:w="2409" w:type="dxa"/>
            <w:tcBorders/>
            <w:vAlign w:val="center"/>
          </w:tcPr>
          <w:p>
            <w:pPr>
              <w:pStyle w:val="TableContents"/>
              <w:bidi w:val="0"/>
              <w:spacing w:before="0" w:after="283"/>
              <w:jc w:val="left"/>
              <w:rPr/>
            </w:pPr>
            <w:r>
              <w:rPr/>
              <w:t xml:space="preserve">Pocatello / Arbon Valley </w:t>
            </w:r>
          </w:p>
        </w:tc>
        <w:tc>
          <w:tcPr>
            <w:tcW w:w="728" w:type="dxa"/>
            <w:tcBorders/>
            <w:vAlign w:val="center"/>
          </w:tcPr>
          <w:p>
            <w:pPr>
              <w:pStyle w:val="TableContents"/>
              <w:bidi w:val="0"/>
              <w:spacing w:before="0" w:after="283"/>
              <w:jc w:val="left"/>
              <w:rPr/>
            </w:pPr>
            <w:r>
              <w:rPr/>
              <w:t xml:space="preserve">PIH </w:t>
            </w:r>
          </w:p>
        </w:tc>
        <w:tc>
          <w:tcPr>
            <w:tcW w:w="728" w:type="dxa"/>
            <w:tcBorders/>
            <w:vAlign w:val="center"/>
          </w:tcPr>
          <w:p>
            <w:pPr>
              <w:pStyle w:val="TableContents"/>
              <w:bidi w:val="0"/>
              <w:spacing w:before="0" w:after="283"/>
              <w:jc w:val="left"/>
              <w:rPr/>
            </w:pPr>
            <w:r>
              <w:rPr/>
              <w:t xml:space="preserve">PIH </w:t>
            </w:r>
          </w:p>
        </w:tc>
        <w:tc>
          <w:tcPr>
            <w:tcW w:w="908" w:type="dxa"/>
            <w:tcBorders/>
            <w:vAlign w:val="center"/>
          </w:tcPr>
          <w:p>
            <w:pPr>
              <w:pStyle w:val="TableContents"/>
              <w:bidi w:val="0"/>
              <w:spacing w:before="0" w:after="283"/>
              <w:jc w:val="left"/>
              <w:rPr/>
            </w:pPr>
            <w:r>
              <w:rPr/>
              <w:t xml:space="preserve">KPIH </w:t>
            </w:r>
          </w:p>
        </w:tc>
        <w:tc>
          <w:tcPr>
            <w:tcW w:w="3238" w:type="dxa"/>
            <w:tcBorders/>
            <w:vAlign w:val="center"/>
          </w:tcPr>
          <w:p>
            <w:pPr>
              <w:pStyle w:val="TableContents"/>
              <w:bidi w:val="0"/>
              <w:spacing w:before="0" w:after="283"/>
              <w:jc w:val="left"/>
              <w:rPr/>
            </w:pPr>
            <w:r>
              <w:rPr/>
              <w:t xml:space="preserve">Pocatellon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34,462 </w:t>
            </w:r>
          </w:p>
        </w:tc>
      </w:tr>
      <w:tr>
        <w:trPr/>
        <w:tc>
          <w:tcPr>
            <w:tcW w:w="2409" w:type="dxa"/>
            <w:tcBorders/>
            <w:vAlign w:val="center"/>
          </w:tcPr>
          <w:p>
            <w:pPr>
              <w:pStyle w:val="TableContents"/>
              <w:bidi w:val="0"/>
              <w:spacing w:before="0" w:after="283"/>
              <w:jc w:val="left"/>
              <w:rPr/>
            </w:pPr>
            <w:r>
              <w:rPr/>
              <w:t xml:space="preserve">Twin Falls </w:t>
            </w:r>
          </w:p>
        </w:tc>
        <w:tc>
          <w:tcPr>
            <w:tcW w:w="728" w:type="dxa"/>
            <w:tcBorders/>
            <w:vAlign w:val="center"/>
          </w:tcPr>
          <w:p>
            <w:pPr>
              <w:pStyle w:val="TableContents"/>
              <w:bidi w:val="0"/>
              <w:spacing w:before="0" w:after="283"/>
              <w:jc w:val="left"/>
              <w:rPr/>
            </w:pPr>
            <w:r>
              <w:rPr/>
              <w:t xml:space="preserve">TWF </w:t>
            </w:r>
          </w:p>
        </w:tc>
        <w:tc>
          <w:tcPr>
            <w:tcW w:w="728" w:type="dxa"/>
            <w:tcBorders/>
            <w:vAlign w:val="center"/>
          </w:tcPr>
          <w:p>
            <w:pPr>
              <w:pStyle w:val="TableContents"/>
              <w:bidi w:val="0"/>
              <w:spacing w:before="0" w:after="283"/>
              <w:jc w:val="left"/>
              <w:rPr/>
            </w:pPr>
            <w:r>
              <w:rPr/>
              <w:t xml:space="preserve">TWF </w:t>
            </w:r>
          </w:p>
        </w:tc>
        <w:tc>
          <w:tcPr>
            <w:tcW w:w="908" w:type="dxa"/>
            <w:tcBorders/>
            <w:vAlign w:val="center"/>
          </w:tcPr>
          <w:p>
            <w:pPr>
              <w:pStyle w:val="TableContents"/>
              <w:bidi w:val="0"/>
              <w:spacing w:before="0" w:after="283"/>
              <w:jc w:val="left"/>
              <w:rPr/>
            </w:pPr>
            <w:r>
              <w:rPr/>
              <w:t xml:space="preserve">KTWF </w:t>
            </w:r>
          </w:p>
        </w:tc>
        <w:tc>
          <w:tcPr>
            <w:tcW w:w="3238" w:type="dxa"/>
            <w:tcBorders/>
            <w:vAlign w:val="center"/>
          </w:tcPr>
          <w:p>
            <w:pPr>
              <w:pStyle w:val="TableContents"/>
              <w:bidi w:val="0"/>
              <w:spacing w:before="0" w:after="283"/>
              <w:jc w:val="left"/>
              <w:rPr/>
            </w:pPr>
            <w:r>
              <w:rPr/>
              <w:t xml:space="preserve">Magic Valleyn alueellinen lentoasema (Joslin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38,869 </w:t>
            </w:r>
          </w:p>
        </w:tc>
      </w:tr>
      <w:tr>
        <w:trPr/>
        <w:tc>
          <w:tcPr>
            <w:tcW w:w="2409" w:type="dxa"/>
            <w:tcBorders/>
            <w:vAlign w:val="center"/>
          </w:tcPr>
          <w:p>
            <w:pPr>
              <w:pStyle w:val="TableContents"/>
              <w:bidi w:val="0"/>
              <w:spacing w:before="0" w:after="283"/>
              <w:jc w:val="left"/>
              <w:rPr/>
            </w:pPr>
            <w:r>
              <w:rPr/>
              <w:t xml:space="preserve">ILLINOIS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Belleville </w:t>
            </w:r>
          </w:p>
        </w:tc>
        <w:tc>
          <w:tcPr>
            <w:tcW w:w="728" w:type="dxa"/>
            <w:tcBorders/>
            <w:vAlign w:val="center"/>
          </w:tcPr>
          <w:p>
            <w:pPr>
              <w:pStyle w:val="TableContents"/>
              <w:bidi w:val="0"/>
              <w:spacing w:before="0" w:after="283"/>
              <w:jc w:val="left"/>
              <w:rPr/>
            </w:pPr>
            <w:r>
              <w:rPr/>
              <w:t xml:space="preserve">BLV </w:t>
            </w:r>
          </w:p>
        </w:tc>
        <w:tc>
          <w:tcPr>
            <w:tcW w:w="728" w:type="dxa"/>
            <w:tcBorders/>
            <w:vAlign w:val="center"/>
          </w:tcPr>
          <w:p>
            <w:pPr>
              <w:pStyle w:val="TableContents"/>
              <w:bidi w:val="0"/>
              <w:spacing w:before="0" w:after="283"/>
              <w:jc w:val="left"/>
              <w:rPr/>
            </w:pPr>
            <w:r>
              <w:rPr/>
              <w:t xml:space="preserve">BLV </w:t>
            </w:r>
          </w:p>
        </w:tc>
        <w:tc>
          <w:tcPr>
            <w:tcW w:w="908" w:type="dxa"/>
            <w:tcBorders/>
            <w:vAlign w:val="center"/>
          </w:tcPr>
          <w:p>
            <w:pPr>
              <w:pStyle w:val="TableContents"/>
              <w:bidi w:val="0"/>
              <w:spacing w:before="0" w:after="283"/>
              <w:jc w:val="left"/>
              <w:rPr/>
            </w:pPr>
            <w:r>
              <w:rPr/>
              <w:t xml:space="preserve">KBLV </w:t>
            </w:r>
          </w:p>
        </w:tc>
        <w:tc>
          <w:tcPr>
            <w:tcW w:w="3238" w:type="dxa"/>
            <w:tcBorders/>
            <w:vAlign w:val="center"/>
          </w:tcPr>
          <w:p>
            <w:pPr>
              <w:pStyle w:val="TableContents"/>
              <w:bidi w:val="0"/>
              <w:spacing w:before="0" w:after="283"/>
              <w:jc w:val="left"/>
              <w:rPr/>
            </w:pPr>
            <w:r>
              <w:rPr/>
              <w:t xml:space="preserve">MidAmerica St. Louisin lentoasema / Scottin lentotukikohta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79,988 </w:t>
            </w:r>
          </w:p>
        </w:tc>
      </w:tr>
      <w:tr>
        <w:trPr/>
        <w:tc>
          <w:tcPr>
            <w:tcW w:w="2409" w:type="dxa"/>
            <w:tcBorders/>
            <w:vAlign w:val="center"/>
          </w:tcPr>
          <w:p>
            <w:pPr>
              <w:pStyle w:val="TableContents"/>
              <w:bidi w:val="0"/>
              <w:spacing w:before="0" w:after="283"/>
              <w:jc w:val="left"/>
              <w:rPr/>
            </w:pPr>
            <w:r>
              <w:rPr/>
              <w:t xml:space="preserve">Bloomington / Normal </w:t>
            </w:r>
          </w:p>
        </w:tc>
        <w:tc>
          <w:tcPr>
            <w:tcW w:w="728" w:type="dxa"/>
            <w:tcBorders/>
            <w:vAlign w:val="center"/>
          </w:tcPr>
          <w:p>
            <w:pPr>
              <w:pStyle w:val="TableContents"/>
              <w:bidi w:val="0"/>
              <w:spacing w:before="0" w:after="283"/>
              <w:jc w:val="left"/>
              <w:rPr/>
            </w:pPr>
            <w:r>
              <w:rPr/>
              <w:t xml:space="preserve">BMI </w:t>
            </w:r>
          </w:p>
        </w:tc>
        <w:tc>
          <w:tcPr>
            <w:tcW w:w="728" w:type="dxa"/>
            <w:tcBorders/>
            <w:vAlign w:val="center"/>
          </w:tcPr>
          <w:p>
            <w:pPr>
              <w:pStyle w:val="TableContents"/>
              <w:bidi w:val="0"/>
              <w:spacing w:before="0" w:after="283"/>
              <w:jc w:val="left"/>
              <w:rPr/>
            </w:pPr>
            <w:r>
              <w:rPr/>
              <w:t xml:space="preserve">BMI </w:t>
            </w:r>
          </w:p>
        </w:tc>
        <w:tc>
          <w:tcPr>
            <w:tcW w:w="908" w:type="dxa"/>
            <w:tcBorders/>
            <w:vAlign w:val="center"/>
          </w:tcPr>
          <w:p>
            <w:pPr>
              <w:pStyle w:val="TableContents"/>
              <w:bidi w:val="0"/>
              <w:spacing w:before="0" w:after="283"/>
              <w:jc w:val="left"/>
              <w:rPr/>
            </w:pPr>
            <w:r>
              <w:rPr/>
              <w:t xml:space="preserve">KBMI </w:t>
            </w:r>
          </w:p>
        </w:tc>
        <w:tc>
          <w:tcPr>
            <w:tcW w:w="3238" w:type="dxa"/>
            <w:tcBorders/>
            <w:vAlign w:val="center"/>
          </w:tcPr>
          <w:p>
            <w:pPr>
              <w:pStyle w:val="TableContents"/>
              <w:bidi w:val="0"/>
              <w:spacing w:before="0" w:after="283"/>
              <w:jc w:val="left"/>
              <w:rPr/>
            </w:pPr>
            <w:r>
              <w:rPr/>
              <w:t xml:space="preserve">Keski-Illinoisin alueellinen lentoasema Bloomington-Normalissa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188,490 </w:t>
            </w:r>
          </w:p>
        </w:tc>
      </w:tr>
      <w:tr>
        <w:trPr/>
        <w:tc>
          <w:tcPr>
            <w:tcW w:w="2409" w:type="dxa"/>
            <w:tcBorders/>
            <w:vAlign w:val="center"/>
          </w:tcPr>
          <w:p>
            <w:pPr>
              <w:pStyle w:val="TableContents"/>
              <w:bidi w:val="0"/>
              <w:spacing w:before="0" w:after="283"/>
              <w:jc w:val="left"/>
              <w:rPr/>
            </w:pPr>
            <w:r>
              <w:rPr/>
              <w:t xml:space="preserve">Champaign / Urbana </w:t>
            </w:r>
          </w:p>
        </w:tc>
        <w:tc>
          <w:tcPr>
            <w:tcW w:w="728" w:type="dxa"/>
            <w:tcBorders/>
            <w:vAlign w:val="center"/>
          </w:tcPr>
          <w:p>
            <w:pPr>
              <w:pStyle w:val="TableContents"/>
              <w:bidi w:val="0"/>
              <w:spacing w:before="0" w:after="283"/>
              <w:jc w:val="left"/>
              <w:rPr/>
            </w:pPr>
            <w:r>
              <w:rPr/>
              <w:t xml:space="preserve">CMI </w:t>
            </w:r>
          </w:p>
        </w:tc>
        <w:tc>
          <w:tcPr>
            <w:tcW w:w="728" w:type="dxa"/>
            <w:tcBorders/>
            <w:vAlign w:val="center"/>
          </w:tcPr>
          <w:p>
            <w:pPr>
              <w:pStyle w:val="TableContents"/>
              <w:bidi w:val="0"/>
              <w:spacing w:before="0" w:after="283"/>
              <w:jc w:val="left"/>
              <w:rPr/>
            </w:pPr>
            <w:r>
              <w:rPr/>
              <w:t xml:space="preserve">CMI </w:t>
            </w:r>
          </w:p>
        </w:tc>
        <w:tc>
          <w:tcPr>
            <w:tcW w:w="908" w:type="dxa"/>
            <w:tcBorders/>
            <w:vAlign w:val="center"/>
          </w:tcPr>
          <w:p>
            <w:pPr>
              <w:pStyle w:val="TableContents"/>
              <w:bidi w:val="0"/>
              <w:spacing w:before="0" w:after="283"/>
              <w:jc w:val="left"/>
              <w:rPr/>
            </w:pPr>
            <w:r>
              <w:rPr/>
              <w:t xml:space="preserve">KCMI </w:t>
            </w:r>
          </w:p>
        </w:tc>
        <w:tc>
          <w:tcPr>
            <w:tcW w:w="3238" w:type="dxa"/>
            <w:tcBorders/>
            <w:vAlign w:val="center"/>
          </w:tcPr>
          <w:p>
            <w:pPr>
              <w:pStyle w:val="TableContents"/>
              <w:bidi w:val="0"/>
              <w:spacing w:before="0" w:after="283"/>
              <w:jc w:val="left"/>
              <w:rPr/>
            </w:pPr>
            <w:r>
              <w:rPr/>
              <w:t xml:space="preserve">Illinois-Willardin yliopiston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89,318 </w:t>
            </w:r>
          </w:p>
        </w:tc>
      </w:tr>
      <w:tr>
        <w:trPr/>
        <w:tc>
          <w:tcPr>
            <w:tcW w:w="2409" w:type="dxa"/>
            <w:tcBorders/>
            <w:vAlign w:val="center"/>
          </w:tcPr>
          <w:p>
            <w:pPr>
              <w:pStyle w:val="TableContents"/>
              <w:bidi w:val="0"/>
              <w:spacing w:before="0" w:after="283"/>
              <w:jc w:val="left"/>
              <w:rPr/>
            </w:pPr>
            <w:r>
              <w:rPr/>
              <w:t xml:space="preserve">Chicago </w:t>
            </w:r>
          </w:p>
        </w:tc>
        <w:tc>
          <w:tcPr>
            <w:tcW w:w="728" w:type="dxa"/>
            <w:tcBorders/>
            <w:vAlign w:val="center"/>
          </w:tcPr>
          <w:p>
            <w:pPr>
              <w:pStyle w:val="TableContents"/>
              <w:bidi w:val="0"/>
              <w:spacing w:before="0" w:after="283"/>
              <w:jc w:val="left"/>
              <w:rPr/>
            </w:pPr>
            <w:r>
              <w:rPr/>
              <w:t xml:space="preserve">ORD </w:t>
            </w:r>
          </w:p>
        </w:tc>
        <w:tc>
          <w:tcPr>
            <w:tcW w:w="728" w:type="dxa"/>
            <w:tcBorders/>
            <w:vAlign w:val="center"/>
          </w:tcPr>
          <w:p>
            <w:pPr>
              <w:pStyle w:val="TableContents"/>
              <w:bidi w:val="0"/>
              <w:spacing w:before="0" w:after="283"/>
              <w:jc w:val="left"/>
              <w:rPr/>
            </w:pPr>
            <w:r>
              <w:rPr/>
              <w:t xml:space="preserve">ORD </w:t>
            </w:r>
          </w:p>
        </w:tc>
        <w:tc>
          <w:tcPr>
            <w:tcW w:w="908" w:type="dxa"/>
            <w:tcBorders/>
            <w:vAlign w:val="center"/>
          </w:tcPr>
          <w:p>
            <w:pPr>
              <w:pStyle w:val="TableContents"/>
              <w:bidi w:val="0"/>
              <w:spacing w:before="0" w:after="283"/>
              <w:jc w:val="left"/>
              <w:rPr/>
            </w:pPr>
            <w:r>
              <w:rPr/>
              <w:t xml:space="preserve">KORD </w:t>
            </w:r>
          </w:p>
        </w:tc>
        <w:tc>
          <w:tcPr>
            <w:tcW w:w="3238" w:type="dxa"/>
            <w:tcBorders/>
            <w:vAlign w:val="center"/>
          </w:tcPr>
          <w:p>
            <w:pPr>
              <w:pStyle w:val="TableContents"/>
              <w:bidi w:val="0"/>
              <w:spacing w:before="0" w:after="283"/>
              <w:jc w:val="left"/>
              <w:rPr/>
            </w:pPr>
            <w:r>
              <w:rPr/>
              <w:t xml:space="preserve">Chicago O'Haren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37,589,899 </w:t>
            </w:r>
          </w:p>
        </w:tc>
      </w:tr>
      <w:tr>
        <w:trPr/>
        <w:tc>
          <w:tcPr>
            <w:tcW w:w="2409" w:type="dxa"/>
            <w:tcBorders/>
            <w:vAlign w:val="center"/>
          </w:tcPr>
          <w:p>
            <w:pPr>
              <w:pStyle w:val="TableContents"/>
              <w:bidi w:val="0"/>
              <w:spacing w:before="0" w:after="283"/>
              <w:jc w:val="left"/>
              <w:rPr/>
            </w:pPr>
            <w:r>
              <w:rPr/>
              <w:t xml:space="preserve">Chicago </w:t>
            </w:r>
          </w:p>
        </w:tc>
        <w:tc>
          <w:tcPr>
            <w:tcW w:w="728" w:type="dxa"/>
            <w:tcBorders/>
            <w:vAlign w:val="center"/>
          </w:tcPr>
          <w:p>
            <w:pPr>
              <w:pStyle w:val="TableContents"/>
              <w:bidi w:val="0"/>
              <w:spacing w:before="0" w:after="283"/>
              <w:jc w:val="left"/>
              <w:rPr/>
            </w:pPr>
            <w:r>
              <w:rPr/>
              <w:t xml:space="preserve">MDW </w:t>
            </w:r>
          </w:p>
        </w:tc>
        <w:tc>
          <w:tcPr>
            <w:tcW w:w="728" w:type="dxa"/>
            <w:tcBorders/>
            <w:vAlign w:val="center"/>
          </w:tcPr>
          <w:p>
            <w:pPr>
              <w:pStyle w:val="TableContents"/>
              <w:bidi w:val="0"/>
              <w:spacing w:before="0" w:after="283"/>
              <w:jc w:val="left"/>
              <w:rPr/>
            </w:pPr>
            <w:r>
              <w:rPr/>
              <w:t xml:space="preserve">MDW </w:t>
            </w:r>
          </w:p>
        </w:tc>
        <w:tc>
          <w:tcPr>
            <w:tcW w:w="908" w:type="dxa"/>
            <w:tcBorders/>
            <w:vAlign w:val="center"/>
          </w:tcPr>
          <w:p>
            <w:pPr>
              <w:pStyle w:val="TableContents"/>
              <w:bidi w:val="0"/>
              <w:spacing w:before="0" w:after="283"/>
              <w:jc w:val="left"/>
              <w:rPr/>
            </w:pPr>
            <w:r>
              <w:rPr/>
              <w:t xml:space="preserve">KMDW </w:t>
            </w:r>
          </w:p>
        </w:tc>
        <w:tc>
          <w:tcPr>
            <w:tcW w:w="3238" w:type="dxa"/>
            <w:tcBorders/>
            <w:vAlign w:val="center"/>
          </w:tcPr>
          <w:p>
            <w:pPr>
              <w:pStyle w:val="TableContents"/>
              <w:bidi w:val="0"/>
              <w:spacing w:before="0" w:after="283"/>
              <w:jc w:val="left"/>
              <w:rPr/>
            </w:pPr>
            <w:r>
              <w:rPr/>
              <w:t xml:space="preserve">Chicagon Midwayn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11,044,387 </w:t>
            </w:r>
          </w:p>
        </w:tc>
      </w:tr>
      <w:tr>
        <w:trPr/>
        <w:tc>
          <w:tcPr>
            <w:tcW w:w="2409" w:type="dxa"/>
            <w:tcBorders/>
            <w:vAlign w:val="center"/>
          </w:tcPr>
          <w:p>
            <w:pPr>
              <w:pStyle w:val="TableContents"/>
              <w:bidi w:val="0"/>
              <w:spacing w:before="0" w:after="283"/>
              <w:jc w:val="left"/>
              <w:rPr/>
            </w:pPr>
            <w:r>
              <w:rPr/>
              <w:t xml:space="preserve">Marion </w:t>
            </w:r>
          </w:p>
        </w:tc>
        <w:tc>
          <w:tcPr>
            <w:tcW w:w="728" w:type="dxa"/>
            <w:tcBorders/>
            <w:vAlign w:val="center"/>
          </w:tcPr>
          <w:p>
            <w:pPr>
              <w:pStyle w:val="TableContents"/>
              <w:bidi w:val="0"/>
              <w:spacing w:before="0" w:after="283"/>
              <w:jc w:val="left"/>
              <w:rPr/>
            </w:pPr>
            <w:r>
              <w:rPr/>
              <w:t xml:space="preserve">MWA </w:t>
            </w:r>
          </w:p>
        </w:tc>
        <w:tc>
          <w:tcPr>
            <w:tcW w:w="728" w:type="dxa"/>
            <w:tcBorders/>
            <w:vAlign w:val="center"/>
          </w:tcPr>
          <w:p>
            <w:pPr>
              <w:pStyle w:val="TableContents"/>
              <w:bidi w:val="0"/>
              <w:spacing w:before="0" w:after="283"/>
              <w:jc w:val="left"/>
              <w:rPr/>
            </w:pPr>
            <w:r>
              <w:rPr/>
              <w:t xml:space="preserve">MWA </w:t>
            </w:r>
          </w:p>
        </w:tc>
        <w:tc>
          <w:tcPr>
            <w:tcW w:w="908" w:type="dxa"/>
            <w:tcBorders/>
            <w:vAlign w:val="center"/>
          </w:tcPr>
          <w:p>
            <w:pPr>
              <w:pStyle w:val="TableContents"/>
              <w:bidi w:val="0"/>
              <w:spacing w:before="0" w:after="283"/>
              <w:jc w:val="left"/>
              <w:rPr/>
            </w:pPr>
            <w:r>
              <w:rPr/>
              <w:t xml:space="preserve">KMWA </w:t>
            </w:r>
          </w:p>
        </w:tc>
        <w:tc>
          <w:tcPr>
            <w:tcW w:w="3238" w:type="dxa"/>
            <w:tcBorders/>
            <w:vAlign w:val="center"/>
          </w:tcPr>
          <w:p>
            <w:pPr>
              <w:pStyle w:val="TableContents"/>
              <w:bidi w:val="0"/>
              <w:spacing w:before="0" w:after="283"/>
              <w:jc w:val="left"/>
              <w:rPr/>
            </w:pPr>
            <w:r>
              <w:rPr/>
              <w:t xml:space="preserve">Williamsonin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10,044 </w:t>
            </w:r>
          </w:p>
        </w:tc>
      </w:tr>
      <w:tr>
        <w:trPr/>
        <w:tc>
          <w:tcPr>
            <w:tcW w:w="2409" w:type="dxa"/>
            <w:tcBorders/>
            <w:vAlign w:val="center"/>
          </w:tcPr>
          <w:p>
            <w:pPr>
              <w:pStyle w:val="TableContents"/>
              <w:bidi w:val="0"/>
              <w:spacing w:before="0" w:after="283"/>
              <w:jc w:val="left"/>
              <w:rPr/>
            </w:pPr>
            <w:r>
              <w:rPr/>
              <w:t xml:space="preserve">Moline </w:t>
            </w:r>
          </w:p>
        </w:tc>
        <w:tc>
          <w:tcPr>
            <w:tcW w:w="728" w:type="dxa"/>
            <w:tcBorders/>
            <w:vAlign w:val="center"/>
          </w:tcPr>
          <w:p>
            <w:pPr>
              <w:pStyle w:val="TableContents"/>
              <w:bidi w:val="0"/>
              <w:spacing w:before="0" w:after="283"/>
              <w:jc w:val="left"/>
              <w:rPr/>
            </w:pPr>
            <w:r>
              <w:rPr/>
              <w:t xml:space="preserve">MLI </w:t>
            </w:r>
          </w:p>
        </w:tc>
        <w:tc>
          <w:tcPr>
            <w:tcW w:w="728" w:type="dxa"/>
            <w:tcBorders/>
            <w:vAlign w:val="center"/>
          </w:tcPr>
          <w:p>
            <w:pPr>
              <w:pStyle w:val="TableContents"/>
              <w:bidi w:val="0"/>
              <w:spacing w:before="0" w:after="283"/>
              <w:jc w:val="left"/>
              <w:rPr/>
            </w:pPr>
            <w:r>
              <w:rPr/>
              <w:t xml:space="preserve">MLI </w:t>
            </w:r>
          </w:p>
        </w:tc>
        <w:tc>
          <w:tcPr>
            <w:tcW w:w="908" w:type="dxa"/>
            <w:tcBorders/>
            <w:vAlign w:val="center"/>
          </w:tcPr>
          <w:p>
            <w:pPr>
              <w:pStyle w:val="TableContents"/>
              <w:bidi w:val="0"/>
              <w:spacing w:before="0" w:after="283"/>
              <w:jc w:val="left"/>
              <w:rPr/>
            </w:pPr>
            <w:r>
              <w:rPr/>
              <w:t xml:space="preserve">KMLI </w:t>
            </w:r>
          </w:p>
        </w:tc>
        <w:tc>
          <w:tcPr>
            <w:tcW w:w="3238" w:type="dxa"/>
            <w:tcBorders/>
            <w:vAlign w:val="center"/>
          </w:tcPr>
          <w:p>
            <w:pPr>
              <w:pStyle w:val="TableContents"/>
              <w:bidi w:val="0"/>
              <w:spacing w:before="0" w:after="283"/>
              <w:jc w:val="left"/>
              <w:rPr/>
            </w:pPr>
            <w:r>
              <w:rPr/>
              <w:t xml:space="preserve">Quad Cityn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364,393 </w:t>
            </w:r>
          </w:p>
        </w:tc>
      </w:tr>
      <w:tr>
        <w:trPr/>
        <w:tc>
          <w:tcPr>
            <w:tcW w:w="2409" w:type="dxa"/>
            <w:tcBorders/>
            <w:vAlign w:val="center"/>
          </w:tcPr>
          <w:p>
            <w:pPr>
              <w:pStyle w:val="TableContents"/>
              <w:bidi w:val="0"/>
              <w:spacing w:before="0" w:after="283"/>
              <w:jc w:val="left"/>
              <w:rPr/>
            </w:pPr>
            <w:r>
              <w:rPr/>
              <w:t xml:space="preserve">Peoria </w:t>
            </w:r>
          </w:p>
        </w:tc>
        <w:tc>
          <w:tcPr>
            <w:tcW w:w="728" w:type="dxa"/>
            <w:tcBorders/>
            <w:vAlign w:val="center"/>
          </w:tcPr>
          <w:p>
            <w:pPr>
              <w:pStyle w:val="TableContents"/>
              <w:bidi w:val="0"/>
              <w:spacing w:before="0" w:after="283"/>
              <w:jc w:val="left"/>
              <w:rPr/>
            </w:pPr>
            <w:r>
              <w:rPr/>
              <w:t xml:space="preserve">PIA </w:t>
            </w:r>
          </w:p>
        </w:tc>
        <w:tc>
          <w:tcPr>
            <w:tcW w:w="728" w:type="dxa"/>
            <w:tcBorders/>
            <w:vAlign w:val="center"/>
          </w:tcPr>
          <w:p>
            <w:pPr>
              <w:pStyle w:val="TableContents"/>
              <w:bidi w:val="0"/>
              <w:spacing w:before="0" w:after="283"/>
              <w:jc w:val="left"/>
              <w:rPr/>
            </w:pPr>
            <w:r>
              <w:rPr/>
              <w:t xml:space="preserve">PIA </w:t>
            </w:r>
          </w:p>
        </w:tc>
        <w:tc>
          <w:tcPr>
            <w:tcW w:w="908" w:type="dxa"/>
            <w:tcBorders/>
            <w:vAlign w:val="center"/>
          </w:tcPr>
          <w:p>
            <w:pPr>
              <w:pStyle w:val="TableContents"/>
              <w:bidi w:val="0"/>
              <w:spacing w:before="0" w:after="283"/>
              <w:jc w:val="left"/>
              <w:rPr/>
            </w:pPr>
            <w:r>
              <w:rPr/>
              <w:t xml:space="preserve">KPIA </w:t>
            </w:r>
          </w:p>
        </w:tc>
        <w:tc>
          <w:tcPr>
            <w:tcW w:w="3238" w:type="dxa"/>
            <w:tcBorders/>
            <w:vAlign w:val="center"/>
          </w:tcPr>
          <w:p>
            <w:pPr>
              <w:pStyle w:val="TableContents"/>
              <w:bidi w:val="0"/>
              <w:spacing w:before="0" w:after="283"/>
              <w:jc w:val="left"/>
              <w:rPr/>
            </w:pPr>
            <w:r>
              <w:rPr/>
              <w:t xml:space="preserve">Kenraali Wayne A. Downing Peorian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307,189 </w:t>
            </w:r>
          </w:p>
        </w:tc>
      </w:tr>
      <w:tr>
        <w:trPr/>
        <w:tc>
          <w:tcPr>
            <w:tcW w:w="2409" w:type="dxa"/>
            <w:tcBorders/>
            <w:vAlign w:val="center"/>
          </w:tcPr>
          <w:p>
            <w:pPr>
              <w:pStyle w:val="TableContents"/>
              <w:bidi w:val="0"/>
              <w:spacing w:before="0" w:after="283"/>
              <w:jc w:val="left"/>
              <w:rPr/>
            </w:pPr>
            <w:r>
              <w:rPr/>
              <w:t xml:space="preserve">Quincy </w:t>
            </w:r>
          </w:p>
        </w:tc>
        <w:tc>
          <w:tcPr>
            <w:tcW w:w="728" w:type="dxa"/>
            <w:tcBorders/>
            <w:vAlign w:val="center"/>
          </w:tcPr>
          <w:p>
            <w:pPr>
              <w:pStyle w:val="TableContents"/>
              <w:bidi w:val="0"/>
              <w:spacing w:before="0" w:after="283"/>
              <w:jc w:val="left"/>
              <w:rPr/>
            </w:pPr>
            <w:r>
              <w:rPr/>
              <w:t xml:space="preserve">UIN </w:t>
            </w:r>
          </w:p>
        </w:tc>
        <w:tc>
          <w:tcPr>
            <w:tcW w:w="728" w:type="dxa"/>
            <w:tcBorders/>
            <w:vAlign w:val="center"/>
          </w:tcPr>
          <w:p>
            <w:pPr>
              <w:pStyle w:val="TableContents"/>
              <w:bidi w:val="0"/>
              <w:spacing w:before="0" w:after="283"/>
              <w:jc w:val="left"/>
              <w:rPr/>
            </w:pPr>
            <w:r>
              <w:rPr/>
              <w:t xml:space="preserve">UIN </w:t>
            </w:r>
          </w:p>
        </w:tc>
        <w:tc>
          <w:tcPr>
            <w:tcW w:w="908" w:type="dxa"/>
            <w:tcBorders/>
            <w:vAlign w:val="center"/>
          </w:tcPr>
          <w:p>
            <w:pPr>
              <w:pStyle w:val="TableContents"/>
              <w:bidi w:val="0"/>
              <w:spacing w:before="0" w:after="283"/>
              <w:jc w:val="left"/>
              <w:rPr/>
            </w:pPr>
            <w:r>
              <w:rPr/>
              <w:t xml:space="preserve">KUIN </w:t>
            </w:r>
          </w:p>
        </w:tc>
        <w:tc>
          <w:tcPr>
            <w:tcW w:w="3238" w:type="dxa"/>
            <w:tcBorders/>
            <w:vAlign w:val="center"/>
          </w:tcPr>
          <w:p>
            <w:pPr>
              <w:pStyle w:val="TableContents"/>
              <w:bidi w:val="0"/>
              <w:spacing w:before="0" w:after="283"/>
              <w:jc w:val="left"/>
              <w:rPr/>
            </w:pPr>
            <w:r>
              <w:rPr/>
              <w:t xml:space="preserve">Quincyn alueellinen lentoasema (Baldwin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7,847 </w:t>
            </w:r>
          </w:p>
        </w:tc>
      </w:tr>
      <w:tr>
        <w:trPr/>
        <w:tc>
          <w:tcPr>
            <w:tcW w:w="2409" w:type="dxa"/>
            <w:tcBorders/>
            <w:vAlign w:val="center"/>
          </w:tcPr>
          <w:p>
            <w:pPr>
              <w:pStyle w:val="TableContents"/>
              <w:bidi w:val="0"/>
              <w:spacing w:before="0" w:after="283"/>
              <w:jc w:val="left"/>
              <w:rPr/>
            </w:pPr>
            <w:r>
              <w:rPr/>
              <w:t xml:space="preserve">Rockford </w:t>
            </w:r>
          </w:p>
        </w:tc>
        <w:tc>
          <w:tcPr>
            <w:tcW w:w="728" w:type="dxa"/>
            <w:tcBorders/>
            <w:vAlign w:val="center"/>
          </w:tcPr>
          <w:p>
            <w:pPr>
              <w:pStyle w:val="TableContents"/>
              <w:bidi w:val="0"/>
              <w:spacing w:before="0" w:after="283"/>
              <w:jc w:val="left"/>
              <w:rPr/>
            </w:pPr>
            <w:r>
              <w:rPr/>
              <w:t xml:space="preserve">RFD </w:t>
            </w:r>
          </w:p>
        </w:tc>
        <w:tc>
          <w:tcPr>
            <w:tcW w:w="728" w:type="dxa"/>
            <w:tcBorders/>
            <w:vAlign w:val="center"/>
          </w:tcPr>
          <w:p>
            <w:pPr>
              <w:pStyle w:val="TableContents"/>
              <w:bidi w:val="0"/>
              <w:spacing w:before="0" w:after="283"/>
              <w:jc w:val="left"/>
              <w:rPr/>
            </w:pPr>
            <w:r>
              <w:rPr/>
              <w:t xml:space="preserve">RFD </w:t>
            </w:r>
          </w:p>
        </w:tc>
        <w:tc>
          <w:tcPr>
            <w:tcW w:w="908" w:type="dxa"/>
            <w:tcBorders/>
            <w:vAlign w:val="center"/>
          </w:tcPr>
          <w:p>
            <w:pPr>
              <w:pStyle w:val="TableContents"/>
              <w:bidi w:val="0"/>
              <w:spacing w:before="0" w:after="283"/>
              <w:jc w:val="left"/>
              <w:rPr/>
            </w:pPr>
            <w:r>
              <w:rPr/>
              <w:t xml:space="preserve">KRFD </w:t>
            </w:r>
          </w:p>
        </w:tc>
        <w:tc>
          <w:tcPr>
            <w:tcW w:w="3238" w:type="dxa"/>
            <w:tcBorders/>
            <w:vAlign w:val="center"/>
          </w:tcPr>
          <w:p>
            <w:pPr>
              <w:pStyle w:val="TableContents"/>
              <w:bidi w:val="0"/>
              <w:spacing w:before="0" w:after="283"/>
              <w:jc w:val="left"/>
              <w:rPr/>
            </w:pPr>
            <w:r>
              <w:rPr/>
              <w:t xml:space="preserve">Chicago Rockfordin kansainvälinen lentoasema (oli Rockfordin luoteisen Chicagolandin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101,790 </w:t>
            </w:r>
          </w:p>
        </w:tc>
      </w:tr>
      <w:tr>
        <w:trPr/>
        <w:tc>
          <w:tcPr>
            <w:tcW w:w="2409" w:type="dxa"/>
            <w:tcBorders/>
            <w:vAlign w:val="center"/>
          </w:tcPr>
          <w:p>
            <w:pPr>
              <w:pStyle w:val="TableContents"/>
              <w:bidi w:val="0"/>
              <w:spacing w:before="0" w:after="283"/>
              <w:jc w:val="left"/>
              <w:rPr/>
            </w:pPr>
            <w:r>
              <w:rPr/>
              <w:t xml:space="preserve">Springfield </w:t>
            </w:r>
          </w:p>
        </w:tc>
        <w:tc>
          <w:tcPr>
            <w:tcW w:w="728" w:type="dxa"/>
            <w:tcBorders/>
            <w:vAlign w:val="center"/>
          </w:tcPr>
          <w:p>
            <w:pPr>
              <w:pStyle w:val="TableContents"/>
              <w:bidi w:val="0"/>
              <w:spacing w:before="0" w:after="283"/>
              <w:jc w:val="left"/>
              <w:rPr/>
            </w:pPr>
            <w:r>
              <w:rPr/>
              <w:t xml:space="preserve">SPI </w:t>
            </w:r>
          </w:p>
        </w:tc>
        <w:tc>
          <w:tcPr>
            <w:tcW w:w="728" w:type="dxa"/>
            <w:tcBorders/>
            <w:vAlign w:val="center"/>
          </w:tcPr>
          <w:p>
            <w:pPr>
              <w:pStyle w:val="TableContents"/>
              <w:bidi w:val="0"/>
              <w:spacing w:before="0" w:after="283"/>
              <w:jc w:val="left"/>
              <w:rPr/>
            </w:pPr>
            <w:r>
              <w:rPr/>
              <w:t xml:space="preserve">SPI </w:t>
            </w:r>
          </w:p>
        </w:tc>
        <w:tc>
          <w:tcPr>
            <w:tcW w:w="908" w:type="dxa"/>
            <w:tcBorders/>
            <w:vAlign w:val="center"/>
          </w:tcPr>
          <w:p>
            <w:pPr>
              <w:pStyle w:val="TableContents"/>
              <w:bidi w:val="0"/>
              <w:spacing w:before="0" w:after="283"/>
              <w:jc w:val="left"/>
              <w:rPr/>
            </w:pPr>
            <w:r>
              <w:rPr/>
              <w:t xml:space="preserve">KSPI </w:t>
            </w:r>
          </w:p>
        </w:tc>
        <w:tc>
          <w:tcPr>
            <w:tcW w:w="3238" w:type="dxa"/>
            <w:tcBorders/>
            <w:vAlign w:val="center"/>
          </w:tcPr>
          <w:p>
            <w:pPr>
              <w:pStyle w:val="TableContents"/>
              <w:bidi w:val="0"/>
              <w:spacing w:before="0" w:after="283"/>
              <w:jc w:val="left"/>
              <w:rPr/>
            </w:pPr>
            <w:r>
              <w:rPr/>
              <w:t xml:space="preserve">Abraham Lincolnin pääkaupungin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93,269 </w:t>
            </w:r>
          </w:p>
        </w:tc>
      </w:tr>
      <w:tr>
        <w:trPr/>
        <w:tc>
          <w:tcPr>
            <w:tcW w:w="2409" w:type="dxa"/>
            <w:tcBorders/>
            <w:vAlign w:val="center"/>
          </w:tcPr>
          <w:p>
            <w:pPr>
              <w:pStyle w:val="TableContents"/>
              <w:bidi w:val="0"/>
              <w:spacing w:before="0" w:after="283"/>
              <w:jc w:val="left"/>
              <w:rPr/>
            </w:pPr>
            <w:r>
              <w:rPr/>
              <w:t xml:space="preserve">INDIANA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Evansville </w:t>
            </w:r>
          </w:p>
        </w:tc>
        <w:tc>
          <w:tcPr>
            <w:tcW w:w="728" w:type="dxa"/>
            <w:tcBorders/>
            <w:vAlign w:val="center"/>
          </w:tcPr>
          <w:p>
            <w:pPr>
              <w:pStyle w:val="TableContents"/>
              <w:bidi w:val="0"/>
              <w:spacing w:before="0" w:after="283"/>
              <w:jc w:val="left"/>
              <w:rPr/>
            </w:pPr>
            <w:r>
              <w:rPr/>
              <w:t xml:space="preserve">EVV </w:t>
            </w:r>
          </w:p>
        </w:tc>
        <w:tc>
          <w:tcPr>
            <w:tcW w:w="728" w:type="dxa"/>
            <w:tcBorders/>
            <w:vAlign w:val="center"/>
          </w:tcPr>
          <w:p>
            <w:pPr>
              <w:pStyle w:val="TableContents"/>
              <w:bidi w:val="0"/>
              <w:spacing w:before="0" w:after="283"/>
              <w:jc w:val="left"/>
              <w:rPr/>
            </w:pPr>
            <w:r>
              <w:rPr/>
              <w:t xml:space="preserve">EVV </w:t>
            </w:r>
          </w:p>
        </w:tc>
        <w:tc>
          <w:tcPr>
            <w:tcW w:w="908" w:type="dxa"/>
            <w:tcBorders/>
            <w:vAlign w:val="center"/>
          </w:tcPr>
          <w:p>
            <w:pPr>
              <w:pStyle w:val="TableContents"/>
              <w:bidi w:val="0"/>
              <w:spacing w:before="0" w:after="283"/>
              <w:jc w:val="left"/>
              <w:rPr/>
            </w:pPr>
            <w:r>
              <w:rPr/>
              <w:t xml:space="preserve">KEVV </w:t>
            </w:r>
          </w:p>
        </w:tc>
        <w:tc>
          <w:tcPr>
            <w:tcW w:w="3238" w:type="dxa"/>
            <w:tcBorders/>
            <w:vAlign w:val="center"/>
          </w:tcPr>
          <w:p>
            <w:pPr>
              <w:pStyle w:val="TableContents"/>
              <w:bidi w:val="0"/>
              <w:spacing w:before="0" w:after="283"/>
              <w:jc w:val="left"/>
              <w:rPr/>
            </w:pPr>
            <w:r>
              <w:rPr/>
              <w:t xml:space="preserve">Evansvillen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204,352 </w:t>
            </w:r>
          </w:p>
        </w:tc>
      </w:tr>
      <w:tr>
        <w:trPr/>
        <w:tc>
          <w:tcPr>
            <w:tcW w:w="2409" w:type="dxa"/>
            <w:tcBorders/>
            <w:vAlign w:val="center"/>
          </w:tcPr>
          <w:p>
            <w:pPr>
              <w:pStyle w:val="TableContents"/>
              <w:bidi w:val="0"/>
              <w:spacing w:before="0" w:after="283"/>
              <w:jc w:val="left"/>
              <w:rPr/>
            </w:pPr>
            <w:r>
              <w:rPr/>
              <w:t xml:space="preserve">Fort Wayne </w:t>
            </w:r>
          </w:p>
        </w:tc>
        <w:tc>
          <w:tcPr>
            <w:tcW w:w="728" w:type="dxa"/>
            <w:tcBorders/>
            <w:vAlign w:val="center"/>
          </w:tcPr>
          <w:p>
            <w:pPr>
              <w:pStyle w:val="TableContents"/>
              <w:bidi w:val="0"/>
              <w:spacing w:before="0" w:after="283"/>
              <w:jc w:val="left"/>
              <w:rPr/>
            </w:pPr>
            <w:r>
              <w:rPr/>
              <w:t xml:space="preserve">FWA </w:t>
            </w:r>
          </w:p>
        </w:tc>
        <w:tc>
          <w:tcPr>
            <w:tcW w:w="728" w:type="dxa"/>
            <w:tcBorders/>
            <w:vAlign w:val="center"/>
          </w:tcPr>
          <w:p>
            <w:pPr>
              <w:pStyle w:val="TableContents"/>
              <w:bidi w:val="0"/>
              <w:spacing w:before="0" w:after="283"/>
              <w:jc w:val="left"/>
              <w:rPr/>
            </w:pPr>
            <w:r>
              <w:rPr/>
              <w:t xml:space="preserve">FWA </w:t>
            </w:r>
          </w:p>
        </w:tc>
        <w:tc>
          <w:tcPr>
            <w:tcW w:w="908" w:type="dxa"/>
            <w:tcBorders/>
            <w:vAlign w:val="center"/>
          </w:tcPr>
          <w:p>
            <w:pPr>
              <w:pStyle w:val="TableContents"/>
              <w:bidi w:val="0"/>
              <w:spacing w:before="0" w:after="283"/>
              <w:jc w:val="left"/>
              <w:rPr/>
            </w:pPr>
            <w:r>
              <w:rPr/>
              <w:t xml:space="preserve">KFWA </w:t>
            </w:r>
          </w:p>
        </w:tc>
        <w:tc>
          <w:tcPr>
            <w:tcW w:w="3238" w:type="dxa"/>
            <w:tcBorders/>
            <w:vAlign w:val="center"/>
          </w:tcPr>
          <w:p>
            <w:pPr>
              <w:pStyle w:val="TableContents"/>
              <w:bidi w:val="0"/>
              <w:spacing w:before="0" w:after="283"/>
              <w:jc w:val="left"/>
              <w:rPr/>
            </w:pPr>
            <w:r>
              <w:rPr/>
              <w:t xml:space="preserve">Fort Waynen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360,369 </w:t>
            </w:r>
          </w:p>
        </w:tc>
      </w:tr>
      <w:tr>
        <w:trPr/>
        <w:tc>
          <w:tcPr>
            <w:tcW w:w="2409" w:type="dxa"/>
            <w:tcBorders/>
            <w:vAlign w:val="center"/>
          </w:tcPr>
          <w:p>
            <w:pPr>
              <w:pStyle w:val="TableContents"/>
              <w:bidi w:val="0"/>
              <w:spacing w:before="0" w:after="283"/>
              <w:jc w:val="left"/>
              <w:rPr/>
            </w:pPr>
            <w:r>
              <w:rPr/>
              <w:t xml:space="preserve">Indianapolis </w:t>
            </w:r>
          </w:p>
        </w:tc>
        <w:tc>
          <w:tcPr>
            <w:tcW w:w="728" w:type="dxa"/>
            <w:tcBorders/>
            <w:vAlign w:val="center"/>
          </w:tcPr>
          <w:p>
            <w:pPr>
              <w:pStyle w:val="TableContents"/>
              <w:bidi w:val="0"/>
              <w:spacing w:before="0" w:after="283"/>
              <w:jc w:val="left"/>
              <w:rPr/>
            </w:pPr>
            <w:r>
              <w:rPr/>
              <w:t xml:space="preserve">IND </w:t>
            </w:r>
          </w:p>
        </w:tc>
        <w:tc>
          <w:tcPr>
            <w:tcW w:w="728" w:type="dxa"/>
            <w:tcBorders/>
            <w:vAlign w:val="center"/>
          </w:tcPr>
          <w:p>
            <w:pPr>
              <w:pStyle w:val="TableContents"/>
              <w:bidi w:val="0"/>
              <w:spacing w:before="0" w:after="283"/>
              <w:jc w:val="left"/>
              <w:rPr/>
            </w:pPr>
            <w:r>
              <w:rPr/>
              <w:t xml:space="preserve">IND </w:t>
            </w:r>
          </w:p>
        </w:tc>
        <w:tc>
          <w:tcPr>
            <w:tcW w:w="908" w:type="dxa"/>
            <w:tcBorders/>
            <w:vAlign w:val="center"/>
          </w:tcPr>
          <w:p>
            <w:pPr>
              <w:pStyle w:val="TableContents"/>
              <w:bidi w:val="0"/>
              <w:spacing w:before="0" w:after="283"/>
              <w:jc w:val="left"/>
              <w:rPr/>
            </w:pPr>
            <w:r>
              <w:rPr/>
              <w:t xml:space="preserve">KIND </w:t>
            </w:r>
          </w:p>
        </w:tc>
        <w:tc>
          <w:tcPr>
            <w:tcW w:w="3238" w:type="dxa"/>
            <w:tcBorders/>
            <w:vAlign w:val="center"/>
          </w:tcPr>
          <w:p>
            <w:pPr>
              <w:pStyle w:val="TableContents"/>
              <w:bidi w:val="0"/>
              <w:spacing w:before="0" w:after="283"/>
              <w:jc w:val="left"/>
              <w:rPr/>
            </w:pPr>
            <w:r>
              <w:rPr/>
              <w:t xml:space="preserve">Indianapolisin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4,216,766 </w:t>
            </w:r>
          </w:p>
        </w:tc>
      </w:tr>
      <w:tr>
        <w:trPr/>
        <w:tc>
          <w:tcPr>
            <w:tcW w:w="2409" w:type="dxa"/>
            <w:tcBorders/>
            <w:vAlign w:val="center"/>
          </w:tcPr>
          <w:p>
            <w:pPr>
              <w:pStyle w:val="TableContents"/>
              <w:bidi w:val="0"/>
              <w:spacing w:before="0" w:after="283"/>
              <w:jc w:val="left"/>
              <w:rPr/>
            </w:pPr>
            <w:r>
              <w:rPr/>
              <w:t xml:space="preserve">South Bend </w:t>
            </w:r>
          </w:p>
        </w:tc>
        <w:tc>
          <w:tcPr>
            <w:tcW w:w="728" w:type="dxa"/>
            <w:tcBorders/>
            <w:vAlign w:val="center"/>
          </w:tcPr>
          <w:p>
            <w:pPr>
              <w:pStyle w:val="TableContents"/>
              <w:bidi w:val="0"/>
              <w:spacing w:before="0" w:after="283"/>
              <w:jc w:val="left"/>
              <w:rPr/>
            </w:pPr>
            <w:r>
              <w:rPr/>
              <w:t xml:space="preserve">SBN </w:t>
            </w:r>
          </w:p>
        </w:tc>
        <w:tc>
          <w:tcPr>
            <w:tcW w:w="728" w:type="dxa"/>
            <w:tcBorders/>
            <w:vAlign w:val="center"/>
          </w:tcPr>
          <w:p>
            <w:pPr>
              <w:pStyle w:val="TableContents"/>
              <w:bidi w:val="0"/>
              <w:spacing w:before="0" w:after="283"/>
              <w:jc w:val="left"/>
              <w:rPr/>
            </w:pPr>
            <w:r>
              <w:rPr/>
              <w:t xml:space="preserve">SBN </w:t>
            </w:r>
          </w:p>
        </w:tc>
        <w:tc>
          <w:tcPr>
            <w:tcW w:w="908" w:type="dxa"/>
            <w:tcBorders/>
            <w:vAlign w:val="center"/>
          </w:tcPr>
          <w:p>
            <w:pPr>
              <w:pStyle w:val="TableContents"/>
              <w:bidi w:val="0"/>
              <w:spacing w:before="0" w:after="283"/>
              <w:jc w:val="left"/>
              <w:rPr/>
            </w:pPr>
            <w:r>
              <w:rPr/>
              <w:t xml:space="preserve">KSBN </w:t>
            </w:r>
          </w:p>
        </w:tc>
        <w:tc>
          <w:tcPr>
            <w:tcW w:w="3238" w:type="dxa"/>
            <w:tcBorders/>
            <w:vAlign w:val="center"/>
          </w:tcPr>
          <w:p>
            <w:pPr>
              <w:pStyle w:val="TableContents"/>
              <w:bidi w:val="0"/>
              <w:spacing w:before="0" w:after="283"/>
              <w:jc w:val="left"/>
              <w:rPr/>
            </w:pPr>
            <w:r>
              <w:rPr/>
              <w:t xml:space="preserve">South Bendin kansainvälinen lentoasema (entinen South Bendin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329,957 </w:t>
            </w:r>
          </w:p>
        </w:tc>
      </w:tr>
      <w:tr>
        <w:trPr/>
        <w:tc>
          <w:tcPr>
            <w:tcW w:w="2409" w:type="dxa"/>
            <w:tcBorders/>
            <w:vAlign w:val="center"/>
          </w:tcPr>
          <w:p>
            <w:pPr>
              <w:pStyle w:val="TableContents"/>
              <w:bidi w:val="0"/>
              <w:spacing w:before="0" w:after="283"/>
              <w:jc w:val="left"/>
              <w:rPr/>
            </w:pPr>
            <w:r>
              <w:rPr/>
              <w:t xml:space="preserve">IOWA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Cedar Rapids </w:t>
            </w:r>
          </w:p>
        </w:tc>
        <w:tc>
          <w:tcPr>
            <w:tcW w:w="728" w:type="dxa"/>
            <w:tcBorders/>
            <w:vAlign w:val="center"/>
          </w:tcPr>
          <w:p>
            <w:pPr>
              <w:pStyle w:val="TableContents"/>
              <w:bidi w:val="0"/>
              <w:spacing w:before="0" w:after="283"/>
              <w:jc w:val="left"/>
              <w:rPr/>
            </w:pPr>
            <w:r>
              <w:rPr/>
              <w:t xml:space="preserve">CID </w:t>
            </w:r>
          </w:p>
        </w:tc>
        <w:tc>
          <w:tcPr>
            <w:tcW w:w="728" w:type="dxa"/>
            <w:tcBorders/>
            <w:vAlign w:val="center"/>
          </w:tcPr>
          <w:p>
            <w:pPr>
              <w:pStyle w:val="TableContents"/>
              <w:bidi w:val="0"/>
              <w:spacing w:before="0" w:after="283"/>
              <w:jc w:val="left"/>
              <w:rPr/>
            </w:pPr>
            <w:r>
              <w:rPr/>
              <w:t xml:space="preserve">CID </w:t>
            </w:r>
          </w:p>
        </w:tc>
        <w:tc>
          <w:tcPr>
            <w:tcW w:w="908" w:type="dxa"/>
            <w:tcBorders/>
            <w:vAlign w:val="center"/>
          </w:tcPr>
          <w:p>
            <w:pPr>
              <w:pStyle w:val="TableContents"/>
              <w:bidi w:val="0"/>
              <w:spacing w:before="0" w:after="283"/>
              <w:jc w:val="left"/>
              <w:rPr/>
            </w:pPr>
            <w:r>
              <w:rPr/>
              <w:t xml:space="preserve">KCID </w:t>
            </w:r>
          </w:p>
        </w:tc>
        <w:tc>
          <w:tcPr>
            <w:tcW w:w="3238" w:type="dxa"/>
            <w:tcBorders/>
            <w:vAlign w:val="center"/>
          </w:tcPr>
          <w:p>
            <w:pPr>
              <w:pStyle w:val="TableContents"/>
              <w:bidi w:val="0"/>
              <w:spacing w:before="0" w:after="283"/>
              <w:jc w:val="left"/>
              <w:rPr/>
            </w:pPr>
            <w:r>
              <w:rPr/>
              <w:t xml:space="preserve">Itä-Iowan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547,786 </w:t>
            </w:r>
          </w:p>
        </w:tc>
      </w:tr>
      <w:tr>
        <w:trPr/>
        <w:tc>
          <w:tcPr>
            <w:tcW w:w="2409" w:type="dxa"/>
            <w:tcBorders/>
            <w:vAlign w:val="center"/>
          </w:tcPr>
          <w:p>
            <w:pPr>
              <w:pStyle w:val="TableContents"/>
              <w:bidi w:val="0"/>
              <w:spacing w:before="0" w:after="283"/>
              <w:jc w:val="left"/>
              <w:rPr/>
            </w:pPr>
            <w:r>
              <w:rPr/>
              <w:t xml:space="preserve">Des Moines </w:t>
            </w:r>
          </w:p>
        </w:tc>
        <w:tc>
          <w:tcPr>
            <w:tcW w:w="728" w:type="dxa"/>
            <w:tcBorders/>
            <w:vAlign w:val="center"/>
          </w:tcPr>
          <w:p>
            <w:pPr>
              <w:pStyle w:val="TableContents"/>
              <w:bidi w:val="0"/>
              <w:spacing w:before="0" w:after="283"/>
              <w:jc w:val="left"/>
              <w:rPr/>
            </w:pPr>
            <w:r>
              <w:rPr/>
              <w:t xml:space="preserve">DSM </w:t>
            </w:r>
          </w:p>
        </w:tc>
        <w:tc>
          <w:tcPr>
            <w:tcW w:w="728" w:type="dxa"/>
            <w:tcBorders/>
            <w:vAlign w:val="center"/>
          </w:tcPr>
          <w:p>
            <w:pPr>
              <w:pStyle w:val="TableContents"/>
              <w:bidi w:val="0"/>
              <w:spacing w:before="0" w:after="283"/>
              <w:jc w:val="left"/>
              <w:rPr/>
            </w:pPr>
            <w:r>
              <w:rPr/>
              <w:t xml:space="preserve">DSM </w:t>
            </w:r>
          </w:p>
        </w:tc>
        <w:tc>
          <w:tcPr>
            <w:tcW w:w="908" w:type="dxa"/>
            <w:tcBorders/>
            <w:vAlign w:val="center"/>
          </w:tcPr>
          <w:p>
            <w:pPr>
              <w:pStyle w:val="TableContents"/>
              <w:bidi w:val="0"/>
              <w:spacing w:before="0" w:after="283"/>
              <w:jc w:val="left"/>
              <w:rPr/>
            </w:pPr>
            <w:r>
              <w:rPr/>
              <w:t xml:space="preserve">KDSM </w:t>
            </w:r>
          </w:p>
        </w:tc>
        <w:tc>
          <w:tcPr>
            <w:tcW w:w="3238" w:type="dxa"/>
            <w:tcBorders/>
            <w:vAlign w:val="center"/>
          </w:tcPr>
          <w:p>
            <w:pPr>
              <w:pStyle w:val="TableContents"/>
              <w:bidi w:val="0"/>
              <w:spacing w:before="0" w:after="283"/>
              <w:jc w:val="left"/>
              <w:rPr/>
            </w:pPr>
            <w:r>
              <w:rPr/>
              <w:t xml:space="preserve">Des Moinesin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1,216,357 </w:t>
            </w:r>
          </w:p>
        </w:tc>
      </w:tr>
      <w:tr>
        <w:trPr/>
        <w:tc>
          <w:tcPr>
            <w:tcW w:w="2409" w:type="dxa"/>
            <w:tcBorders/>
            <w:vAlign w:val="center"/>
          </w:tcPr>
          <w:p>
            <w:pPr>
              <w:pStyle w:val="TableContents"/>
              <w:bidi w:val="0"/>
              <w:spacing w:before="0" w:after="283"/>
              <w:jc w:val="left"/>
              <w:rPr/>
            </w:pPr>
            <w:r>
              <w:rPr/>
              <w:t xml:space="preserve">Dubuque </w:t>
            </w:r>
          </w:p>
        </w:tc>
        <w:tc>
          <w:tcPr>
            <w:tcW w:w="728" w:type="dxa"/>
            <w:tcBorders/>
            <w:vAlign w:val="center"/>
          </w:tcPr>
          <w:p>
            <w:pPr>
              <w:pStyle w:val="TableContents"/>
              <w:bidi w:val="0"/>
              <w:spacing w:before="0" w:after="283"/>
              <w:jc w:val="left"/>
              <w:rPr/>
            </w:pPr>
            <w:r>
              <w:rPr/>
              <w:t xml:space="preserve">DBQ </w:t>
            </w:r>
          </w:p>
        </w:tc>
        <w:tc>
          <w:tcPr>
            <w:tcW w:w="728" w:type="dxa"/>
            <w:tcBorders/>
            <w:vAlign w:val="center"/>
          </w:tcPr>
          <w:p>
            <w:pPr>
              <w:pStyle w:val="TableContents"/>
              <w:bidi w:val="0"/>
              <w:spacing w:before="0" w:after="283"/>
              <w:jc w:val="left"/>
              <w:rPr/>
            </w:pPr>
            <w:r>
              <w:rPr/>
              <w:t xml:space="preserve">DBQ </w:t>
            </w:r>
          </w:p>
        </w:tc>
        <w:tc>
          <w:tcPr>
            <w:tcW w:w="908" w:type="dxa"/>
            <w:tcBorders/>
            <w:vAlign w:val="center"/>
          </w:tcPr>
          <w:p>
            <w:pPr>
              <w:pStyle w:val="TableContents"/>
              <w:bidi w:val="0"/>
              <w:spacing w:before="0" w:after="283"/>
              <w:jc w:val="left"/>
              <w:rPr/>
            </w:pPr>
            <w:r>
              <w:rPr/>
              <w:t xml:space="preserve">KDBQ </w:t>
            </w:r>
          </w:p>
        </w:tc>
        <w:tc>
          <w:tcPr>
            <w:tcW w:w="3238" w:type="dxa"/>
            <w:tcBorders/>
            <w:vAlign w:val="center"/>
          </w:tcPr>
          <w:p>
            <w:pPr>
              <w:pStyle w:val="TableContents"/>
              <w:bidi w:val="0"/>
              <w:spacing w:before="0" w:after="283"/>
              <w:jc w:val="left"/>
              <w:rPr/>
            </w:pPr>
            <w:r>
              <w:rPr/>
              <w:t xml:space="preserve">Dubuquen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37,954 </w:t>
            </w:r>
          </w:p>
        </w:tc>
      </w:tr>
      <w:tr>
        <w:trPr/>
        <w:tc>
          <w:tcPr>
            <w:tcW w:w="2409" w:type="dxa"/>
            <w:tcBorders/>
            <w:vAlign w:val="center"/>
          </w:tcPr>
          <w:p>
            <w:pPr>
              <w:pStyle w:val="TableContents"/>
              <w:bidi w:val="0"/>
              <w:spacing w:before="0" w:after="283"/>
              <w:jc w:val="left"/>
              <w:rPr/>
            </w:pPr>
            <w:r>
              <w:rPr/>
              <w:t xml:space="preserve">Sioux City </w:t>
            </w:r>
          </w:p>
        </w:tc>
        <w:tc>
          <w:tcPr>
            <w:tcW w:w="728" w:type="dxa"/>
            <w:tcBorders/>
            <w:vAlign w:val="center"/>
          </w:tcPr>
          <w:p>
            <w:pPr>
              <w:pStyle w:val="TableContents"/>
              <w:bidi w:val="0"/>
              <w:spacing w:before="0" w:after="283"/>
              <w:jc w:val="left"/>
              <w:rPr/>
            </w:pPr>
            <w:r>
              <w:rPr/>
              <w:t xml:space="preserve">SUX </w:t>
            </w:r>
          </w:p>
        </w:tc>
        <w:tc>
          <w:tcPr>
            <w:tcW w:w="728" w:type="dxa"/>
            <w:tcBorders/>
            <w:vAlign w:val="center"/>
          </w:tcPr>
          <w:p>
            <w:pPr>
              <w:pStyle w:val="TableContents"/>
              <w:bidi w:val="0"/>
              <w:spacing w:before="0" w:after="283"/>
              <w:jc w:val="left"/>
              <w:rPr/>
            </w:pPr>
            <w:r>
              <w:rPr/>
              <w:t xml:space="preserve">SUX </w:t>
            </w:r>
          </w:p>
        </w:tc>
        <w:tc>
          <w:tcPr>
            <w:tcW w:w="908" w:type="dxa"/>
            <w:tcBorders/>
            <w:vAlign w:val="center"/>
          </w:tcPr>
          <w:p>
            <w:pPr>
              <w:pStyle w:val="TableContents"/>
              <w:bidi w:val="0"/>
              <w:spacing w:before="0" w:after="283"/>
              <w:jc w:val="left"/>
              <w:rPr/>
            </w:pPr>
            <w:r>
              <w:rPr/>
              <w:t xml:space="preserve">KSUX </w:t>
            </w:r>
          </w:p>
        </w:tc>
        <w:tc>
          <w:tcPr>
            <w:tcW w:w="3238" w:type="dxa"/>
            <w:tcBorders/>
            <w:vAlign w:val="center"/>
          </w:tcPr>
          <w:p>
            <w:pPr>
              <w:pStyle w:val="TableContents"/>
              <w:bidi w:val="0"/>
              <w:spacing w:before="0" w:after="283"/>
              <w:jc w:val="left"/>
              <w:rPr/>
            </w:pPr>
            <w:r>
              <w:rPr/>
              <w:t xml:space="preserve">Sioux Gatewayn lentoasema (Col. Bud Day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36,413 </w:t>
            </w:r>
          </w:p>
        </w:tc>
      </w:tr>
      <w:tr>
        <w:trPr/>
        <w:tc>
          <w:tcPr>
            <w:tcW w:w="2409" w:type="dxa"/>
            <w:tcBorders/>
            <w:vAlign w:val="center"/>
          </w:tcPr>
          <w:p>
            <w:pPr>
              <w:pStyle w:val="TableContents"/>
              <w:bidi w:val="0"/>
              <w:spacing w:before="0" w:after="283"/>
              <w:jc w:val="left"/>
              <w:rPr/>
            </w:pPr>
            <w:r>
              <w:rPr/>
              <w:t xml:space="preserve">Waterloo </w:t>
            </w:r>
          </w:p>
        </w:tc>
        <w:tc>
          <w:tcPr>
            <w:tcW w:w="728" w:type="dxa"/>
            <w:tcBorders/>
            <w:vAlign w:val="center"/>
          </w:tcPr>
          <w:p>
            <w:pPr>
              <w:pStyle w:val="TableContents"/>
              <w:bidi w:val="0"/>
              <w:spacing w:before="0" w:after="283"/>
              <w:jc w:val="left"/>
              <w:rPr/>
            </w:pPr>
            <w:r>
              <w:rPr/>
              <w:t xml:space="preserve">ALO </w:t>
            </w:r>
          </w:p>
        </w:tc>
        <w:tc>
          <w:tcPr>
            <w:tcW w:w="728" w:type="dxa"/>
            <w:tcBorders/>
            <w:vAlign w:val="center"/>
          </w:tcPr>
          <w:p>
            <w:pPr>
              <w:pStyle w:val="TableContents"/>
              <w:bidi w:val="0"/>
              <w:spacing w:before="0" w:after="283"/>
              <w:jc w:val="left"/>
              <w:rPr/>
            </w:pPr>
            <w:r>
              <w:rPr/>
              <w:t xml:space="preserve">ALO </w:t>
            </w:r>
          </w:p>
        </w:tc>
        <w:tc>
          <w:tcPr>
            <w:tcW w:w="908" w:type="dxa"/>
            <w:tcBorders/>
            <w:vAlign w:val="center"/>
          </w:tcPr>
          <w:p>
            <w:pPr>
              <w:pStyle w:val="TableContents"/>
              <w:bidi w:val="0"/>
              <w:spacing w:before="0" w:after="283"/>
              <w:jc w:val="left"/>
              <w:rPr/>
            </w:pPr>
            <w:r>
              <w:rPr/>
              <w:t xml:space="preserve">KALO </w:t>
            </w:r>
          </w:p>
        </w:tc>
        <w:tc>
          <w:tcPr>
            <w:tcW w:w="3238" w:type="dxa"/>
            <w:tcBorders/>
            <w:vAlign w:val="center"/>
          </w:tcPr>
          <w:p>
            <w:pPr>
              <w:pStyle w:val="TableContents"/>
              <w:bidi w:val="0"/>
              <w:spacing w:before="0" w:after="283"/>
              <w:jc w:val="left"/>
              <w:rPr/>
            </w:pPr>
            <w:r>
              <w:rPr/>
              <w:t xml:space="preserve">Waterloon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27,069 </w:t>
            </w:r>
          </w:p>
        </w:tc>
      </w:tr>
      <w:tr>
        <w:trPr/>
        <w:tc>
          <w:tcPr>
            <w:tcW w:w="2409" w:type="dxa"/>
            <w:tcBorders/>
            <w:vAlign w:val="center"/>
          </w:tcPr>
          <w:p>
            <w:pPr>
              <w:pStyle w:val="TableContents"/>
              <w:bidi w:val="0"/>
              <w:spacing w:before="0" w:after="283"/>
              <w:jc w:val="left"/>
              <w:rPr/>
            </w:pPr>
            <w:r>
              <w:rPr/>
              <w:t xml:space="preserve">KANSAS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Garden City </w:t>
            </w:r>
          </w:p>
        </w:tc>
        <w:tc>
          <w:tcPr>
            <w:tcW w:w="728" w:type="dxa"/>
            <w:tcBorders/>
            <w:vAlign w:val="center"/>
          </w:tcPr>
          <w:p>
            <w:pPr>
              <w:pStyle w:val="TableContents"/>
              <w:bidi w:val="0"/>
              <w:spacing w:before="0" w:after="283"/>
              <w:jc w:val="left"/>
              <w:rPr/>
            </w:pPr>
            <w:r>
              <w:rPr/>
              <w:t xml:space="preserve">GCK </w:t>
            </w:r>
          </w:p>
        </w:tc>
        <w:tc>
          <w:tcPr>
            <w:tcW w:w="728" w:type="dxa"/>
            <w:tcBorders/>
            <w:vAlign w:val="center"/>
          </w:tcPr>
          <w:p>
            <w:pPr>
              <w:pStyle w:val="TableContents"/>
              <w:bidi w:val="0"/>
              <w:spacing w:before="0" w:after="283"/>
              <w:jc w:val="left"/>
              <w:rPr/>
            </w:pPr>
            <w:r>
              <w:rPr/>
              <w:t xml:space="preserve">GCK </w:t>
            </w:r>
          </w:p>
        </w:tc>
        <w:tc>
          <w:tcPr>
            <w:tcW w:w="908" w:type="dxa"/>
            <w:tcBorders/>
            <w:vAlign w:val="center"/>
          </w:tcPr>
          <w:p>
            <w:pPr>
              <w:pStyle w:val="TableContents"/>
              <w:bidi w:val="0"/>
              <w:spacing w:before="0" w:after="283"/>
              <w:jc w:val="left"/>
              <w:rPr/>
            </w:pPr>
            <w:r>
              <w:rPr/>
              <w:t xml:space="preserve">KGCK </w:t>
            </w:r>
          </w:p>
        </w:tc>
        <w:tc>
          <w:tcPr>
            <w:tcW w:w="3238" w:type="dxa"/>
            <w:tcBorders/>
            <w:vAlign w:val="center"/>
          </w:tcPr>
          <w:p>
            <w:pPr>
              <w:pStyle w:val="TableContents"/>
              <w:bidi w:val="0"/>
              <w:spacing w:before="0" w:after="283"/>
              <w:jc w:val="left"/>
              <w:rPr/>
            </w:pPr>
            <w:r>
              <w:rPr/>
              <w:t xml:space="preserve">Garden Cityn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26,825 </w:t>
            </w:r>
          </w:p>
        </w:tc>
      </w:tr>
      <w:tr>
        <w:trPr/>
        <w:tc>
          <w:tcPr>
            <w:tcW w:w="2409" w:type="dxa"/>
            <w:tcBorders/>
            <w:vAlign w:val="center"/>
          </w:tcPr>
          <w:p>
            <w:pPr>
              <w:pStyle w:val="TableContents"/>
              <w:bidi w:val="0"/>
              <w:spacing w:before="0" w:after="283"/>
              <w:jc w:val="left"/>
              <w:rPr/>
            </w:pPr>
            <w:r>
              <w:rPr/>
              <w:t xml:space="preserve">Manhattan </w:t>
            </w:r>
          </w:p>
        </w:tc>
        <w:tc>
          <w:tcPr>
            <w:tcW w:w="728" w:type="dxa"/>
            <w:tcBorders/>
            <w:vAlign w:val="center"/>
          </w:tcPr>
          <w:p>
            <w:pPr>
              <w:pStyle w:val="TableContents"/>
              <w:bidi w:val="0"/>
              <w:spacing w:before="0" w:after="283"/>
              <w:jc w:val="left"/>
              <w:rPr/>
            </w:pPr>
            <w:r>
              <w:rPr/>
              <w:t xml:space="preserve">MHK </w:t>
            </w:r>
          </w:p>
        </w:tc>
        <w:tc>
          <w:tcPr>
            <w:tcW w:w="728" w:type="dxa"/>
            <w:tcBorders/>
            <w:vAlign w:val="center"/>
          </w:tcPr>
          <w:p>
            <w:pPr>
              <w:pStyle w:val="TableContents"/>
              <w:bidi w:val="0"/>
              <w:spacing w:before="0" w:after="283"/>
              <w:jc w:val="left"/>
              <w:rPr/>
            </w:pPr>
            <w:r>
              <w:rPr/>
              <w:t xml:space="preserve">MHK </w:t>
            </w:r>
          </w:p>
        </w:tc>
        <w:tc>
          <w:tcPr>
            <w:tcW w:w="908" w:type="dxa"/>
            <w:tcBorders/>
            <w:vAlign w:val="center"/>
          </w:tcPr>
          <w:p>
            <w:pPr>
              <w:pStyle w:val="TableContents"/>
              <w:bidi w:val="0"/>
              <w:spacing w:before="0" w:after="283"/>
              <w:jc w:val="left"/>
              <w:rPr/>
            </w:pPr>
            <w:r>
              <w:rPr/>
              <w:t xml:space="preserve">KMHK </w:t>
            </w:r>
          </w:p>
        </w:tc>
        <w:tc>
          <w:tcPr>
            <w:tcW w:w="3238" w:type="dxa"/>
            <w:tcBorders/>
            <w:vAlign w:val="center"/>
          </w:tcPr>
          <w:p>
            <w:pPr>
              <w:pStyle w:val="TableContents"/>
              <w:bidi w:val="0"/>
              <w:spacing w:before="0" w:after="283"/>
              <w:jc w:val="left"/>
              <w:rPr/>
            </w:pPr>
            <w:r>
              <w:rPr/>
              <w:t xml:space="preserve">Manhattanin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63,761 </w:t>
            </w:r>
          </w:p>
        </w:tc>
      </w:tr>
      <w:tr>
        <w:trPr/>
        <w:tc>
          <w:tcPr>
            <w:tcW w:w="2409" w:type="dxa"/>
            <w:tcBorders/>
            <w:vAlign w:val="center"/>
          </w:tcPr>
          <w:p>
            <w:pPr>
              <w:pStyle w:val="TableContents"/>
              <w:bidi w:val="0"/>
              <w:spacing w:before="0" w:after="283"/>
              <w:jc w:val="left"/>
              <w:rPr/>
            </w:pPr>
            <w:r>
              <w:rPr/>
              <w:t xml:space="preserve">Topeka </w:t>
            </w:r>
          </w:p>
        </w:tc>
        <w:tc>
          <w:tcPr>
            <w:tcW w:w="728" w:type="dxa"/>
            <w:tcBorders/>
            <w:vAlign w:val="center"/>
          </w:tcPr>
          <w:p>
            <w:pPr>
              <w:pStyle w:val="TableContents"/>
              <w:bidi w:val="0"/>
              <w:spacing w:before="0" w:after="283"/>
              <w:jc w:val="left"/>
              <w:rPr/>
            </w:pPr>
            <w:r>
              <w:rPr/>
              <w:t xml:space="preserve">FOE </w:t>
            </w:r>
          </w:p>
        </w:tc>
        <w:tc>
          <w:tcPr>
            <w:tcW w:w="728" w:type="dxa"/>
            <w:tcBorders/>
            <w:vAlign w:val="center"/>
          </w:tcPr>
          <w:p>
            <w:pPr>
              <w:pStyle w:val="TableContents"/>
              <w:bidi w:val="0"/>
              <w:spacing w:before="0" w:after="283"/>
              <w:jc w:val="left"/>
              <w:rPr/>
            </w:pPr>
            <w:r>
              <w:rPr/>
              <w:t xml:space="preserve">FOE </w:t>
            </w:r>
          </w:p>
        </w:tc>
        <w:tc>
          <w:tcPr>
            <w:tcW w:w="908" w:type="dxa"/>
            <w:tcBorders/>
            <w:vAlign w:val="center"/>
          </w:tcPr>
          <w:p>
            <w:pPr>
              <w:pStyle w:val="TableContents"/>
              <w:bidi w:val="0"/>
              <w:spacing w:before="0" w:after="283"/>
              <w:jc w:val="left"/>
              <w:rPr/>
            </w:pPr>
            <w:r>
              <w:rPr/>
              <w:t xml:space="preserve">KFOE </w:t>
            </w:r>
          </w:p>
        </w:tc>
        <w:tc>
          <w:tcPr>
            <w:tcW w:w="3238" w:type="dxa"/>
            <w:tcBorders/>
            <w:vAlign w:val="center"/>
          </w:tcPr>
          <w:p>
            <w:pPr>
              <w:pStyle w:val="TableContents"/>
              <w:bidi w:val="0"/>
              <w:spacing w:before="0" w:after="283"/>
              <w:jc w:val="left"/>
              <w:rPr/>
            </w:pPr>
            <w:r>
              <w:rPr/>
              <w:t xml:space="preserve">Topekan alueellinen lentoasema (entinen Forbes Fieldin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6,051 </w:t>
            </w:r>
          </w:p>
        </w:tc>
      </w:tr>
      <w:tr>
        <w:trPr/>
        <w:tc>
          <w:tcPr>
            <w:tcW w:w="2409" w:type="dxa"/>
            <w:tcBorders/>
            <w:vAlign w:val="center"/>
          </w:tcPr>
          <w:p>
            <w:pPr>
              <w:pStyle w:val="TableContents"/>
              <w:bidi w:val="0"/>
              <w:spacing w:before="0" w:after="283"/>
              <w:jc w:val="left"/>
              <w:rPr/>
            </w:pPr>
            <w:r>
              <w:rPr/>
              <w:t xml:space="preserve">Wichita </w:t>
            </w:r>
          </w:p>
        </w:tc>
        <w:tc>
          <w:tcPr>
            <w:tcW w:w="728" w:type="dxa"/>
            <w:tcBorders/>
            <w:vAlign w:val="center"/>
          </w:tcPr>
          <w:p>
            <w:pPr>
              <w:pStyle w:val="TableContents"/>
              <w:bidi w:val="0"/>
              <w:spacing w:before="0" w:after="283"/>
              <w:jc w:val="left"/>
              <w:rPr/>
            </w:pPr>
            <w:r>
              <w:rPr/>
              <w:t xml:space="preserve">TIETO- JA VIESTINTÄTEKNIIKKA </w:t>
            </w:r>
          </w:p>
        </w:tc>
        <w:tc>
          <w:tcPr>
            <w:tcW w:w="728" w:type="dxa"/>
            <w:tcBorders/>
            <w:vAlign w:val="center"/>
          </w:tcPr>
          <w:p>
            <w:pPr>
              <w:pStyle w:val="TableContents"/>
              <w:bidi w:val="0"/>
              <w:spacing w:before="0" w:after="283"/>
              <w:jc w:val="left"/>
              <w:rPr/>
            </w:pPr>
            <w:r>
              <w:rPr/>
              <w:t xml:space="preserve">TIETO- JA VIESTINTÄTEKNIIKKA </w:t>
            </w:r>
          </w:p>
        </w:tc>
        <w:tc>
          <w:tcPr>
            <w:tcW w:w="908" w:type="dxa"/>
            <w:tcBorders/>
            <w:vAlign w:val="center"/>
          </w:tcPr>
          <w:p>
            <w:pPr>
              <w:pStyle w:val="TableContents"/>
              <w:bidi w:val="0"/>
              <w:spacing w:before="0" w:after="283"/>
              <w:jc w:val="left"/>
              <w:rPr/>
            </w:pPr>
            <w:r>
              <w:rPr/>
              <w:t xml:space="preserve">KICT </w:t>
            </w:r>
          </w:p>
        </w:tc>
        <w:tc>
          <w:tcPr>
            <w:tcW w:w="3238" w:type="dxa"/>
            <w:tcBorders/>
            <w:vAlign w:val="center"/>
          </w:tcPr>
          <w:p>
            <w:pPr>
              <w:pStyle w:val="TableContents"/>
              <w:bidi w:val="0"/>
              <w:spacing w:before="0" w:after="283"/>
              <w:jc w:val="left"/>
              <w:rPr/>
            </w:pPr>
            <w:r>
              <w:rPr/>
              <w:t xml:space="preserve">Wichita Dwight D. Eisenhowerin kansallinen lentoasema (entinen Wichita Mid-Continent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781,944 </w:t>
            </w:r>
          </w:p>
        </w:tc>
      </w:tr>
      <w:tr>
        <w:trPr/>
        <w:tc>
          <w:tcPr>
            <w:tcW w:w="2409" w:type="dxa"/>
            <w:tcBorders/>
            <w:vAlign w:val="center"/>
          </w:tcPr>
          <w:p>
            <w:pPr>
              <w:pStyle w:val="TableContents"/>
              <w:bidi w:val="0"/>
              <w:spacing w:before="0" w:after="283"/>
              <w:jc w:val="left"/>
              <w:rPr/>
            </w:pPr>
            <w:r>
              <w:rPr/>
              <w:t xml:space="preserve">KENTUCKY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Cincinnati / Covington </w:t>
            </w:r>
          </w:p>
        </w:tc>
        <w:tc>
          <w:tcPr>
            <w:tcW w:w="728" w:type="dxa"/>
            <w:tcBorders/>
            <w:vAlign w:val="center"/>
          </w:tcPr>
          <w:p>
            <w:pPr>
              <w:pStyle w:val="TableContents"/>
              <w:bidi w:val="0"/>
              <w:spacing w:before="0" w:after="283"/>
              <w:jc w:val="left"/>
              <w:rPr/>
            </w:pPr>
            <w:r>
              <w:rPr/>
              <w:t xml:space="preserve">CVG </w:t>
            </w:r>
          </w:p>
        </w:tc>
        <w:tc>
          <w:tcPr>
            <w:tcW w:w="728" w:type="dxa"/>
            <w:tcBorders/>
            <w:vAlign w:val="center"/>
          </w:tcPr>
          <w:p>
            <w:pPr>
              <w:pStyle w:val="TableContents"/>
              <w:bidi w:val="0"/>
              <w:spacing w:before="0" w:after="283"/>
              <w:jc w:val="left"/>
              <w:rPr/>
            </w:pPr>
            <w:r>
              <w:rPr/>
              <w:t xml:space="preserve">CVG </w:t>
            </w:r>
          </w:p>
        </w:tc>
        <w:tc>
          <w:tcPr>
            <w:tcW w:w="908" w:type="dxa"/>
            <w:tcBorders/>
            <w:vAlign w:val="center"/>
          </w:tcPr>
          <w:p>
            <w:pPr>
              <w:pStyle w:val="TableContents"/>
              <w:bidi w:val="0"/>
              <w:spacing w:before="0" w:after="283"/>
              <w:jc w:val="left"/>
              <w:rPr/>
            </w:pPr>
            <w:r>
              <w:rPr/>
              <w:t xml:space="preserve">KCVG </w:t>
            </w:r>
          </w:p>
        </w:tc>
        <w:tc>
          <w:tcPr>
            <w:tcW w:w="3238" w:type="dxa"/>
            <w:tcBorders/>
            <w:vAlign w:val="center"/>
          </w:tcPr>
          <w:p>
            <w:pPr>
              <w:pStyle w:val="TableContents"/>
              <w:bidi w:val="0"/>
              <w:spacing w:before="0" w:after="283"/>
              <w:jc w:val="left"/>
              <w:rPr/>
            </w:pPr>
            <w:r>
              <w:rPr/>
              <w:t xml:space="preserve">Cincinnatin / Pohjois-Kentuckyn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3,269,979 </w:t>
            </w:r>
          </w:p>
        </w:tc>
      </w:tr>
      <w:tr>
        <w:trPr/>
        <w:tc>
          <w:tcPr>
            <w:tcW w:w="2409" w:type="dxa"/>
            <w:tcBorders/>
            <w:vAlign w:val="center"/>
          </w:tcPr>
          <w:p>
            <w:pPr>
              <w:pStyle w:val="TableContents"/>
              <w:bidi w:val="0"/>
              <w:spacing w:before="0" w:after="283"/>
              <w:jc w:val="left"/>
              <w:rPr/>
            </w:pPr>
            <w:r>
              <w:rPr/>
              <w:t xml:space="preserve">Lexington </w:t>
            </w:r>
          </w:p>
        </w:tc>
        <w:tc>
          <w:tcPr>
            <w:tcW w:w="728" w:type="dxa"/>
            <w:tcBorders/>
            <w:vAlign w:val="center"/>
          </w:tcPr>
          <w:p>
            <w:pPr>
              <w:pStyle w:val="TableContents"/>
              <w:bidi w:val="0"/>
              <w:spacing w:before="0" w:after="283"/>
              <w:jc w:val="left"/>
              <w:rPr/>
            </w:pPr>
            <w:r>
              <w:rPr/>
              <w:t xml:space="preserve">LEX </w:t>
            </w:r>
          </w:p>
        </w:tc>
        <w:tc>
          <w:tcPr>
            <w:tcW w:w="728" w:type="dxa"/>
            <w:tcBorders/>
            <w:vAlign w:val="center"/>
          </w:tcPr>
          <w:p>
            <w:pPr>
              <w:pStyle w:val="TableContents"/>
              <w:bidi w:val="0"/>
              <w:spacing w:before="0" w:after="283"/>
              <w:jc w:val="left"/>
              <w:rPr/>
            </w:pPr>
            <w:r>
              <w:rPr/>
              <w:t xml:space="preserve">LEX </w:t>
            </w:r>
          </w:p>
        </w:tc>
        <w:tc>
          <w:tcPr>
            <w:tcW w:w="908" w:type="dxa"/>
            <w:tcBorders/>
            <w:vAlign w:val="center"/>
          </w:tcPr>
          <w:p>
            <w:pPr>
              <w:pStyle w:val="TableContents"/>
              <w:bidi w:val="0"/>
              <w:spacing w:before="0" w:after="283"/>
              <w:jc w:val="left"/>
              <w:rPr/>
            </w:pPr>
            <w:r>
              <w:rPr/>
              <w:t xml:space="preserve">KLEX </w:t>
            </w:r>
          </w:p>
        </w:tc>
        <w:tc>
          <w:tcPr>
            <w:tcW w:w="3238" w:type="dxa"/>
            <w:tcBorders/>
            <w:vAlign w:val="center"/>
          </w:tcPr>
          <w:p>
            <w:pPr>
              <w:pStyle w:val="TableContents"/>
              <w:bidi w:val="0"/>
              <w:spacing w:before="0" w:after="283"/>
              <w:jc w:val="left"/>
              <w:rPr/>
            </w:pPr>
            <w:r>
              <w:rPr/>
              <w:t xml:space="preserve">Blue Grassin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638,316 </w:t>
            </w:r>
          </w:p>
        </w:tc>
      </w:tr>
      <w:tr>
        <w:trPr/>
        <w:tc>
          <w:tcPr>
            <w:tcW w:w="2409" w:type="dxa"/>
            <w:tcBorders/>
            <w:vAlign w:val="center"/>
          </w:tcPr>
          <w:p>
            <w:pPr>
              <w:pStyle w:val="TableContents"/>
              <w:bidi w:val="0"/>
              <w:spacing w:before="0" w:after="283"/>
              <w:jc w:val="left"/>
              <w:rPr/>
            </w:pPr>
            <w:r>
              <w:rPr/>
              <w:t xml:space="preserve">Louisville </w:t>
            </w:r>
          </w:p>
        </w:tc>
        <w:tc>
          <w:tcPr>
            <w:tcW w:w="728" w:type="dxa"/>
            <w:tcBorders/>
            <w:vAlign w:val="center"/>
          </w:tcPr>
          <w:p>
            <w:pPr>
              <w:pStyle w:val="TableContents"/>
              <w:bidi w:val="0"/>
              <w:spacing w:before="0" w:after="283"/>
              <w:jc w:val="left"/>
              <w:rPr/>
            </w:pPr>
            <w:r>
              <w:rPr/>
              <w:t xml:space="preserve">SDF </w:t>
            </w:r>
          </w:p>
        </w:tc>
        <w:tc>
          <w:tcPr>
            <w:tcW w:w="728" w:type="dxa"/>
            <w:tcBorders/>
            <w:vAlign w:val="center"/>
          </w:tcPr>
          <w:p>
            <w:pPr>
              <w:pStyle w:val="TableContents"/>
              <w:bidi w:val="0"/>
              <w:spacing w:before="0" w:after="283"/>
              <w:jc w:val="left"/>
              <w:rPr/>
            </w:pPr>
            <w:r>
              <w:rPr/>
              <w:t xml:space="preserve">SDF </w:t>
            </w:r>
          </w:p>
        </w:tc>
        <w:tc>
          <w:tcPr>
            <w:tcW w:w="908" w:type="dxa"/>
            <w:tcBorders/>
            <w:vAlign w:val="center"/>
          </w:tcPr>
          <w:p>
            <w:pPr>
              <w:pStyle w:val="TableContents"/>
              <w:bidi w:val="0"/>
              <w:spacing w:before="0" w:after="283"/>
              <w:jc w:val="left"/>
              <w:rPr/>
            </w:pPr>
            <w:r>
              <w:rPr/>
              <w:t xml:space="preserve">KSDF </w:t>
            </w:r>
          </w:p>
        </w:tc>
        <w:tc>
          <w:tcPr>
            <w:tcW w:w="3238" w:type="dxa"/>
            <w:tcBorders/>
            <w:vAlign w:val="center"/>
          </w:tcPr>
          <w:p>
            <w:pPr>
              <w:pStyle w:val="TableContents"/>
              <w:bidi w:val="0"/>
              <w:spacing w:before="0" w:after="283"/>
              <w:jc w:val="left"/>
              <w:rPr/>
            </w:pPr>
            <w:r>
              <w:rPr/>
              <w:t xml:space="preserve">Louisvillen kansainvälinen lentoasema (Standiford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1,631,494 </w:t>
            </w:r>
          </w:p>
        </w:tc>
      </w:tr>
      <w:tr>
        <w:trPr/>
        <w:tc>
          <w:tcPr>
            <w:tcW w:w="2409" w:type="dxa"/>
            <w:tcBorders/>
            <w:vAlign w:val="center"/>
          </w:tcPr>
          <w:p>
            <w:pPr>
              <w:pStyle w:val="TableContents"/>
              <w:bidi w:val="0"/>
              <w:spacing w:before="0" w:after="283"/>
              <w:jc w:val="left"/>
              <w:rPr/>
            </w:pPr>
            <w:r>
              <w:rPr/>
              <w:t xml:space="preserve">Owensboro </w:t>
            </w:r>
          </w:p>
        </w:tc>
        <w:tc>
          <w:tcPr>
            <w:tcW w:w="728" w:type="dxa"/>
            <w:tcBorders/>
            <w:vAlign w:val="center"/>
          </w:tcPr>
          <w:p>
            <w:pPr>
              <w:pStyle w:val="TableContents"/>
              <w:bidi w:val="0"/>
              <w:spacing w:before="0" w:after="283"/>
              <w:jc w:val="left"/>
              <w:rPr/>
            </w:pPr>
            <w:r>
              <w:rPr/>
              <w:t xml:space="preserve">OWB </w:t>
            </w:r>
          </w:p>
        </w:tc>
        <w:tc>
          <w:tcPr>
            <w:tcW w:w="728" w:type="dxa"/>
            <w:tcBorders/>
            <w:vAlign w:val="center"/>
          </w:tcPr>
          <w:p>
            <w:pPr>
              <w:pStyle w:val="TableContents"/>
              <w:bidi w:val="0"/>
              <w:spacing w:before="0" w:after="283"/>
              <w:jc w:val="left"/>
              <w:rPr/>
            </w:pPr>
            <w:r>
              <w:rPr/>
              <w:t xml:space="preserve">OWB </w:t>
            </w:r>
          </w:p>
        </w:tc>
        <w:tc>
          <w:tcPr>
            <w:tcW w:w="908" w:type="dxa"/>
            <w:tcBorders/>
            <w:vAlign w:val="center"/>
          </w:tcPr>
          <w:p>
            <w:pPr>
              <w:pStyle w:val="TableContents"/>
              <w:bidi w:val="0"/>
              <w:spacing w:before="0" w:after="283"/>
              <w:jc w:val="left"/>
              <w:rPr/>
            </w:pPr>
            <w:r>
              <w:rPr/>
              <w:t xml:space="preserve">KOWB </w:t>
            </w:r>
          </w:p>
        </w:tc>
        <w:tc>
          <w:tcPr>
            <w:tcW w:w="3238" w:type="dxa"/>
            <w:tcBorders/>
            <w:vAlign w:val="center"/>
          </w:tcPr>
          <w:p>
            <w:pPr>
              <w:pStyle w:val="TableContents"/>
              <w:bidi w:val="0"/>
              <w:spacing w:before="0" w:after="283"/>
              <w:jc w:val="left"/>
              <w:rPr/>
            </w:pPr>
            <w:r>
              <w:rPr/>
              <w:t xml:space="preserve">Owensboro-Daviessin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23,537 </w:t>
            </w:r>
          </w:p>
        </w:tc>
      </w:tr>
      <w:tr>
        <w:trPr/>
        <w:tc>
          <w:tcPr>
            <w:tcW w:w="2409" w:type="dxa"/>
            <w:tcBorders/>
            <w:vAlign w:val="center"/>
          </w:tcPr>
          <w:p>
            <w:pPr>
              <w:pStyle w:val="TableContents"/>
              <w:bidi w:val="0"/>
              <w:spacing w:before="0" w:after="283"/>
              <w:jc w:val="left"/>
              <w:rPr/>
            </w:pPr>
            <w:r>
              <w:rPr/>
              <w:t xml:space="preserve">Paducah </w:t>
            </w:r>
          </w:p>
        </w:tc>
        <w:tc>
          <w:tcPr>
            <w:tcW w:w="728" w:type="dxa"/>
            <w:tcBorders/>
            <w:vAlign w:val="center"/>
          </w:tcPr>
          <w:p>
            <w:pPr>
              <w:pStyle w:val="TableContents"/>
              <w:bidi w:val="0"/>
              <w:spacing w:before="0" w:after="283"/>
              <w:jc w:val="left"/>
              <w:rPr/>
            </w:pPr>
            <w:r>
              <w:rPr/>
              <w:t xml:space="preserve">PAH </w:t>
            </w:r>
          </w:p>
        </w:tc>
        <w:tc>
          <w:tcPr>
            <w:tcW w:w="728" w:type="dxa"/>
            <w:tcBorders/>
            <w:vAlign w:val="center"/>
          </w:tcPr>
          <w:p>
            <w:pPr>
              <w:pStyle w:val="TableContents"/>
              <w:bidi w:val="0"/>
              <w:spacing w:before="0" w:after="283"/>
              <w:jc w:val="left"/>
              <w:rPr/>
            </w:pPr>
            <w:r>
              <w:rPr/>
              <w:t xml:space="preserve">PAH </w:t>
            </w:r>
          </w:p>
        </w:tc>
        <w:tc>
          <w:tcPr>
            <w:tcW w:w="908" w:type="dxa"/>
            <w:tcBorders/>
            <w:vAlign w:val="center"/>
          </w:tcPr>
          <w:p>
            <w:pPr>
              <w:pStyle w:val="TableContents"/>
              <w:bidi w:val="0"/>
              <w:spacing w:before="0" w:after="283"/>
              <w:jc w:val="left"/>
              <w:rPr/>
            </w:pPr>
            <w:r>
              <w:rPr/>
              <w:t xml:space="preserve">KPAH </w:t>
            </w:r>
          </w:p>
        </w:tc>
        <w:tc>
          <w:tcPr>
            <w:tcW w:w="3238" w:type="dxa"/>
            <w:tcBorders/>
            <w:vAlign w:val="center"/>
          </w:tcPr>
          <w:p>
            <w:pPr>
              <w:pStyle w:val="TableContents"/>
              <w:bidi w:val="0"/>
              <w:spacing w:before="0" w:after="283"/>
              <w:jc w:val="left"/>
              <w:rPr/>
            </w:pPr>
            <w:r>
              <w:rPr/>
              <w:t xml:space="preserve">Barkleyn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20,266 </w:t>
            </w:r>
          </w:p>
        </w:tc>
      </w:tr>
      <w:tr>
        <w:trPr/>
        <w:tc>
          <w:tcPr>
            <w:tcW w:w="2409" w:type="dxa"/>
            <w:tcBorders/>
            <w:vAlign w:val="center"/>
          </w:tcPr>
          <w:p>
            <w:pPr>
              <w:pStyle w:val="TableContents"/>
              <w:bidi w:val="0"/>
              <w:spacing w:before="0" w:after="283"/>
              <w:jc w:val="left"/>
              <w:rPr/>
            </w:pPr>
            <w:r>
              <w:rPr/>
              <w:t xml:space="preserve">LOUISIANA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Alexandria </w:t>
            </w:r>
          </w:p>
        </w:tc>
        <w:tc>
          <w:tcPr>
            <w:tcW w:w="728" w:type="dxa"/>
            <w:tcBorders/>
            <w:vAlign w:val="center"/>
          </w:tcPr>
          <w:p>
            <w:pPr>
              <w:pStyle w:val="TableContents"/>
              <w:bidi w:val="0"/>
              <w:spacing w:before="0" w:after="283"/>
              <w:jc w:val="left"/>
              <w:rPr/>
            </w:pPr>
            <w:r>
              <w:rPr/>
              <w:t xml:space="preserve">AEX </w:t>
            </w:r>
          </w:p>
        </w:tc>
        <w:tc>
          <w:tcPr>
            <w:tcW w:w="728" w:type="dxa"/>
            <w:tcBorders/>
            <w:vAlign w:val="center"/>
          </w:tcPr>
          <w:p>
            <w:pPr>
              <w:pStyle w:val="TableContents"/>
              <w:bidi w:val="0"/>
              <w:spacing w:before="0" w:after="283"/>
              <w:jc w:val="left"/>
              <w:rPr/>
            </w:pPr>
            <w:r>
              <w:rPr/>
              <w:t xml:space="preserve">AEX </w:t>
            </w:r>
          </w:p>
        </w:tc>
        <w:tc>
          <w:tcPr>
            <w:tcW w:w="908" w:type="dxa"/>
            <w:tcBorders/>
            <w:vAlign w:val="center"/>
          </w:tcPr>
          <w:p>
            <w:pPr>
              <w:pStyle w:val="TableContents"/>
              <w:bidi w:val="0"/>
              <w:spacing w:before="0" w:after="283"/>
              <w:jc w:val="left"/>
              <w:rPr/>
            </w:pPr>
            <w:r>
              <w:rPr/>
              <w:t xml:space="preserve">KAEX </w:t>
            </w:r>
          </w:p>
        </w:tc>
        <w:tc>
          <w:tcPr>
            <w:tcW w:w="3238" w:type="dxa"/>
            <w:tcBorders/>
            <w:vAlign w:val="center"/>
          </w:tcPr>
          <w:p>
            <w:pPr>
              <w:pStyle w:val="TableContents"/>
              <w:bidi w:val="0"/>
              <w:spacing w:before="0" w:after="283"/>
              <w:jc w:val="left"/>
              <w:rPr/>
            </w:pPr>
            <w:r>
              <w:rPr/>
              <w:t xml:space="preserve">Alexandrian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129,776 </w:t>
            </w:r>
          </w:p>
        </w:tc>
      </w:tr>
      <w:tr>
        <w:trPr/>
        <w:tc>
          <w:tcPr>
            <w:tcW w:w="2409" w:type="dxa"/>
            <w:tcBorders/>
            <w:vAlign w:val="center"/>
          </w:tcPr>
          <w:p>
            <w:pPr>
              <w:pStyle w:val="TableContents"/>
              <w:bidi w:val="0"/>
              <w:spacing w:before="0" w:after="283"/>
              <w:jc w:val="left"/>
              <w:rPr/>
            </w:pPr>
            <w:r>
              <w:rPr/>
              <w:t xml:space="preserve">Baton Rouge </w:t>
            </w:r>
          </w:p>
        </w:tc>
        <w:tc>
          <w:tcPr>
            <w:tcW w:w="728" w:type="dxa"/>
            <w:tcBorders/>
            <w:vAlign w:val="center"/>
          </w:tcPr>
          <w:p>
            <w:pPr>
              <w:pStyle w:val="TableContents"/>
              <w:bidi w:val="0"/>
              <w:spacing w:before="0" w:after="283"/>
              <w:jc w:val="left"/>
              <w:rPr/>
            </w:pPr>
            <w:r>
              <w:rPr/>
              <w:t xml:space="preserve">BTR </w:t>
            </w:r>
          </w:p>
        </w:tc>
        <w:tc>
          <w:tcPr>
            <w:tcW w:w="728" w:type="dxa"/>
            <w:tcBorders/>
            <w:vAlign w:val="center"/>
          </w:tcPr>
          <w:p>
            <w:pPr>
              <w:pStyle w:val="TableContents"/>
              <w:bidi w:val="0"/>
              <w:spacing w:before="0" w:after="283"/>
              <w:jc w:val="left"/>
              <w:rPr/>
            </w:pPr>
            <w:r>
              <w:rPr/>
              <w:t xml:space="preserve">BTR </w:t>
            </w:r>
          </w:p>
        </w:tc>
        <w:tc>
          <w:tcPr>
            <w:tcW w:w="908" w:type="dxa"/>
            <w:tcBorders/>
            <w:vAlign w:val="center"/>
          </w:tcPr>
          <w:p>
            <w:pPr>
              <w:pStyle w:val="TableContents"/>
              <w:bidi w:val="0"/>
              <w:spacing w:before="0" w:after="283"/>
              <w:jc w:val="left"/>
              <w:rPr/>
            </w:pPr>
            <w:r>
              <w:rPr/>
              <w:t xml:space="preserve">KBTR </w:t>
            </w:r>
          </w:p>
        </w:tc>
        <w:tc>
          <w:tcPr>
            <w:tcW w:w="3238" w:type="dxa"/>
            <w:tcBorders/>
            <w:vAlign w:val="center"/>
          </w:tcPr>
          <w:p>
            <w:pPr>
              <w:pStyle w:val="TableContents"/>
              <w:bidi w:val="0"/>
              <w:spacing w:before="0" w:after="283"/>
              <w:jc w:val="left"/>
              <w:rPr/>
            </w:pPr>
            <w:r>
              <w:rPr/>
              <w:t xml:space="preserve">Baton Rougen Metropolitan-lentoasema (Ryan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364,200 </w:t>
            </w:r>
          </w:p>
        </w:tc>
      </w:tr>
      <w:tr>
        <w:trPr/>
        <w:tc>
          <w:tcPr>
            <w:tcW w:w="2409" w:type="dxa"/>
            <w:tcBorders/>
            <w:vAlign w:val="center"/>
          </w:tcPr>
          <w:p>
            <w:pPr>
              <w:pStyle w:val="TableContents"/>
              <w:bidi w:val="0"/>
              <w:spacing w:before="0" w:after="283"/>
              <w:jc w:val="left"/>
              <w:rPr/>
            </w:pPr>
            <w:r>
              <w:rPr/>
              <w:t xml:space="preserve">Lafayette </w:t>
            </w:r>
          </w:p>
        </w:tc>
        <w:tc>
          <w:tcPr>
            <w:tcW w:w="728" w:type="dxa"/>
            <w:tcBorders/>
            <w:vAlign w:val="center"/>
          </w:tcPr>
          <w:p>
            <w:pPr>
              <w:pStyle w:val="TableContents"/>
              <w:bidi w:val="0"/>
              <w:spacing w:before="0" w:after="283"/>
              <w:jc w:val="left"/>
              <w:rPr/>
            </w:pPr>
            <w:r>
              <w:rPr/>
              <w:t xml:space="preserve">LFT </w:t>
            </w:r>
          </w:p>
        </w:tc>
        <w:tc>
          <w:tcPr>
            <w:tcW w:w="728" w:type="dxa"/>
            <w:tcBorders/>
            <w:vAlign w:val="center"/>
          </w:tcPr>
          <w:p>
            <w:pPr>
              <w:pStyle w:val="TableContents"/>
              <w:bidi w:val="0"/>
              <w:spacing w:before="0" w:after="283"/>
              <w:jc w:val="left"/>
              <w:rPr/>
            </w:pPr>
            <w:r>
              <w:rPr/>
              <w:t xml:space="preserve">LFT </w:t>
            </w:r>
          </w:p>
        </w:tc>
        <w:tc>
          <w:tcPr>
            <w:tcW w:w="908" w:type="dxa"/>
            <w:tcBorders/>
            <w:vAlign w:val="center"/>
          </w:tcPr>
          <w:p>
            <w:pPr>
              <w:pStyle w:val="TableContents"/>
              <w:bidi w:val="0"/>
              <w:spacing w:before="0" w:after="283"/>
              <w:jc w:val="left"/>
              <w:rPr/>
            </w:pPr>
            <w:r>
              <w:rPr/>
              <w:t xml:space="preserve">KLFT </w:t>
            </w:r>
          </w:p>
        </w:tc>
        <w:tc>
          <w:tcPr>
            <w:tcW w:w="3238" w:type="dxa"/>
            <w:tcBorders/>
            <w:vAlign w:val="center"/>
          </w:tcPr>
          <w:p>
            <w:pPr>
              <w:pStyle w:val="TableContents"/>
              <w:bidi w:val="0"/>
              <w:spacing w:before="0" w:after="283"/>
              <w:jc w:val="left"/>
              <w:rPr/>
            </w:pPr>
            <w:r>
              <w:rPr/>
              <w:t xml:space="preserve">Lafayetten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206,667 </w:t>
            </w:r>
          </w:p>
        </w:tc>
      </w:tr>
      <w:tr>
        <w:trPr/>
        <w:tc>
          <w:tcPr>
            <w:tcW w:w="2409" w:type="dxa"/>
            <w:tcBorders/>
            <w:vAlign w:val="center"/>
          </w:tcPr>
          <w:p>
            <w:pPr>
              <w:pStyle w:val="TableContents"/>
              <w:bidi w:val="0"/>
              <w:spacing w:before="0" w:after="283"/>
              <w:jc w:val="left"/>
              <w:rPr/>
            </w:pPr>
            <w:r>
              <w:rPr/>
              <w:t xml:space="preserve">Lake Charles </w:t>
            </w:r>
          </w:p>
        </w:tc>
        <w:tc>
          <w:tcPr>
            <w:tcW w:w="728" w:type="dxa"/>
            <w:tcBorders/>
            <w:vAlign w:val="center"/>
          </w:tcPr>
          <w:p>
            <w:pPr>
              <w:pStyle w:val="TableContents"/>
              <w:bidi w:val="0"/>
              <w:spacing w:before="0" w:after="283"/>
              <w:jc w:val="left"/>
              <w:rPr/>
            </w:pPr>
            <w:r>
              <w:rPr/>
              <w:t xml:space="preserve">LCH </w:t>
            </w:r>
          </w:p>
        </w:tc>
        <w:tc>
          <w:tcPr>
            <w:tcW w:w="728" w:type="dxa"/>
            <w:tcBorders/>
            <w:vAlign w:val="center"/>
          </w:tcPr>
          <w:p>
            <w:pPr>
              <w:pStyle w:val="TableContents"/>
              <w:bidi w:val="0"/>
              <w:spacing w:before="0" w:after="283"/>
              <w:jc w:val="left"/>
              <w:rPr/>
            </w:pPr>
            <w:r>
              <w:rPr/>
              <w:t xml:space="preserve">LCH </w:t>
            </w:r>
          </w:p>
        </w:tc>
        <w:tc>
          <w:tcPr>
            <w:tcW w:w="908" w:type="dxa"/>
            <w:tcBorders/>
            <w:vAlign w:val="center"/>
          </w:tcPr>
          <w:p>
            <w:pPr>
              <w:pStyle w:val="TableContents"/>
              <w:bidi w:val="0"/>
              <w:spacing w:before="0" w:after="283"/>
              <w:jc w:val="left"/>
              <w:rPr/>
            </w:pPr>
            <w:r>
              <w:rPr/>
              <w:t xml:space="preserve">KLCH </w:t>
            </w:r>
          </w:p>
        </w:tc>
        <w:tc>
          <w:tcPr>
            <w:tcW w:w="3238" w:type="dxa"/>
            <w:tcBorders/>
            <w:vAlign w:val="center"/>
          </w:tcPr>
          <w:p>
            <w:pPr>
              <w:pStyle w:val="TableContents"/>
              <w:bidi w:val="0"/>
              <w:spacing w:before="0" w:after="283"/>
              <w:jc w:val="left"/>
              <w:rPr/>
            </w:pPr>
            <w:r>
              <w:rPr/>
              <w:t xml:space="preserve">Lake Charlesin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53,576 </w:t>
            </w:r>
          </w:p>
        </w:tc>
      </w:tr>
      <w:tr>
        <w:trPr/>
        <w:tc>
          <w:tcPr>
            <w:tcW w:w="2409" w:type="dxa"/>
            <w:tcBorders/>
            <w:vAlign w:val="center"/>
          </w:tcPr>
          <w:p>
            <w:pPr>
              <w:pStyle w:val="TableContents"/>
              <w:bidi w:val="0"/>
              <w:spacing w:before="0" w:after="283"/>
              <w:jc w:val="left"/>
              <w:rPr/>
            </w:pPr>
            <w:r>
              <w:rPr/>
              <w:t xml:space="preserve">Monroe </w:t>
            </w:r>
          </w:p>
        </w:tc>
        <w:tc>
          <w:tcPr>
            <w:tcW w:w="728" w:type="dxa"/>
            <w:tcBorders/>
            <w:vAlign w:val="center"/>
          </w:tcPr>
          <w:p>
            <w:pPr>
              <w:pStyle w:val="TableContents"/>
              <w:bidi w:val="0"/>
              <w:spacing w:before="0" w:after="283"/>
              <w:jc w:val="left"/>
              <w:rPr/>
            </w:pPr>
            <w:r>
              <w:rPr/>
              <w:t xml:space="preserve">MLU </w:t>
            </w:r>
          </w:p>
        </w:tc>
        <w:tc>
          <w:tcPr>
            <w:tcW w:w="728" w:type="dxa"/>
            <w:tcBorders/>
            <w:vAlign w:val="center"/>
          </w:tcPr>
          <w:p>
            <w:pPr>
              <w:pStyle w:val="TableContents"/>
              <w:bidi w:val="0"/>
              <w:spacing w:before="0" w:after="283"/>
              <w:jc w:val="left"/>
              <w:rPr/>
            </w:pPr>
            <w:r>
              <w:rPr/>
              <w:t xml:space="preserve">MLU </w:t>
            </w:r>
          </w:p>
        </w:tc>
        <w:tc>
          <w:tcPr>
            <w:tcW w:w="908" w:type="dxa"/>
            <w:tcBorders/>
            <w:vAlign w:val="center"/>
          </w:tcPr>
          <w:p>
            <w:pPr>
              <w:pStyle w:val="TableContents"/>
              <w:bidi w:val="0"/>
              <w:spacing w:before="0" w:after="283"/>
              <w:jc w:val="left"/>
              <w:rPr/>
            </w:pPr>
            <w:r>
              <w:rPr/>
              <w:t xml:space="preserve">KMLU </w:t>
            </w:r>
          </w:p>
        </w:tc>
        <w:tc>
          <w:tcPr>
            <w:tcW w:w="3238" w:type="dxa"/>
            <w:tcBorders/>
            <w:vAlign w:val="center"/>
          </w:tcPr>
          <w:p>
            <w:pPr>
              <w:pStyle w:val="TableContents"/>
              <w:bidi w:val="0"/>
              <w:spacing w:before="0" w:after="283"/>
              <w:jc w:val="left"/>
              <w:rPr/>
            </w:pPr>
            <w:r>
              <w:rPr/>
              <w:t xml:space="preserve">Monroen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102,342 </w:t>
            </w:r>
          </w:p>
        </w:tc>
      </w:tr>
      <w:tr>
        <w:trPr/>
        <w:tc>
          <w:tcPr>
            <w:tcW w:w="2409" w:type="dxa"/>
            <w:tcBorders/>
            <w:vAlign w:val="center"/>
          </w:tcPr>
          <w:p>
            <w:pPr>
              <w:pStyle w:val="TableContents"/>
              <w:bidi w:val="0"/>
              <w:spacing w:before="0" w:after="283"/>
              <w:jc w:val="left"/>
              <w:rPr/>
            </w:pPr>
            <w:r>
              <w:rPr/>
              <w:t xml:space="preserve">New Orleans </w:t>
            </w:r>
          </w:p>
        </w:tc>
        <w:tc>
          <w:tcPr>
            <w:tcW w:w="728" w:type="dxa"/>
            <w:tcBorders/>
            <w:vAlign w:val="center"/>
          </w:tcPr>
          <w:p>
            <w:pPr>
              <w:pStyle w:val="TableContents"/>
              <w:bidi w:val="0"/>
              <w:spacing w:before="0" w:after="283"/>
              <w:jc w:val="left"/>
              <w:rPr/>
            </w:pPr>
            <w:r>
              <w:rPr/>
              <w:t xml:space="preserve">MSY </w:t>
            </w:r>
          </w:p>
        </w:tc>
        <w:tc>
          <w:tcPr>
            <w:tcW w:w="728" w:type="dxa"/>
            <w:tcBorders/>
            <w:vAlign w:val="center"/>
          </w:tcPr>
          <w:p>
            <w:pPr>
              <w:pStyle w:val="TableContents"/>
              <w:bidi w:val="0"/>
              <w:spacing w:before="0" w:after="283"/>
              <w:jc w:val="left"/>
              <w:rPr/>
            </w:pPr>
            <w:r>
              <w:rPr/>
              <w:t xml:space="preserve">MSY </w:t>
            </w:r>
          </w:p>
        </w:tc>
        <w:tc>
          <w:tcPr>
            <w:tcW w:w="908" w:type="dxa"/>
            <w:tcBorders/>
            <w:vAlign w:val="center"/>
          </w:tcPr>
          <w:p>
            <w:pPr>
              <w:pStyle w:val="TableContents"/>
              <w:bidi w:val="0"/>
              <w:spacing w:before="0" w:after="283"/>
              <w:jc w:val="left"/>
              <w:rPr/>
            </w:pPr>
            <w:r>
              <w:rPr/>
              <w:t xml:space="preserve">KMSY </w:t>
            </w:r>
          </w:p>
        </w:tc>
        <w:tc>
          <w:tcPr>
            <w:tcW w:w="3238" w:type="dxa"/>
            <w:tcBorders/>
            <w:vAlign w:val="center"/>
          </w:tcPr>
          <w:p>
            <w:pPr>
              <w:pStyle w:val="TableContents"/>
              <w:bidi w:val="0"/>
              <w:spacing w:before="0" w:after="283"/>
              <w:jc w:val="left"/>
              <w:rPr/>
            </w:pPr>
            <w:r>
              <w:rPr/>
              <w:t xml:space="preserve">Louis Armstrongin New Orleansin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5,569,705 </w:t>
            </w:r>
          </w:p>
        </w:tc>
      </w:tr>
      <w:tr>
        <w:trPr/>
        <w:tc>
          <w:tcPr>
            <w:tcW w:w="2409" w:type="dxa"/>
            <w:tcBorders/>
            <w:vAlign w:val="center"/>
          </w:tcPr>
          <w:p>
            <w:pPr>
              <w:pStyle w:val="TableContents"/>
              <w:bidi w:val="0"/>
              <w:spacing w:before="0" w:after="283"/>
              <w:jc w:val="left"/>
              <w:rPr/>
            </w:pPr>
            <w:r>
              <w:rPr/>
              <w:t xml:space="preserve">Shreveport </w:t>
            </w:r>
          </w:p>
        </w:tc>
        <w:tc>
          <w:tcPr>
            <w:tcW w:w="728" w:type="dxa"/>
            <w:tcBorders/>
            <w:vAlign w:val="center"/>
          </w:tcPr>
          <w:p>
            <w:pPr>
              <w:pStyle w:val="TableContents"/>
              <w:bidi w:val="0"/>
              <w:spacing w:before="0" w:after="283"/>
              <w:jc w:val="left"/>
              <w:rPr/>
            </w:pPr>
            <w:r>
              <w:rPr/>
              <w:t xml:space="preserve">SHV </w:t>
            </w:r>
          </w:p>
        </w:tc>
        <w:tc>
          <w:tcPr>
            <w:tcW w:w="728" w:type="dxa"/>
            <w:tcBorders/>
            <w:vAlign w:val="center"/>
          </w:tcPr>
          <w:p>
            <w:pPr>
              <w:pStyle w:val="TableContents"/>
              <w:bidi w:val="0"/>
              <w:spacing w:before="0" w:after="283"/>
              <w:jc w:val="left"/>
              <w:rPr/>
            </w:pPr>
            <w:r>
              <w:rPr/>
              <w:t xml:space="preserve">SHV </w:t>
            </w:r>
          </w:p>
        </w:tc>
        <w:tc>
          <w:tcPr>
            <w:tcW w:w="908" w:type="dxa"/>
            <w:tcBorders/>
            <w:vAlign w:val="center"/>
          </w:tcPr>
          <w:p>
            <w:pPr>
              <w:pStyle w:val="TableContents"/>
              <w:bidi w:val="0"/>
              <w:spacing w:before="0" w:after="283"/>
              <w:jc w:val="left"/>
              <w:rPr/>
            </w:pPr>
            <w:r>
              <w:rPr/>
              <w:t xml:space="preserve">KSHV </w:t>
            </w:r>
          </w:p>
        </w:tc>
        <w:tc>
          <w:tcPr>
            <w:tcW w:w="3238" w:type="dxa"/>
            <w:tcBorders/>
            <w:vAlign w:val="center"/>
          </w:tcPr>
          <w:p>
            <w:pPr>
              <w:pStyle w:val="TableContents"/>
              <w:bidi w:val="0"/>
              <w:spacing w:before="0" w:after="283"/>
              <w:jc w:val="left"/>
              <w:rPr/>
            </w:pPr>
            <w:r>
              <w:rPr/>
              <w:t xml:space="preserve">Shreveportin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270,395 </w:t>
            </w:r>
          </w:p>
        </w:tc>
      </w:tr>
      <w:tr>
        <w:trPr/>
        <w:tc>
          <w:tcPr>
            <w:tcW w:w="2409" w:type="dxa"/>
            <w:tcBorders/>
            <w:vAlign w:val="center"/>
          </w:tcPr>
          <w:p>
            <w:pPr>
              <w:pStyle w:val="TableContents"/>
              <w:bidi w:val="0"/>
              <w:spacing w:before="0" w:after="283"/>
              <w:jc w:val="left"/>
              <w:rPr/>
            </w:pPr>
            <w:r>
              <w:rPr/>
              <w:t xml:space="preserve">MAINE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Bangor </w:t>
            </w:r>
          </w:p>
        </w:tc>
        <w:tc>
          <w:tcPr>
            <w:tcW w:w="728" w:type="dxa"/>
            <w:tcBorders/>
            <w:vAlign w:val="center"/>
          </w:tcPr>
          <w:p>
            <w:pPr>
              <w:pStyle w:val="TableContents"/>
              <w:bidi w:val="0"/>
              <w:spacing w:before="0" w:after="283"/>
              <w:jc w:val="left"/>
              <w:rPr/>
            </w:pPr>
            <w:r>
              <w:rPr/>
              <w:t xml:space="preserve">BGR </w:t>
            </w:r>
          </w:p>
        </w:tc>
        <w:tc>
          <w:tcPr>
            <w:tcW w:w="728" w:type="dxa"/>
            <w:tcBorders/>
            <w:vAlign w:val="center"/>
          </w:tcPr>
          <w:p>
            <w:pPr>
              <w:pStyle w:val="TableContents"/>
              <w:bidi w:val="0"/>
              <w:spacing w:before="0" w:after="283"/>
              <w:jc w:val="left"/>
              <w:rPr/>
            </w:pPr>
            <w:r>
              <w:rPr/>
              <w:t xml:space="preserve">BGR </w:t>
            </w:r>
          </w:p>
        </w:tc>
        <w:tc>
          <w:tcPr>
            <w:tcW w:w="908" w:type="dxa"/>
            <w:tcBorders/>
            <w:vAlign w:val="center"/>
          </w:tcPr>
          <w:p>
            <w:pPr>
              <w:pStyle w:val="TableContents"/>
              <w:bidi w:val="0"/>
              <w:spacing w:before="0" w:after="283"/>
              <w:jc w:val="left"/>
              <w:rPr/>
            </w:pPr>
            <w:r>
              <w:rPr/>
              <w:t xml:space="preserve">KBGR </w:t>
            </w:r>
          </w:p>
        </w:tc>
        <w:tc>
          <w:tcPr>
            <w:tcW w:w="3238" w:type="dxa"/>
            <w:tcBorders/>
            <w:vAlign w:val="center"/>
          </w:tcPr>
          <w:p>
            <w:pPr>
              <w:pStyle w:val="TableContents"/>
              <w:bidi w:val="0"/>
              <w:spacing w:before="0" w:after="283"/>
              <w:jc w:val="left"/>
              <w:rPr/>
            </w:pPr>
            <w:r>
              <w:rPr/>
              <w:t xml:space="preserve">Bangorin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269,013 </w:t>
            </w:r>
          </w:p>
        </w:tc>
      </w:tr>
      <w:tr>
        <w:trPr/>
        <w:tc>
          <w:tcPr>
            <w:tcW w:w="2409" w:type="dxa"/>
            <w:tcBorders/>
            <w:vAlign w:val="center"/>
          </w:tcPr>
          <w:p>
            <w:pPr>
              <w:pStyle w:val="TableContents"/>
              <w:bidi w:val="0"/>
              <w:spacing w:before="0" w:after="283"/>
              <w:jc w:val="left"/>
              <w:rPr/>
            </w:pPr>
            <w:r>
              <w:rPr/>
              <w:t xml:space="preserve">Portland </w:t>
            </w:r>
          </w:p>
        </w:tc>
        <w:tc>
          <w:tcPr>
            <w:tcW w:w="728" w:type="dxa"/>
            <w:tcBorders/>
            <w:vAlign w:val="center"/>
          </w:tcPr>
          <w:p>
            <w:pPr>
              <w:pStyle w:val="TableContents"/>
              <w:bidi w:val="0"/>
              <w:spacing w:before="0" w:after="283"/>
              <w:jc w:val="left"/>
              <w:rPr/>
            </w:pPr>
            <w:r>
              <w:rPr/>
              <w:t xml:space="preserve">PWM </w:t>
            </w:r>
          </w:p>
        </w:tc>
        <w:tc>
          <w:tcPr>
            <w:tcW w:w="728" w:type="dxa"/>
            <w:tcBorders/>
            <w:vAlign w:val="center"/>
          </w:tcPr>
          <w:p>
            <w:pPr>
              <w:pStyle w:val="TableContents"/>
              <w:bidi w:val="0"/>
              <w:spacing w:before="0" w:after="283"/>
              <w:jc w:val="left"/>
              <w:rPr/>
            </w:pPr>
            <w:r>
              <w:rPr/>
              <w:t xml:space="preserve">PWM </w:t>
            </w:r>
          </w:p>
        </w:tc>
        <w:tc>
          <w:tcPr>
            <w:tcW w:w="908" w:type="dxa"/>
            <w:tcBorders/>
            <w:vAlign w:val="center"/>
          </w:tcPr>
          <w:p>
            <w:pPr>
              <w:pStyle w:val="TableContents"/>
              <w:bidi w:val="0"/>
              <w:spacing w:before="0" w:after="283"/>
              <w:jc w:val="left"/>
              <w:rPr/>
            </w:pPr>
            <w:r>
              <w:rPr/>
              <w:t xml:space="preserve">KPWM </w:t>
            </w:r>
          </w:p>
        </w:tc>
        <w:tc>
          <w:tcPr>
            <w:tcW w:w="3238" w:type="dxa"/>
            <w:tcBorders/>
            <w:vAlign w:val="center"/>
          </w:tcPr>
          <w:p>
            <w:pPr>
              <w:pStyle w:val="TableContents"/>
              <w:bidi w:val="0"/>
              <w:spacing w:before="0" w:after="283"/>
              <w:jc w:val="left"/>
              <w:rPr/>
            </w:pPr>
            <w:r>
              <w:rPr/>
              <w:t xml:space="preserve">Portlandin kansainvälinen lentokenttä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886,343 </w:t>
            </w:r>
          </w:p>
        </w:tc>
      </w:tr>
      <w:tr>
        <w:trPr/>
        <w:tc>
          <w:tcPr>
            <w:tcW w:w="2409" w:type="dxa"/>
            <w:tcBorders/>
            <w:vAlign w:val="center"/>
          </w:tcPr>
          <w:p>
            <w:pPr>
              <w:pStyle w:val="TableContents"/>
              <w:bidi w:val="0"/>
              <w:spacing w:before="0" w:after="283"/>
              <w:jc w:val="left"/>
              <w:rPr/>
            </w:pPr>
            <w:r>
              <w:rPr/>
              <w:t xml:space="preserve">Presque Isle </w:t>
            </w:r>
          </w:p>
        </w:tc>
        <w:tc>
          <w:tcPr>
            <w:tcW w:w="728" w:type="dxa"/>
            <w:tcBorders/>
            <w:vAlign w:val="center"/>
          </w:tcPr>
          <w:p>
            <w:pPr>
              <w:pStyle w:val="TableContents"/>
              <w:bidi w:val="0"/>
              <w:spacing w:before="0" w:after="283"/>
              <w:jc w:val="left"/>
              <w:rPr/>
            </w:pPr>
            <w:r>
              <w:rPr/>
              <w:t xml:space="preserve">PQI </w:t>
            </w:r>
          </w:p>
        </w:tc>
        <w:tc>
          <w:tcPr>
            <w:tcW w:w="728" w:type="dxa"/>
            <w:tcBorders/>
            <w:vAlign w:val="center"/>
          </w:tcPr>
          <w:p>
            <w:pPr>
              <w:pStyle w:val="TableContents"/>
              <w:bidi w:val="0"/>
              <w:spacing w:before="0" w:after="283"/>
              <w:jc w:val="left"/>
              <w:rPr/>
            </w:pPr>
            <w:r>
              <w:rPr/>
              <w:t xml:space="preserve">PQI </w:t>
            </w:r>
          </w:p>
        </w:tc>
        <w:tc>
          <w:tcPr>
            <w:tcW w:w="908" w:type="dxa"/>
            <w:tcBorders/>
            <w:vAlign w:val="center"/>
          </w:tcPr>
          <w:p>
            <w:pPr>
              <w:pStyle w:val="TableContents"/>
              <w:bidi w:val="0"/>
              <w:spacing w:before="0" w:after="283"/>
              <w:jc w:val="left"/>
              <w:rPr/>
            </w:pPr>
            <w:r>
              <w:rPr/>
              <w:t xml:space="preserve">KPQI </w:t>
            </w:r>
          </w:p>
        </w:tc>
        <w:tc>
          <w:tcPr>
            <w:tcW w:w="3238" w:type="dxa"/>
            <w:tcBorders/>
            <w:vAlign w:val="center"/>
          </w:tcPr>
          <w:p>
            <w:pPr>
              <w:pStyle w:val="TableContents"/>
              <w:bidi w:val="0"/>
              <w:spacing w:before="0" w:after="283"/>
              <w:jc w:val="left"/>
              <w:rPr/>
            </w:pPr>
            <w:r>
              <w:rPr/>
              <w:t xml:space="preserve">Presque Islen Pohjois-Mainen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12,526 </w:t>
            </w:r>
          </w:p>
        </w:tc>
      </w:tr>
      <w:tr>
        <w:trPr/>
        <w:tc>
          <w:tcPr>
            <w:tcW w:w="2409" w:type="dxa"/>
            <w:tcBorders/>
            <w:vAlign w:val="center"/>
          </w:tcPr>
          <w:p>
            <w:pPr>
              <w:pStyle w:val="TableContents"/>
              <w:bidi w:val="0"/>
              <w:spacing w:before="0" w:after="283"/>
              <w:jc w:val="left"/>
              <w:rPr/>
            </w:pPr>
            <w:r>
              <w:rPr/>
              <w:t xml:space="preserve">Rockland </w:t>
            </w:r>
          </w:p>
        </w:tc>
        <w:tc>
          <w:tcPr>
            <w:tcW w:w="728" w:type="dxa"/>
            <w:tcBorders/>
            <w:vAlign w:val="center"/>
          </w:tcPr>
          <w:p>
            <w:pPr>
              <w:pStyle w:val="TableContents"/>
              <w:bidi w:val="0"/>
              <w:spacing w:before="0" w:after="283"/>
              <w:jc w:val="left"/>
              <w:rPr/>
            </w:pPr>
            <w:r>
              <w:rPr/>
              <w:t xml:space="preserve">RKD </w:t>
            </w:r>
          </w:p>
        </w:tc>
        <w:tc>
          <w:tcPr>
            <w:tcW w:w="728" w:type="dxa"/>
            <w:tcBorders/>
            <w:vAlign w:val="center"/>
          </w:tcPr>
          <w:p>
            <w:pPr>
              <w:pStyle w:val="TableContents"/>
              <w:bidi w:val="0"/>
              <w:spacing w:before="0" w:after="283"/>
              <w:jc w:val="left"/>
              <w:rPr/>
            </w:pPr>
            <w:r>
              <w:rPr/>
              <w:t xml:space="preserve">RKD </w:t>
            </w:r>
          </w:p>
        </w:tc>
        <w:tc>
          <w:tcPr>
            <w:tcW w:w="908" w:type="dxa"/>
            <w:tcBorders/>
            <w:vAlign w:val="center"/>
          </w:tcPr>
          <w:p>
            <w:pPr>
              <w:pStyle w:val="TableContents"/>
              <w:bidi w:val="0"/>
              <w:spacing w:before="0" w:after="283"/>
              <w:jc w:val="left"/>
              <w:rPr/>
            </w:pPr>
            <w:r>
              <w:rPr/>
              <w:t xml:space="preserve">KRKD </w:t>
            </w:r>
          </w:p>
        </w:tc>
        <w:tc>
          <w:tcPr>
            <w:tcW w:w="3238" w:type="dxa"/>
            <w:tcBorders/>
            <w:vAlign w:val="center"/>
          </w:tcPr>
          <w:p>
            <w:pPr>
              <w:pStyle w:val="TableContents"/>
              <w:bidi w:val="0"/>
              <w:spacing w:before="0" w:after="283"/>
              <w:jc w:val="left"/>
              <w:rPr/>
            </w:pPr>
            <w:r>
              <w:rPr/>
              <w:t xml:space="preserve">Knoxin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16,206 </w:t>
            </w:r>
          </w:p>
        </w:tc>
      </w:tr>
      <w:tr>
        <w:trPr/>
        <w:tc>
          <w:tcPr>
            <w:tcW w:w="2409" w:type="dxa"/>
            <w:tcBorders/>
            <w:vAlign w:val="center"/>
          </w:tcPr>
          <w:p>
            <w:pPr>
              <w:pStyle w:val="TableContents"/>
              <w:bidi w:val="0"/>
              <w:spacing w:before="0" w:after="283"/>
              <w:jc w:val="left"/>
              <w:rPr/>
            </w:pPr>
            <w:r>
              <w:rPr/>
              <w:t xml:space="preserve">MARYLAND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Baltimore / Glen Burnie </w:t>
            </w:r>
          </w:p>
        </w:tc>
        <w:tc>
          <w:tcPr>
            <w:tcW w:w="728" w:type="dxa"/>
            <w:tcBorders/>
            <w:vAlign w:val="center"/>
          </w:tcPr>
          <w:p>
            <w:pPr>
              <w:pStyle w:val="TableContents"/>
              <w:bidi w:val="0"/>
              <w:spacing w:before="0" w:after="283"/>
              <w:jc w:val="left"/>
              <w:rPr/>
            </w:pPr>
            <w:r>
              <w:rPr/>
              <w:t xml:space="preserve">BWI </w:t>
            </w:r>
          </w:p>
        </w:tc>
        <w:tc>
          <w:tcPr>
            <w:tcW w:w="728" w:type="dxa"/>
            <w:tcBorders/>
            <w:vAlign w:val="center"/>
          </w:tcPr>
          <w:p>
            <w:pPr>
              <w:pStyle w:val="TableContents"/>
              <w:bidi w:val="0"/>
              <w:spacing w:before="0" w:after="283"/>
              <w:jc w:val="left"/>
              <w:rPr/>
            </w:pPr>
            <w:r>
              <w:rPr/>
              <w:t xml:space="preserve">BWI </w:t>
            </w:r>
          </w:p>
        </w:tc>
        <w:tc>
          <w:tcPr>
            <w:tcW w:w="908" w:type="dxa"/>
            <w:tcBorders/>
            <w:vAlign w:val="center"/>
          </w:tcPr>
          <w:p>
            <w:pPr>
              <w:pStyle w:val="TableContents"/>
              <w:bidi w:val="0"/>
              <w:spacing w:before="0" w:after="283"/>
              <w:jc w:val="left"/>
              <w:rPr/>
            </w:pPr>
            <w:r>
              <w:rPr/>
              <w:t xml:space="preserve">KBWI </w:t>
            </w:r>
          </w:p>
        </w:tc>
        <w:tc>
          <w:tcPr>
            <w:tcW w:w="3238" w:type="dxa"/>
            <w:tcBorders/>
            <w:vAlign w:val="center"/>
          </w:tcPr>
          <w:p>
            <w:pPr>
              <w:pStyle w:val="TableContents"/>
              <w:bidi w:val="0"/>
              <w:spacing w:before="0" w:after="283"/>
              <w:jc w:val="left"/>
              <w:rPr/>
            </w:pPr>
            <w:r>
              <w:rPr/>
              <w:t xml:space="preserve">Baltimoren / Washingtonin kansainvälinen Thurgood Marshallin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12,340,972 </w:t>
            </w:r>
          </w:p>
        </w:tc>
      </w:tr>
      <w:tr>
        <w:trPr/>
        <w:tc>
          <w:tcPr>
            <w:tcW w:w="2409" w:type="dxa"/>
            <w:tcBorders/>
            <w:vAlign w:val="center"/>
          </w:tcPr>
          <w:p>
            <w:pPr>
              <w:pStyle w:val="TableContents"/>
              <w:bidi w:val="0"/>
              <w:spacing w:before="0" w:after="283"/>
              <w:jc w:val="left"/>
              <w:rPr/>
            </w:pPr>
            <w:r>
              <w:rPr/>
              <w:t xml:space="preserve">Hagerstown </w:t>
            </w:r>
          </w:p>
        </w:tc>
        <w:tc>
          <w:tcPr>
            <w:tcW w:w="728" w:type="dxa"/>
            <w:tcBorders/>
            <w:vAlign w:val="center"/>
          </w:tcPr>
          <w:p>
            <w:pPr>
              <w:pStyle w:val="TableContents"/>
              <w:bidi w:val="0"/>
              <w:spacing w:before="0" w:after="283"/>
              <w:jc w:val="left"/>
              <w:rPr/>
            </w:pPr>
            <w:r>
              <w:rPr/>
              <w:t xml:space="preserve">HGR </w:t>
            </w:r>
          </w:p>
        </w:tc>
        <w:tc>
          <w:tcPr>
            <w:tcW w:w="728" w:type="dxa"/>
            <w:tcBorders/>
            <w:vAlign w:val="center"/>
          </w:tcPr>
          <w:p>
            <w:pPr>
              <w:pStyle w:val="TableContents"/>
              <w:bidi w:val="0"/>
              <w:spacing w:before="0" w:after="283"/>
              <w:jc w:val="left"/>
              <w:rPr/>
            </w:pPr>
            <w:r>
              <w:rPr/>
              <w:t xml:space="preserve">HGR </w:t>
            </w:r>
          </w:p>
        </w:tc>
        <w:tc>
          <w:tcPr>
            <w:tcW w:w="908" w:type="dxa"/>
            <w:tcBorders/>
            <w:vAlign w:val="center"/>
          </w:tcPr>
          <w:p>
            <w:pPr>
              <w:pStyle w:val="TableContents"/>
              <w:bidi w:val="0"/>
              <w:spacing w:before="0" w:after="283"/>
              <w:jc w:val="left"/>
              <w:rPr/>
            </w:pPr>
            <w:r>
              <w:rPr/>
              <w:t xml:space="preserve">KHGR </w:t>
            </w:r>
          </w:p>
        </w:tc>
        <w:tc>
          <w:tcPr>
            <w:tcW w:w="3238" w:type="dxa"/>
            <w:tcBorders/>
            <w:vAlign w:val="center"/>
          </w:tcPr>
          <w:p>
            <w:pPr>
              <w:pStyle w:val="TableContents"/>
              <w:bidi w:val="0"/>
              <w:spacing w:before="0" w:after="283"/>
              <w:jc w:val="left"/>
              <w:rPr/>
            </w:pPr>
            <w:r>
              <w:rPr/>
              <w:t xml:space="preserve">Hagerstownin alueellinen lentoasema (Richard A. Henson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27,274 </w:t>
            </w:r>
          </w:p>
        </w:tc>
      </w:tr>
      <w:tr>
        <w:trPr/>
        <w:tc>
          <w:tcPr>
            <w:tcW w:w="2409" w:type="dxa"/>
            <w:tcBorders/>
            <w:vAlign w:val="center"/>
          </w:tcPr>
          <w:p>
            <w:pPr>
              <w:pStyle w:val="TableContents"/>
              <w:bidi w:val="0"/>
              <w:spacing w:before="0" w:after="283"/>
              <w:jc w:val="left"/>
              <w:rPr/>
            </w:pPr>
            <w:r>
              <w:rPr/>
              <w:t xml:space="preserve">Salisbury </w:t>
            </w:r>
          </w:p>
        </w:tc>
        <w:tc>
          <w:tcPr>
            <w:tcW w:w="728" w:type="dxa"/>
            <w:tcBorders/>
            <w:vAlign w:val="center"/>
          </w:tcPr>
          <w:p>
            <w:pPr>
              <w:pStyle w:val="TableContents"/>
              <w:bidi w:val="0"/>
              <w:spacing w:before="0" w:after="283"/>
              <w:jc w:val="left"/>
              <w:rPr/>
            </w:pPr>
            <w:r>
              <w:rPr/>
              <w:t xml:space="preserve">SBY </w:t>
            </w:r>
          </w:p>
        </w:tc>
        <w:tc>
          <w:tcPr>
            <w:tcW w:w="728" w:type="dxa"/>
            <w:tcBorders/>
            <w:vAlign w:val="center"/>
          </w:tcPr>
          <w:p>
            <w:pPr>
              <w:pStyle w:val="TableContents"/>
              <w:bidi w:val="0"/>
              <w:spacing w:before="0" w:after="283"/>
              <w:jc w:val="left"/>
              <w:rPr/>
            </w:pPr>
            <w:r>
              <w:rPr/>
              <w:t xml:space="preserve">SBY </w:t>
            </w:r>
          </w:p>
        </w:tc>
        <w:tc>
          <w:tcPr>
            <w:tcW w:w="908" w:type="dxa"/>
            <w:tcBorders/>
            <w:vAlign w:val="center"/>
          </w:tcPr>
          <w:p>
            <w:pPr>
              <w:pStyle w:val="TableContents"/>
              <w:bidi w:val="0"/>
              <w:spacing w:before="0" w:after="283"/>
              <w:jc w:val="left"/>
              <w:rPr/>
            </w:pPr>
            <w:r>
              <w:rPr/>
              <w:t xml:space="preserve">KSBY </w:t>
            </w:r>
          </w:p>
        </w:tc>
        <w:tc>
          <w:tcPr>
            <w:tcW w:w="3238" w:type="dxa"/>
            <w:tcBorders/>
            <w:vAlign w:val="center"/>
          </w:tcPr>
          <w:p>
            <w:pPr>
              <w:pStyle w:val="TableContents"/>
              <w:bidi w:val="0"/>
              <w:spacing w:before="0" w:after="283"/>
              <w:jc w:val="left"/>
              <w:rPr/>
            </w:pPr>
            <w:r>
              <w:rPr/>
              <w:t xml:space="preserve">Salisbury-Ocean City Wicomicon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58,695 </w:t>
            </w:r>
          </w:p>
        </w:tc>
      </w:tr>
      <w:tr>
        <w:trPr/>
        <w:tc>
          <w:tcPr>
            <w:tcW w:w="2409" w:type="dxa"/>
            <w:tcBorders/>
            <w:vAlign w:val="center"/>
          </w:tcPr>
          <w:p>
            <w:pPr>
              <w:pStyle w:val="TableContents"/>
              <w:bidi w:val="0"/>
              <w:spacing w:before="0" w:after="283"/>
              <w:jc w:val="left"/>
              <w:rPr/>
            </w:pPr>
            <w:r>
              <w:rPr/>
              <w:t xml:space="preserve">MASSACHUSETTS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Boston </w:t>
            </w:r>
          </w:p>
        </w:tc>
        <w:tc>
          <w:tcPr>
            <w:tcW w:w="728" w:type="dxa"/>
            <w:tcBorders/>
            <w:vAlign w:val="center"/>
          </w:tcPr>
          <w:p>
            <w:pPr>
              <w:pStyle w:val="TableContents"/>
              <w:bidi w:val="0"/>
              <w:spacing w:before="0" w:after="283"/>
              <w:jc w:val="left"/>
              <w:rPr/>
            </w:pPr>
            <w:r>
              <w:rPr/>
              <w:t xml:space="preserve">BOS </w:t>
            </w:r>
          </w:p>
        </w:tc>
        <w:tc>
          <w:tcPr>
            <w:tcW w:w="728" w:type="dxa"/>
            <w:tcBorders/>
            <w:vAlign w:val="center"/>
          </w:tcPr>
          <w:p>
            <w:pPr>
              <w:pStyle w:val="TableContents"/>
              <w:bidi w:val="0"/>
              <w:spacing w:before="0" w:after="283"/>
              <w:jc w:val="left"/>
              <w:rPr/>
            </w:pPr>
            <w:r>
              <w:rPr/>
              <w:t xml:space="preserve">BOS </w:t>
            </w:r>
          </w:p>
        </w:tc>
        <w:tc>
          <w:tcPr>
            <w:tcW w:w="908" w:type="dxa"/>
            <w:tcBorders/>
            <w:vAlign w:val="center"/>
          </w:tcPr>
          <w:p>
            <w:pPr>
              <w:pStyle w:val="TableContents"/>
              <w:bidi w:val="0"/>
              <w:spacing w:before="0" w:after="283"/>
              <w:jc w:val="left"/>
              <w:rPr/>
            </w:pPr>
            <w:r>
              <w:rPr/>
              <w:t xml:space="preserve">KBOS </w:t>
            </w:r>
          </w:p>
        </w:tc>
        <w:tc>
          <w:tcPr>
            <w:tcW w:w="3238" w:type="dxa"/>
            <w:tcBorders/>
            <w:vAlign w:val="center"/>
          </w:tcPr>
          <w:p>
            <w:pPr>
              <w:pStyle w:val="TableContents"/>
              <w:bidi w:val="0"/>
              <w:spacing w:before="0" w:after="283"/>
              <w:jc w:val="left"/>
              <w:rPr/>
            </w:pPr>
            <w:r>
              <w:rPr/>
              <w:t xml:space="preserve">Kenraali Edward Lawrence Loganin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17,759,044 </w:t>
            </w:r>
          </w:p>
        </w:tc>
      </w:tr>
      <w:tr>
        <w:trPr/>
        <w:tc>
          <w:tcPr>
            <w:tcW w:w="2409" w:type="dxa"/>
            <w:tcBorders/>
            <w:vAlign w:val="center"/>
          </w:tcPr>
          <w:p>
            <w:pPr>
              <w:pStyle w:val="TableContents"/>
              <w:bidi w:val="0"/>
              <w:spacing w:before="0" w:after="283"/>
              <w:jc w:val="left"/>
              <w:rPr/>
            </w:pPr>
            <w:r>
              <w:rPr/>
              <w:t xml:space="preserve">Hyannis </w:t>
            </w:r>
          </w:p>
        </w:tc>
        <w:tc>
          <w:tcPr>
            <w:tcW w:w="728" w:type="dxa"/>
            <w:tcBorders/>
            <w:vAlign w:val="center"/>
          </w:tcPr>
          <w:p>
            <w:pPr>
              <w:pStyle w:val="TableContents"/>
              <w:bidi w:val="0"/>
              <w:spacing w:before="0" w:after="283"/>
              <w:jc w:val="left"/>
              <w:rPr/>
            </w:pPr>
            <w:r>
              <w:rPr/>
              <w:t xml:space="preserve">HYA </w:t>
            </w:r>
          </w:p>
        </w:tc>
        <w:tc>
          <w:tcPr>
            <w:tcW w:w="728" w:type="dxa"/>
            <w:tcBorders/>
            <w:vAlign w:val="center"/>
          </w:tcPr>
          <w:p>
            <w:pPr>
              <w:pStyle w:val="TableContents"/>
              <w:bidi w:val="0"/>
              <w:spacing w:before="0" w:after="283"/>
              <w:jc w:val="left"/>
              <w:rPr/>
            </w:pPr>
            <w:r>
              <w:rPr/>
              <w:t xml:space="preserve">HYA </w:t>
            </w:r>
          </w:p>
        </w:tc>
        <w:tc>
          <w:tcPr>
            <w:tcW w:w="908" w:type="dxa"/>
            <w:tcBorders/>
            <w:vAlign w:val="center"/>
          </w:tcPr>
          <w:p>
            <w:pPr>
              <w:pStyle w:val="TableContents"/>
              <w:bidi w:val="0"/>
              <w:spacing w:before="0" w:after="283"/>
              <w:jc w:val="left"/>
              <w:rPr/>
            </w:pPr>
            <w:r>
              <w:rPr/>
              <w:t xml:space="preserve">KHYA </w:t>
            </w:r>
          </w:p>
        </w:tc>
        <w:tc>
          <w:tcPr>
            <w:tcW w:w="3238" w:type="dxa"/>
            <w:tcBorders/>
            <w:vAlign w:val="center"/>
          </w:tcPr>
          <w:p>
            <w:pPr>
              <w:pStyle w:val="TableContents"/>
              <w:bidi w:val="0"/>
              <w:spacing w:before="0" w:after="283"/>
              <w:jc w:val="left"/>
              <w:rPr/>
            </w:pPr>
            <w:r>
              <w:rPr/>
              <w:t xml:space="preserve">Barnstablen kunnallinen lentoasema (Boardman / Polando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31,027 </w:t>
            </w:r>
          </w:p>
        </w:tc>
      </w:tr>
      <w:tr>
        <w:trPr/>
        <w:tc>
          <w:tcPr>
            <w:tcW w:w="2409" w:type="dxa"/>
            <w:tcBorders/>
            <w:vAlign w:val="center"/>
          </w:tcPr>
          <w:p>
            <w:pPr>
              <w:pStyle w:val="TableContents"/>
              <w:bidi w:val="0"/>
              <w:spacing w:before="0" w:after="283"/>
              <w:jc w:val="left"/>
              <w:rPr/>
            </w:pPr>
            <w:r>
              <w:rPr/>
              <w:t xml:space="preserve">Nantucket </w:t>
            </w:r>
          </w:p>
        </w:tc>
        <w:tc>
          <w:tcPr>
            <w:tcW w:w="728" w:type="dxa"/>
            <w:tcBorders/>
            <w:vAlign w:val="center"/>
          </w:tcPr>
          <w:p>
            <w:pPr>
              <w:pStyle w:val="TableContents"/>
              <w:bidi w:val="0"/>
              <w:spacing w:before="0" w:after="283"/>
              <w:jc w:val="left"/>
              <w:rPr/>
            </w:pPr>
            <w:r>
              <w:rPr/>
              <w:t xml:space="preserve">ACK </w:t>
            </w:r>
          </w:p>
        </w:tc>
        <w:tc>
          <w:tcPr>
            <w:tcW w:w="728" w:type="dxa"/>
            <w:tcBorders/>
            <w:vAlign w:val="center"/>
          </w:tcPr>
          <w:p>
            <w:pPr>
              <w:pStyle w:val="TableContents"/>
              <w:bidi w:val="0"/>
              <w:spacing w:before="0" w:after="283"/>
              <w:jc w:val="left"/>
              <w:rPr/>
            </w:pPr>
            <w:r>
              <w:rPr/>
              <w:t xml:space="preserve">ACK </w:t>
            </w:r>
          </w:p>
        </w:tc>
        <w:tc>
          <w:tcPr>
            <w:tcW w:w="908" w:type="dxa"/>
            <w:tcBorders/>
            <w:vAlign w:val="center"/>
          </w:tcPr>
          <w:p>
            <w:pPr>
              <w:pStyle w:val="TableContents"/>
              <w:bidi w:val="0"/>
              <w:spacing w:before="0" w:after="283"/>
              <w:jc w:val="left"/>
              <w:rPr/>
            </w:pPr>
            <w:r>
              <w:rPr/>
              <w:t xml:space="preserve">KACK </w:t>
            </w:r>
          </w:p>
        </w:tc>
        <w:tc>
          <w:tcPr>
            <w:tcW w:w="3238" w:type="dxa"/>
            <w:tcBorders/>
            <w:vAlign w:val="center"/>
          </w:tcPr>
          <w:p>
            <w:pPr>
              <w:pStyle w:val="TableContents"/>
              <w:bidi w:val="0"/>
              <w:spacing w:before="0" w:after="283"/>
              <w:jc w:val="left"/>
              <w:rPr/>
            </w:pPr>
            <w:r>
              <w:rPr/>
              <w:t xml:space="preserve">Nantucket Memorialin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126,197 </w:t>
            </w:r>
          </w:p>
        </w:tc>
      </w:tr>
      <w:tr>
        <w:trPr/>
        <w:tc>
          <w:tcPr>
            <w:tcW w:w="2409" w:type="dxa"/>
            <w:tcBorders/>
            <w:vAlign w:val="center"/>
          </w:tcPr>
          <w:p>
            <w:pPr>
              <w:pStyle w:val="TableContents"/>
              <w:bidi w:val="0"/>
              <w:spacing w:before="0" w:after="283"/>
              <w:jc w:val="left"/>
              <w:rPr/>
            </w:pPr>
            <w:r>
              <w:rPr/>
              <w:t xml:space="preserve">Provincetown </w:t>
            </w:r>
          </w:p>
        </w:tc>
        <w:tc>
          <w:tcPr>
            <w:tcW w:w="728" w:type="dxa"/>
            <w:tcBorders/>
            <w:vAlign w:val="center"/>
          </w:tcPr>
          <w:p>
            <w:pPr>
              <w:pStyle w:val="TableContents"/>
              <w:bidi w:val="0"/>
              <w:spacing w:before="0" w:after="283"/>
              <w:jc w:val="left"/>
              <w:rPr/>
            </w:pPr>
            <w:r>
              <w:rPr/>
              <w:t xml:space="preserve">PVC </w:t>
            </w:r>
          </w:p>
        </w:tc>
        <w:tc>
          <w:tcPr>
            <w:tcW w:w="728" w:type="dxa"/>
            <w:tcBorders/>
            <w:vAlign w:val="center"/>
          </w:tcPr>
          <w:p>
            <w:pPr>
              <w:pStyle w:val="TableContents"/>
              <w:bidi w:val="0"/>
              <w:spacing w:before="0" w:after="283"/>
              <w:jc w:val="left"/>
              <w:rPr/>
            </w:pPr>
            <w:r>
              <w:rPr/>
              <w:t xml:space="preserve">PVC </w:t>
            </w:r>
          </w:p>
        </w:tc>
        <w:tc>
          <w:tcPr>
            <w:tcW w:w="908" w:type="dxa"/>
            <w:tcBorders/>
            <w:vAlign w:val="center"/>
          </w:tcPr>
          <w:p>
            <w:pPr>
              <w:pStyle w:val="TableContents"/>
              <w:bidi w:val="0"/>
              <w:spacing w:before="0" w:after="283"/>
              <w:jc w:val="left"/>
              <w:rPr/>
            </w:pPr>
            <w:r>
              <w:rPr/>
              <w:t xml:space="preserve">KPVC </w:t>
            </w:r>
          </w:p>
        </w:tc>
        <w:tc>
          <w:tcPr>
            <w:tcW w:w="3238" w:type="dxa"/>
            <w:tcBorders/>
            <w:vAlign w:val="center"/>
          </w:tcPr>
          <w:p>
            <w:pPr>
              <w:pStyle w:val="TableContents"/>
              <w:bidi w:val="0"/>
              <w:spacing w:before="0" w:after="283"/>
              <w:jc w:val="left"/>
              <w:rPr/>
            </w:pPr>
            <w:r>
              <w:rPr/>
              <w:t xml:space="preserve">Provincetownin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10,074 </w:t>
            </w:r>
          </w:p>
        </w:tc>
      </w:tr>
      <w:tr>
        <w:trPr/>
        <w:tc>
          <w:tcPr>
            <w:tcW w:w="2409" w:type="dxa"/>
            <w:tcBorders/>
            <w:vAlign w:val="center"/>
          </w:tcPr>
          <w:p>
            <w:pPr>
              <w:pStyle w:val="TableContents"/>
              <w:bidi w:val="0"/>
              <w:spacing w:before="0" w:after="283"/>
              <w:jc w:val="left"/>
              <w:rPr/>
            </w:pPr>
            <w:r>
              <w:rPr/>
              <w:t xml:space="preserve">Vineyard Haven </w:t>
            </w:r>
          </w:p>
        </w:tc>
        <w:tc>
          <w:tcPr>
            <w:tcW w:w="728" w:type="dxa"/>
            <w:tcBorders/>
            <w:vAlign w:val="center"/>
          </w:tcPr>
          <w:p>
            <w:pPr>
              <w:pStyle w:val="TableContents"/>
              <w:bidi w:val="0"/>
              <w:spacing w:before="0" w:after="283"/>
              <w:jc w:val="left"/>
              <w:rPr/>
            </w:pPr>
            <w:r>
              <w:rPr/>
              <w:t xml:space="preserve">MVY </w:t>
            </w:r>
          </w:p>
        </w:tc>
        <w:tc>
          <w:tcPr>
            <w:tcW w:w="728" w:type="dxa"/>
            <w:tcBorders/>
            <w:vAlign w:val="center"/>
          </w:tcPr>
          <w:p>
            <w:pPr>
              <w:pStyle w:val="TableContents"/>
              <w:bidi w:val="0"/>
              <w:spacing w:before="0" w:after="283"/>
              <w:jc w:val="left"/>
              <w:rPr/>
            </w:pPr>
            <w:r>
              <w:rPr/>
              <w:t xml:space="preserve">MVY </w:t>
            </w:r>
          </w:p>
        </w:tc>
        <w:tc>
          <w:tcPr>
            <w:tcW w:w="908" w:type="dxa"/>
            <w:tcBorders/>
            <w:vAlign w:val="center"/>
          </w:tcPr>
          <w:p>
            <w:pPr>
              <w:pStyle w:val="TableContents"/>
              <w:bidi w:val="0"/>
              <w:spacing w:before="0" w:after="283"/>
              <w:jc w:val="left"/>
              <w:rPr/>
            </w:pPr>
            <w:r>
              <w:rPr/>
              <w:t xml:space="preserve">KMVY </w:t>
            </w:r>
          </w:p>
        </w:tc>
        <w:tc>
          <w:tcPr>
            <w:tcW w:w="3238" w:type="dxa"/>
            <w:tcBorders/>
            <w:vAlign w:val="center"/>
          </w:tcPr>
          <w:p>
            <w:pPr>
              <w:pStyle w:val="TableContents"/>
              <w:bidi w:val="0"/>
              <w:spacing w:before="0" w:after="283"/>
              <w:jc w:val="left"/>
              <w:rPr/>
            </w:pPr>
            <w:r>
              <w:rPr/>
              <w:t xml:space="preserve">Martha's Vineyardin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54,084 </w:t>
            </w:r>
          </w:p>
        </w:tc>
      </w:tr>
      <w:tr>
        <w:trPr/>
        <w:tc>
          <w:tcPr>
            <w:tcW w:w="2409" w:type="dxa"/>
            <w:tcBorders/>
            <w:vAlign w:val="center"/>
          </w:tcPr>
          <w:p>
            <w:pPr>
              <w:pStyle w:val="TableContents"/>
              <w:bidi w:val="0"/>
              <w:spacing w:before="0" w:after="283"/>
              <w:jc w:val="left"/>
              <w:rPr/>
            </w:pPr>
            <w:r>
              <w:rPr/>
              <w:t xml:space="preserve">Worcester </w:t>
            </w:r>
          </w:p>
        </w:tc>
        <w:tc>
          <w:tcPr>
            <w:tcW w:w="728" w:type="dxa"/>
            <w:tcBorders/>
            <w:vAlign w:val="center"/>
          </w:tcPr>
          <w:p>
            <w:pPr>
              <w:pStyle w:val="TableContents"/>
              <w:bidi w:val="0"/>
              <w:spacing w:before="0" w:after="283"/>
              <w:jc w:val="left"/>
              <w:rPr/>
            </w:pPr>
            <w:r>
              <w:rPr/>
              <w:t xml:space="preserve">ORH </w:t>
            </w:r>
          </w:p>
        </w:tc>
        <w:tc>
          <w:tcPr>
            <w:tcW w:w="728" w:type="dxa"/>
            <w:tcBorders/>
            <w:vAlign w:val="center"/>
          </w:tcPr>
          <w:p>
            <w:pPr>
              <w:pStyle w:val="TableContents"/>
              <w:bidi w:val="0"/>
              <w:spacing w:before="0" w:after="283"/>
              <w:jc w:val="left"/>
              <w:rPr/>
            </w:pPr>
            <w:r>
              <w:rPr/>
              <w:t xml:space="preserve">ORH </w:t>
            </w:r>
          </w:p>
        </w:tc>
        <w:tc>
          <w:tcPr>
            <w:tcW w:w="908" w:type="dxa"/>
            <w:tcBorders/>
            <w:vAlign w:val="center"/>
          </w:tcPr>
          <w:p>
            <w:pPr>
              <w:pStyle w:val="TableContents"/>
              <w:bidi w:val="0"/>
              <w:spacing w:before="0" w:after="283"/>
              <w:jc w:val="left"/>
              <w:rPr/>
            </w:pPr>
            <w:r>
              <w:rPr/>
              <w:t xml:space="preserve">KORH </w:t>
            </w:r>
          </w:p>
        </w:tc>
        <w:tc>
          <w:tcPr>
            <w:tcW w:w="3238" w:type="dxa"/>
            <w:tcBorders/>
            <w:vAlign w:val="center"/>
          </w:tcPr>
          <w:p>
            <w:pPr>
              <w:pStyle w:val="TableContents"/>
              <w:bidi w:val="0"/>
              <w:spacing w:before="0" w:after="283"/>
              <w:jc w:val="left"/>
              <w:rPr/>
            </w:pPr>
            <w:r>
              <w:rPr/>
              <w:t xml:space="preserve">Worcesterin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57,800 </w:t>
            </w:r>
          </w:p>
        </w:tc>
      </w:tr>
      <w:tr>
        <w:trPr/>
        <w:tc>
          <w:tcPr>
            <w:tcW w:w="2409" w:type="dxa"/>
            <w:tcBorders/>
            <w:vAlign w:val="center"/>
          </w:tcPr>
          <w:p>
            <w:pPr>
              <w:pStyle w:val="TableContents"/>
              <w:bidi w:val="0"/>
              <w:spacing w:before="0" w:after="283"/>
              <w:jc w:val="left"/>
              <w:rPr/>
            </w:pPr>
            <w:r>
              <w:rPr/>
              <w:t xml:space="preserve">MICHIGAN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Alpena </w:t>
            </w:r>
          </w:p>
        </w:tc>
        <w:tc>
          <w:tcPr>
            <w:tcW w:w="728" w:type="dxa"/>
            <w:tcBorders/>
            <w:vAlign w:val="center"/>
          </w:tcPr>
          <w:p>
            <w:pPr>
              <w:pStyle w:val="TableContents"/>
              <w:bidi w:val="0"/>
              <w:spacing w:before="0" w:after="283"/>
              <w:jc w:val="left"/>
              <w:rPr/>
            </w:pPr>
            <w:r>
              <w:rPr/>
              <w:t xml:space="preserve">APN </w:t>
            </w:r>
          </w:p>
        </w:tc>
        <w:tc>
          <w:tcPr>
            <w:tcW w:w="728" w:type="dxa"/>
            <w:tcBorders/>
            <w:vAlign w:val="center"/>
          </w:tcPr>
          <w:p>
            <w:pPr>
              <w:pStyle w:val="TableContents"/>
              <w:bidi w:val="0"/>
              <w:spacing w:before="0" w:after="283"/>
              <w:jc w:val="left"/>
              <w:rPr/>
            </w:pPr>
            <w:r>
              <w:rPr/>
              <w:t xml:space="preserve">APN </w:t>
            </w:r>
          </w:p>
        </w:tc>
        <w:tc>
          <w:tcPr>
            <w:tcW w:w="908" w:type="dxa"/>
            <w:tcBorders/>
            <w:vAlign w:val="center"/>
          </w:tcPr>
          <w:p>
            <w:pPr>
              <w:pStyle w:val="TableContents"/>
              <w:bidi w:val="0"/>
              <w:spacing w:before="0" w:after="283"/>
              <w:jc w:val="left"/>
              <w:rPr/>
            </w:pPr>
            <w:r>
              <w:rPr/>
              <w:t xml:space="preserve">KAPN </w:t>
            </w:r>
          </w:p>
        </w:tc>
        <w:tc>
          <w:tcPr>
            <w:tcW w:w="3238" w:type="dxa"/>
            <w:tcBorders/>
            <w:vAlign w:val="center"/>
          </w:tcPr>
          <w:p>
            <w:pPr>
              <w:pStyle w:val="TableContents"/>
              <w:bidi w:val="0"/>
              <w:spacing w:before="0" w:after="283"/>
              <w:jc w:val="left"/>
              <w:rPr/>
            </w:pPr>
            <w:r>
              <w:rPr/>
              <w:t xml:space="preserve">Alpenan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10,031 </w:t>
            </w:r>
          </w:p>
        </w:tc>
      </w:tr>
      <w:tr>
        <w:trPr/>
        <w:tc>
          <w:tcPr>
            <w:tcW w:w="2409" w:type="dxa"/>
            <w:tcBorders/>
            <w:vAlign w:val="center"/>
          </w:tcPr>
          <w:p>
            <w:pPr>
              <w:pStyle w:val="TableContents"/>
              <w:bidi w:val="0"/>
              <w:spacing w:before="0" w:after="283"/>
              <w:jc w:val="left"/>
              <w:rPr/>
            </w:pPr>
            <w:r>
              <w:rPr/>
              <w:t xml:space="preserve">Detroit / Romulus </w:t>
            </w:r>
          </w:p>
        </w:tc>
        <w:tc>
          <w:tcPr>
            <w:tcW w:w="728" w:type="dxa"/>
            <w:tcBorders/>
            <w:vAlign w:val="center"/>
          </w:tcPr>
          <w:p>
            <w:pPr>
              <w:pStyle w:val="TableContents"/>
              <w:bidi w:val="0"/>
              <w:spacing w:before="0" w:after="283"/>
              <w:jc w:val="left"/>
              <w:rPr/>
            </w:pPr>
            <w:r>
              <w:rPr/>
              <w:t xml:space="preserve">DTW </w:t>
            </w:r>
          </w:p>
        </w:tc>
        <w:tc>
          <w:tcPr>
            <w:tcW w:w="728" w:type="dxa"/>
            <w:tcBorders/>
            <w:vAlign w:val="center"/>
          </w:tcPr>
          <w:p>
            <w:pPr>
              <w:pStyle w:val="TableContents"/>
              <w:bidi w:val="0"/>
              <w:spacing w:before="0" w:after="283"/>
              <w:jc w:val="left"/>
              <w:rPr/>
            </w:pPr>
            <w:r>
              <w:rPr/>
              <w:t xml:space="preserve">DTW </w:t>
            </w:r>
          </w:p>
        </w:tc>
        <w:tc>
          <w:tcPr>
            <w:tcW w:w="908" w:type="dxa"/>
            <w:tcBorders/>
            <w:vAlign w:val="center"/>
          </w:tcPr>
          <w:p>
            <w:pPr>
              <w:pStyle w:val="TableContents"/>
              <w:bidi w:val="0"/>
              <w:spacing w:before="0" w:after="283"/>
              <w:jc w:val="left"/>
              <w:rPr/>
            </w:pPr>
            <w:r>
              <w:rPr/>
              <w:t xml:space="preserve">KDTW </w:t>
            </w:r>
          </w:p>
        </w:tc>
        <w:tc>
          <w:tcPr>
            <w:tcW w:w="3238" w:type="dxa"/>
            <w:tcBorders/>
            <w:vAlign w:val="center"/>
          </w:tcPr>
          <w:p>
            <w:pPr>
              <w:pStyle w:val="TableContents"/>
              <w:bidi w:val="0"/>
              <w:spacing w:before="0" w:after="283"/>
              <w:jc w:val="left"/>
              <w:rPr/>
            </w:pPr>
            <w:r>
              <w:rPr/>
              <w:t xml:space="preserve">Detroitin metropolialueen Waynen piirikunnan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16,847,135 </w:t>
            </w:r>
          </w:p>
        </w:tc>
      </w:tr>
      <w:tr>
        <w:trPr/>
        <w:tc>
          <w:tcPr>
            <w:tcW w:w="2409" w:type="dxa"/>
            <w:tcBorders/>
            <w:vAlign w:val="center"/>
          </w:tcPr>
          <w:p>
            <w:pPr>
              <w:pStyle w:val="TableContents"/>
              <w:bidi w:val="0"/>
              <w:spacing w:before="0" w:after="283"/>
              <w:jc w:val="left"/>
              <w:rPr/>
            </w:pPr>
            <w:r>
              <w:rPr/>
              <w:t xml:space="preserve">Escanaba </w:t>
            </w:r>
          </w:p>
        </w:tc>
        <w:tc>
          <w:tcPr>
            <w:tcW w:w="728" w:type="dxa"/>
            <w:tcBorders/>
            <w:vAlign w:val="center"/>
          </w:tcPr>
          <w:p>
            <w:pPr>
              <w:pStyle w:val="TableContents"/>
              <w:bidi w:val="0"/>
              <w:spacing w:before="0" w:after="283"/>
              <w:jc w:val="left"/>
              <w:rPr/>
            </w:pPr>
            <w:r>
              <w:rPr/>
              <w:t xml:space="preserve">ESC </w:t>
            </w:r>
          </w:p>
        </w:tc>
        <w:tc>
          <w:tcPr>
            <w:tcW w:w="728" w:type="dxa"/>
            <w:tcBorders/>
            <w:vAlign w:val="center"/>
          </w:tcPr>
          <w:p>
            <w:pPr>
              <w:pStyle w:val="TableContents"/>
              <w:bidi w:val="0"/>
              <w:spacing w:before="0" w:after="283"/>
              <w:jc w:val="left"/>
              <w:rPr/>
            </w:pPr>
            <w:r>
              <w:rPr/>
              <w:t xml:space="preserve">ESC </w:t>
            </w:r>
          </w:p>
        </w:tc>
        <w:tc>
          <w:tcPr>
            <w:tcW w:w="908" w:type="dxa"/>
            <w:tcBorders/>
            <w:vAlign w:val="center"/>
          </w:tcPr>
          <w:p>
            <w:pPr>
              <w:pStyle w:val="TableContents"/>
              <w:bidi w:val="0"/>
              <w:spacing w:before="0" w:after="283"/>
              <w:jc w:val="left"/>
              <w:rPr/>
            </w:pPr>
            <w:r>
              <w:rPr/>
              <w:t xml:space="preserve">KESC </w:t>
            </w:r>
          </w:p>
        </w:tc>
        <w:tc>
          <w:tcPr>
            <w:tcW w:w="3238" w:type="dxa"/>
            <w:tcBorders/>
            <w:vAlign w:val="center"/>
          </w:tcPr>
          <w:p>
            <w:pPr>
              <w:pStyle w:val="TableContents"/>
              <w:bidi w:val="0"/>
              <w:spacing w:before="0" w:after="283"/>
              <w:jc w:val="left"/>
              <w:rPr/>
            </w:pPr>
            <w:r>
              <w:rPr/>
              <w:t xml:space="preserve">Deltan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16,822 </w:t>
            </w:r>
          </w:p>
        </w:tc>
      </w:tr>
      <w:tr>
        <w:trPr/>
        <w:tc>
          <w:tcPr>
            <w:tcW w:w="2409" w:type="dxa"/>
            <w:tcBorders/>
            <w:vAlign w:val="center"/>
          </w:tcPr>
          <w:p>
            <w:pPr>
              <w:pStyle w:val="TableContents"/>
              <w:bidi w:val="0"/>
              <w:spacing w:before="0" w:after="283"/>
              <w:jc w:val="left"/>
              <w:rPr/>
            </w:pPr>
            <w:r>
              <w:rPr/>
              <w:t xml:space="preserve">Flint </w:t>
            </w:r>
          </w:p>
        </w:tc>
        <w:tc>
          <w:tcPr>
            <w:tcW w:w="728" w:type="dxa"/>
            <w:tcBorders/>
            <w:vAlign w:val="center"/>
          </w:tcPr>
          <w:p>
            <w:pPr>
              <w:pStyle w:val="TableContents"/>
              <w:bidi w:val="0"/>
              <w:spacing w:before="0" w:after="283"/>
              <w:jc w:val="left"/>
              <w:rPr/>
            </w:pPr>
            <w:r>
              <w:rPr/>
              <w:t xml:space="preserve">FNT </w:t>
            </w:r>
          </w:p>
        </w:tc>
        <w:tc>
          <w:tcPr>
            <w:tcW w:w="728" w:type="dxa"/>
            <w:tcBorders/>
            <w:vAlign w:val="center"/>
          </w:tcPr>
          <w:p>
            <w:pPr>
              <w:pStyle w:val="TableContents"/>
              <w:bidi w:val="0"/>
              <w:spacing w:before="0" w:after="283"/>
              <w:jc w:val="left"/>
              <w:rPr/>
            </w:pPr>
            <w:r>
              <w:rPr/>
              <w:t xml:space="preserve">FNT </w:t>
            </w:r>
          </w:p>
        </w:tc>
        <w:tc>
          <w:tcPr>
            <w:tcW w:w="908" w:type="dxa"/>
            <w:tcBorders/>
            <w:vAlign w:val="center"/>
          </w:tcPr>
          <w:p>
            <w:pPr>
              <w:pStyle w:val="TableContents"/>
              <w:bidi w:val="0"/>
              <w:spacing w:before="0" w:after="283"/>
              <w:jc w:val="left"/>
              <w:rPr/>
            </w:pPr>
            <w:r>
              <w:rPr/>
              <w:t xml:space="preserve">KFNT </w:t>
            </w:r>
          </w:p>
        </w:tc>
        <w:tc>
          <w:tcPr>
            <w:tcW w:w="3238" w:type="dxa"/>
            <w:tcBorders/>
            <w:vAlign w:val="center"/>
          </w:tcPr>
          <w:p>
            <w:pPr>
              <w:pStyle w:val="TableContents"/>
              <w:bidi w:val="0"/>
              <w:spacing w:before="0" w:after="283"/>
              <w:jc w:val="left"/>
              <w:rPr/>
            </w:pPr>
            <w:r>
              <w:rPr/>
              <w:t xml:space="preserve">Bishopin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398,508 </w:t>
            </w:r>
          </w:p>
        </w:tc>
      </w:tr>
      <w:tr>
        <w:trPr/>
        <w:tc>
          <w:tcPr>
            <w:tcW w:w="2409" w:type="dxa"/>
            <w:tcBorders/>
            <w:vAlign w:val="center"/>
          </w:tcPr>
          <w:p>
            <w:pPr>
              <w:pStyle w:val="TableContents"/>
              <w:bidi w:val="0"/>
              <w:spacing w:before="0" w:after="283"/>
              <w:jc w:val="left"/>
              <w:rPr/>
            </w:pPr>
            <w:r>
              <w:rPr/>
              <w:t xml:space="preserve">Grand Rapids </w:t>
            </w:r>
          </w:p>
        </w:tc>
        <w:tc>
          <w:tcPr>
            <w:tcW w:w="728" w:type="dxa"/>
            <w:tcBorders/>
            <w:vAlign w:val="center"/>
          </w:tcPr>
          <w:p>
            <w:pPr>
              <w:pStyle w:val="TableContents"/>
              <w:bidi w:val="0"/>
              <w:spacing w:before="0" w:after="283"/>
              <w:jc w:val="left"/>
              <w:rPr/>
            </w:pPr>
            <w:r>
              <w:rPr/>
              <w:t xml:space="preserve">GRR </w:t>
            </w:r>
          </w:p>
        </w:tc>
        <w:tc>
          <w:tcPr>
            <w:tcW w:w="728" w:type="dxa"/>
            <w:tcBorders/>
            <w:vAlign w:val="center"/>
          </w:tcPr>
          <w:p>
            <w:pPr>
              <w:pStyle w:val="TableContents"/>
              <w:bidi w:val="0"/>
              <w:spacing w:before="0" w:after="283"/>
              <w:jc w:val="left"/>
              <w:rPr/>
            </w:pPr>
            <w:r>
              <w:rPr/>
              <w:t xml:space="preserve">GRR </w:t>
            </w:r>
          </w:p>
        </w:tc>
        <w:tc>
          <w:tcPr>
            <w:tcW w:w="908" w:type="dxa"/>
            <w:tcBorders/>
            <w:vAlign w:val="center"/>
          </w:tcPr>
          <w:p>
            <w:pPr>
              <w:pStyle w:val="TableContents"/>
              <w:bidi w:val="0"/>
              <w:spacing w:before="0" w:after="283"/>
              <w:jc w:val="left"/>
              <w:rPr/>
            </w:pPr>
            <w:r>
              <w:rPr/>
              <w:t xml:space="preserve">KGRR </w:t>
            </w:r>
          </w:p>
        </w:tc>
        <w:tc>
          <w:tcPr>
            <w:tcW w:w="3238" w:type="dxa"/>
            <w:tcBorders/>
            <w:vAlign w:val="center"/>
          </w:tcPr>
          <w:p>
            <w:pPr>
              <w:pStyle w:val="TableContents"/>
              <w:bidi w:val="0"/>
              <w:spacing w:before="0" w:after="283"/>
              <w:jc w:val="left"/>
              <w:rPr/>
            </w:pPr>
            <w:r>
              <w:rPr/>
              <w:t xml:space="preserve">Gerald R. Fordin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1,334,979 </w:t>
            </w:r>
          </w:p>
        </w:tc>
      </w:tr>
      <w:tr>
        <w:trPr/>
        <w:tc>
          <w:tcPr>
            <w:tcW w:w="2409" w:type="dxa"/>
            <w:tcBorders/>
            <w:vAlign w:val="center"/>
          </w:tcPr>
          <w:p>
            <w:pPr>
              <w:pStyle w:val="TableContents"/>
              <w:bidi w:val="0"/>
              <w:spacing w:before="0" w:after="283"/>
              <w:jc w:val="left"/>
              <w:rPr/>
            </w:pPr>
            <w:r>
              <w:rPr/>
              <w:t xml:space="preserve">Hancock / Calumet </w:t>
            </w:r>
          </w:p>
        </w:tc>
        <w:tc>
          <w:tcPr>
            <w:tcW w:w="728" w:type="dxa"/>
            <w:tcBorders/>
            <w:vAlign w:val="center"/>
          </w:tcPr>
          <w:p>
            <w:pPr>
              <w:pStyle w:val="TableContents"/>
              <w:bidi w:val="0"/>
              <w:spacing w:before="0" w:after="283"/>
              <w:jc w:val="left"/>
              <w:rPr/>
            </w:pPr>
            <w:r>
              <w:rPr/>
              <w:t xml:space="preserve">CMX </w:t>
            </w:r>
          </w:p>
        </w:tc>
        <w:tc>
          <w:tcPr>
            <w:tcW w:w="728" w:type="dxa"/>
            <w:tcBorders/>
            <w:vAlign w:val="center"/>
          </w:tcPr>
          <w:p>
            <w:pPr>
              <w:pStyle w:val="TableContents"/>
              <w:bidi w:val="0"/>
              <w:spacing w:before="0" w:after="283"/>
              <w:jc w:val="left"/>
              <w:rPr/>
            </w:pPr>
            <w:r>
              <w:rPr/>
              <w:t xml:space="preserve">CMX </w:t>
            </w:r>
          </w:p>
        </w:tc>
        <w:tc>
          <w:tcPr>
            <w:tcW w:w="908" w:type="dxa"/>
            <w:tcBorders/>
            <w:vAlign w:val="center"/>
          </w:tcPr>
          <w:p>
            <w:pPr>
              <w:pStyle w:val="TableContents"/>
              <w:bidi w:val="0"/>
              <w:spacing w:before="0" w:after="283"/>
              <w:jc w:val="left"/>
              <w:rPr/>
            </w:pPr>
            <w:r>
              <w:rPr/>
              <w:t xml:space="preserve">KCMX </w:t>
            </w:r>
          </w:p>
        </w:tc>
        <w:tc>
          <w:tcPr>
            <w:tcW w:w="3238" w:type="dxa"/>
            <w:tcBorders/>
            <w:vAlign w:val="center"/>
          </w:tcPr>
          <w:p>
            <w:pPr>
              <w:pStyle w:val="TableContents"/>
              <w:bidi w:val="0"/>
              <w:spacing w:before="0" w:after="283"/>
              <w:jc w:val="left"/>
              <w:rPr/>
            </w:pPr>
            <w:r>
              <w:rPr/>
              <w:t xml:space="preserve">Houghtonin piirikunnan Memorial-lentokenttä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25,439 </w:t>
            </w:r>
          </w:p>
        </w:tc>
      </w:tr>
      <w:tr>
        <w:trPr/>
        <w:tc>
          <w:tcPr>
            <w:tcW w:w="2409" w:type="dxa"/>
            <w:tcBorders/>
            <w:vAlign w:val="center"/>
          </w:tcPr>
          <w:p>
            <w:pPr>
              <w:pStyle w:val="TableContents"/>
              <w:bidi w:val="0"/>
              <w:spacing w:before="0" w:after="283"/>
              <w:jc w:val="left"/>
              <w:rPr/>
            </w:pPr>
            <w:r>
              <w:rPr/>
              <w:t xml:space="preserve">Iron Mountain / Kingsford </w:t>
            </w:r>
          </w:p>
        </w:tc>
        <w:tc>
          <w:tcPr>
            <w:tcW w:w="728" w:type="dxa"/>
            <w:tcBorders/>
            <w:vAlign w:val="center"/>
          </w:tcPr>
          <w:p>
            <w:pPr>
              <w:pStyle w:val="TableContents"/>
              <w:bidi w:val="0"/>
              <w:spacing w:before="0" w:after="283"/>
              <w:jc w:val="left"/>
              <w:rPr/>
            </w:pPr>
            <w:r>
              <w:rPr/>
              <w:t xml:space="preserve">IMT </w:t>
            </w:r>
          </w:p>
        </w:tc>
        <w:tc>
          <w:tcPr>
            <w:tcW w:w="728" w:type="dxa"/>
            <w:tcBorders/>
            <w:vAlign w:val="center"/>
          </w:tcPr>
          <w:p>
            <w:pPr>
              <w:pStyle w:val="TableContents"/>
              <w:bidi w:val="0"/>
              <w:spacing w:before="0" w:after="283"/>
              <w:jc w:val="left"/>
              <w:rPr/>
            </w:pPr>
            <w:r>
              <w:rPr/>
              <w:t xml:space="preserve">IMT </w:t>
            </w:r>
          </w:p>
        </w:tc>
        <w:tc>
          <w:tcPr>
            <w:tcW w:w="908" w:type="dxa"/>
            <w:tcBorders/>
            <w:vAlign w:val="center"/>
          </w:tcPr>
          <w:p>
            <w:pPr>
              <w:pStyle w:val="TableContents"/>
              <w:bidi w:val="0"/>
              <w:spacing w:before="0" w:after="283"/>
              <w:jc w:val="left"/>
              <w:rPr/>
            </w:pPr>
            <w:r>
              <w:rPr/>
              <w:t xml:space="preserve">KIMT </w:t>
            </w:r>
          </w:p>
        </w:tc>
        <w:tc>
          <w:tcPr>
            <w:tcW w:w="3238" w:type="dxa"/>
            <w:tcBorders/>
            <w:vAlign w:val="center"/>
          </w:tcPr>
          <w:p>
            <w:pPr>
              <w:pStyle w:val="TableContents"/>
              <w:bidi w:val="0"/>
              <w:spacing w:before="0" w:after="283"/>
              <w:jc w:val="left"/>
              <w:rPr/>
            </w:pPr>
            <w:r>
              <w:rPr/>
              <w:t xml:space="preserve">Fordin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12,604 </w:t>
            </w:r>
          </w:p>
        </w:tc>
      </w:tr>
      <w:tr>
        <w:trPr/>
        <w:tc>
          <w:tcPr>
            <w:tcW w:w="2409" w:type="dxa"/>
            <w:tcBorders/>
            <w:vAlign w:val="center"/>
          </w:tcPr>
          <w:p>
            <w:pPr>
              <w:pStyle w:val="TableContents"/>
              <w:bidi w:val="0"/>
              <w:spacing w:before="0" w:after="283"/>
              <w:jc w:val="left"/>
              <w:rPr/>
            </w:pPr>
            <w:r>
              <w:rPr/>
              <w:t xml:space="preserve">Kalamazoo / Battle Creek </w:t>
            </w:r>
          </w:p>
        </w:tc>
        <w:tc>
          <w:tcPr>
            <w:tcW w:w="728" w:type="dxa"/>
            <w:tcBorders/>
            <w:vAlign w:val="center"/>
          </w:tcPr>
          <w:p>
            <w:pPr>
              <w:pStyle w:val="TableContents"/>
              <w:bidi w:val="0"/>
              <w:spacing w:before="0" w:after="283"/>
              <w:jc w:val="left"/>
              <w:rPr/>
            </w:pPr>
            <w:r>
              <w:rPr/>
              <w:t xml:space="preserve">AZO </w:t>
            </w:r>
          </w:p>
        </w:tc>
        <w:tc>
          <w:tcPr>
            <w:tcW w:w="728" w:type="dxa"/>
            <w:tcBorders/>
            <w:vAlign w:val="center"/>
          </w:tcPr>
          <w:p>
            <w:pPr>
              <w:pStyle w:val="TableContents"/>
              <w:bidi w:val="0"/>
              <w:spacing w:before="0" w:after="283"/>
              <w:jc w:val="left"/>
              <w:rPr/>
            </w:pPr>
            <w:r>
              <w:rPr/>
              <w:t xml:space="preserve">AZO </w:t>
            </w:r>
          </w:p>
        </w:tc>
        <w:tc>
          <w:tcPr>
            <w:tcW w:w="908" w:type="dxa"/>
            <w:tcBorders/>
            <w:vAlign w:val="center"/>
          </w:tcPr>
          <w:p>
            <w:pPr>
              <w:pStyle w:val="TableContents"/>
              <w:bidi w:val="0"/>
              <w:spacing w:before="0" w:after="283"/>
              <w:jc w:val="left"/>
              <w:rPr/>
            </w:pPr>
            <w:r>
              <w:rPr/>
              <w:t xml:space="preserve">KAZO </w:t>
            </w:r>
          </w:p>
        </w:tc>
        <w:tc>
          <w:tcPr>
            <w:tcW w:w="3238" w:type="dxa"/>
            <w:tcBorders/>
            <w:vAlign w:val="center"/>
          </w:tcPr>
          <w:p>
            <w:pPr>
              <w:pStyle w:val="TableContents"/>
              <w:bidi w:val="0"/>
              <w:spacing w:before="0" w:after="283"/>
              <w:jc w:val="left"/>
              <w:rPr/>
            </w:pPr>
            <w:r>
              <w:rPr/>
              <w:t xml:space="preserve">Kalamazoon / Battle Creekin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154,242 </w:t>
            </w:r>
          </w:p>
        </w:tc>
      </w:tr>
      <w:tr>
        <w:trPr/>
        <w:tc>
          <w:tcPr>
            <w:tcW w:w="2409" w:type="dxa"/>
            <w:tcBorders/>
            <w:vAlign w:val="center"/>
          </w:tcPr>
          <w:p>
            <w:pPr>
              <w:pStyle w:val="TableContents"/>
              <w:bidi w:val="0"/>
              <w:spacing w:before="0" w:after="283"/>
              <w:jc w:val="left"/>
              <w:rPr/>
            </w:pPr>
            <w:r>
              <w:rPr/>
              <w:t xml:space="preserve">Lansing </w:t>
            </w:r>
          </w:p>
        </w:tc>
        <w:tc>
          <w:tcPr>
            <w:tcW w:w="728" w:type="dxa"/>
            <w:tcBorders/>
            <w:vAlign w:val="center"/>
          </w:tcPr>
          <w:p>
            <w:pPr>
              <w:pStyle w:val="TableContents"/>
              <w:bidi w:val="0"/>
              <w:spacing w:before="0" w:after="283"/>
              <w:jc w:val="left"/>
              <w:rPr/>
            </w:pPr>
            <w:r>
              <w:rPr/>
              <w:t xml:space="preserve">LAN </w:t>
            </w:r>
          </w:p>
        </w:tc>
        <w:tc>
          <w:tcPr>
            <w:tcW w:w="728" w:type="dxa"/>
            <w:tcBorders/>
            <w:vAlign w:val="center"/>
          </w:tcPr>
          <w:p>
            <w:pPr>
              <w:pStyle w:val="TableContents"/>
              <w:bidi w:val="0"/>
              <w:spacing w:before="0" w:after="283"/>
              <w:jc w:val="left"/>
              <w:rPr/>
            </w:pPr>
            <w:r>
              <w:rPr/>
              <w:t xml:space="preserve">LAN </w:t>
            </w:r>
          </w:p>
        </w:tc>
        <w:tc>
          <w:tcPr>
            <w:tcW w:w="908" w:type="dxa"/>
            <w:tcBorders/>
            <w:vAlign w:val="center"/>
          </w:tcPr>
          <w:p>
            <w:pPr>
              <w:pStyle w:val="TableContents"/>
              <w:bidi w:val="0"/>
              <w:spacing w:before="0" w:after="283"/>
              <w:jc w:val="left"/>
              <w:rPr/>
            </w:pPr>
            <w:r>
              <w:rPr/>
              <w:t xml:space="preserve">KLAN </w:t>
            </w:r>
          </w:p>
        </w:tc>
        <w:tc>
          <w:tcPr>
            <w:tcW w:w="3238" w:type="dxa"/>
            <w:tcBorders/>
            <w:vAlign w:val="center"/>
          </w:tcPr>
          <w:p>
            <w:pPr>
              <w:pStyle w:val="TableContents"/>
              <w:bidi w:val="0"/>
              <w:spacing w:before="0" w:after="283"/>
              <w:jc w:val="left"/>
              <w:rPr/>
            </w:pPr>
            <w:r>
              <w:rPr/>
              <w:t xml:space="preserve">Pääkaupunkiseudun kansainvälinen lentoasema (oli Lansingin pääkaupunki)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161,863 </w:t>
            </w:r>
          </w:p>
        </w:tc>
      </w:tr>
      <w:tr>
        <w:trPr/>
        <w:tc>
          <w:tcPr>
            <w:tcW w:w="2409" w:type="dxa"/>
            <w:tcBorders/>
            <w:vAlign w:val="center"/>
          </w:tcPr>
          <w:p>
            <w:pPr>
              <w:pStyle w:val="TableContents"/>
              <w:bidi w:val="0"/>
              <w:spacing w:before="0" w:after="283"/>
              <w:jc w:val="left"/>
              <w:rPr/>
            </w:pPr>
            <w:r>
              <w:rPr/>
              <w:t xml:space="preserve">Marquette / Gwinn </w:t>
            </w:r>
          </w:p>
        </w:tc>
        <w:tc>
          <w:tcPr>
            <w:tcW w:w="728" w:type="dxa"/>
            <w:tcBorders/>
            <w:vAlign w:val="center"/>
          </w:tcPr>
          <w:p>
            <w:pPr>
              <w:pStyle w:val="TableContents"/>
              <w:bidi w:val="0"/>
              <w:spacing w:before="0" w:after="283"/>
              <w:jc w:val="left"/>
              <w:rPr/>
            </w:pPr>
            <w:r>
              <w:rPr/>
              <w:t xml:space="preserve">SAW </w:t>
            </w:r>
          </w:p>
        </w:tc>
        <w:tc>
          <w:tcPr>
            <w:tcW w:w="728" w:type="dxa"/>
            <w:tcBorders/>
            <w:vAlign w:val="center"/>
          </w:tcPr>
          <w:p>
            <w:pPr>
              <w:pStyle w:val="TableContents"/>
              <w:bidi w:val="0"/>
              <w:spacing w:before="0" w:after="283"/>
              <w:jc w:val="left"/>
              <w:rPr/>
            </w:pPr>
            <w:r>
              <w:rPr/>
              <w:t xml:space="preserve">MQT </w:t>
            </w:r>
          </w:p>
        </w:tc>
        <w:tc>
          <w:tcPr>
            <w:tcW w:w="908" w:type="dxa"/>
            <w:tcBorders/>
            <w:vAlign w:val="center"/>
          </w:tcPr>
          <w:p>
            <w:pPr>
              <w:pStyle w:val="TableContents"/>
              <w:bidi w:val="0"/>
              <w:spacing w:before="0" w:after="283"/>
              <w:jc w:val="left"/>
              <w:rPr/>
            </w:pPr>
            <w:r>
              <w:rPr/>
              <w:t xml:space="preserve">KSAW </w:t>
            </w:r>
          </w:p>
        </w:tc>
        <w:tc>
          <w:tcPr>
            <w:tcW w:w="3238" w:type="dxa"/>
            <w:tcBorders/>
            <w:vAlign w:val="center"/>
          </w:tcPr>
          <w:p>
            <w:pPr>
              <w:pStyle w:val="TableContents"/>
              <w:bidi w:val="0"/>
              <w:spacing w:before="0" w:after="283"/>
              <w:jc w:val="left"/>
              <w:rPr/>
            </w:pPr>
            <w:r>
              <w:rPr/>
              <w:t xml:space="preserve">Sawyerin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45,462 </w:t>
            </w:r>
          </w:p>
        </w:tc>
      </w:tr>
      <w:tr>
        <w:trPr/>
        <w:tc>
          <w:tcPr>
            <w:tcW w:w="2409" w:type="dxa"/>
            <w:tcBorders/>
            <w:vAlign w:val="center"/>
          </w:tcPr>
          <w:p>
            <w:pPr>
              <w:pStyle w:val="TableContents"/>
              <w:bidi w:val="0"/>
              <w:spacing w:before="0" w:after="283"/>
              <w:jc w:val="left"/>
              <w:rPr/>
            </w:pPr>
            <w:r>
              <w:rPr/>
              <w:t xml:space="preserve">Muskegon </w:t>
            </w:r>
          </w:p>
        </w:tc>
        <w:tc>
          <w:tcPr>
            <w:tcW w:w="728" w:type="dxa"/>
            <w:tcBorders/>
            <w:vAlign w:val="center"/>
          </w:tcPr>
          <w:p>
            <w:pPr>
              <w:pStyle w:val="TableContents"/>
              <w:bidi w:val="0"/>
              <w:spacing w:before="0" w:after="283"/>
              <w:jc w:val="left"/>
              <w:rPr/>
            </w:pPr>
            <w:r>
              <w:rPr/>
              <w:t xml:space="preserve">MKG </w:t>
            </w:r>
          </w:p>
        </w:tc>
        <w:tc>
          <w:tcPr>
            <w:tcW w:w="728" w:type="dxa"/>
            <w:tcBorders/>
            <w:vAlign w:val="center"/>
          </w:tcPr>
          <w:p>
            <w:pPr>
              <w:pStyle w:val="TableContents"/>
              <w:bidi w:val="0"/>
              <w:spacing w:before="0" w:after="283"/>
              <w:jc w:val="left"/>
              <w:rPr/>
            </w:pPr>
            <w:r>
              <w:rPr/>
              <w:t xml:space="preserve">MKG </w:t>
            </w:r>
          </w:p>
        </w:tc>
        <w:tc>
          <w:tcPr>
            <w:tcW w:w="908" w:type="dxa"/>
            <w:tcBorders/>
            <w:vAlign w:val="center"/>
          </w:tcPr>
          <w:p>
            <w:pPr>
              <w:pStyle w:val="TableContents"/>
              <w:bidi w:val="0"/>
              <w:spacing w:before="0" w:after="283"/>
              <w:jc w:val="left"/>
              <w:rPr/>
            </w:pPr>
            <w:r>
              <w:rPr/>
              <w:t xml:space="preserve">KMKG </w:t>
            </w:r>
          </w:p>
        </w:tc>
        <w:tc>
          <w:tcPr>
            <w:tcW w:w="3238" w:type="dxa"/>
            <w:tcBorders/>
            <w:vAlign w:val="center"/>
          </w:tcPr>
          <w:p>
            <w:pPr>
              <w:pStyle w:val="TableContents"/>
              <w:bidi w:val="0"/>
              <w:spacing w:before="0" w:after="283"/>
              <w:jc w:val="left"/>
              <w:rPr/>
            </w:pPr>
            <w:r>
              <w:rPr/>
              <w:t xml:space="preserve">Muskegonin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18,165 </w:t>
            </w:r>
          </w:p>
        </w:tc>
      </w:tr>
      <w:tr>
        <w:trPr/>
        <w:tc>
          <w:tcPr>
            <w:tcW w:w="2409" w:type="dxa"/>
            <w:tcBorders/>
            <w:vAlign w:val="center"/>
          </w:tcPr>
          <w:p>
            <w:pPr>
              <w:pStyle w:val="TableContents"/>
              <w:bidi w:val="0"/>
              <w:spacing w:before="0" w:after="283"/>
              <w:jc w:val="left"/>
              <w:rPr/>
            </w:pPr>
            <w:r>
              <w:rPr/>
              <w:t xml:space="preserve">Pellston </w:t>
            </w:r>
          </w:p>
        </w:tc>
        <w:tc>
          <w:tcPr>
            <w:tcW w:w="728" w:type="dxa"/>
            <w:tcBorders/>
            <w:vAlign w:val="center"/>
          </w:tcPr>
          <w:p>
            <w:pPr>
              <w:pStyle w:val="TableContents"/>
              <w:bidi w:val="0"/>
              <w:spacing w:before="0" w:after="283"/>
              <w:jc w:val="left"/>
              <w:rPr/>
            </w:pPr>
            <w:r>
              <w:rPr/>
              <w:t xml:space="preserve">PLN </w:t>
            </w:r>
          </w:p>
        </w:tc>
        <w:tc>
          <w:tcPr>
            <w:tcW w:w="728" w:type="dxa"/>
            <w:tcBorders/>
            <w:vAlign w:val="center"/>
          </w:tcPr>
          <w:p>
            <w:pPr>
              <w:pStyle w:val="TableContents"/>
              <w:bidi w:val="0"/>
              <w:spacing w:before="0" w:after="283"/>
              <w:jc w:val="left"/>
              <w:rPr/>
            </w:pPr>
            <w:r>
              <w:rPr/>
              <w:t xml:space="preserve">PLN </w:t>
            </w:r>
          </w:p>
        </w:tc>
        <w:tc>
          <w:tcPr>
            <w:tcW w:w="908" w:type="dxa"/>
            <w:tcBorders/>
            <w:vAlign w:val="center"/>
          </w:tcPr>
          <w:p>
            <w:pPr>
              <w:pStyle w:val="TableContents"/>
              <w:bidi w:val="0"/>
              <w:spacing w:before="0" w:after="283"/>
              <w:jc w:val="left"/>
              <w:rPr/>
            </w:pPr>
            <w:r>
              <w:rPr/>
              <w:t xml:space="preserve">KPLN </w:t>
            </w:r>
          </w:p>
        </w:tc>
        <w:tc>
          <w:tcPr>
            <w:tcW w:w="3238" w:type="dxa"/>
            <w:tcBorders/>
            <w:vAlign w:val="center"/>
          </w:tcPr>
          <w:p>
            <w:pPr>
              <w:pStyle w:val="TableContents"/>
              <w:bidi w:val="0"/>
              <w:spacing w:before="0" w:after="283"/>
              <w:jc w:val="left"/>
              <w:rPr/>
            </w:pPr>
            <w:r>
              <w:rPr/>
              <w:t xml:space="preserve">Emmetin piirikunnan Pellstonin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25,497 </w:t>
            </w:r>
          </w:p>
        </w:tc>
      </w:tr>
      <w:tr>
        <w:trPr/>
        <w:tc>
          <w:tcPr>
            <w:tcW w:w="2409" w:type="dxa"/>
            <w:tcBorders/>
            <w:vAlign w:val="center"/>
          </w:tcPr>
          <w:p>
            <w:pPr>
              <w:pStyle w:val="TableContents"/>
              <w:bidi w:val="0"/>
              <w:spacing w:before="0" w:after="283"/>
              <w:jc w:val="left"/>
              <w:rPr/>
            </w:pPr>
            <w:r>
              <w:rPr/>
              <w:t xml:space="preserve">Saginaw </w:t>
            </w:r>
          </w:p>
        </w:tc>
        <w:tc>
          <w:tcPr>
            <w:tcW w:w="728" w:type="dxa"/>
            <w:tcBorders/>
            <w:vAlign w:val="center"/>
          </w:tcPr>
          <w:p>
            <w:pPr>
              <w:pStyle w:val="TableContents"/>
              <w:bidi w:val="0"/>
              <w:spacing w:before="0" w:after="283"/>
              <w:jc w:val="left"/>
              <w:rPr/>
            </w:pPr>
            <w:r>
              <w:rPr/>
              <w:t xml:space="preserve">MBS </w:t>
            </w:r>
          </w:p>
        </w:tc>
        <w:tc>
          <w:tcPr>
            <w:tcW w:w="728" w:type="dxa"/>
            <w:tcBorders/>
            <w:vAlign w:val="center"/>
          </w:tcPr>
          <w:p>
            <w:pPr>
              <w:pStyle w:val="TableContents"/>
              <w:bidi w:val="0"/>
              <w:spacing w:before="0" w:after="283"/>
              <w:jc w:val="left"/>
              <w:rPr/>
            </w:pPr>
            <w:r>
              <w:rPr/>
              <w:t xml:space="preserve">MBS </w:t>
            </w:r>
          </w:p>
        </w:tc>
        <w:tc>
          <w:tcPr>
            <w:tcW w:w="908" w:type="dxa"/>
            <w:tcBorders/>
            <w:vAlign w:val="center"/>
          </w:tcPr>
          <w:p>
            <w:pPr>
              <w:pStyle w:val="TableContents"/>
              <w:bidi w:val="0"/>
              <w:spacing w:before="0" w:after="283"/>
              <w:jc w:val="left"/>
              <w:rPr/>
            </w:pPr>
            <w:r>
              <w:rPr/>
              <w:t xml:space="preserve">KMBS </w:t>
            </w:r>
          </w:p>
        </w:tc>
        <w:tc>
          <w:tcPr>
            <w:tcW w:w="3238" w:type="dxa"/>
            <w:tcBorders/>
            <w:vAlign w:val="center"/>
          </w:tcPr>
          <w:p>
            <w:pPr>
              <w:pStyle w:val="TableContents"/>
              <w:bidi w:val="0"/>
              <w:spacing w:before="0" w:after="283"/>
              <w:jc w:val="left"/>
              <w:rPr/>
            </w:pPr>
            <w:r>
              <w:rPr/>
              <w:t xml:space="preserve">MBS:n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122,469 </w:t>
            </w:r>
          </w:p>
        </w:tc>
      </w:tr>
      <w:tr>
        <w:trPr/>
        <w:tc>
          <w:tcPr>
            <w:tcW w:w="2409" w:type="dxa"/>
            <w:tcBorders/>
            <w:vAlign w:val="center"/>
          </w:tcPr>
          <w:p>
            <w:pPr>
              <w:pStyle w:val="TableContents"/>
              <w:bidi w:val="0"/>
              <w:spacing w:before="0" w:after="283"/>
              <w:jc w:val="left"/>
              <w:rPr/>
            </w:pPr>
            <w:r>
              <w:rPr/>
              <w:t xml:space="preserve">Sault Ste. Marie </w:t>
            </w:r>
          </w:p>
        </w:tc>
        <w:tc>
          <w:tcPr>
            <w:tcW w:w="728" w:type="dxa"/>
            <w:tcBorders/>
            <w:vAlign w:val="center"/>
          </w:tcPr>
          <w:p>
            <w:pPr>
              <w:pStyle w:val="TableContents"/>
              <w:bidi w:val="0"/>
              <w:spacing w:before="0" w:after="283"/>
              <w:jc w:val="left"/>
              <w:rPr/>
            </w:pPr>
            <w:r>
              <w:rPr/>
              <w:t xml:space="preserve">CIU </w:t>
            </w:r>
          </w:p>
        </w:tc>
        <w:tc>
          <w:tcPr>
            <w:tcW w:w="728" w:type="dxa"/>
            <w:tcBorders/>
            <w:vAlign w:val="center"/>
          </w:tcPr>
          <w:p>
            <w:pPr>
              <w:pStyle w:val="TableContents"/>
              <w:bidi w:val="0"/>
              <w:spacing w:before="0" w:after="283"/>
              <w:jc w:val="left"/>
              <w:rPr/>
            </w:pPr>
            <w:r>
              <w:rPr/>
              <w:t xml:space="preserve">CIU </w:t>
            </w:r>
          </w:p>
        </w:tc>
        <w:tc>
          <w:tcPr>
            <w:tcW w:w="908" w:type="dxa"/>
            <w:tcBorders/>
            <w:vAlign w:val="center"/>
          </w:tcPr>
          <w:p>
            <w:pPr>
              <w:pStyle w:val="TableContents"/>
              <w:bidi w:val="0"/>
              <w:spacing w:before="0" w:after="283"/>
              <w:jc w:val="left"/>
              <w:rPr/>
            </w:pPr>
            <w:r>
              <w:rPr/>
              <w:t xml:space="preserve">KCIU </w:t>
            </w:r>
          </w:p>
        </w:tc>
        <w:tc>
          <w:tcPr>
            <w:tcW w:w="3238" w:type="dxa"/>
            <w:tcBorders/>
            <w:vAlign w:val="center"/>
          </w:tcPr>
          <w:p>
            <w:pPr>
              <w:pStyle w:val="TableContents"/>
              <w:bidi w:val="0"/>
              <w:spacing w:before="0" w:after="283"/>
              <w:jc w:val="left"/>
              <w:rPr/>
            </w:pPr>
            <w:r>
              <w:rPr/>
              <w:t xml:space="preserve">Chippewan piirikunnan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20,974 </w:t>
            </w:r>
          </w:p>
        </w:tc>
      </w:tr>
      <w:tr>
        <w:trPr/>
        <w:tc>
          <w:tcPr>
            <w:tcW w:w="2409" w:type="dxa"/>
            <w:tcBorders/>
            <w:vAlign w:val="center"/>
          </w:tcPr>
          <w:p>
            <w:pPr>
              <w:pStyle w:val="TableContents"/>
              <w:bidi w:val="0"/>
              <w:spacing w:before="0" w:after="283"/>
              <w:jc w:val="left"/>
              <w:rPr/>
            </w:pPr>
            <w:r>
              <w:rPr/>
              <w:t xml:space="preserve">Traverse City </w:t>
            </w:r>
          </w:p>
        </w:tc>
        <w:tc>
          <w:tcPr>
            <w:tcW w:w="728" w:type="dxa"/>
            <w:tcBorders/>
            <w:vAlign w:val="center"/>
          </w:tcPr>
          <w:p>
            <w:pPr>
              <w:pStyle w:val="TableContents"/>
              <w:bidi w:val="0"/>
              <w:spacing w:before="0" w:after="283"/>
              <w:jc w:val="left"/>
              <w:rPr/>
            </w:pPr>
            <w:r>
              <w:rPr/>
              <w:t xml:space="preserve">TVC </w:t>
            </w:r>
          </w:p>
        </w:tc>
        <w:tc>
          <w:tcPr>
            <w:tcW w:w="728" w:type="dxa"/>
            <w:tcBorders/>
            <w:vAlign w:val="center"/>
          </w:tcPr>
          <w:p>
            <w:pPr>
              <w:pStyle w:val="TableContents"/>
              <w:bidi w:val="0"/>
              <w:spacing w:before="0" w:after="283"/>
              <w:jc w:val="left"/>
              <w:rPr/>
            </w:pPr>
            <w:r>
              <w:rPr/>
              <w:t xml:space="preserve">TVC </w:t>
            </w:r>
          </w:p>
        </w:tc>
        <w:tc>
          <w:tcPr>
            <w:tcW w:w="908" w:type="dxa"/>
            <w:tcBorders/>
            <w:vAlign w:val="center"/>
          </w:tcPr>
          <w:p>
            <w:pPr>
              <w:pStyle w:val="TableContents"/>
              <w:bidi w:val="0"/>
              <w:spacing w:before="0" w:after="283"/>
              <w:jc w:val="left"/>
              <w:rPr/>
            </w:pPr>
            <w:r>
              <w:rPr/>
              <w:t xml:space="preserve">KTVC </w:t>
            </w:r>
          </w:p>
        </w:tc>
        <w:tc>
          <w:tcPr>
            <w:tcW w:w="3238" w:type="dxa"/>
            <w:tcBorders/>
            <w:vAlign w:val="center"/>
          </w:tcPr>
          <w:p>
            <w:pPr>
              <w:pStyle w:val="TableContents"/>
              <w:bidi w:val="0"/>
              <w:spacing w:before="0" w:after="283"/>
              <w:jc w:val="left"/>
              <w:rPr/>
            </w:pPr>
            <w:r>
              <w:rPr/>
              <w:t xml:space="preserve">Cherry Capitalin lentoasema (entinen Cherry County Airpark)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223,924 </w:t>
            </w:r>
          </w:p>
        </w:tc>
      </w:tr>
      <w:tr>
        <w:trPr/>
        <w:tc>
          <w:tcPr>
            <w:tcW w:w="2409" w:type="dxa"/>
            <w:tcBorders/>
            <w:vAlign w:val="center"/>
          </w:tcPr>
          <w:p>
            <w:pPr>
              <w:pStyle w:val="TableContents"/>
              <w:bidi w:val="0"/>
              <w:spacing w:before="0" w:after="283"/>
              <w:jc w:val="left"/>
              <w:rPr/>
            </w:pPr>
            <w:r>
              <w:rPr/>
              <w:t xml:space="preserve">MINNESOTA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Bemidji </w:t>
            </w:r>
          </w:p>
        </w:tc>
        <w:tc>
          <w:tcPr>
            <w:tcW w:w="728" w:type="dxa"/>
            <w:tcBorders/>
            <w:vAlign w:val="center"/>
          </w:tcPr>
          <w:p>
            <w:pPr>
              <w:pStyle w:val="TableContents"/>
              <w:bidi w:val="0"/>
              <w:spacing w:before="0" w:after="283"/>
              <w:jc w:val="left"/>
              <w:rPr/>
            </w:pPr>
            <w:r>
              <w:rPr/>
              <w:t xml:space="preserve">BJI </w:t>
            </w:r>
          </w:p>
        </w:tc>
        <w:tc>
          <w:tcPr>
            <w:tcW w:w="728" w:type="dxa"/>
            <w:tcBorders/>
            <w:vAlign w:val="center"/>
          </w:tcPr>
          <w:p>
            <w:pPr>
              <w:pStyle w:val="TableContents"/>
              <w:bidi w:val="0"/>
              <w:spacing w:before="0" w:after="283"/>
              <w:jc w:val="left"/>
              <w:rPr/>
            </w:pPr>
            <w:r>
              <w:rPr/>
              <w:t xml:space="preserve">BJI </w:t>
            </w:r>
          </w:p>
        </w:tc>
        <w:tc>
          <w:tcPr>
            <w:tcW w:w="908" w:type="dxa"/>
            <w:tcBorders/>
            <w:vAlign w:val="center"/>
          </w:tcPr>
          <w:p>
            <w:pPr>
              <w:pStyle w:val="TableContents"/>
              <w:bidi w:val="0"/>
              <w:spacing w:before="0" w:after="283"/>
              <w:jc w:val="left"/>
              <w:rPr/>
            </w:pPr>
            <w:r>
              <w:rPr/>
              <w:t xml:space="preserve">KBJI </w:t>
            </w:r>
          </w:p>
        </w:tc>
        <w:tc>
          <w:tcPr>
            <w:tcW w:w="3238" w:type="dxa"/>
            <w:tcBorders/>
            <w:vAlign w:val="center"/>
          </w:tcPr>
          <w:p>
            <w:pPr>
              <w:pStyle w:val="TableContents"/>
              <w:bidi w:val="0"/>
              <w:spacing w:before="0" w:after="283"/>
              <w:jc w:val="left"/>
              <w:rPr/>
            </w:pPr>
            <w:r>
              <w:rPr/>
              <w:t xml:space="preserve">Bemidjin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22,819 </w:t>
            </w:r>
          </w:p>
        </w:tc>
      </w:tr>
      <w:tr>
        <w:trPr/>
        <w:tc>
          <w:tcPr>
            <w:tcW w:w="2409" w:type="dxa"/>
            <w:tcBorders/>
            <w:vAlign w:val="center"/>
          </w:tcPr>
          <w:p>
            <w:pPr>
              <w:pStyle w:val="TableContents"/>
              <w:bidi w:val="0"/>
              <w:spacing w:before="0" w:after="283"/>
              <w:jc w:val="left"/>
              <w:rPr/>
            </w:pPr>
            <w:r>
              <w:rPr/>
              <w:t xml:space="preserve">Brainerd </w:t>
            </w:r>
          </w:p>
        </w:tc>
        <w:tc>
          <w:tcPr>
            <w:tcW w:w="728" w:type="dxa"/>
            <w:tcBorders/>
            <w:vAlign w:val="center"/>
          </w:tcPr>
          <w:p>
            <w:pPr>
              <w:pStyle w:val="TableContents"/>
              <w:bidi w:val="0"/>
              <w:spacing w:before="0" w:after="283"/>
              <w:jc w:val="left"/>
              <w:rPr/>
            </w:pPr>
            <w:r>
              <w:rPr/>
              <w:t xml:space="preserve">BRD </w:t>
            </w:r>
          </w:p>
        </w:tc>
        <w:tc>
          <w:tcPr>
            <w:tcW w:w="728" w:type="dxa"/>
            <w:tcBorders/>
            <w:vAlign w:val="center"/>
          </w:tcPr>
          <w:p>
            <w:pPr>
              <w:pStyle w:val="TableContents"/>
              <w:bidi w:val="0"/>
              <w:spacing w:before="0" w:after="283"/>
              <w:jc w:val="left"/>
              <w:rPr/>
            </w:pPr>
            <w:r>
              <w:rPr/>
              <w:t xml:space="preserve">BRD </w:t>
            </w:r>
          </w:p>
        </w:tc>
        <w:tc>
          <w:tcPr>
            <w:tcW w:w="908" w:type="dxa"/>
            <w:tcBorders/>
            <w:vAlign w:val="center"/>
          </w:tcPr>
          <w:p>
            <w:pPr>
              <w:pStyle w:val="TableContents"/>
              <w:bidi w:val="0"/>
              <w:spacing w:before="0" w:after="283"/>
              <w:jc w:val="left"/>
              <w:rPr/>
            </w:pPr>
            <w:r>
              <w:rPr/>
              <w:t xml:space="preserve">KBRD </w:t>
            </w:r>
          </w:p>
        </w:tc>
        <w:tc>
          <w:tcPr>
            <w:tcW w:w="3238" w:type="dxa"/>
            <w:tcBorders/>
            <w:vAlign w:val="center"/>
          </w:tcPr>
          <w:p>
            <w:pPr>
              <w:pStyle w:val="TableContents"/>
              <w:bidi w:val="0"/>
              <w:spacing w:before="0" w:after="283"/>
              <w:jc w:val="left"/>
              <w:rPr/>
            </w:pPr>
            <w:r>
              <w:rPr/>
              <w:t xml:space="preserve">Brainerd Lakesin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15,654 </w:t>
            </w:r>
          </w:p>
        </w:tc>
      </w:tr>
      <w:tr>
        <w:trPr/>
        <w:tc>
          <w:tcPr>
            <w:tcW w:w="2409" w:type="dxa"/>
            <w:tcBorders/>
            <w:vAlign w:val="center"/>
          </w:tcPr>
          <w:p>
            <w:pPr>
              <w:pStyle w:val="TableContents"/>
              <w:bidi w:val="0"/>
              <w:spacing w:before="0" w:after="283"/>
              <w:jc w:val="left"/>
              <w:rPr/>
            </w:pPr>
            <w:r>
              <w:rPr/>
              <w:t xml:space="preserve">Duluth </w:t>
            </w:r>
          </w:p>
        </w:tc>
        <w:tc>
          <w:tcPr>
            <w:tcW w:w="728" w:type="dxa"/>
            <w:tcBorders/>
            <w:vAlign w:val="center"/>
          </w:tcPr>
          <w:p>
            <w:pPr>
              <w:pStyle w:val="TableContents"/>
              <w:bidi w:val="0"/>
              <w:spacing w:before="0" w:after="283"/>
              <w:jc w:val="left"/>
              <w:rPr/>
            </w:pPr>
            <w:r>
              <w:rPr/>
              <w:t xml:space="preserve">DLH </w:t>
            </w:r>
          </w:p>
        </w:tc>
        <w:tc>
          <w:tcPr>
            <w:tcW w:w="728" w:type="dxa"/>
            <w:tcBorders/>
            <w:vAlign w:val="center"/>
          </w:tcPr>
          <w:p>
            <w:pPr>
              <w:pStyle w:val="TableContents"/>
              <w:bidi w:val="0"/>
              <w:spacing w:before="0" w:after="283"/>
              <w:jc w:val="left"/>
              <w:rPr/>
            </w:pPr>
            <w:r>
              <w:rPr/>
              <w:t xml:space="preserve">DLH </w:t>
            </w:r>
          </w:p>
        </w:tc>
        <w:tc>
          <w:tcPr>
            <w:tcW w:w="908" w:type="dxa"/>
            <w:tcBorders/>
            <w:vAlign w:val="center"/>
          </w:tcPr>
          <w:p>
            <w:pPr>
              <w:pStyle w:val="TableContents"/>
              <w:bidi w:val="0"/>
              <w:spacing w:before="0" w:after="283"/>
              <w:jc w:val="left"/>
              <w:rPr/>
            </w:pPr>
            <w:r>
              <w:rPr/>
              <w:t xml:space="preserve">KDLH </w:t>
            </w:r>
          </w:p>
        </w:tc>
        <w:tc>
          <w:tcPr>
            <w:tcW w:w="3238" w:type="dxa"/>
            <w:tcBorders/>
            <w:vAlign w:val="center"/>
          </w:tcPr>
          <w:p>
            <w:pPr>
              <w:pStyle w:val="TableContents"/>
              <w:bidi w:val="0"/>
              <w:spacing w:before="0" w:after="283"/>
              <w:jc w:val="left"/>
              <w:rPr/>
            </w:pPr>
            <w:r>
              <w:rPr/>
              <w:t xml:space="preserve">Duluthin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155,455 </w:t>
            </w:r>
          </w:p>
        </w:tc>
      </w:tr>
      <w:tr>
        <w:trPr/>
        <w:tc>
          <w:tcPr>
            <w:tcW w:w="2409" w:type="dxa"/>
            <w:tcBorders/>
            <w:vAlign w:val="center"/>
          </w:tcPr>
          <w:p>
            <w:pPr>
              <w:pStyle w:val="TableContents"/>
              <w:bidi w:val="0"/>
              <w:spacing w:before="0" w:after="283"/>
              <w:jc w:val="left"/>
              <w:rPr/>
            </w:pPr>
            <w:r>
              <w:rPr/>
              <w:t xml:space="preserve">Hibbing </w:t>
            </w:r>
          </w:p>
        </w:tc>
        <w:tc>
          <w:tcPr>
            <w:tcW w:w="728" w:type="dxa"/>
            <w:tcBorders/>
            <w:vAlign w:val="center"/>
          </w:tcPr>
          <w:p>
            <w:pPr>
              <w:pStyle w:val="TableContents"/>
              <w:bidi w:val="0"/>
              <w:spacing w:before="0" w:after="283"/>
              <w:jc w:val="left"/>
              <w:rPr/>
            </w:pPr>
            <w:r>
              <w:rPr/>
              <w:t xml:space="preserve">HIB </w:t>
            </w:r>
          </w:p>
        </w:tc>
        <w:tc>
          <w:tcPr>
            <w:tcW w:w="728" w:type="dxa"/>
            <w:tcBorders/>
            <w:vAlign w:val="center"/>
          </w:tcPr>
          <w:p>
            <w:pPr>
              <w:pStyle w:val="TableContents"/>
              <w:bidi w:val="0"/>
              <w:spacing w:before="0" w:after="283"/>
              <w:jc w:val="left"/>
              <w:rPr/>
            </w:pPr>
            <w:r>
              <w:rPr/>
              <w:t xml:space="preserve">HIB </w:t>
            </w:r>
          </w:p>
        </w:tc>
        <w:tc>
          <w:tcPr>
            <w:tcW w:w="908" w:type="dxa"/>
            <w:tcBorders/>
            <w:vAlign w:val="center"/>
          </w:tcPr>
          <w:p>
            <w:pPr>
              <w:pStyle w:val="TableContents"/>
              <w:bidi w:val="0"/>
              <w:spacing w:before="0" w:after="283"/>
              <w:jc w:val="left"/>
              <w:rPr/>
            </w:pPr>
            <w:r>
              <w:rPr/>
              <w:t xml:space="preserve">KHIB </w:t>
            </w:r>
          </w:p>
        </w:tc>
        <w:tc>
          <w:tcPr>
            <w:tcW w:w="3238" w:type="dxa"/>
            <w:tcBorders/>
            <w:vAlign w:val="center"/>
          </w:tcPr>
          <w:p>
            <w:pPr>
              <w:pStyle w:val="TableContents"/>
              <w:bidi w:val="0"/>
              <w:spacing w:before="0" w:after="283"/>
              <w:jc w:val="left"/>
              <w:rPr/>
            </w:pPr>
            <w:r>
              <w:rPr/>
              <w:t xml:space="preserve">Rangen alueellinen lentoasema (oli Chisholm -- Hibbingin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11,669 </w:t>
            </w:r>
          </w:p>
        </w:tc>
      </w:tr>
      <w:tr>
        <w:trPr/>
        <w:tc>
          <w:tcPr>
            <w:tcW w:w="2409" w:type="dxa"/>
            <w:tcBorders/>
            <w:vAlign w:val="center"/>
          </w:tcPr>
          <w:p>
            <w:pPr>
              <w:pStyle w:val="TableContents"/>
              <w:bidi w:val="0"/>
              <w:spacing w:before="0" w:after="283"/>
              <w:jc w:val="left"/>
              <w:rPr/>
            </w:pPr>
            <w:r>
              <w:rPr/>
              <w:t xml:space="preserve">Kansainväliset putoukset </w:t>
            </w:r>
          </w:p>
        </w:tc>
        <w:tc>
          <w:tcPr>
            <w:tcW w:w="728" w:type="dxa"/>
            <w:tcBorders/>
            <w:vAlign w:val="center"/>
          </w:tcPr>
          <w:p>
            <w:pPr>
              <w:pStyle w:val="TableContents"/>
              <w:bidi w:val="0"/>
              <w:spacing w:before="0" w:after="283"/>
              <w:jc w:val="left"/>
              <w:rPr/>
            </w:pPr>
            <w:r>
              <w:rPr/>
              <w:t xml:space="preserve">INL </w:t>
            </w:r>
          </w:p>
        </w:tc>
        <w:tc>
          <w:tcPr>
            <w:tcW w:w="728" w:type="dxa"/>
            <w:tcBorders/>
            <w:vAlign w:val="center"/>
          </w:tcPr>
          <w:p>
            <w:pPr>
              <w:pStyle w:val="TableContents"/>
              <w:bidi w:val="0"/>
              <w:spacing w:before="0" w:after="283"/>
              <w:jc w:val="left"/>
              <w:rPr/>
            </w:pPr>
            <w:r>
              <w:rPr/>
              <w:t xml:space="preserve">INL </w:t>
            </w:r>
          </w:p>
        </w:tc>
        <w:tc>
          <w:tcPr>
            <w:tcW w:w="908" w:type="dxa"/>
            <w:tcBorders/>
            <w:vAlign w:val="center"/>
          </w:tcPr>
          <w:p>
            <w:pPr>
              <w:pStyle w:val="TableContents"/>
              <w:bidi w:val="0"/>
              <w:spacing w:before="0" w:after="283"/>
              <w:jc w:val="left"/>
              <w:rPr/>
            </w:pPr>
            <w:r>
              <w:rPr/>
              <w:t xml:space="preserve">KINL </w:t>
            </w:r>
          </w:p>
        </w:tc>
        <w:tc>
          <w:tcPr>
            <w:tcW w:w="3238" w:type="dxa"/>
            <w:tcBorders/>
            <w:vAlign w:val="center"/>
          </w:tcPr>
          <w:p>
            <w:pPr>
              <w:pStyle w:val="TableContents"/>
              <w:bidi w:val="0"/>
              <w:spacing w:before="0" w:after="283"/>
              <w:jc w:val="left"/>
              <w:rPr/>
            </w:pPr>
            <w:r>
              <w:rPr/>
              <w:t xml:space="preserve">Fallsin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15,796 </w:t>
            </w:r>
          </w:p>
        </w:tc>
      </w:tr>
      <w:tr>
        <w:trPr/>
        <w:tc>
          <w:tcPr>
            <w:tcW w:w="2409" w:type="dxa"/>
            <w:tcBorders/>
            <w:vAlign w:val="center"/>
          </w:tcPr>
          <w:p>
            <w:pPr>
              <w:pStyle w:val="TableContents"/>
              <w:bidi w:val="0"/>
              <w:spacing w:before="0" w:after="283"/>
              <w:jc w:val="left"/>
              <w:rPr/>
            </w:pPr>
            <w:r>
              <w:rPr/>
              <w:t xml:space="preserve">Minneapolis </w:t>
            </w:r>
          </w:p>
        </w:tc>
        <w:tc>
          <w:tcPr>
            <w:tcW w:w="728" w:type="dxa"/>
            <w:tcBorders/>
            <w:vAlign w:val="center"/>
          </w:tcPr>
          <w:p>
            <w:pPr>
              <w:pStyle w:val="TableContents"/>
              <w:bidi w:val="0"/>
              <w:spacing w:before="0" w:after="283"/>
              <w:jc w:val="left"/>
              <w:rPr/>
            </w:pPr>
            <w:r>
              <w:rPr/>
              <w:t xml:space="preserve">MSP </w:t>
            </w:r>
          </w:p>
        </w:tc>
        <w:tc>
          <w:tcPr>
            <w:tcW w:w="728" w:type="dxa"/>
            <w:tcBorders/>
            <w:vAlign w:val="center"/>
          </w:tcPr>
          <w:p>
            <w:pPr>
              <w:pStyle w:val="TableContents"/>
              <w:bidi w:val="0"/>
              <w:spacing w:before="0" w:after="283"/>
              <w:jc w:val="left"/>
              <w:rPr/>
            </w:pPr>
            <w:r>
              <w:rPr/>
              <w:t xml:space="preserve">MSP </w:t>
            </w:r>
          </w:p>
        </w:tc>
        <w:tc>
          <w:tcPr>
            <w:tcW w:w="908" w:type="dxa"/>
            <w:tcBorders/>
            <w:vAlign w:val="center"/>
          </w:tcPr>
          <w:p>
            <w:pPr>
              <w:pStyle w:val="TableContents"/>
              <w:bidi w:val="0"/>
              <w:spacing w:before="0" w:after="283"/>
              <w:jc w:val="left"/>
              <w:rPr/>
            </w:pPr>
            <w:r>
              <w:rPr/>
              <w:t xml:space="preserve">KMSP </w:t>
            </w:r>
          </w:p>
        </w:tc>
        <w:tc>
          <w:tcPr>
            <w:tcW w:w="3238" w:type="dxa"/>
            <w:tcBorders/>
            <w:vAlign w:val="center"/>
          </w:tcPr>
          <w:p>
            <w:pPr>
              <w:pStyle w:val="TableContents"/>
              <w:bidi w:val="0"/>
              <w:spacing w:before="0" w:after="283"/>
              <w:jc w:val="left"/>
              <w:rPr/>
            </w:pPr>
            <w:r>
              <w:rPr/>
              <w:t xml:space="preserve">Minneapolis -- St. Paulin kansainvälinen lentoasema (Wold -- Chamberlain Field)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16,282,038 </w:t>
            </w:r>
          </w:p>
        </w:tc>
      </w:tr>
      <w:tr>
        <w:trPr/>
        <w:tc>
          <w:tcPr>
            <w:tcW w:w="2409" w:type="dxa"/>
            <w:tcBorders/>
            <w:vAlign w:val="center"/>
          </w:tcPr>
          <w:p>
            <w:pPr>
              <w:pStyle w:val="TableContents"/>
              <w:bidi w:val="0"/>
              <w:spacing w:before="0" w:after="283"/>
              <w:jc w:val="left"/>
              <w:rPr/>
            </w:pPr>
            <w:r>
              <w:rPr/>
              <w:t xml:space="preserve">Rochester </w:t>
            </w:r>
          </w:p>
        </w:tc>
        <w:tc>
          <w:tcPr>
            <w:tcW w:w="728" w:type="dxa"/>
            <w:tcBorders/>
            <w:vAlign w:val="center"/>
          </w:tcPr>
          <w:p>
            <w:pPr>
              <w:pStyle w:val="TableContents"/>
              <w:bidi w:val="0"/>
              <w:spacing w:before="0" w:after="283"/>
              <w:jc w:val="left"/>
              <w:rPr/>
            </w:pPr>
            <w:r>
              <w:rPr/>
              <w:t xml:space="preserve">RST </w:t>
            </w:r>
          </w:p>
        </w:tc>
        <w:tc>
          <w:tcPr>
            <w:tcW w:w="728" w:type="dxa"/>
            <w:tcBorders/>
            <w:vAlign w:val="center"/>
          </w:tcPr>
          <w:p>
            <w:pPr>
              <w:pStyle w:val="TableContents"/>
              <w:bidi w:val="0"/>
              <w:spacing w:before="0" w:after="283"/>
              <w:jc w:val="left"/>
              <w:rPr/>
            </w:pPr>
            <w:r>
              <w:rPr/>
              <w:t xml:space="preserve">RST </w:t>
            </w:r>
          </w:p>
        </w:tc>
        <w:tc>
          <w:tcPr>
            <w:tcW w:w="908" w:type="dxa"/>
            <w:tcBorders/>
            <w:vAlign w:val="center"/>
          </w:tcPr>
          <w:p>
            <w:pPr>
              <w:pStyle w:val="TableContents"/>
              <w:bidi w:val="0"/>
              <w:spacing w:before="0" w:after="283"/>
              <w:jc w:val="left"/>
              <w:rPr/>
            </w:pPr>
            <w:r>
              <w:rPr/>
              <w:t xml:space="preserve">KRST </w:t>
            </w:r>
          </w:p>
        </w:tc>
        <w:tc>
          <w:tcPr>
            <w:tcW w:w="3238" w:type="dxa"/>
            <w:tcBorders/>
            <w:vAlign w:val="center"/>
          </w:tcPr>
          <w:p>
            <w:pPr>
              <w:pStyle w:val="TableContents"/>
              <w:bidi w:val="0"/>
              <w:spacing w:before="0" w:after="283"/>
              <w:jc w:val="left"/>
              <w:rPr/>
            </w:pPr>
            <w:r>
              <w:rPr/>
              <w:t xml:space="preserve">Rochesterin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110,104 </w:t>
            </w:r>
          </w:p>
        </w:tc>
      </w:tr>
      <w:tr>
        <w:trPr/>
        <w:tc>
          <w:tcPr>
            <w:tcW w:w="2409" w:type="dxa"/>
            <w:tcBorders/>
            <w:vAlign w:val="center"/>
          </w:tcPr>
          <w:p>
            <w:pPr>
              <w:pStyle w:val="TableContents"/>
              <w:bidi w:val="0"/>
              <w:spacing w:before="0" w:after="283"/>
              <w:jc w:val="left"/>
              <w:rPr/>
            </w:pPr>
            <w:r>
              <w:rPr/>
              <w:t xml:space="preserve">St. Cloud </w:t>
            </w:r>
          </w:p>
        </w:tc>
        <w:tc>
          <w:tcPr>
            <w:tcW w:w="728" w:type="dxa"/>
            <w:tcBorders/>
            <w:vAlign w:val="center"/>
          </w:tcPr>
          <w:p>
            <w:pPr>
              <w:pStyle w:val="TableContents"/>
              <w:bidi w:val="0"/>
              <w:spacing w:before="0" w:after="283"/>
              <w:jc w:val="left"/>
              <w:rPr/>
            </w:pPr>
            <w:r>
              <w:rPr/>
              <w:t xml:space="preserve">STC </w:t>
            </w:r>
          </w:p>
        </w:tc>
        <w:tc>
          <w:tcPr>
            <w:tcW w:w="728" w:type="dxa"/>
            <w:tcBorders/>
            <w:vAlign w:val="center"/>
          </w:tcPr>
          <w:p>
            <w:pPr>
              <w:pStyle w:val="TableContents"/>
              <w:bidi w:val="0"/>
              <w:spacing w:before="0" w:after="283"/>
              <w:jc w:val="left"/>
              <w:rPr/>
            </w:pPr>
            <w:r>
              <w:rPr/>
              <w:t xml:space="preserve">STC </w:t>
            </w:r>
          </w:p>
        </w:tc>
        <w:tc>
          <w:tcPr>
            <w:tcW w:w="908" w:type="dxa"/>
            <w:tcBorders/>
            <w:vAlign w:val="center"/>
          </w:tcPr>
          <w:p>
            <w:pPr>
              <w:pStyle w:val="TableContents"/>
              <w:bidi w:val="0"/>
              <w:spacing w:before="0" w:after="283"/>
              <w:jc w:val="left"/>
              <w:rPr/>
            </w:pPr>
            <w:r>
              <w:rPr/>
              <w:t xml:space="preserve">KSTC </w:t>
            </w:r>
          </w:p>
        </w:tc>
        <w:tc>
          <w:tcPr>
            <w:tcW w:w="3238" w:type="dxa"/>
            <w:tcBorders/>
            <w:vAlign w:val="center"/>
          </w:tcPr>
          <w:p>
            <w:pPr>
              <w:pStyle w:val="TableContents"/>
              <w:bidi w:val="0"/>
              <w:spacing w:before="0" w:after="283"/>
              <w:jc w:val="left"/>
              <w:rPr/>
            </w:pPr>
            <w:r>
              <w:rPr/>
              <w:t xml:space="preserve">St. Cloudin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15,842 </w:t>
            </w:r>
          </w:p>
        </w:tc>
      </w:tr>
      <w:tr>
        <w:trPr/>
        <w:tc>
          <w:tcPr>
            <w:tcW w:w="2409" w:type="dxa"/>
            <w:tcBorders/>
            <w:vAlign w:val="center"/>
          </w:tcPr>
          <w:p>
            <w:pPr>
              <w:pStyle w:val="TableContents"/>
              <w:bidi w:val="0"/>
              <w:spacing w:before="0" w:after="283"/>
              <w:jc w:val="left"/>
              <w:rPr/>
            </w:pPr>
            <w:r>
              <w:rPr/>
              <w:t xml:space="preserve">MISSISSIPPI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Columbus / West Point / Starkville </w:t>
            </w:r>
          </w:p>
        </w:tc>
        <w:tc>
          <w:tcPr>
            <w:tcW w:w="728" w:type="dxa"/>
            <w:tcBorders/>
            <w:vAlign w:val="center"/>
          </w:tcPr>
          <w:p>
            <w:pPr>
              <w:pStyle w:val="TableContents"/>
              <w:bidi w:val="0"/>
              <w:spacing w:before="0" w:after="283"/>
              <w:jc w:val="left"/>
              <w:rPr/>
            </w:pPr>
            <w:r>
              <w:rPr/>
              <w:t xml:space="preserve">GTR </w:t>
            </w:r>
          </w:p>
        </w:tc>
        <w:tc>
          <w:tcPr>
            <w:tcW w:w="728" w:type="dxa"/>
            <w:tcBorders/>
            <w:vAlign w:val="center"/>
          </w:tcPr>
          <w:p>
            <w:pPr>
              <w:pStyle w:val="TableContents"/>
              <w:bidi w:val="0"/>
              <w:spacing w:before="0" w:after="283"/>
              <w:jc w:val="left"/>
              <w:rPr/>
            </w:pPr>
            <w:r>
              <w:rPr/>
              <w:t xml:space="preserve">GTR </w:t>
            </w:r>
          </w:p>
        </w:tc>
        <w:tc>
          <w:tcPr>
            <w:tcW w:w="908" w:type="dxa"/>
            <w:tcBorders/>
            <w:vAlign w:val="center"/>
          </w:tcPr>
          <w:p>
            <w:pPr>
              <w:pStyle w:val="TableContents"/>
              <w:bidi w:val="0"/>
              <w:spacing w:before="0" w:after="283"/>
              <w:jc w:val="left"/>
              <w:rPr/>
            </w:pPr>
            <w:r>
              <w:rPr/>
              <w:t xml:space="preserve">KGTR </w:t>
            </w:r>
          </w:p>
        </w:tc>
        <w:tc>
          <w:tcPr>
            <w:tcW w:w="3238" w:type="dxa"/>
            <w:tcBorders/>
            <w:vAlign w:val="center"/>
          </w:tcPr>
          <w:p>
            <w:pPr>
              <w:pStyle w:val="TableContents"/>
              <w:bidi w:val="0"/>
              <w:spacing w:before="0" w:after="283"/>
              <w:jc w:val="left"/>
              <w:rPr/>
            </w:pPr>
            <w:r>
              <w:rPr/>
              <w:t xml:space="preserve">Kultaisen kolmion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41,140 </w:t>
            </w:r>
          </w:p>
        </w:tc>
      </w:tr>
      <w:tr>
        <w:trPr/>
        <w:tc>
          <w:tcPr>
            <w:tcW w:w="2409" w:type="dxa"/>
            <w:tcBorders/>
            <w:vAlign w:val="center"/>
          </w:tcPr>
          <w:p>
            <w:pPr>
              <w:pStyle w:val="TableContents"/>
              <w:bidi w:val="0"/>
              <w:spacing w:before="0" w:after="283"/>
              <w:jc w:val="left"/>
              <w:rPr/>
            </w:pPr>
            <w:r>
              <w:rPr/>
              <w:t xml:space="preserve">Gulfport / Biloxi </w:t>
            </w:r>
          </w:p>
        </w:tc>
        <w:tc>
          <w:tcPr>
            <w:tcW w:w="728" w:type="dxa"/>
            <w:tcBorders/>
            <w:vAlign w:val="center"/>
          </w:tcPr>
          <w:p>
            <w:pPr>
              <w:pStyle w:val="TableContents"/>
              <w:bidi w:val="0"/>
              <w:spacing w:before="0" w:after="283"/>
              <w:jc w:val="left"/>
              <w:rPr/>
            </w:pPr>
            <w:r>
              <w:rPr/>
              <w:t xml:space="preserve">GPT </w:t>
            </w:r>
          </w:p>
        </w:tc>
        <w:tc>
          <w:tcPr>
            <w:tcW w:w="728" w:type="dxa"/>
            <w:tcBorders/>
            <w:vAlign w:val="center"/>
          </w:tcPr>
          <w:p>
            <w:pPr>
              <w:pStyle w:val="TableContents"/>
              <w:bidi w:val="0"/>
              <w:spacing w:before="0" w:after="283"/>
              <w:jc w:val="left"/>
              <w:rPr/>
            </w:pPr>
            <w:r>
              <w:rPr/>
              <w:t xml:space="preserve">GPT </w:t>
            </w:r>
          </w:p>
        </w:tc>
        <w:tc>
          <w:tcPr>
            <w:tcW w:w="908" w:type="dxa"/>
            <w:tcBorders/>
            <w:vAlign w:val="center"/>
          </w:tcPr>
          <w:p>
            <w:pPr>
              <w:pStyle w:val="TableContents"/>
              <w:bidi w:val="0"/>
              <w:spacing w:before="0" w:after="283"/>
              <w:jc w:val="left"/>
              <w:rPr/>
            </w:pPr>
            <w:r>
              <w:rPr/>
              <w:t xml:space="preserve">KGPT </w:t>
            </w:r>
          </w:p>
        </w:tc>
        <w:tc>
          <w:tcPr>
            <w:tcW w:w="3238" w:type="dxa"/>
            <w:tcBorders/>
            <w:vAlign w:val="center"/>
          </w:tcPr>
          <w:p>
            <w:pPr>
              <w:pStyle w:val="TableContents"/>
              <w:bidi w:val="0"/>
              <w:spacing w:before="0" w:after="283"/>
              <w:jc w:val="left"/>
              <w:rPr/>
            </w:pPr>
            <w:r>
              <w:rPr/>
              <w:t xml:space="preserve">Gulfport -- Biloxin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369,597 </w:t>
            </w:r>
          </w:p>
        </w:tc>
      </w:tr>
      <w:tr>
        <w:trPr/>
        <w:tc>
          <w:tcPr>
            <w:tcW w:w="2409" w:type="dxa"/>
            <w:tcBorders/>
            <w:vAlign w:val="center"/>
          </w:tcPr>
          <w:p>
            <w:pPr>
              <w:pStyle w:val="TableContents"/>
              <w:bidi w:val="0"/>
              <w:spacing w:before="0" w:after="283"/>
              <w:jc w:val="left"/>
              <w:rPr/>
            </w:pPr>
            <w:r>
              <w:rPr/>
              <w:t xml:space="preserve">Hattiesburg / Laurel </w:t>
            </w:r>
          </w:p>
        </w:tc>
        <w:tc>
          <w:tcPr>
            <w:tcW w:w="728" w:type="dxa"/>
            <w:tcBorders/>
            <w:vAlign w:val="center"/>
          </w:tcPr>
          <w:p>
            <w:pPr>
              <w:pStyle w:val="TableContents"/>
              <w:bidi w:val="0"/>
              <w:spacing w:before="0" w:after="283"/>
              <w:jc w:val="left"/>
              <w:rPr/>
            </w:pPr>
            <w:r>
              <w:rPr/>
              <w:t xml:space="preserve">PIB </w:t>
            </w:r>
          </w:p>
        </w:tc>
        <w:tc>
          <w:tcPr>
            <w:tcW w:w="728" w:type="dxa"/>
            <w:tcBorders/>
            <w:vAlign w:val="center"/>
          </w:tcPr>
          <w:p>
            <w:pPr>
              <w:pStyle w:val="TableContents"/>
              <w:bidi w:val="0"/>
              <w:spacing w:before="0" w:after="283"/>
              <w:jc w:val="left"/>
              <w:rPr/>
            </w:pPr>
            <w:r>
              <w:rPr/>
              <w:t xml:space="preserve">PIB </w:t>
            </w:r>
          </w:p>
        </w:tc>
        <w:tc>
          <w:tcPr>
            <w:tcW w:w="908" w:type="dxa"/>
            <w:tcBorders/>
            <w:vAlign w:val="center"/>
          </w:tcPr>
          <w:p>
            <w:pPr>
              <w:pStyle w:val="TableContents"/>
              <w:bidi w:val="0"/>
              <w:spacing w:before="0" w:after="283"/>
              <w:jc w:val="left"/>
              <w:rPr/>
            </w:pPr>
            <w:r>
              <w:rPr/>
              <w:t xml:space="preserve">KPIB </w:t>
            </w:r>
          </w:p>
        </w:tc>
        <w:tc>
          <w:tcPr>
            <w:tcW w:w="3238" w:type="dxa"/>
            <w:tcBorders/>
            <w:vAlign w:val="center"/>
          </w:tcPr>
          <w:p>
            <w:pPr>
              <w:pStyle w:val="TableContents"/>
              <w:bidi w:val="0"/>
              <w:spacing w:before="0" w:after="283"/>
              <w:jc w:val="left"/>
              <w:rPr/>
            </w:pPr>
            <w:r>
              <w:rPr/>
              <w:t xml:space="preserve">Hattiesburg -- Laurelin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10,633 </w:t>
            </w:r>
          </w:p>
        </w:tc>
      </w:tr>
      <w:tr>
        <w:trPr/>
        <w:tc>
          <w:tcPr>
            <w:tcW w:w="2409" w:type="dxa"/>
            <w:tcBorders/>
            <w:vAlign w:val="center"/>
          </w:tcPr>
          <w:p>
            <w:pPr>
              <w:pStyle w:val="TableContents"/>
              <w:bidi w:val="0"/>
              <w:spacing w:before="0" w:after="283"/>
              <w:jc w:val="left"/>
              <w:rPr/>
            </w:pPr>
            <w:r>
              <w:rPr/>
              <w:t xml:space="preserve">Jackson </w:t>
            </w:r>
          </w:p>
        </w:tc>
        <w:tc>
          <w:tcPr>
            <w:tcW w:w="728" w:type="dxa"/>
            <w:tcBorders/>
            <w:vAlign w:val="center"/>
          </w:tcPr>
          <w:p>
            <w:pPr>
              <w:pStyle w:val="TableContents"/>
              <w:bidi w:val="0"/>
              <w:spacing w:before="0" w:after="283"/>
              <w:jc w:val="left"/>
              <w:rPr/>
            </w:pPr>
            <w:r>
              <w:rPr/>
              <w:t xml:space="preserve">JAN </w:t>
            </w:r>
          </w:p>
        </w:tc>
        <w:tc>
          <w:tcPr>
            <w:tcW w:w="728" w:type="dxa"/>
            <w:tcBorders/>
            <w:vAlign w:val="center"/>
          </w:tcPr>
          <w:p>
            <w:pPr>
              <w:pStyle w:val="TableContents"/>
              <w:bidi w:val="0"/>
              <w:spacing w:before="0" w:after="283"/>
              <w:jc w:val="left"/>
              <w:rPr/>
            </w:pPr>
            <w:r>
              <w:rPr/>
              <w:t xml:space="preserve">JAN </w:t>
            </w:r>
          </w:p>
        </w:tc>
        <w:tc>
          <w:tcPr>
            <w:tcW w:w="908" w:type="dxa"/>
            <w:tcBorders/>
            <w:vAlign w:val="center"/>
          </w:tcPr>
          <w:p>
            <w:pPr>
              <w:pStyle w:val="TableContents"/>
              <w:bidi w:val="0"/>
              <w:spacing w:before="0" w:after="283"/>
              <w:jc w:val="left"/>
              <w:rPr/>
            </w:pPr>
            <w:r>
              <w:rPr/>
              <w:t xml:space="preserve">KJAN </w:t>
            </w:r>
          </w:p>
        </w:tc>
        <w:tc>
          <w:tcPr>
            <w:tcW w:w="3238" w:type="dxa"/>
            <w:tcBorders/>
            <w:vAlign w:val="center"/>
          </w:tcPr>
          <w:p>
            <w:pPr>
              <w:pStyle w:val="TableContents"/>
              <w:bidi w:val="0"/>
              <w:spacing w:before="0" w:after="283"/>
              <w:jc w:val="left"/>
              <w:rPr/>
            </w:pPr>
            <w:r>
              <w:rPr/>
              <w:t xml:space="preserve">Jackson -- Eversin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596,045 </w:t>
            </w:r>
          </w:p>
        </w:tc>
      </w:tr>
      <w:tr>
        <w:trPr/>
        <w:tc>
          <w:tcPr>
            <w:tcW w:w="2409" w:type="dxa"/>
            <w:tcBorders/>
            <w:vAlign w:val="center"/>
          </w:tcPr>
          <w:p>
            <w:pPr>
              <w:pStyle w:val="TableContents"/>
              <w:bidi w:val="0"/>
              <w:spacing w:before="0" w:after="283"/>
              <w:jc w:val="left"/>
              <w:rPr/>
            </w:pPr>
            <w:r>
              <w:rPr/>
              <w:t xml:space="preserve">MISSOURI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Columbia </w:t>
            </w:r>
          </w:p>
        </w:tc>
        <w:tc>
          <w:tcPr>
            <w:tcW w:w="728" w:type="dxa"/>
            <w:tcBorders/>
            <w:vAlign w:val="center"/>
          </w:tcPr>
          <w:p>
            <w:pPr>
              <w:pStyle w:val="TableContents"/>
              <w:bidi w:val="0"/>
              <w:spacing w:before="0" w:after="283"/>
              <w:jc w:val="left"/>
              <w:rPr/>
            </w:pPr>
            <w:r>
              <w:rPr/>
              <w:t xml:space="preserve">COU </w:t>
            </w:r>
          </w:p>
        </w:tc>
        <w:tc>
          <w:tcPr>
            <w:tcW w:w="728" w:type="dxa"/>
            <w:tcBorders/>
            <w:vAlign w:val="center"/>
          </w:tcPr>
          <w:p>
            <w:pPr>
              <w:pStyle w:val="TableContents"/>
              <w:bidi w:val="0"/>
              <w:spacing w:before="0" w:after="283"/>
              <w:jc w:val="left"/>
              <w:rPr/>
            </w:pPr>
            <w:r>
              <w:rPr/>
              <w:t xml:space="preserve">COU </w:t>
            </w:r>
          </w:p>
        </w:tc>
        <w:tc>
          <w:tcPr>
            <w:tcW w:w="908" w:type="dxa"/>
            <w:tcBorders/>
            <w:vAlign w:val="center"/>
          </w:tcPr>
          <w:p>
            <w:pPr>
              <w:pStyle w:val="TableContents"/>
              <w:bidi w:val="0"/>
              <w:spacing w:before="0" w:after="283"/>
              <w:jc w:val="left"/>
              <w:rPr/>
            </w:pPr>
            <w:r>
              <w:rPr/>
              <w:t xml:space="preserve">KCOU </w:t>
            </w:r>
          </w:p>
        </w:tc>
        <w:tc>
          <w:tcPr>
            <w:tcW w:w="3238" w:type="dxa"/>
            <w:tcBorders/>
            <w:vAlign w:val="center"/>
          </w:tcPr>
          <w:p>
            <w:pPr>
              <w:pStyle w:val="TableContents"/>
              <w:bidi w:val="0"/>
              <w:spacing w:before="0" w:after="283"/>
              <w:jc w:val="left"/>
              <w:rPr/>
            </w:pPr>
            <w:r>
              <w:rPr/>
              <w:t xml:space="preserve">Columbian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45,714 </w:t>
            </w:r>
          </w:p>
        </w:tc>
      </w:tr>
      <w:tr>
        <w:trPr/>
        <w:tc>
          <w:tcPr>
            <w:tcW w:w="2409" w:type="dxa"/>
            <w:tcBorders/>
            <w:vAlign w:val="center"/>
          </w:tcPr>
          <w:p>
            <w:pPr>
              <w:pStyle w:val="TableContents"/>
              <w:bidi w:val="0"/>
              <w:spacing w:before="0" w:after="283"/>
              <w:jc w:val="left"/>
              <w:rPr/>
            </w:pPr>
            <w:r>
              <w:rPr/>
              <w:t xml:space="preserve">Joplin </w:t>
            </w:r>
          </w:p>
        </w:tc>
        <w:tc>
          <w:tcPr>
            <w:tcW w:w="728" w:type="dxa"/>
            <w:tcBorders/>
            <w:vAlign w:val="center"/>
          </w:tcPr>
          <w:p>
            <w:pPr>
              <w:pStyle w:val="TableContents"/>
              <w:bidi w:val="0"/>
              <w:spacing w:before="0" w:after="283"/>
              <w:jc w:val="left"/>
              <w:rPr/>
            </w:pPr>
            <w:r>
              <w:rPr/>
              <w:t xml:space="preserve">JLN </w:t>
            </w:r>
          </w:p>
        </w:tc>
        <w:tc>
          <w:tcPr>
            <w:tcW w:w="728" w:type="dxa"/>
            <w:tcBorders/>
            <w:vAlign w:val="center"/>
          </w:tcPr>
          <w:p>
            <w:pPr>
              <w:pStyle w:val="TableContents"/>
              <w:bidi w:val="0"/>
              <w:spacing w:before="0" w:after="283"/>
              <w:jc w:val="left"/>
              <w:rPr/>
            </w:pPr>
            <w:r>
              <w:rPr/>
              <w:t xml:space="preserve">JLN </w:t>
            </w:r>
          </w:p>
        </w:tc>
        <w:tc>
          <w:tcPr>
            <w:tcW w:w="908" w:type="dxa"/>
            <w:tcBorders/>
            <w:vAlign w:val="center"/>
          </w:tcPr>
          <w:p>
            <w:pPr>
              <w:pStyle w:val="TableContents"/>
              <w:bidi w:val="0"/>
              <w:spacing w:before="0" w:after="283"/>
              <w:jc w:val="left"/>
              <w:rPr/>
            </w:pPr>
            <w:r>
              <w:rPr/>
              <w:t xml:space="preserve">KJLN </w:t>
            </w:r>
          </w:p>
        </w:tc>
        <w:tc>
          <w:tcPr>
            <w:tcW w:w="3238" w:type="dxa"/>
            <w:tcBorders/>
            <w:vAlign w:val="center"/>
          </w:tcPr>
          <w:p>
            <w:pPr>
              <w:pStyle w:val="TableContents"/>
              <w:bidi w:val="0"/>
              <w:spacing w:before="0" w:after="283"/>
              <w:jc w:val="left"/>
              <w:rPr/>
            </w:pPr>
            <w:r>
              <w:rPr/>
              <w:t xml:space="preserve">Joplinin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23,329 </w:t>
            </w:r>
          </w:p>
        </w:tc>
      </w:tr>
      <w:tr>
        <w:trPr/>
        <w:tc>
          <w:tcPr>
            <w:tcW w:w="2409" w:type="dxa"/>
            <w:tcBorders/>
            <w:vAlign w:val="center"/>
          </w:tcPr>
          <w:p>
            <w:pPr>
              <w:pStyle w:val="TableContents"/>
              <w:bidi w:val="0"/>
              <w:spacing w:before="0" w:after="283"/>
              <w:jc w:val="left"/>
              <w:rPr/>
            </w:pPr>
            <w:r>
              <w:rPr/>
              <w:t xml:space="preserve">Kansas City </w:t>
            </w:r>
          </w:p>
        </w:tc>
        <w:tc>
          <w:tcPr>
            <w:tcW w:w="728" w:type="dxa"/>
            <w:tcBorders/>
            <w:vAlign w:val="center"/>
          </w:tcPr>
          <w:p>
            <w:pPr>
              <w:pStyle w:val="TableContents"/>
              <w:bidi w:val="0"/>
              <w:spacing w:before="0" w:after="283"/>
              <w:jc w:val="left"/>
              <w:rPr/>
            </w:pPr>
            <w:r>
              <w:rPr/>
              <w:t xml:space="preserve">MCI </w:t>
            </w:r>
          </w:p>
        </w:tc>
        <w:tc>
          <w:tcPr>
            <w:tcW w:w="728" w:type="dxa"/>
            <w:tcBorders/>
            <w:vAlign w:val="center"/>
          </w:tcPr>
          <w:p>
            <w:pPr>
              <w:pStyle w:val="TableContents"/>
              <w:bidi w:val="0"/>
              <w:spacing w:before="0" w:after="283"/>
              <w:jc w:val="left"/>
              <w:rPr/>
            </w:pPr>
            <w:r>
              <w:rPr/>
              <w:t xml:space="preserve">MCI </w:t>
            </w:r>
          </w:p>
        </w:tc>
        <w:tc>
          <w:tcPr>
            <w:tcW w:w="908" w:type="dxa"/>
            <w:tcBorders/>
            <w:vAlign w:val="center"/>
          </w:tcPr>
          <w:p>
            <w:pPr>
              <w:pStyle w:val="TableContents"/>
              <w:bidi w:val="0"/>
              <w:spacing w:before="0" w:after="283"/>
              <w:jc w:val="left"/>
              <w:rPr/>
            </w:pPr>
            <w:r>
              <w:rPr/>
              <w:t xml:space="preserve">KMCI </w:t>
            </w:r>
          </w:p>
        </w:tc>
        <w:tc>
          <w:tcPr>
            <w:tcW w:w="3238" w:type="dxa"/>
            <w:tcBorders/>
            <w:vAlign w:val="center"/>
          </w:tcPr>
          <w:p>
            <w:pPr>
              <w:pStyle w:val="TableContents"/>
              <w:bidi w:val="0"/>
              <w:spacing w:before="0" w:after="283"/>
              <w:jc w:val="left"/>
              <w:rPr/>
            </w:pPr>
            <w:r>
              <w:rPr/>
              <w:t xml:space="preserve">Kansas Cityn kansainvälinen lentoasema (alun perin Mid-Contintentin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4,836,221 </w:t>
            </w:r>
          </w:p>
        </w:tc>
      </w:tr>
      <w:tr>
        <w:trPr/>
        <w:tc>
          <w:tcPr>
            <w:tcW w:w="2409" w:type="dxa"/>
            <w:tcBorders/>
            <w:vAlign w:val="center"/>
          </w:tcPr>
          <w:p>
            <w:pPr>
              <w:pStyle w:val="TableContents"/>
              <w:bidi w:val="0"/>
              <w:spacing w:before="0" w:after="283"/>
              <w:jc w:val="left"/>
              <w:rPr/>
            </w:pPr>
            <w:r>
              <w:rPr/>
              <w:t xml:space="preserve">Springfield </w:t>
            </w:r>
          </w:p>
        </w:tc>
        <w:tc>
          <w:tcPr>
            <w:tcW w:w="728" w:type="dxa"/>
            <w:tcBorders/>
            <w:vAlign w:val="center"/>
          </w:tcPr>
          <w:p>
            <w:pPr>
              <w:pStyle w:val="TableContents"/>
              <w:bidi w:val="0"/>
              <w:spacing w:before="0" w:after="283"/>
              <w:jc w:val="left"/>
              <w:rPr/>
            </w:pPr>
            <w:r>
              <w:rPr/>
              <w:t xml:space="preserve">SGF </w:t>
            </w:r>
          </w:p>
        </w:tc>
        <w:tc>
          <w:tcPr>
            <w:tcW w:w="728" w:type="dxa"/>
            <w:tcBorders/>
            <w:vAlign w:val="center"/>
          </w:tcPr>
          <w:p>
            <w:pPr>
              <w:pStyle w:val="TableContents"/>
              <w:bidi w:val="0"/>
              <w:spacing w:before="0" w:after="283"/>
              <w:jc w:val="left"/>
              <w:rPr/>
            </w:pPr>
            <w:r>
              <w:rPr/>
              <w:t xml:space="preserve">SGF </w:t>
            </w:r>
          </w:p>
        </w:tc>
        <w:tc>
          <w:tcPr>
            <w:tcW w:w="908" w:type="dxa"/>
            <w:tcBorders/>
            <w:vAlign w:val="center"/>
          </w:tcPr>
          <w:p>
            <w:pPr>
              <w:pStyle w:val="TableContents"/>
              <w:bidi w:val="0"/>
              <w:spacing w:before="0" w:after="283"/>
              <w:jc w:val="left"/>
              <w:rPr/>
            </w:pPr>
            <w:r>
              <w:rPr/>
              <w:t xml:space="preserve">KSGF </w:t>
            </w:r>
          </w:p>
        </w:tc>
        <w:tc>
          <w:tcPr>
            <w:tcW w:w="3238" w:type="dxa"/>
            <w:tcBorders/>
            <w:vAlign w:val="center"/>
          </w:tcPr>
          <w:p>
            <w:pPr>
              <w:pStyle w:val="TableContents"/>
              <w:bidi w:val="0"/>
              <w:spacing w:before="0" w:after="283"/>
              <w:jc w:val="left"/>
              <w:rPr/>
            </w:pPr>
            <w:r>
              <w:rPr/>
              <w:t xml:space="preserve">Springfield-Bransonin kansallinen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368,752 </w:t>
            </w:r>
          </w:p>
        </w:tc>
      </w:tr>
      <w:tr>
        <w:trPr/>
        <w:tc>
          <w:tcPr>
            <w:tcW w:w="2409" w:type="dxa"/>
            <w:tcBorders/>
            <w:vAlign w:val="center"/>
          </w:tcPr>
          <w:p>
            <w:pPr>
              <w:pStyle w:val="TableContents"/>
              <w:bidi w:val="0"/>
              <w:spacing w:before="0" w:after="283"/>
              <w:jc w:val="left"/>
              <w:rPr/>
            </w:pPr>
            <w:r>
              <w:rPr/>
              <w:t xml:space="preserve">St. Louis </w:t>
            </w:r>
          </w:p>
        </w:tc>
        <w:tc>
          <w:tcPr>
            <w:tcW w:w="728" w:type="dxa"/>
            <w:tcBorders/>
            <w:vAlign w:val="center"/>
          </w:tcPr>
          <w:p>
            <w:pPr>
              <w:pStyle w:val="TableContents"/>
              <w:bidi w:val="0"/>
              <w:spacing w:before="0" w:after="283"/>
              <w:jc w:val="left"/>
              <w:rPr/>
            </w:pPr>
            <w:r>
              <w:rPr/>
              <w:t xml:space="preserve">STL </w:t>
            </w:r>
          </w:p>
        </w:tc>
        <w:tc>
          <w:tcPr>
            <w:tcW w:w="728" w:type="dxa"/>
            <w:tcBorders/>
            <w:vAlign w:val="center"/>
          </w:tcPr>
          <w:p>
            <w:pPr>
              <w:pStyle w:val="TableContents"/>
              <w:bidi w:val="0"/>
              <w:spacing w:before="0" w:after="283"/>
              <w:jc w:val="left"/>
              <w:rPr/>
            </w:pPr>
            <w:r>
              <w:rPr/>
              <w:t xml:space="preserve">STL </w:t>
            </w:r>
          </w:p>
        </w:tc>
        <w:tc>
          <w:tcPr>
            <w:tcW w:w="908" w:type="dxa"/>
            <w:tcBorders/>
            <w:vAlign w:val="center"/>
          </w:tcPr>
          <w:p>
            <w:pPr>
              <w:pStyle w:val="TableContents"/>
              <w:bidi w:val="0"/>
              <w:spacing w:before="0" w:after="283"/>
              <w:jc w:val="left"/>
              <w:rPr/>
            </w:pPr>
            <w:r>
              <w:rPr/>
              <w:t xml:space="preserve">KSTL </w:t>
            </w:r>
          </w:p>
        </w:tc>
        <w:tc>
          <w:tcPr>
            <w:tcW w:w="3238" w:type="dxa"/>
            <w:tcBorders/>
            <w:vAlign w:val="center"/>
          </w:tcPr>
          <w:p>
            <w:pPr>
              <w:pStyle w:val="TableContents"/>
              <w:bidi w:val="0"/>
              <w:spacing w:before="0" w:after="283"/>
              <w:jc w:val="left"/>
              <w:rPr/>
            </w:pPr>
            <w:r>
              <w:rPr/>
              <w:t xml:space="preserve">St. Louisin Lambertin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6,213,972 </w:t>
            </w:r>
          </w:p>
        </w:tc>
      </w:tr>
      <w:tr>
        <w:trPr/>
        <w:tc>
          <w:tcPr>
            <w:tcW w:w="2409" w:type="dxa"/>
            <w:tcBorders/>
            <w:vAlign w:val="center"/>
          </w:tcPr>
          <w:p>
            <w:pPr>
              <w:pStyle w:val="TableContents"/>
              <w:bidi w:val="0"/>
              <w:spacing w:before="0" w:after="283"/>
              <w:jc w:val="left"/>
              <w:rPr/>
            </w:pPr>
            <w:r>
              <w:rPr/>
              <w:t xml:space="preserve">MONTANA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Billings </w:t>
            </w:r>
          </w:p>
        </w:tc>
        <w:tc>
          <w:tcPr>
            <w:tcW w:w="728" w:type="dxa"/>
            <w:tcBorders/>
            <w:vAlign w:val="center"/>
          </w:tcPr>
          <w:p>
            <w:pPr>
              <w:pStyle w:val="TableContents"/>
              <w:bidi w:val="0"/>
              <w:spacing w:before="0" w:after="283"/>
              <w:jc w:val="left"/>
              <w:rPr/>
            </w:pPr>
            <w:r>
              <w:rPr/>
              <w:t xml:space="preserve">BIL </w:t>
            </w:r>
          </w:p>
        </w:tc>
        <w:tc>
          <w:tcPr>
            <w:tcW w:w="728" w:type="dxa"/>
            <w:tcBorders/>
            <w:vAlign w:val="center"/>
          </w:tcPr>
          <w:p>
            <w:pPr>
              <w:pStyle w:val="TableContents"/>
              <w:bidi w:val="0"/>
              <w:spacing w:before="0" w:after="283"/>
              <w:jc w:val="left"/>
              <w:rPr/>
            </w:pPr>
            <w:r>
              <w:rPr/>
              <w:t xml:space="preserve">BIL </w:t>
            </w:r>
          </w:p>
        </w:tc>
        <w:tc>
          <w:tcPr>
            <w:tcW w:w="908" w:type="dxa"/>
            <w:tcBorders/>
            <w:vAlign w:val="center"/>
          </w:tcPr>
          <w:p>
            <w:pPr>
              <w:pStyle w:val="TableContents"/>
              <w:bidi w:val="0"/>
              <w:spacing w:before="0" w:after="283"/>
              <w:jc w:val="left"/>
              <w:rPr/>
            </w:pPr>
            <w:r>
              <w:rPr/>
              <w:t xml:space="preserve">KBIL </w:t>
            </w:r>
          </w:p>
        </w:tc>
        <w:tc>
          <w:tcPr>
            <w:tcW w:w="3238" w:type="dxa"/>
            <w:tcBorders/>
            <w:vAlign w:val="center"/>
          </w:tcPr>
          <w:p>
            <w:pPr>
              <w:pStyle w:val="TableContents"/>
              <w:bidi w:val="0"/>
              <w:spacing w:before="0" w:after="283"/>
              <w:jc w:val="left"/>
              <w:rPr/>
            </w:pPr>
            <w:r>
              <w:rPr/>
              <w:t xml:space="preserve">Billings Loganin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387,368 </w:t>
            </w:r>
          </w:p>
        </w:tc>
      </w:tr>
      <w:tr>
        <w:trPr/>
        <w:tc>
          <w:tcPr>
            <w:tcW w:w="2409" w:type="dxa"/>
            <w:tcBorders/>
            <w:vAlign w:val="center"/>
          </w:tcPr>
          <w:p>
            <w:pPr>
              <w:pStyle w:val="TableContents"/>
              <w:bidi w:val="0"/>
              <w:spacing w:before="0" w:after="283"/>
              <w:jc w:val="left"/>
              <w:rPr/>
            </w:pPr>
            <w:r>
              <w:rPr/>
              <w:t xml:space="preserve">Bozeman </w:t>
            </w:r>
          </w:p>
        </w:tc>
        <w:tc>
          <w:tcPr>
            <w:tcW w:w="728" w:type="dxa"/>
            <w:tcBorders/>
            <w:vAlign w:val="center"/>
          </w:tcPr>
          <w:p>
            <w:pPr>
              <w:pStyle w:val="TableContents"/>
              <w:bidi w:val="0"/>
              <w:spacing w:before="0" w:after="283"/>
              <w:jc w:val="left"/>
              <w:rPr/>
            </w:pPr>
            <w:r>
              <w:rPr/>
              <w:t xml:space="preserve">BZN </w:t>
            </w:r>
          </w:p>
        </w:tc>
        <w:tc>
          <w:tcPr>
            <w:tcW w:w="728" w:type="dxa"/>
            <w:tcBorders/>
            <w:vAlign w:val="center"/>
          </w:tcPr>
          <w:p>
            <w:pPr>
              <w:pStyle w:val="TableContents"/>
              <w:bidi w:val="0"/>
              <w:spacing w:before="0" w:after="283"/>
              <w:jc w:val="left"/>
              <w:rPr/>
            </w:pPr>
            <w:r>
              <w:rPr/>
              <w:t xml:space="preserve">BZN </w:t>
            </w:r>
          </w:p>
        </w:tc>
        <w:tc>
          <w:tcPr>
            <w:tcW w:w="908" w:type="dxa"/>
            <w:tcBorders/>
            <w:vAlign w:val="center"/>
          </w:tcPr>
          <w:p>
            <w:pPr>
              <w:pStyle w:val="TableContents"/>
              <w:bidi w:val="0"/>
              <w:spacing w:before="0" w:after="283"/>
              <w:jc w:val="left"/>
              <w:rPr/>
            </w:pPr>
            <w:r>
              <w:rPr/>
              <w:t xml:space="preserve">KBZN </w:t>
            </w:r>
          </w:p>
        </w:tc>
        <w:tc>
          <w:tcPr>
            <w:tcW w:w="3238" w:type="dxa"/>
            <w:tcBorders/>
            <w:vAlign w:val="center"/>
          </w:tcPr>
          <w:p>
            <w:pPr>
              <w:pStyle w:val="TableContents"/>
              <w:bidi w:val="0"/>
              <w:spacing w:before="0" w:after="283"/>
              <w:jc w:val="left"/>
              <w:rPr/>
            </w:pPr>
            <w:r>
              <w:rPr/>
              <w:t xml:space="preserve">Bozemanin Yellowstonen kansainvälinen lentoasema (oli Gallatin Fieldin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442,788 </w:t>
            </w:r>
          </w:p>
        </w:tc>
      </w:tr>
      <w:tr>
        <w:trPr/>
        <w:tc>
          <w:tcPr>
            <w:tcW w:w="2409" w:type="dxa"/>
            <w:tcBorders/>
            <w:vAlign w:val="center"/>
          </w:tcPr>
          <w:p>
            <w:pPr>
              <w:pStyle w:val="TableContents"/>
              <w:bidi w:val="0"/>
              <w:spacing w:before="0" w:after="283"/>
              <w:jc w:val="left"/>
              <w:rPr/>
            </w:pPr>
            <w:r>
              <w:rPr/>
              <w:t xml:space="preserve">Butte </w:t>
            </w:r>
          </w:p>
        </w:tc>
        <w:tc>
          <w:tcPr>
            <w:tcW w:w="728" w:type="dxa"/>
            <w:tcBorders/>
            <w:vAlign w:val="center"/>
          </w:tcPr>
          <w:p>
            <w:pPr>
              <w:pStyle w:val="TableContents"/>
              <w:bidi w:val="0"/>
              <w:spacing w:before="0" w:after="283"/>
              <w:jc w:val="left"/>
              <w:rPr/>
            </w:pPr>
            <w:r>
              <w:rPr/>
              <w:t xml:space="preserve">BTM </w:t>
            </w:r>
          </w:p>
        </w:tc>
        <w:tc>
          <w:tcPr>
            <w:tcW w:w="728" w:type="dxa"/>
            <w:tcBorders/>
            <w:vAlign w:val="center"/>
          </w:tcPr>
          <w:p>
            <w:pPr>
              <w:pStyle w:val="TableContents"/>
              <w:bidi w:val="0"/>
              <w:spacing w:before="0" w:after="283"/>
              <w:jc w:val="left"/>
              <w:rPr/>
            </w:pPr>
            <w:r>
              <w:rPr/>
              <w:t xml:space="preserve">BTM </w:t>
            </w:r>
          </w:p>
        </w:tc>
        <w:tc>
          <w:tcPr>
            <w:tcW w:w="908" w:type="dxa"/>
            <w:tcBorders/>
            <w:vAlign w:val="center"/>
          </w:tcPr>
          <w:p>
            <w:pPr>
              <w:pStyle w:val="TableContents"/>
              <w:bidi w:val="0"/>
              <w:spacing w:before="0" w:after="283"/>
              <w:jc w:val="left"/>
              <w:rPr/>
            </w:pPr>
            <w:r>
              <w:rPr/>
              <w:t xml:space="preserve">KBTM </w:t>
            </w:r>
          </w:p>
        </w:tc>
        <w:tc>
          <w:tcPr>
            <w:tcW w:w="3238" w:type="dxa"/>
            <w:tcBorders/>
            <w:vAlign w:val="center"/>
          </w:tcPr>
          <w:p>
            <w:pPr>
              <w:pStyle w:val="TableContents"/>
              <w:bidi w:val="0"/>
              <w:spacing w:before="0" w:after="283"/>
              <w:jc w:val="left"/>
              <w:rPr/>
            </w:pPr>
            <w:r>
              <w:rPr/>
              <w:t xml:space="preserve">Bert Mooneyn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29,490 </w:t>
            </w:r>
          </w:p>
        </w:tc>
      </w:tr>
      <w:tr>
        <w:trPr/>
        <w:tc>
          <w:tcPr>
            <w:tcW w:w="2409" w:type="dxa"/>
            <w:tcBorders/>
            <w:vAlign w:val="center"/>
          </w:tcPr>
          <w:p>
            <w:pPr>
              <w:pStyle w:val="TableContents"/>
              <w:bidi w:val="0"/>
              <w:spacing w:before="0" w:after="283"/>
              <w:jc w:val="left"/>
              <w:rPr/>
            </w:pPr>
            <w:r>
              <w:rPr/>
              <w:t xml:space="preserve">Great Falls </w:t>
            </w:r>
          </w:p>
        </w:tc>
        <w:tc>
          <w:tcPr>
            <w:tcW w:w="728" w:type="dxa"/>
            <w:tcBorders/>
            <w:vAlign w:val="center"/>
          </w:tcPr>
          <w:p>
            <w:pPr>
              <w:pStyle w:val="TableContents"/>
              <w:bidi w:val="0"/>
              <w:spacing w:before="0" w:after="283"/>
              <w:jc w:val="left"/>
              <w:rPr/>
            </w:pPr>
            <w:r>
              <w:rPr/>
              <w:t xml:space="preserve">GTF </w:t>
            </w:r>
          </w:p>
        </w:tc>
        <w:tc>
          <w:tcPr>
            <w:tcW w:w="728" w:type="dxa"/>
            <w:tcBorders/>
            <w:vAlign w:val="center"/>
          </w:tcPr>
          <w:p>
            <w:pPr>
              <w:pStyle w:val="TableContents"/>
              <w:bidi w:val="0"/>
              <w:spacing w:before="0" w:after="283"/>
              <w:jc w:val="left"/>
              <w:rPr/>
            </w:pPr>
            <w:r>
              <w:rPr/>
              <w:t xml:space="preserve">GTF </w:t>
            </w:r>
          </w:p>
        </w:tc>
        <w:tc>
          <w:tcPr>
            <w:tcW w:w="908" w:type="dxa"/>
            <w:tcBorders/>
            <w:vAlign w:val="center"/>
          </w:tcPr>
          <w:p>
            <w:pPr>
              <w:pStyle w:val="TableContents"/>
              <w:bidi w:val="0"/>
              <w:spacing w:before="0" w:after="283"/>
              <w:jc w:val="left"/>
              <w:rPr/>
            </w:pPr>
            <w:r>
              <w:rPr/>
              <w:t xml:space="preserve">KGTF </w:t>
            </w:r>
          </w:p>
        </w:tc>
        <w:tc>
          <w:tcPr>
            <w:tcW w:w="3238" w:type="dxa"/>
            <w:tcBorders/>
            <w:vAlign w:val="center"/>
          </w:tcPr>
          <w:p>
            <w:pPr>
              <w:pStyle w:val="TableContents"/>
              <w:bidi w:val="0"/>
              <w:spacing w:before="0" w:after="283"/>
              <w:jc w:val="left"/>
              <w:rPr/>
            </w:pPr>
            <w:r>
              <w:rPr/>
              <w:t xml:space="preserve">Great Fallsin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182,390 </w:t>
            </w:r>
          </w:p>
        </w:tc>
      </w:tr>
      <w:tr>
        <w:trPr/>
        <w:tc>
          <w:tcPr>
            <w:tcW w:w="2409" w:type="dxa"/>
            <w:tcBorders/>
            <w:vAlign w:val="center"/>
          </w:tcPr>
          <w:p>
            <w:pPr>
              <w:pStyle w:val="TableContents"/>
              <w:bidi w:val="0"/>
              <w:spacing w:before="0" w:after="283"/>
              <w:jc w:val="left"/>
              <w:rPr/>
            </w:pPr>
            <w:r>
              <w:rPr/>
              <w:t xml:space="preserve">Helena </w:t>
            </w:r>
          </w:p>
        </w:tc>
        <w:tc>
          <w:tcPr>
            <w:tcW w:w="728" w:type="dxa"/>
            <w:tcBorders/>
            <w:vAlign w:val="center"/>
          </w:tcPr>
          <w:p>
            <w:pPr>
              <w:pStyle w:val="TableContents"/>
              <w:bidi w:val="0"/>
              <w:spacing w:before="0" w:after="283"/>
              <w:jc w:val="left"/>
              <w:rPr/>
            </w:pPr>
            <w:r>
              <w:rPr/>
              <w:t xml:space="preserve">HLN </w:t>
            </w:r>
          </w:p>
        </w:tc>
        <w:tc>
          <w:tcPr>
            <w:tcW w:w="728" w:type="dxa"/>
            <w:tcBorders/>
            <w:vAlign w:val="center"/>
          </w:tcPr>
          <w:p>
            <w:pPr>
              <w:pStyle w:val="TableContents"/>
              <w:bidi w:val="0"/>
              <w:spacing w:before="0" w:after="283"/>
              <w:jc w:val="left"/>
              <w:rPr/>
            </w:pPr>
            <w:r>
              <w:rPr/>
              <w:t xml:space="preserve">HLN </w:t>
            </w:r>
          </w:p>
        </w:tc>
        <w:tc>
          <w:tcPr>
            <w:tcW w:w="908" w:type="dxa"/>
            <w:tcBorders/>
            <w:vAlign w:val="center"/>
          </w:tcPr>
          <w:p>
            <w:pPr>
              <w:pStyle w:val="TableContents"/>
              <w:bidi w:val="0"/>
              <w:spacing w:before="0" w:after="283"/>
              <w:jc w:val="left"/>
              <w:rPr/>
            </w:pPr>
            <w:r>
              <w:rPr/>
              <w:t xml:space="preserve">KHLN </w:t>
            </w:r>
          </w:p>
        </w:tc>
        <w:tc>
          <w:tcPr>
            <w:tcW w:w="3238" w:type="dxa"/>
            <w:tcBorders/>
            <w:vAlign w:val="center"/>
          </w:tcPr>
          <w:p>
            <w:pPr>
              <w:pStyle w:val="TableContents"/>
              <w:bidi w:val="0"/>
              <w:spacing w:before="0" w:after="283"/>
              <w:jc w:val="left"/>
              <w:rPr/>
            </w:pPr>
            <w:r>
              <w:rPr/>
              <w:t xml:space="preserve">Helenan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97,310 </w:t>
            </w:r>
          </w:p>
        </w:tc>
      </w:tr>
      <w:tr>
        <w:trPr/>
        <w:tc>
          <w:tcPr>
            <w:tcW w:w="2409" w:type="dxa"/>
            <w:tcBorders/>
            <w:vAlign w:val="center"/>
          </w:tcPr>
          <w:p>
            <w:pPr>
              <w:pStyle w:val="TableContents"/>
              <w:bidi w:val="0"/>
              <w:spacing w:before="0" w:after="283"/>
              <w:jc w:val="left"/>
              <w:rPr/>
            </w:pPr>
            <w:r>
              <w:rPr/>
              <w:t xml:space="preserve">Kalispell </w:t>
            </w:r>
          </w:p>
        </w:tc>
        <w:tc>
          <w:tcPr>
            <w:tcW w:w="728" w:type="dxa"/>
            <w:tcBorders/>
            <w:vAlign w:val="center"/>
          </w:tcPr>
          <w:p>
            <w:pPr>
              <w:pStyle w:val="TableContents"/>
              <w:bidi w:val="0"/>
              <w:spacing w:before="0" w:after="283"/>
              <w:jc w:val="left"/>
              <w:rPr/>
            </w:pPr>
            <w:r>
              <w:rPr/>
              <w:t xml:space="preserve">GPI </w:t>
            </w:r>
          </w:p>
        </w:tc>
        <w:tc>
          <w:tcPr>
            <w:tcW w:w="728" w:type="dxa"/>
            <w:tcBorders/>
            <w:vAlign w:val="center"/>
          </w:tcPr>
          <w:p>
            <w:pPr>
              <w:pStyle w:val="TableContents"/>
              <w:bidi w:val="0"/>
              <w:spacing w:before="0" w:after="283"/>
              <w:jc w:val="left"/>
              <w:rPr/>
            </w:pPr>
            <w:r>
              <w:rPr/>
              <w:t xml:space="preserve">FCA </w:t>
            </w:r>
          </w:p>
        </w:tc>
        <w:tc>
          <w:tcPr>
            <w:tcW w:w="908" w:type="dxa"/>
            <w:tcBorders/>
            <w:vAlign w:val="center"/>
          </w:tcPr>
          <w:p>
            <w:pPr>
              <w:pStyle w:val="TableContents"/>
              <w:bidi w:val="0"/>
              <w:spacing w:before="0" w:after="283"/>
              <w:jc w:val="left"/>
              <w:rPr/>
            </w:pPr>
            <w:r>
              <w:rPr/>
              <w:t xml:space="preserve">KGPI </w:t>
            </w:r>
          </w:p>
        </w:tc>
        <w:tc>
          <w:tcPr>
            <w:tcW w:w="3238" w:type="dxa"/>
            <w:tcBorders/>
            <w:vAlign w:val="center"/>
          </w:tcPr>
          <w:p>
            <w:pPr>
              <w:pStyle w:val="TableContents"/>
              <w:bidi w:val="0"/>
              <w:spacing w:before="0" w:after="283"/>
              <w:jc w:val="left"/>
              <w:rPr/>
            </w:pPr>
            <w:r>
              <w:rPr/>
              <w:t xml:space="preserve">Glacier Parkin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199,701 </w:t>
            </w:r>
          </w:p>
        </w:tc>
      </w:tr>
      <w:tr>
        <w:trPr/>
        <w:tc>
          <w:tcPr>
            <w:tcW w:w="2409" w:type="dxa"/>
            <w:tcBorders/>
            <w:vAlign w:val="center"/>
          </w:tcPr>
          <w:p>
            <w:pPr>
              <w:pStyle w:val="TableContents"/>
              <w:bidi w:val="0"/>
              <w:spacing w:before="0" w:after="283"/>
              <w:jc w:val="left"/>
              <w:rPr/>
            </w:pPr>
            <w:r>
              <w:rPr/>
              <w:t xml:space="preserve">Missoula </w:t>
            </w:r>
          </w:p>
        </w:tc>
        <w:tc>
          <w:tcPr>
            <w:tcW w:w="728" w:type="dxa"/>
            <w:tcBorders/>
            <w:vAlign w:val="center"/>
          </w:tcPr>
          <w:p>
            <w:pPr>
              <w:pStyle w:val="TableContents"/>
              <w:bidi w:val="0"/>
              <w:spacing w:before="0" w:after="283"/>
              <w:jc w:val="left"/>
              <w:rPr/>
            </w:pPr>
            <w:r>
              <w:rPr/>
              <w:t xml:space="preserve">MSO </w:t>
            </w:r>
          </w:p>
        </w:tc>
        <w:tc>
          <w:tcPr>
            <w:tcW w:w="728" w:type="dxa"/>
            <w:tcBorders/>
            <w:vAlign w:val="center"/>
          </w:tcPr>
          <w:p>
            <w:pPr>
              <w:pStyle w:val="TableContents"/>
              <w:bidi w:val="0"/>
              <w:spacing w:before="0" w:after="283"/>
              <w:jc w:val="left"/>
              <w:rPr/>
            </w:pPr>
            <w:r>
              <w:rPr/>
              <w:t xml:space="preserve">MSO </w:t>
            </w:r>
          </w:p>
        </w:tc>
        <w:tc>
          <w:tcPr>
            <w:tcW w:w="908" w:type="dxa"/>
            <w:tcBorders/>
            <w:vAlign w:val="center"/>
          </w:tcPr>
          <w:p>
            <w:pPr>
              <w:pStyle w:val="TableContents"/>
              <w:bidi w:val="0"/>
              <w:spacing w:before="0" w:after="283"/>
              <w:jc w:val="left"/>
              <w:rPr/>
            </w:pPr>
            <w:r>
              <w:rPr/>
              <w:t xml:space="preserve">KMSO </w:t>
            </w:r>
          </w:p>
        </w:tc>
        <w:tc>
          <w:tcPr>
            <w:tcW w:w="3238" w:type="dxa"/>
            <w:tcBorders/>
            <w:vAlign w:val="center"/>
          </w:tcPr>
          <w:p>
            <w:pPr>
              <w:pStyle w:val="TableContents"/>
              <w:bidi w:val="0"/>
              <w:spacing w:before="0" w:after="283"/>
              <w:jc w:val="left"/>
              <w:rPr/>
            </w:pPr>
            <w:r>
              <w:rPr/>
              <w:t xml:space="preserve">Missoulan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298,253 </w:t>
            </w:r>
          </w:p>
        </w:tc>
      </w:tr>
      <w:tr>
        <w:trPr/>
        <w:tc>
          <w:tcPr>
            <w:tcW w:w="2409" w:type="dxa"/>
            <w:tcBorders/>
            <w:vAlign w:val="center"/>
          </w:tcPr>
          <w:p>
            <w:pPr>
              <w:pStyle w:val="TableContents"/>
              <w:bidi w:val="0"/>
              <w:spacing w:before="0" w:after="283"/>
              <w:jc w:val="left"/>
              <w:rPr/>
            </w:pPr>
            <w:r>
              <w:rPr/>
              <w:t xml:space="preserve">NEBRASKA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Grand Island </w:t>
            </w:r>
          </w:p>
        </w:tc>
        <w:tc>
          <w:tcPr>
            <w:tcW w:w="728" w:type="dxa"/>
            <w:tcBorders/>
            <w:vAlign w:val="center"/>
          </w:tcPr>
          <w:p>
            <w:pPr>
              <w:pStyle w:val="TableContents"/>
              <w:bidi w:val="0"/>
              <w:spacing w:before="0" w:after="283"/>
              <w:jc w:val="left"/>
              <w:rPr/>
            </w:pPr>
            <w:r>
              <w:rPr/>
              <w:t xml:space="preserve">GRI </w:t>
            </w:r>
          </w:p>
        </w:tc>
        <w:tc>
          <w:tcPr>
            <w:tcW w:w="728" w:type="dxa"/>
            <w:tcBorders/>
            <w:vAlign w:val="center"/>
          </w:tcPr>
          <w:p>
            <w:pPr>
              <w:pStyle w:val="TableContents"/>
              <w:bidi w:val="0"/>
              <w:spacing w:before="0" w:after="283"/>
              <w:jc w:val="left"/>
              <w:rPr/>
            </w:pPr>
            <w:r>
              <w:rPr/>
              <w:t xml:space="preserve">GRI </w:t>
            </w:r>
          </w:p>
        </w:tc>
        <w:tc>
          <w:tcPr>
            <w:tcW w:w="908" w:type="dxa"/>
            <w:tcBorders/>
            <w:vAlign w:val="center"/>
          </w:tcPr>
          <w:p>
            <w:pPr>
              <w:pStyle w:val="TableContents"/>
              <w:bidi w:val="0"/>
              <w:spacing w:before="0" w:after="283"/>
              <w:jc w:val="left"/>
              <w:rPr/>
            </w:pPr>
            <w:r>
              <w:rPr/>
              <w:t xml:space="preserve">KGRI </w:t>
            </w:r>
          </w:p>
        </w:tc>
        <w:tc>
          <w:tcPr>
            <w:tcW w:w="3238" w:type="dxa"/>
            <w:tcBorders/>
            <w:vAlign w:val="center"/>
          </w:tcPr>
          <w:p>
            <w:pPr>
              <w:pStyle w:val="TableContents"/>
              <w:bidi w:val="0"/>
              <w:spacing w:before="0" w:after="283"/>
              <w:jc w:val="left"/>
              <w:rPr/>
            </w:pPr>
            <w:r>
              <w:rPr/>
              <w:t xml:space="preserve">Keski-Nebraskan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64,602 </w:t>
            </w:r>
          </w:p>
        </w:tc>
      </w:tr>
      <w:tr>
        <w:trPr/>
        <w:tc>
          <w:tcPr>
            <w:tcW w:w="2409" w:type="dxa"/>
            <w:tcBorders/>
            <w:vAlign w:val="center"/>
          </w:tcPr>
          <w:p>
            <w:pPr>
              <w:pStyle w:val="TableContents"/>
              <w:bidi w:val="0"/>
              <w:spacing w:before="0" w:after="283"/>
              <w:jc w:val="left"/>
              <w:rPr/>
            </w:pPr>
            <w:r>
              <w:rPr/>
              <w:t xml:space="preserve">Lincoln </w:t>
            </w:r>
          </w:p>
        </w:tc>
        <w:tc>
          <w:tcPr>
            <w:tcW w:w="728" w:type="dxa"/>
            <w:tcBorders/>
            <w:vAlign w:val="center"/>
          </w:tcPr>
          <w:p>
            <w:pPr>
              <w:pStyle w:val="TableContents"/>
              <w:bidi w:val="0"/>
              <w:spacing w:before="0" w:after="283"/>
              <w:jc w:val="left"/>
              <w:rPr/>
            </w:pPr>
            <w:r>
              <w:rPr/>
              <w:t xml:space="preserve">LNK </w:t>
            </w:r>
          </w:p>
        </w:tc>
        <w:tc>
          <w:tcPr>
            <w:tcW w:w="728" w:type="dxa"/>
            <w:tcBorders/>
            <w:vAlign w:val="center"/>
          </w:tcPr>
          <w:p>
            <w:pPr>
              <w:pStyle w:val="TableContents"/>
              <w:bidi w:val="0"/>
              <w:spacing w:before="0" w:after="283"/>
              <w:jc w:val="left"/>
              <w:rPr/>
            </w:pPr>
            <w:r>
              <w:rPr/>
              <w:t xml:space="preserve">LNK </w:t>
            </w:r>
          </w:p>
        </w:tc>
        <w:tc>
          <w:tcPr>
            <w:tcW w:w="908" w:type="dxa"/>
            <w:tcBorders/>
            <w:vAlign w:val="center"/>
          </w:tcPr>
          <w:p>
            <w:pPr>
              <w:pStyle w:val="TableContents"/>
              <w:bidi w:val="0"/>
              <w:spacing w:before="0" w:after="283"/>
              <w:jc w:val="left"/>
              <w:rPr/>
            </w:pPr>
            <w:r>
              <w:rPr/>
              <w:t xml:space="preserve">KLNK </w:t>
            </w:r>
          </w:p>
        </w:tc>
        <w:tc>
          <w:tcPr>
            <w:tcW w:w="3238" w:type="dxa"/>
            <w:tcBorders/>
            <w:vAlign w:val="center"/>
          </w:tcPr>
          <w:p>
            <w:pPr>
              <w:pStyle w:val="TableContents"/>
              <w:bidi w:val="0"/>
              <w:spacing w:before="0" w:after="283"/>
              <w:jc w:val="left"/>
              <w:rPr/>
            </w:pPr>
            <w:r>
              <w:rPr/>
              <w:t xml:space="preserve">Lincolnin lentoasema (entinen Lincoln Municipal)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160,525 </w:t>
            </w:r>
          </w:p>
        </w:tc>
      </w:tr>
      <w:tr>
        <w:trPr/>
        <w:tc>
          <w:tcPr>
            <w:tcW w:w="2409" w:type="dxa"/>
            <w:tcBorders/>
            <w:vAlign w:val="center"/>
          </w:tcPr>
          <w:p>
            <w:pPr>
              <w:pStyle w:val="TableContents"/>
              <w:bidi w:val="0"/>
              <w:spacing w:before="0" w:after="283"/>
              <w:jc w:val="left"/>
              <w:rPr/>
            </w:pPr>
            <w:r>
              <w:rPr/>
              <w:t xml:space="preserve">Omaha </w:t>
            </w:r>
          </w:p>
        </w:tc>
        <w:tc>
          <w:tcPr>
            <w:tcW w:w="728" w:type="dxa"/>
            <w:tcBorders/>
            <w:vAlign w:val="center"/>
          </w:tcPr>
          <w:p>
            <w:pPr>
              <w:pStyle w:val="TableContents"/>
              <w:bidi w:val="0"/>
              <w:spacing w:before="0" w:after="283"/>
              <w:jc w:val="left"/>
              <w:rPr/>
            </w:pPr>
            <w:r>
              <w:rPr/>
              <w:t xml:space="preserve">OMA </w:t>
            </w:r>
          </w:p>
        </w:tc>
        <w:tc>
          <w:tcPr>
            <w:tcW w:w="728" w:type="dxa"/>
            <w:tcBorders/>
            <w:vAlign w:val="center"/>
          </w:tcPr>
          <w:p>
            <w:pPr>
              <w:pStyle w:val="TableContents"/>
              <w:bidi w:val="0"/>
              <w:spacing w:before="0" w:after="283"/>
              <w:jc w:val="left"/>
              <w:rPr/>
            </w:pPr>
            <w:r>
              <w:rPr/>
              <w:t xml:space="preserve">OMA </w:t>
            </w:r>
          </w:p>
        </w:tc>
        <w:tc>
          <w:tcPr>
            <w:tcW w:w="908" w:type="dxa"/>
            <w:tcBorders/>
            <w:vAlign w:val="center"/>
          </w:tcPr>
          <w:p>
            <w:pPr>
              <w:pStyle w:val="TableContents"/>
              <w:bidi w:val="0"/>
              <w:spacing w:before="0" w:after="283"/>
              <w:jc w:val="left"/>
              <w:rPr/>
            </w:pPr>
            <w:r>
              <w:rPr/>
              <w:t xml:space="preserve">KOMA </w:t>
            </w:r>
          </w:p>
        </w:tc>
        <w:tc>
          <w:tcPr>
            <w:tcW w:w="3238" w:type="dxa"/>
            <w:tcBorders/>
            <w:vAlign w:val="center"/>
          </w:tcPr>
          <w:p>
            <w:pPr>
              <w:pStyle w:val="TableContents"/>
              <w:bidi w:val="0"/>
              <w:spacing w:before="0" w:after="283"/>
              <w:jc w:val="left"/>
              <w:rPr/>
            </w:pPr>
            <w:r>
              <w:rPr/>
              <w:t xml:space="preserve">Eppleyn lentokenttä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2,046,179 </w:t>
            </w:r>
          </w:p>
        </w:tc>
      </w:tr>
      <w:tr>
        <w:trPr/>
        <w:tc>
          <w:tcPr>
            <w:tcW w:w="2409" w:type="dxa"/>
            <w:tcBorders/>
            <w:vAlign w:val="center"/>
          </w:tcPr>
          <w:p>
            <w:pPr>
              <w:pStyle w:val="TableContents"/>
              <w:bidi w:val="0"/>
              <w:spacing w:before="0" w:after="283"/>
              <w:jc w:val="left"/>
              <w:rPr/>
            </w:pPr>
            <w:r>
              <w:rPr/>
              <w:t xml:space="preserve">NEVADA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Boulder City </w:t>
            </w:r>
          </w:p>
        </w:tc>
        <w:tc>
          <w:tcPr>
            <w:tcW w:w="728" w:type="dxa"/>
            <w:tcBorders/>
            <w:vAlign w:val="center"/>
          </w:tcPr>
          <w:p>
            <w:pPr>
              <w:pStyle w:val="TableContents"/>
              <w:bidi w:val="0"/>
              <w:spacing w:before="0" w:after="283"/>
              <w:jc w:val="left"/>
              <w:rPr/>
            </w:pPr>
            <w:r>
              <w:rPr/>
              <w:t xml:space="preserve">BVU </w:t>
            </w:r>
          </w:p>
        </w:tc>
        <w:tc>
          <w:tcPr>
            <w:tcW w:w="728" w:type="dxa"/>
            <w:tcBorders/>
            <w:vAlign w:val="center"/>
          </w:tcPr>
          <w:p>
            <w:pPr>
              <w:pStyle w:val="TableContents"/>
              <w:bidi w:val="0"/>
              <w:spacing w:before="0" w:after="283"/>
              <w:jc w:val="left"/>
              <w:rPr/>
            </w:pPr>
            <w:r>
              <w:rPr/>
              <w:t xml:space="preserve">BLD </w:t>
            </w:r>
          </w:p>
        </w:tc>
        <w:tc>
          <w:tcPr>
            <w:tcW w:w="908" w:type="dxa"/>
            <w:tcBorders/>
            <w:vAlign w:val="center"/>
          </w:tcPr>
          <w:p>
            <w:pPr>
              <w:pStyle w:val="TableContents"/>
              <w:bidi w:val="0"/>
              <w:spacing w:before="0" w:after="283"/>
              <w:jc w:val="left"/>
              <w:rPr/>
            </w:pPr>
            <w:r>
              <w:rPr/>
              <w:t xml:space="preserve">KBVU </w:t>
            </w:r>
          </w:p>
        </w:tc>
        <w:tc>
          <w:tcPr>
            <w:tcW w:w="3238" w:type="dxa"/>
            <w:tcBorders/>
            <w:vAlign w:val="center"/>
          </w:tcPr>
          <w:p>
            <w:pPr>
              <w:pStyle w:val="TableContents"/>
              <w:bidi w:val="0"/>
              <w:spacing w:before="0" w:after="283"/>
              <w:jc w:val="left"/>
              <w:rPr/>
            </w:pPr>
            <w:r>
              <w:rPr/>
              <w:t xml:space="preserve">Boulder Cityn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103,972 </w:t>
            </w:r>
          </w:p>
        </w:tc>
      </w:tr>
      <w:tr>
        <w:trPr/>
        <w:tc>
          <w:tcPr>
            <w:tcW w:w="2409" w:type="dxa"/>
            <w:tcBorders/>
            <w:vAlign w:val="center"/>
          </w:tcPr>
          <w:p>
            <w:pPr>
              <w:pStyle w:val="TableContents"/>
              <w:bidi w:val="0"/>
              <w:spacing w:before="0" w:after="283"/>
              <w:jc w:val="left"/>
              <w:rPr/>
            </w:pPr>
            <w:r>
              <w:rPr/>
              <w:t xml:space="preserve">Elko </w:t>
            </w:r>
          </w:p>
        </w:tc>
        <w:tc>
          <w:tcPr>
            <w:tcW w:w="728" w:type="dxa"/>
            <w:tcBorders/>
            <w:vAlign w:val="center"/>
          </w:tcPr>
          <w:p>
            <w:pPr>
              <w:pStyle w:val="TableContents"/>
              <w:bidi w:val="0"/>
              <w:spacing w:before="0" w:after="283"/>
              <w:jc w:val="left"/>
              <w:rPr/>
            </w:pPr>
            <w:r>
              <w:rPr/>
              <w:t xml:space="preserve">EKO </w:t>
            </w:r>
          </w:p>
        </w:tc>
        <w:tc>
          <w:tcPr>
            <w:tcW w:w="728" w:type="dxa"/>
            <w:tcBorders/>
            <w:vAlign w:val="center"/>
          </w:tcPr>
          <w:p>
            <w:pPr>
              <w:pStyle w:val="TableContents"/>
              <w:bidi w:val="0"/>
              <w:spacing w:before="0" w:after="283"/>
              <w:jc w:val="left"/>
              <w:rPr/>
            </w:pPr>
            <w:r>
              <w:rPr/>
              <w:t xml:space="preserve">EKO </w:t>
            </w:r>
          </w:p>
        </w:tc>
        <w:tc>
          <w:tcPr>
            <w:tcW w:w="908" w:type="dxa"/>
            <w:tcBorders/>
            <w:vAlign w:val="center"/>
          </w:tcPr>
          <w:p>
            <w:pPr>
              <w:pStyle w:val="TableContents"/>
              <w:bidi w:val="0"/>
              <w:spacing w:before="0" w:after="283"/>
              <w:jc w:val="left"/>
              <w:rPr/>
            </w:pPr>
            <w:r>
              <w:rPr/>
              <w:t xml:space="preserve">KEKO </w:t>
            </w:r>
          </w:p>
        </w:tc>
        <w:tc>
          <w:tcPr>
            <w:tcW w:w="3238" w:type="dxa"/>
            <w:tcBorders/>
            <w:vAlign w:val="center"/>
          </w:tcPr>
          <w:p>
            <w:pPr>
              <w:pStyle w:val="TableContents"/>
              <w:bidi w:val="0"/>
              <w:spacing w:before="0" w:after="283"/>
              <w:jc w:val="left"/>
              <w:rPr/>
            </w:pPr>
            <w:r>
              <w:rPr/>
              <w:t xml:space="preserve">Elkon alueellinen lentoasema (J.C. Harris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19,510 </w:t>
            </w:r>
          </w:p>
        </w:tc>
      </w:tr>
      <w:tr>
        <w:trPr/>
        <w:tc>
          <w:tcPr>
            <w:tcW w:w="2409" w:type="dxa"/>
            <w:tcBorders/>
            <w:vAlign w:val="center"/>
          </w:tcPr>
          <w:p>
            <w:pPr>
              <w:pStyle w:val="TableContents"/>
              <w:bidi w:val="0"/>
              <w:spacing w:before="0" w:after="283"/>
              <w:jc w:val="left"/>
              <w:rPr/>
            </w:pPr>
            <w:r>
              <w:rPr/>
              <w:t xml:space="preserve">Las Vegas </w:t>
            </w:r>
          </w:p>
        </w:tc>
        <w:tc>
          <w:tcPr>
            <w:tcW w:w="728" w:type="dxa"/>
            <w:tcBorders/>
            <w:vAlign w:val="center"/>
          </w:tcPr>
          <w:p>
            <w:pPr>
              <w:pStyle w:val="TableContents"/>
              <w:bidi w:val="0"/>
              <w:spacing w:before="0" w:after="283"/>
              <w:jc w:val="left"/>
              <w:rPr/>
            </w:pPr>
            <w:r>
              <w:rPr/>
              <w:t xml:space="preserve">LAS </w:t>
            </w:r>
          </w:p>
        </w:tc>
        <w:tc>
          <w:tcPr>
            <w:tcW w:w="728" w:type="dxa"/>
            <w:tcBorders/>
            <w:vAlign w:val="center"/>
          </w:tcPr>
          <w:p>
            <w:pPr>
              <w:pStyle w:val="TableContents"/>
              <w:bidi w:val="0"/>
              <w:spacing w:before="0" w:after="283"/>
              <w:jc w:val="left"/>
              <w:rPr/>
            </w:pPr>
            <w:r>
              <w:rPr/>
              <w:t xml:space="preserve">LAS </w:t>
            </w:r>
          </w:p>
        </w:tc>
        <w:tc>
          <w:tcPr>
            <w:tcW w:w="908" w:type="dxa"/>
            <w:tcBorders/>
            <w:vAlign w:val="center"/>
          </w:tcPr>
          <w:p>
            <w:pPr>
              <w:pStyle w:val="TableContents"/>
              <w:bidi w:val="0"/>
              <w:spacing w:before="0" w:after="283"/>
              <w:jc w:val="left"/>
              <w:rPr/>
            </w:pPr>
            <w:r>
              <w:rPr/>
              <w:t xml:space="preserve">KLAS </w:t>
            </w:r>
          </w:p>
        </w:tc>
        <w:tc>
          <w:tcPr>
            <w:tcW w:w="3238" w:type="dxa"/>
            <w:tcBorders/>
            <w:vAlign w:val="center"/>
          </w:tcPr>
          <w:p>
            <w:pPr>
              <w:pStyle w:val="TableContents"/>
              <w:bidi w:val="0"/>
              <w:spacing w:before="0" w:after="283"/>
              <w:jc w:val="left"/>
              <w:rPr/>
            </w:pPr>
            <w:r>
              <w:rPr/>
              <w:t xml:space="preserve">McCarranin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19,923,594 </w:t>
            </w:r>
          </w:p>
        </w:tc>
      </w:tr>
      <w:tr>
        <w:trPr/>
        <w:tc>
          <w:tcPr>
            <w:tcW w:w="2409" w:type="dxa"/>
            <w:tcBorders/>
            <w:vAlign w:val="center"/>
          </w:tcPr>
          <w:p>
            <w:pPr>
              <w:pStyle w:val="TableContents"/>
              <w:bidi w:val="0"/>
              <w:spacing w:before="0" w:after="283"/>
              <w:jc w:val="left"/>
              <w:rPr/>
            </w:pPr>
            <w:r>
              <w:rPr/>
              <w:t xml:space="preserve">Reno </w:t>
            </w:r>
          </w:p>
        </w:tc>
        <w:tc>
          <w:tcPr>
            <w:tcW w:w="728" w:type="dxa"/>
            <w:tcBorders/>
            <w:vAlign w:val="center"/>
          </w:tcPr>
          <w:p>
            <w:pPr>
              <w:pStyle w:val="TableContents"/>
              <w:bidi w:val="0"/>
              <w:spacing w:before="0" w:after="283"/>
              <w:jc w:val="left"/>
              <w:rPr/>
            </w:pPr>
            <w:r>
              <w:rPr/>
              <w:t xml:space="preserve">RNO </w:t>
            </w:r>
          </w:p>
        </w:tc>
        <w:tc>
          <w:tcPr>
            <w:tcW w:w="728" w:type="dxa"/>
            <w:tcBorders/>
            <w:vAlign w:val="center"/>
          </w:tcPr>
          <w:p>
            <w:pPr>
              <w:pStyle w:val="TableContents"/>
              <w:bidi w:val="0"/>
              <w:spacing w:before="0" w:after="283"/>
              <w:jc w:val="left"/>
              <w:rPr/>
            </w:pPr>
            <w:r>
              <w:rPr/>
              <w:t xml:space="preserve">RNO </w:t>
            </w:r>
          </w:p>
        </w:tc>
        <w:tc>
          <w:tcPr>
            <w:tcW w:w="908" w:type="dxa"/>
            <w:tcBorders/>
            <w:vAlign w:val="center"/>
          </w:tcPr>
          <w:p>
            <w:pPr>
              <w:pStyle w:val="TableContents"/>
              <w:bidi w:val="0"/>
              <w:spacing w:before="0" w:after="283"/>
              <w:jc w:val="left"/>
              <w:rPr/>
            </w:pPr>
            <w:r>
              <w:rPr/>
              <w:t xml:space="preserve">KRNO </w:t>
            </w:r>
          </w:p>
        </w:tc>
        <w:tc>
          <w:tcPr>
            <w:tcW w:w="3238" w:type="dxa"/>
            <w:tcBorders/>
            <w:vAlign w:val="center"/>
          </w:tcPr>
          <w:p>
            <w:pPr>
              <w:pStyle w:val="TableContents"/>
              <w:bidi w:val="0"/>
              <w:spacing w:before="0" w:after="283"/>
              <w:jc w:val="left"/>
              <w:rPr/>
            </w:pPr>
            <w:r>
              <w:rPr/>
              <w:t xml:space="preserve">Renon / Tahoen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1,672,139 </w:t>
            </w:r>
          </w:p>
        </w:tc>
      </w:tr>
      <w:tr>
        <w:trPr/>
        <w:tc>
          <w:tcPr>
            <w:tcW w:w="2409" w:type="dxa"/>
            <w:tcBorders/>
            <w:vAlign w:val="center"/>
          </w:tcPr>
          <w:p>
            <w:pPr>
              <w:pStyle w:val="TableContents"/>
              <w:bidi w:val="0"/>
              <w:spacing w:before="0" w:after="283"/>
              <w:jc w:val="left"/>
              <w:rPr/>
            </w:pPr>
            <w:r>
              <w:rPr/>
              <w:t xml:space="preserve">NEW HAMPSHIRE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Libanon </w:t>
            </w:r>
          </w:p>
        </w:tc>
        <w:tc>
          <w:tcPr>
            <w:tcW w:w="728" w:type="dxa"/>
            <w:tcBorders/>
            <w:vAlign w:val="center"/>
          </w:tcPr>
          <w:p>
            <w:pPr>
              <w:pStyle w:val="TableContents"/>
              <w:bidi w:val="0"/>
              <w:spacing w:before="0" w:after="283"/>
              <w:jc w:val="left"/>
              <w:rPr/>
            </w:pPr>
            <w:r>
              <w:rPr/>
              <w:t xml:space="preserve">LEB </w:t>
            </w:r>
          </w:p>
        </w:tc>
        <w:tc>
          <w:tcPr>
            <w:tcW w:w="728" w:type="dxa"/>
            <w:tcBorders/>
            <w:vAlign w:val="center"/>
          </w:tcPr>
          <w:p>
            <w:pPr>
              <w:pStyle w:val="TableContents"/>
              <w:bidi w:val="0"/>
              <w:spacing w:before="0" w:after="283"/>
              <w:jc w:val="left"/>
              <w:rPr/>
            </w:pPr>
            <w:r>
              <w:rPr/>
              <w:t xml:space="preserve">LEB </w:t>
            </w:r>
          </w:p>
        </w:tc>
        <w:tc>
          <w:tcPr>
            <w:tcW w:w="908" w:type="dxa"/>
            <w:tcBorders/>
            <w:vAlign w:val="center"/>
          </w:tcPr>
          <w:p>
            <w:pPr>
              <w:pStyle w:val="TableContents"/>
              <w:bidi w:val="0"/>
              <w:spacing w:before="0" w:after="283"/>
              <w:jc w:val="left"/>
              <w:rPr/>
            </w:pPr>
            <w:r>
              <w:rPr/>
              <w:t xml:space="preserve">KLEB </w:t>
            </w:r>
          </w:p>
        </w:tc>
        <w:tc>
          <w:tcPr>
            <w:tcW w:w="3238" w:type="dxa"/>
            <w:tcBorders/>
            <w:vAlign w:val="center"/>
          </w:tcPr>
          <w:p>
            <w:pPr>
              <w:pStyle w:val="TableContents"/>
              <w:bidi w:val="0"/>
              <w:spacing w:before="0" w:after="283"/>
              <w:jc w:val="left"/>
              <w:rPr/>
            </w:pPr>
            <w:r>
              <w:rPr/>
              <w:t xml:space="preserve">Libanonin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10,953 </w:t>
            </w:r>
          </w:p>
        </w:tc>
      </w:tr>
      <w:tr>
        <w:trPr/>
        <w:tc>
          <w:tcPr>
            <w:tcW w:w="2409" w:type="dxa"/>
            <w:tcBorders/>
            <w:vAlign w:val="center"/>
          </w:tcPr>
          <w:p>
            <w:pPr>
              <w:pStyle w:val="TableContents"/>
              <w:bidi w:val="0"/>
              <w:spacing w:before="0" w:after="283"/>
              <w:jc w:val="left"/>
              <w:rPr/>
            </w:pPr>
            <w:r>
              <w:rPr/>
              <w:t xml:space="preserve">Manchester </w:t>
            </w:r>
          </w:p>
        </w:tc>
        <w:tc>
          <w:tcPr>
            <w:tcW w:w="728" w:type="dxa"/>
            <w:tcBorders/>
            <w:vAlign w:val="center"/>
          </w:tcPr>
          <w:p>
            <w:pPr>
              <w:pStyle w:val="TableContents"/>
              <w:bidi w:val="0"/>
              <w:spacing w:before="0" w:after="283"/>
              <w:jc w:val="left"/>
              <w:rPr/>
            </w:pPr>
            <w:r>
              <w:rPr/>
              <w:t xml:space="preserve">MHT </w:t>
            </w:r>
          </w:p>
        </w:tc>
        <w:tc>
          <w:tcPr>
            <w:tcW w:w="728" w:type="dxa"/>
            <w:tcBorders/>
            <w:vAlign w:val="center"/>
          </w:tcPr>
          <w:p>
            <w:pPr>
              <w:pStyle w:val="TableContents"/>
              <w:bidi w:val="0"/>
              <w:spacing w:before="0" w:after="283"/>
              <w:jc w:val="left"/>
              <w:rPr/>
            </w:pPr>
            <w:r>
              <w:rPr/>
              <w:t xml:space="preserve">MHT </w:t>
            </w:r>
          </w:p>
        </w:tc>
        <w:tc>
          <w:tcPr>
            <w:tcW w:w="908" w:type="dxa"/>
            <w:tcBorders/>
            <w:vAlign w:val="center"/>
          </w:tcPr>
          <w:p>
            <w:pPr>
              <w:pStyle w:val="TableContents"/>
              <w:bidi w:val="0"/>
              <w:spacing w:before="0" w:after="283"/>
              <w:jc w:val="left"/>
              <w:rPr/>
            </w:pPr>
            <w:r>
              <w:rPr/>
              <w:t xml:space="preserve">KMHT </w:t>
            </w:r>
          </w:p>
        </w:tc>
        <w:tc>
          <w:tcPr>
            <w:tcW w:w="3238" w:type="dxa"/>
            <w:tcBorders/>
            <w:vAlign w:val="center"/>
          </w:tcPr>
          <w:p>
            <w:pPr>
              <w:pStyle w:val="TableContents"/>
              <w:bidi w:val="0"/>
              <w:spacing w:before="0" w:after="283"/>
              <w:jc w:val="left"/>
              <w:rPr/>
            </w:pPr>
            <w:r>
              <w:rPr/>
              <w:t xml:space="preserve">Manchester -- Bostonin alueellinen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1,190,082 </w:t>
            </w:r>
          </w:p>
        </w:tc>
      </w:tr>
      <w:tr>
        <w:trPr/>
        <w:tc>
          <w:tcPr>
            <w:tcW w:w="2409" w:type="dxa"/>
            <w:tcBorders/>
            <w:vAlign w:val="center"/>
          </w:tcPr>
          <w:p>
            <w:pPr>
              <w:pStyle w:val="TableContents"/>
              <w:bidi w:val="0"/>
              <w:spacing w:before="0" w:after="283"/>
              <w:jc w:val="left"/>
              <w:rPr/>
            </w:pPr>
            <w:r>
              <w:rPr/>
              <w:t xml:space="preserve">Portsmouth </w:t>
            </w:r>
          </w:p>
        </w:tc>
        <w:tc>
          <w:tcPr>
            <w:tcW w:w="728" w:type="dxa"/>
            <w:tcBorders/>
            <w:vAlign w:val="center"/>
          </w:tcPr>
          <w:p>
            <w:pPr>
              <w:pStyle w:val="TableContents"/>
              <w:bidi w:val="0"/>
              <w:spacing w:before="0" w:after="283"/>
              <w:jc w:val="left"/>
              <w:rPr/>
            </w:pPr>
            <w:r>
              <w:rPr/>
              <w:t xml:space="preserve">PSM </w:t>
            </w:r>
          </w:p>
        </w:tc>
        <w:tc>
          <w:tcPr>
            <w:tcW w:w="728" w:type="dxa"/>
            <w:tcBorders/>
            <w:vAlign w:val="center"/>
          </w:tcPr>
          <w:p>
            <w:pPr>
              <w:pStyle w:val="TableContents"/>
              <w:bidi w:val="0"/>
              <w:spacing w:before="0" w:after="283"/>
              <w:jc w:val="left"/>
              <w:rPr/>
            </w:pPr>
            <w:r>
              <w:rPr/>
              <w:t xml:space="preserve">PSM </w:t>
            </w:r>
          </w:p>
        </w:tc>
        <w:tc>
          <w:tcPr>
            <w:tcW w:w="908" w:type="dxa"/>
            <w:tcBorders/>
            <w:vAlign w:val="center"/>
          </w:tcPr>
          <w:p>
            <w:pPr>
              <w:pStyle w:val="TableContents"/>
              <w:bidi w:val="0"/>
              <w:spacing w:before="0" w:after="283"/>
              <w:jc w:val="left"/>
              <w:rPr/>
            </w:pPr>
            <w:r>
              <w:rPr/>
              <w:t xml:space="preserve">KPSM </w:t>
            </w:r>
          </w:p>
        </w:tc>
        <w:tc>
          <w:tcPr>
            <w:tcW w:w="3238" w:type="dxa"/>
            <w:tcBorders/>
            <w:vAlign w:val="center"/>
          </w:tcPr>
          <w:p>
            <w:pPr>
              <w:pStyle w:val="TableContents"/>
              <w:bidi w:val="0"/>
              <w:spacing w:before="0" w:after="283"/>
              <w:jc w:val="left"/>
              <w:rPr/>
            </w:pPr>
            <w:r>
              <w:rPr/>
              <w:t xml:space="preserve">Portsmouthin kansainvälinen lentoasema Peasessa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24,408 </w:t>
            </w:r>
          </w:p>
        </w:tc>
      </w:tr>
      <w:tr>
        <w:trPr/>
        <w:tc>
          <w:tcPr>
            <w:tcW w:w="2409" w:type="dxa"/>
            <w:tcBorders/>
            <w:vAlign w:val="center"/>
          </w:tcPr>
          <w:p>
            <w:pPr>
              <w:pStyle w:val="TableContents"/>
              <w:bidi w:val="0"/>
              <w:spacing w:before="0" w:after="283"/>
              <w:jc w:val="left"/>
              <w:rPr/>
            </w:pPr>
            <w:r>
              <w:rPr/>
              <w:t xml:space="preserve">NEW JERSEY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Atlantic City </w:t>
            </w:r>
          </w:p>
        </w:tc>
        <w:tc>
          <w:tcPr>
            <w:tcW w:w="728" w:type="dxa"/>
            <w:tcBorders/>
            <w:vAlign w:val="center"/>
          </w:tcPr>
          <w:p>
            <w:pPr>
              <w:pStyle w:val="TableContents"/>
              <w:bidi w:val="0"/>
              <w:spacing w:before="0" w:after="283"/>
              <w:jc w:val="left"/>
              <w:rPr/>
            </w:pPr>
            <w:r>
              <w:rPr/>
              <w:t xml:space="preserve">ACY </w:t>
            </w:r>
          </w:p>
        </w:tc>
        <w:tc>
          <w:tcPr>
            <w:tcW w:w="728" w:type="dxa"/>
            <w:tcBorders/>
            <w:vAlign w:val="center"/>
          </w:tcPr>
          <w:p>
            <w:pPr>
              <w:pStyle w:val="TableContents"/>
              <w:bidi w:val="0"/>
              <w:spacing w:before="0" w:after="283"/>
              <w:jc w:val="left"/>
              <w:rPr/>
            </w:pPr>
            <w:r>
              <w:rPr/>
              <w:t xml:space="preserve">ACY </w:t>
            </w:r>
          </w:p>
        </w:tc>
        <w:tc>
          <w:tcPr>
            <w:tcW w:w="908" w:type="dxa"/>
            <w:tcBorders/>
            <w:vAlign w:val="center"/>
          </w:tcPr>
          <w:p>
            <w:pPr>
              <w:pStyle w:val="TableContents"/>
              <w:bidi w:val="0"/>
              <w:spacing w:before="0" w:after="283"/>
              <w:jc w:val="left"/>
              <w:rPr/>
            </w:pPr>
            <w:r>
              <w:rPr/>
              <w:t xml:space="preserve">KACY </w:t>
            </w:r>
          </w:p>
        </w:tc>
        <w:tc>
          <w:tcPr>
            <w:tcW w:w="3238" w:type="dxa"/>
            <w:tcBorders/>
            <w:vAlign w:val="center"/>
          </w:tcPr>
          <w:p>
            <w:pPr>
              <w:pStyle w:val="TableContents"/>
              <w:bidi w:val="0"/>
              <w:spacing w:before="0" w:after="283"/>
              <w:jc w:val="left"/>
              <w:rPr/>
            </w:pPr>
            <w:r>
              <w:rPr/>
              <w:t xml:space="preserve">Atlantic Cityn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534,204 </w:t>
            </w:r>
          </w:p>
        </w:tc>
      </w:tr>
      <w:tr>
        <w:trPr/>
        <w:tc>
          <w:tcPr>
            <w:tcW w:w="2409" w:type="dxa"/>
            <w:tcBorders/>
            <w:vAlign w:val="center"/>
          </w:tcPr>
          <w:p>
            <w:pPr>
              <w:pStyle w:val="TableContents"/>
              <w:bidi w:val="0"/>
              <w:spacing w:before="0" w:after="283"/>
              <w:jc w:val="left"/>
              <w:rPr/>
            </w:pPr>
            <w:r>
              <w:rPr/>
              <w:t xml:space="preserve">Trenton </w:t>
            </w:r>
          </w:p>
        </w:tc>
        <w:tc>
          <w:tcPr>
            <w:tcW w:w="728" w:type="dxa"/>
            <w:tcBorders/>
            <w:vAlign w:val="center"/>
          </w:tcPr>
          <w:p>
            <w:pPr>
              <w:pStyle w:val="TableContents"/>
              <w:bidi w:val="0"/>
              <w:spacing w:before="0" w:after="283"/>
              <w:jc w:val="left"/>
              <w:rPr/>
            </w:pPr>
            <w:r>
              <w:rPr/>
              <w:t xml:space="preserve">TTN </w:t>
            </w:r>
          </w:p>
        </w:tc>
        <w:tc>
          <w:tcPr>
            <w:tcW w:w="728" w:type="dxa"/>
            <w:tcBorders/>
            <w:vAlign w:val="center"/>
          </w:tcPr>
          <w:p>
            <w:pPr>
              <w:pStyle w:val="TableContents"/>
              <w:bidi w:val="0"/>
              <w:spacing w:before="0" w:after="283"/>
              <w:jc w:val="left"/>
              <w:rPr/>
            </w:pPr>
            <w:r>
              <w:rPr/>
              <w:t xml:space="preserve">TTN </w:t>
            </w:r>
          </w:p>
        </w:tc>
        <w:tc>
          <w:tcPr>
            <w:tcW w:w="908" w:type="dxa"/>
            <w:tcBorders/>
            <w:vAlign w:val="center"/>
          </w:tcPr>
          <w:p>
            <w:pPr>
              <w:pStyle w:val="TableContents"/>
              <w:bidi w:val="0"/>
              <w:spacing w:before="0" w:after="283"/>
              <w:jc w:val="left"/>
              <w:rPr/>
            </w:pPr>
            <w:r>
              <w:rPr/>
              <w:t xml:space="preserve">KTTN </w:t>
            </w:r>
          </w:p>
        </w:tc>
        <w:tc>
          <w:tcPr>
            <w:tcW w:w="3238" w:type="dxa"/>
            <w:tcBorders/>
            <w:vAlign w:val="center"/>
          </w:tcPr>
          <w:p>
            <w:pPr>
              <w:pStyle w:val="TableContents"/>
              <w:bidi w:val="0"/>
              <w:spacing w:before="0" w:after="283"/>
              <w:jc w:val="left"/>
              <w:rPr/>
            </w:pPr>
            <w:r>
              <w:rPr/>
              <w:t xml:space="preserve">Trenton Mercerin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148,256 </w:t>
            </w:r>
          </w:p>
        </w:tc>
      </w:tr>
      <w:tr>
        <w:trPr/>
        <w:tc>
          <w:tcPr>
            <w:tcW w:w="2409" w:type="dxa"/>
            <w:tcBorders/>
            <w:vAlign w:val="center"/>
          </w:tcPr>
          <w:p>
            <w:pPr>
              <w:pStyle w:val="TableContents"/>
              <w:bidi w:val="0"/>
              <w:spacing w:before="0" w:after="283"/>
              <w:jc w:val="left"/>
              <w:rPr/>
            </w:pPr>
            <w:r>
              <w:rPr/>
              <w:t xml:space="preserve">Newark </w:t>
            </w:r>
          </w:p>
        </w:tc>
        <w:tc>
          <w:tcPr>
            <w:tcW w:w="728" w:type="dxa"/>
            <w:tcBorders/>
            <w:vAlign w:val="center"/>
          </w:tcPr>
          <w:p>
            <w:pPr>
              <w:pStyle w:val="TableContents"/>
              <w:bidi w:val="0"/>
              <w:spacing w:before="0" w:after="283"/>
              <w:jc w:val="left"/>
              <w:rPr/>
            </w:pPr>
            <w:r>
              <w:rPr/>
              <w:t xml:space="preserve">EWR </w:t>
            </w:r>
          </w:p>
        </w:tc>
        <w:tc>
          <w:tcPr>
            <w:tcW w:w="728" w:type="dxa"/>
            <w:tcBorders/>
            <w:vAlign w:val="center"/>
          </w:tcPr>
          <w:p>
            <w:pPr>
              <w:pStyle w:val="TableContents"/>
              <w:bidi w:val="0"/>
              <w:spacing w:before="0" w:after="283"/>
              <w:jc w:val="left"/>
              <w:rPr/>
            </w:pPr>
            <w:r>
              <w:rPr/>
              <w:t xml:space="preserve">EWR </w:t>
            </w:r>
          </w:p>
        </w:tc>
        <w:tc>
          <w:tcPr>
            <w:tcW w:w="908" w:type="dxa"/>
            <w:tcBorders/>
            <w:vAlign w:val="center"/>
          </w:tcPr>
          <w:p>
            <w:pPr>
              <w:pStyle w:val="TableContents"/>
              <w:bidi w:val="0"/>
              <w:spacing w:before="0" w:after="283"/>
              <w:jc w:val="left"/>
              <w:rPr/>
            </w:pPr>
            <w:r>
              <w:rPr/>
              <w:t xml:space="preserve">KEWR </w:t>
            </w:r>
          </w:p>
        </w:tc>
        <w:tc>
          <w:tcPr>
            <w:tcW w:w="3238" w:type="dxa"/>
            <w:tcBorders/>
            <w:vAlign w:val="center"/>
          </w:tcPr>
          <w:p>
            <w:pPr>
              <w:pStyle w:val="TableContents"/>
              <w:bidi w:val="0"/>
              <w:spacing w:before="0" w:after="283"/>
              <w:jc w:val="left"/>
              <w:rPr/>
            </w:pPr>
            <w:r>
              <w:rPr/>
              <w:t xml:space="preserve">Newark Libertyn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17,514,139 </w:t>
            </w:r>
          </w:p>
        </w:tc>
      </w:tr>
      <w:tr>
        <w:trPr/>
        <w:tc>
          <w:tcPr>
            <w:tcW w:w="2409" w:type="dxa"/>
            <w:tcBorders/>
            <w:vAlign w:val="center"/>
          </w:tcPr>
          <w:p>
            <w:pPr>
              <w:pStyle w:val="TableContents"/>
              <w:bidi w:val="0"/>
              <w:spacing w:before="0" w:after="283"/>
              <w:jc w:val="left"/>
              <w:rPr/>
            </w:pPr>
            <w:r>
              <w:rPr/>
              <w:t xml:space="preserve">UUSI MEKSIKKO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Albuquerque </w:t>
            </w:r>
          </w:p>
        </w:tc>
        <w:tc>
          <w:tcPr>
            <w:tcW w:w="728" w:type="dxa"/>
            <w:tcBorders/>
            <w:vAlign w:val="center"/>
          </w:tcPr>
          <w:p>
            <w:pPr>
              <w:pStyle w:val="TableContents"/>
              <w:bidi w:val="0"/>
              <w:spacing w:before="0" w:after="283"/>
              <w:jc w:val="left"/>
              <w:rPr/>
            </w:pPr>
            <w:r>
              <w:rPr/>
              <w:t xml:space="preserve">ABQ </w:t>
            </w:r>
          </w:p>
        </w:tc>
        <w:tc>
          <w:tcPr>
            <w:tcW w:w="728" w:type="dxa"/>
            <w:tcBorders/>
            <w:vAlign w:val="center"/>
          </w:tcPr>
          <w:p>
            <w:pPr>
              <w:pStyle w:val="TableContents"/>
              <w:bidi w:val="0"/>
              <w:spacing w:before="0" w:after="283"/>
              <w:jc w:val="left"/>
              <w:rPr/>
            </w:pPr>
            <w:r>
              <w:rPr/>
              <w:t xml:space="preserve">ABQ </w:t>
            </w:r>
          </w:p>
        </w:tc>
        <w:tc>
          <w:tcPr>
            <w:tcW w:w="908" w:type="dxa"/>
            <w:tcBorders/>
            <w:vAlign w:val="center"/>
          </w:tcPr>
          <w:p>
            <w:pPr>
              <w:pStyle w:val="TableContents"/>
              <w:bidi w:val="0"/>
              <w:spacing w:before="0" w:after="283"/>
              <w:jc w:val="left"/>
              <w:rPr/>
            </w:pPr>
            <w:r>
              <w:rPr/>
              <w:t xml:space="preserve">KABQ </w:t>
            </w:r>
          </w:p>
        </w:tc>
        <w:tc>
          <w:tcPr>
            <w:tcW w:w="3238" w:type="dxa"/>
            <w:tcBorders/>
            <w:vAlign w:val="center"/>
          </w:tcPr>
          <w:p>
            <w:pPr>
              <w:pStyle w:val="TableContents"/>
              <w:bidi w:val="0"/>
              <w:spacing w:before="0" w:after="283"/>
              <w:jc w:val="left"/>
              <w:rPr/>
            </w:pPr>
            <w:r>
              <w:rPr/>
              <w:t xml:space="preserve">Albuquerquen kansainvälinen aurinkosatama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2,477,960 </w:t>
            </w:r>
          </w:p>
        </w:tc>
      </w:tr>
      <w:tr>
        <w:trPr/>
        <w:tc>
          <w:tcPr>
            <w:tcW w:w="2409" w:type="dxa"/>
            <w:tcBorders/>
            <w:vAlign w:val="center"/>
          </w:tcPr>
          <w:p>
            <w:pPr>
              <w:pStyle w:val="TableContents"/>
              <w:bidi w:val="0"/>
              <w:spacing w:before="0" w:after="283"/>
              <w:jc w:val="left"/>
              <w:rPr/>
            </w:pPr>
            <w:r>
              <w:rPr/>
              <w:t xml:space="preserve">Farmington </w:t>
            </w:r>
          </w:p>
        </w:tc>
        <w:tc>
          <w:tcPr>
            <w:tcW w:w="728" w:type="dxa"/>
            <w:tcBorders/>
            <w:vAlign w:val="center"/>
          </w:tcPr>
          <w:p>
            <w:pPr>
              <w:pStyle w:val="TableContents"/>
              <w:bidi w:val="0"/>
              <w:spacing w:before="0" w:after="283"/>
              <w:jc w:val="left"/>
              <w:rPr/>
            </w:pPr>
            <w:r>
              <w:rPr/>
              <w:t xml:space="preserve">FMN </w:t>
            </w:r>
          </w:p>
        </w:tc>
        <w:tc>
          <w:tcPr>
            <w:tcW w:w="728" w:type="dxa"/>
            <w:tcBorders/>
            <w:vAlign w:val="center"/>
          </w:tcPr>
          <w:p>
            <w:pPr>
              <w:pStyle w:val="TableContents"/>
              <w:bidi w:val="0"/>
              <w:spacing w:before="0" w:after="283"/>
              <w:jc w:val="left"/>
              <w:rPr/>
            </w:pPr>
            <w:r>
              <w:rPr/>
              <w:t xml:space="preserve">FMN </w:t>
            </w:r>
          </w:p>
        </w:tc>
        <w:tc>
          <w:tcPr>
            <w:tcW w:w="908" w:type="dxa"/>
            <w:tcBorders/>
            <w:vAlign w:val="center"/>
          </w:tcPr>
          <w:p>
            <w:pPr>
              <w:pStyle w:val="TableContents"/>
              <w:bidi w:val="0"/>
              <w:spacing w:before="0" w:after="283"/>
              <w:jc w:val="left"/>
              <w:rPr/>
            </w:pPr>
            <w:r>
              <w:rPr/>
              <w:t xml:space="preserve">KFMN </w:t>
            </w:r>
          </w:p>
        </w:tc>
        <w:tc>
          <w:tcPr>
            <w:tcW w:w="3238" w:type="dxa"/>
            <w:tcBorders/>
            <w:vAlign w:val="center"/>
          </w:tcPr>
          <w:p>
            <w:pPr>
              <w:pStyle w:val="TableContents"/>
              <w:bidi w:val="0"/>
              <w:spacing w:before="0" w:after="283"/>
              <w:jc w:val="left"/>
              <w:rPr/>
            </w:pPr>
            <w:r>
              <w:rPr/>
              <w:t xml:space="preserve">Four Cornersin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14,263 </w:t>
            </w:r>
          </w:p>
        </w:tc>
      </w:tr>
      <w:tr>
        <w:trPr/>
        <w:tc>
          <w:tcPr>
            <w:tcW w:w="2409" w:type="dxa"/>
            <w:tcBorders/>
            <w:vAlign w:val="center"/>
          </w:tcPr>
          <w:p>
            <w:pPr>
              <w:pStyle w:val="TableContents"/>
              <w:bidi w:val="0"/>
              <w:spacing w:before="0" w:after="283"/>
              <w:jc w:val="left"/>
              <w:rPr/>
            </w:pPr>
            <w:r>
              <w:rPr/>
              <w:t xml:space="preserve">Hobbs </w:t>
            </w:r>
          </w:p>
        </w:tc>
        <w:tc>
          <w:tcPr>
            <w:tcW w:w="728" w:type="dxa"/>
            <w:tcBorders/>
            <w:vAlign w:val="center"/>
          </w:tcPr>
          <w:p>
            <w:pPr>
              <w:pStyle w:val="TableContents"/>
              <w:bidi w:val="0"/>
              <w:spacing w:before="0" w:after="283"/>
              <w:jc w:val="left"/>
              <w:rPr/>
            </w:pPr>
            <w:r>
              <w:rPr/>
              <w:t xml:space="preserve">HOB </w:t>
            </w:r>
          </w:p>
        </w:tc>
        <w:tc>
          <w:tcPr>
            <w:tcW w:w="728" w:type="dxa"/>
            <w:tcBorders/>
            <w:vAlign w:val="center"/>
          </w:tcPr>
          <w:p>
            <w:pPr>
              <w:pStyle w:val="TableContents"/>
              <w:bidi w:val="0"/>
              <w:spacing w:before="0" w:after="283"/>
              <w:jc w:val="left"/>
              <w:rPr/>
            </w:pPr>
            <w:r>
              <w:rPr/>
              <w:t xml:space="preserve">HOB </w:t>
            </w:r>
          </w:p>
        </w:tc>
        <w:tc>
          <w:tcPr>
            <w:tcW w:w="908" w:type="dxa"/>
            <w:tcBorders/>
            <w:vAlign w:val="center"/>
          </w:tcPr>
          <w:p>
            <w:pPr>
              <w:pStyle w:val="TableContents"/>
              <w:bidi w:val="0"/>
              <w:spacing w:before="0" w:after="283"/>
              <w:jc w:val="left"/>
              <w:rPr/>
            </w:pPr>
            <w:r>
              <w:rPr/>
              <w:t xml:space="preserve">KHOB </w:t>
            </w:r>
          </w:p>
        </w:tc>
        <w:tc>
          <w:tcPr>
            <w:tcW w:w="3238" w:type="dxa"/>
            <w:tcBorders/>
            <w:vAlign w:val="center"/>
          </w:tcPr>
          <w:p>
            <w:pPr>
              <w:pStyle w:val="TableContents"/>
              <w:bidi w:val="0"/>
              <w:spacing w:before="0" w:after="283"/>
              <w:jc w:val="left"/>
              <w:rPr/>
            </w:pPr>
            <w:r>
              <w:rPr/>
              <w:t xml:space="preserve">Lean piirikunnan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17,246 </w:t>
            </w:r>
          </w:p>
        </w:tc>
      </w:tr>
      <w:tr>
        <w:trPr/>
        <w:tc>
          <w:tcPr>
            <w:tcW w:w="2409" w:type="dxa"/>
            <w:tcBorders/>
            <w:vAlign w:val="center"/>
          </w:tcPr>
          <w:p>
            <w:pPr>
              <w:pStyle w:val="TableContents"/>
              <w:bidi w:val="0"/>
              <w:spacing w:before="0" w:after="283"/>
              <w:jc w:val="left"/>
              <w:rPr/>
            </w:pPr>
            <w:r>
              <w:rPr/>
              <w:t xml:space="preserve">Roswell </w:t>
            </w:r>
          </w:p>
        </w:tc>
        <w:tc>
          <w:tcPr>
            <w:tcW w:w="728" w:type="dxa"/>
            <w:tcBorders/>
            <w:vAlign w:val="center"/>
          </w:tcPr>
          <w:p>
            <w:pPr>
              <w:pStyle w:val="TableContents"/>
              <w:bidi w:val="0"/>
              <w:spacing w:before="0" w:after="283"/>
              <w:jc w:val="left"/>
              <w:rPr/>
            </w:pPr>
            <w:r>
              <w:rPr/>
              <w:t xml:space="preserve">ROW </w:t>
            </w:r>
          </w:p>
        </w:tc>
        <w:tc>
          <w:tcPr>
            <w:tcW w:w="728" w:type="dxa"/>
            <w:tcBorders/>
            <w:vAlign w:val="center"/>
          </w:tcPr>
          <w:p>
            <w:pPr>
              <w:pStyle w:val="TableContents"/>
              <w:bidi w:val="0"/>
              <w:spacing w:before="0" w:after="283"/>
              <w:jc w:val="left"/>
              <w:rPr/>
            </w:pPr>
            <w:r>
              <w:rPr/>
              <w:t xml:space="preserve">ROW </w:t>
            </w:r>
          </w:p>
        </w:tc>
        <w:tc>
          <w:tcPr>
            <w:tcW w:w="908" w:type="dxa"/>
            <w:tcBorders/>
            <w:vAlign w:val="center"/>
          </w:tcPr>
          <w:p>
            <w:pPr>
              <w:pStyle w:val="TableContents"/>
              <w:bidi w:val="0"/>
              <w:spacing w:before="0" w:after="283"/>
              <w:jc w:val="left"/>
              <w:rPr/>
            </w:pPr>
            <w:r>
              <w:rPr/>
              <w:t xml:space="preserve">KROW </w:t>
            </w:r>
          </w:p>
        </w:tc>
        <w:tc>
          <w:tcPr>
            <w:tcW w:w="3238" w:type="dxa"/>
            <w:tcBorders/>
            <w:vAlign w:val="center"/>
          </w:tcPr>
          <w:p>
            <w:pPr>
              <w:pStyle w:val="TableContents"/>
              <w:bidi w:val="0"/>
              <w:spacing w:before="0" w:after="283"/>
              <w:jc w:val="left"/>
              <w:rPr/>
            </w:pPr>
            <w:r>
              <w:rPr/>
              <w:t xml:space="preserve">Roswellin kansainvälinen lentokeskus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32,616 </w:t>
            </w:r>
          </w:p>
        </w:tc>
      </w:tr>
      <w:tr>
        <w:trPr/>
        <w:tc>
          <w:tcPr>
            <w:tcW w:w="2409" w:type="dxa"/>
            <w:tcBorders/>
            <w:vAlign w:val="center"/>
          </w:tcPr>
          <w:p>
            <w:pPr>
              <w:pStyle w:val="TableContents"/>
              <w:bidi w:val="0"/>
              <w:spacing w:before="0" w:after="283"/>
              <w:jc w:val="left"/>
              <w:rPr/>
            </w:pPr>
            <w:r>
              <w:rPr/>
              <w:t xml:space="preserve">Santa Fe </w:t>
            </w:r>
          </w:p>
        </w:tc>
        <w:tc>
          <w:tcPr>
            <w:tcW w:w="728" w:type="dxa"/>
            <w:tcBorders/>
            <w:vAlign w:val="center"/>
          </w:tcPr>
          <w:p>
            <w:pPr>
              <w:pStyle w:val="TableContents"/>
              <w:bidi w:val="0"/>
              <w:spacing w:before="0" w:after="283"/>
              <w:jc w:val="left"/>
              <w:rPr/>
            </w:pPr>
            <w:r>
              <w:rPr/>
              <w:t xml:space="preserve">SAF </w:t>
            </w:r>
          </w:p>
        </w:tc>
        <w:tc>
          <w:tcPr>
            <w:tcW w:w="728" w:type="dxa"/>
            <w:tcBorders/>
            <w:vAlign w:val="center"/>
          </w:tcPr>
          <w:p>
            <w:pPr>
              <w:pStyle w:val="TableContents"/>
              <w:bidi w:val="0"/>
              <w:spacing w:before="0" w:after="283"/>
              <w:jc w:val="left"/>
              <w:rPr/>
            </w:pPr>
            <w:r>
              <w:rPr/>
              <w:t xml:space="preserve">SAF </w:t>
            </w:r>
          </w:p>
        </w:tc>
        <w:tc>
          <w:tcPr>
            <w:tcW w:w="908" w:type="dxa"/>
            <w:tcBorders/>
            <w:vAlign w:val="center"/>
          </w:tcPr>
          <w:p>
            <w:pPr>
              <w:pStyle w:val="TableContents"/>
              <w:bidi w:val="0"/>
              <w:spacing w:before="0" w:after="283"/>
              <w:jc w:val="left"/>
              <w:rPr/>
            </w:pPr>
            <w:r>
              <w:rPr/>
              <w:t xml:space="preserve">KSAF </w:t>
            </w:r>
          </w:p>
        </w:tc>
        <w:tc>
          <w:tcPr>
            <w:tcW w:w="3238" w:type="dxa"/>
            <w:tcBorders/>
            <w:vAlign w:val="center"/>
          </w:tcPr>
          <w:p>
            <w:pPr>
              <w:pStyle w:val="TableContents"/>
              <w:bidi w:val="0"/>
              <w:spacing w:before="0" w:after="283"/>
              <w:jc w:val="left"/>
              <w:rPr/>
            </w:pPr>
            <w:r>
              <w:rPr/>
              <w:t xml:space="preserve">Santa Fen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65,845 </w:t>
            </w:r>
          </w:p>
        </w:tc>
      </w:tr>
      <w:tr>
        <w:trPr/>
        <w:tc>
          <w:tcPr>
            <w:tcW w:w="2409" w:type="dxa"/>
            <w:tcBorders/>
            <w:vAlign w:val="center"/>
          </w:tcPr>
          <w:p>
            <w:pPr>
              <w:pStyle w:val="TableContents"/>
              <w:bidi w:val="0"/>
              <w:spacing w:before="0" w:after="283"/>
              <w:jc w:val="left"/>
              <w:rPr/>
            </w:pPr>
            <w:r>
              <w:rPr/>
              <w:t xml:space="preserve">NEW YORK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Albany </w:t>
            </w:r>
          </w:p>
        </w:tc>
        <w:tc>
          <w:tcPr>
            <w:tcW w:w="728" w:type="dxa"/>
            <w:tcBorders/>
            <w:vAlign w:val="center"/>
          </w:tcPr>
          <w:p>
            <w:pPr>
              <w:pStyle w:val="TableContents"/>
              <w:bidi w:val="0"/>
              <w:spacing w:before="0" w:after="283"/>
              <w:jc w:val="left"/>
              <w:rPr/>
            </w:pPr>
            <w:r>
              <w:rPr/>
              <w:t xml:space="preserve">ALB </w:t>
            </w:r>
          </w:p>
        </w:tc>
        <w:tc>
          <w:tcPr>
            <w:tcW w:w="728" w:type="dxa"/>
            <w:tcBorders/>
            <w:vAlign w:val="center"/>
          </w:tcPr>
          <w:p>
            <w:pPr>
              <w:pStyle w:val="TableContents"/>
              <w:bidi w:val="0"/>
              <w:spacing w:before="0" w:after="283"/>
              <w:jc w:val="left"/>
              <w:rPr/>
            </w:pPr>
            <w:r>
              <w:rPr/>
              <w:t xml:space="preserve">ALB </w:t>
            </w:r>
          </w:p>
        </w:tc>
        <w:tc>
          <w:tcPr>
            <w:tcW w:w="908" w:type="dxa"/>
            <w:tcBorders/>
            <w:vAlign w:val="center"/>
          </w:tcPr>
          <w:p>
            <w:pPr>
              <w:pStyle w:val="TableContents"/>
              <w:bidi w:val="0"/>
              <w:spacing w:before="0" w:after="283"/>
              <w:jc w:val="left"/>
              <w:rPr/>
            </w:pPr>
            <w:r>
              <w:rPr/>
              <w:t xml:space="preserve">KALB </w:t>
            </w:r>
          </w:p>
        </w:tc>
        <w:tc>
          <w:tcPr>
            <w:tcW w:w="3238" w:type="dxa"/>
            <w:tcBorders/>
            <w:vAlign w:val="center"/>
          </w:tcPr>
          <w:p>
            <w:pPr>
              <w:pStyle w:val="TableContents"/>
              <w:bidi w:val="0"/>
              <w:spacing w:before="0" w:after="283"/>
              <w:jc w:val="left"/>
              <w:rPr/>
            </w:pPr>
            <w:r>
              <w:rPr/>
              <w:t xml:space="preserve">Albanyn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1,196,753 </w:t>
            </w:r>
          </w:p>
        </w:tc>
      </w:tr>
      <w:tr>
        <w:trPr/>
        <w:tc>
          <w:tcPr>
            <w:tcW w:w="2409" w:type="dxa"/>
            <w:tcBorders/>
            <w:vAlign w:val="center"/>
          </w:tcPr>
          <w:p>
            <w:pPr>
              <w:pStyle w:val="TableContents"/>
              <w:bidi w:val="0"/>
              <w:spacing w:before="0" w:after="283"/>
              <w:jc w:val="left"/>
              <w:rPr/>
            </w:pPr>
            <w:r>
              <w:rPr/>
              <w:t xml:space="preserve">Binghamton </w:t>
            </w:r>
          </w:p>
        </w:tc>
        <w:tc>
          <w:tcPr>
            <w:tcW w:w="728" w:type="dxa"/>
            <w:tcBorders/>
            <w:vAlign w:val="center"/>
          </w:tcPr>
          <w:p>
            <w:pPr>
              <w:pStyle w:val="TableContents"/>
              <w:bidi w:val="0"/>
              <w:spacing w:before="0" w:after="283"/>
              <w:jc w:val="left"/>
              <w:rPr/>
            </w:pPr>
            <w:r>
              <w:rPr/>
              <w:t xml:space="preserve">BGM </w:t>
            </w:r>
          </w:p>
        </w:tc>
        <w:tc>
          <w:tcPr>
            <w:tcW w:w="728" w:type="dxa"/>
            <w:tcBorders/>
            <w:vAlign w:val="center"/>
          </w:tcPr>
          <w:p>
            <w:pPr>
              <w:pStyle w:val="TableContents"/>
              <w:bidi w:val="0"/>
              <w:spacing w:before="0" w:after="283"/>
              <w:jc w:val="left"/>
              <w:rPr/>
            </w:pPr>
            <w:r>
              <w:rPr/>
              <w:t xml:space="preserve">BGM </w:t>
            </w:r>
          </w:p>
        </w:tc>
        <w:tc>
          <w:tcPr>
            <w:tcW w:w="908" w:type="dxa"/>
            <w:tcBorders/>
            <w:vAlign w:val="center"/>
          </w:tcPr>
          <w:p>
            <w:pPr>
              <w:pStyle w:val="TableContents"/>
              <w:bidi w:val="0"/>
              <w:spacing w:before="0" w:after="283"/>
              <w:jc w:val="left"/>
              <w:rPr/>
            </w:pPr>
            <w:r>
              <w:rPr/>
              <w:t xml:space="preserve">KBGM </w:t>
            </w:r>
          </w:p>
        </w:tc>
        <w:tc>
          <w:tcPr>
            <w:tcW w:w="3238" w:type="dxa"/>
            <w:tcBorders/>
            <w:vAlign w:val="center"/>
          </w:tcPr>
          <w:p>
            <w:pPr>
              <w:pStyle w:val="TableContents"/>
              <w:bidi w:val="0"/>
              <w:spacing w:before="0" w:after="283"/>
              <w:jc w:val="left"/>
              <w:rPr/>
            </w:pPr>
            <w:r>
              <w:rPr/>
              <w:t xml:space="preserve">Suur-Binghamtonin lentoasema (Edwin A. Link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95,210 </w:t>
            </w:r>
          </w:p>
        </w:tc>
      </w:tr>
      <w:tr>
        <w:trPr/>
        <w:tc>
          <w:tcPr>
            <w:tcW w:w="2409" w:type="dxa"/>
            <w:tcBorders/>
            <w:vAlign w:val="center"/>
          </w:tcPr>
          <w:p>
            <w:pPr>
              <w:pStyle w:val="TableContents"/>
              <w:bidi w:val="0"/>
              <w:spacing w:before="0" w:after="283"/>
              <w:jc w:val="left"/>
              <w:rPr/>
            </w:pPr>
            <w:r>
              <w:rPr/>
              <w:t xml:space="preserve">Buffalo </w:t>
            </w:r>
          </w:p>
        </w:tc>
        <w:tc>
          <w:tcPr>
            <w:tcW w:w="728" w:type="dxa"/>
            <w:tcBorders/>
            <w:vAlign w:val="center"/>
          </w:tcPr>
          <w:p>
            <w:pPr>
              <w:pStyle w:val="TableContents"/>
              <w:bidi w:val="0"/>
              <w:spacing w:before="0" w:after="283"/>
              <w:jc w:val="left"/>
              <w:rPr/>
            </w:pPr>
            <w:r>
              <w:rPr/>
              <w:t xml:space="preserve">BUF </w:t>
            </w:r>
          </w:p>
        </w:tc>
        <w:tc>
          <w:tcPr>
            <w:tcW w:w="728" w:type="dxa"/>
            <w:tcBorders/>
            <w:vAlign w:val="center"/>
          </w:tcPr>
          <w:p>
            <w:pPr>
              <w:pStyle w:val="TableContents"/>
              <w:bidi w:val="0"/>
              <w:spacing w:before="0" w:after="283"/>
              <w:jc w:val="left"/>
              <w:rPr/>
            </w:pPr>
            <w:r>
              <w:rPr/>
              <w:t xml:space="preserve">BUF </w:t>
            </w:r>
          </w:p>
        </w:tc>
        <w:tc>
          <w:tcPr>
            <w:tcW w:w="908" w:type="dxa"/>
            <w:tcBorders/>
            <w:vAlign w:val="center"/>
          </w:tcPr>
          <w:p>
            <w:pPr>
              <w:pStyle w:val="TableContents"/>
              <w:bidi w:val="0"/>
              <w:spacing w:before="0" w:after="283"/>
              <w:jc w:val="left"/>
              <w:rPr/>
            </w:pPr>
            <w:r>
              <w:rPr/>
              <w:t xml:space="preserve">KBUF </w:t>
            </w:r>
          </w:p>
        </w:tc>
        <w:tc>
          <w:tcPr>
            <w:tcW w:w="3238" w:type="dxa"/>
            <w:tcBorders/>
            <w:vAlign w:val="center"/>
          </w:tcPr>
          <w:p>
            <w:pPr>
              <w:pStyle w:val="TableContents"/>
              <w:bidi w:val="0"/>
              <w:spacing w:before="0" w:after="283"/>
              <w:jc w:val="left"/>
              <w:rPr/>
            </w:pPr>
            <w:r>
              <w:rPr/>
              <w:t xml:space="preserve">Buffalo Niagaran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2,568,018 </w:t>
            </w:r>
          </w:p>
        </w:tc>
      </w:tr>
      <w:tr>
        <w:trPr/>
        <w:tc>
          <w:tcPr>
            <w:tcW w:w="2409" w:type="dxa"/>
            <w:tcBorders/>
            <w:vAlign w:val="center"/>
          </w:tcPr>
          <w:p>
            <w:pPr>
              <w:pStyle w:val="TableContents"/>
              <w:bidi w:val="0"/>
              <w:spacing w:before="0" w:after="283"/>
              <w:jc w:val="left"/>
              <w:rPr/>
            </w:pPr>
            <w:r>
              <w:rPr/>
              <w:t xml:space="preserve">Elmira / Corning </w:t>
            </w:r>
          </w:p>
        </w:tc>
        <w:tc>
          <w:tcPr>
            <w:tcW w:w="728" w:type="dxa"/>
            <w:tcBorders/>
            <w:vAlign w:val="center"/>
          </w:tcPr>
          <w:p>
            <w:pPr>
              <w:pStyle w:val="TableContents"/>
              <w:bidi w:val="0"/>
              <w:spacing w:before="0" w:after="283"/>
              <w:jc w:val="left"/>
              <w:rPr/>
            </w:pPr>
            <w:r>
              <w:rPr/>
              <w:t xml:space="preserve">ELM </w:t>
            </w:r>
          </w:p>
        </w:tc>
        <w:tc>
          <w:tcPr>
            <w:tcW w:w="728" w:type="dxa"/>
            <w:tcBorders/>
            <w:vAlign w:val="center"/>
          </w:tcPr>
          <w:p>
            <w:pPr>
              <w:pStyle w:val="TableContents"/>
              <w:bidi w:val="0"/>
              <w:spacing w:before="0" w:after="283"/>
              <w:jc w:val="left"/>
              <w:rPr/>
            </w:pPr>
            <w:r>
              <w:rPr/>
              <w:t xml:space="preserve">ELM </w:t>
            </w:r>
          </w:p>
        </w:tc>
        <w:tc>
          <w:tcPr>
            <w:tcW w:w="908" w:type="dxa"/>
            <w:tcBorders/>
            <w:vAlign w:val="center"/>
          </w:tcPr>
          <w:p>
            <w:pPr>
              <w:pStyle w:val="TableContents"/>
              <w:bidi w:val="0"/>
              <w:spacing w:before="0" w:after="283"/>
              <w:jc w:val="left"/>
              <w:rPr/>
            </w:pPr>
            <w:r>
              <w:rPr/>
              <w:t xml:space="preserve">KELM </w:t>
            </w:r>
          </w:p>
        </w:tc>
        <w:tc>
          <w:tcPr>
            <w:tcW w:w="3238" w:type="dxa"/>
            <w:tcBorders/>
            <w:vAlign w:val="center"/>
          </w:tcPr>
          <w:p>
            <w:pPr>
              <w:pStyle w:val="TableContents"/>
              <w:bidi w:val="0"/>
              <w:spacing w:before="0" w:after="283"/>
              <w:jc w:val="left"/>
              <w:rPr/>
            </w:pPr>
            <w:r>
              <w:rPr/>
              <w:t xml:space="preserve">Elmira / Corningin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129,749 </w:t>
            </w:r>
          </w:p>
        </w:tc>
      </w:tr>
      <w:tr>
        <w:trPr/>
        <w:tc>
          <w:tcPr>
            <w:tcW w:w="2409" w:type="dxa"/>
            <w:tcBorders/>
            <w:vAlign w:val="center"/>
          </w:tcPr>
          <w:p>
            <w:pPr>
              <w:pStyle w:val="TableContents"/>
              <w:bidi w:val="0"/>
              <w:spacing w:before="0" w:after="283"/>
              <w:jc w:val="left"/>
              <w:rPr/>
            </w:pPr>
            <w:r>
              <w:rPr/>
              <w:t xml:space="preserve">Islip </w:t>
            </w:r>
          </w:p>
        </w:tc>
        <w:tc>
          <w:tcPr>
            <w:tcW w:w="728" w:type="dxa"/>
            <w:tcBorders/>
            <w:vAlign w:val="center"/>
          </w:tcPr>
          <w:p>
            <w:pPr>
              <w:pStyle w:val="TableContents"/>
              <w:bidi w:val="0"/>
              <w:spacing w:before="0" w:after="283"/>
              <w:jc w:val="left"/>
              <w:rPr/>
            </w:pPr>
            <w:r>
              <w:rPr/>
              <w:t xml:space="preserve">ISP </w:t>
            </w:r>
          </w:p>
        </w:tc>
        <w:tc>
          <w:tcPr>
            <w:tcW w:w="728" w:type="dxa"/>
            <w:tcBorders/>
            <w:vAlign w:val="center"/>
          </w:tcPr>
          <w:p>
            <w:pPr>
              <w:pStyle w:val="TableContents"/>
              <w:bidi w:val="0"/>
              <w:spacing w:before="0" w:after="283"/>
              <w:jc w:val="left"/>
              <w:rPr/>
            </w:pPr>
            <w:r>
              <w:rPr/>
              <w:t xml:space="preserve">ISP </w:t>
            </w:r>
          </w:p>
        </w:tc>
        <w:tc>
          <w:tcPr>
            <w:tcW w:w="908" w:type="dxa"/>
            <w:tcBorders/>
            <w:vAlign w:val="center"/>
          </w:tcPr>
          <w:p>
            <w:pPr>
              <w:pStyle w:val="TableContents"/>
              <w:bidi w:val="0"/>
              <w:spacing w:before="0" w:after="283"/>
              <w:jc w:val="left"/>
              <w:rPr/>
            </w:pPr>
            <w:r>
              <w:rPr/>
              <w:t xml:space="preserve">KISP </w:t>
            </w:r>
          </w:p>
        </w:tc>
        <w:tc>
          <w:tcPr>
            <w:tcW w:w="3238" w:type="dxa"/>
            <w:tcBorders/>
            <w:vAlign w:val="center"/>
          </w:tcPr>
          <w:p>
            <w:pPr>
              <w:pStyle w:val="TableContents"/>
              <w:bidi w:val="0"/>
              <w:spacing w:before="0" w:after="283"/>
              <w:jc w:val="left"/>
              <w:rPr/>
            </w:pPr>
            <w:r>
              <w:rPr/>
              <w:t xml:space="preserve">Long Islandin MacArthurin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662,612 </w:t>
            </w:r>
          </w:p>
        </w:tc>
      </w:tr>
      <w:tr>
        <w:trPr/>
        <w:tc>
          <w:tcPr>
            <w:tcW w:w="2409" w:type="dxa"/>
            <w:tcBorders/>
            <w:vAlign w:val="center"/>
          </w:tcPr>
          <w:p>
            <w:pPr>
              <w:pStyle w:val="TableContents"/>
              <w:bidi w:val="0"/>
              <w:spacing w:before="0" w:after="283"/>
              <w:jc w:val="left"/>
              <w:rPr/>
            </w:pPr>
            <w:r>
              <w:rPr/>
              <w:t xml:space="preserve">Ithaca </w:t>
            </w:r>
          </w:p>
        </w:tc>
        <w:tc>
          <w:tcPr>
            <w:tcW w:w="728" w:type="dxa"/>
            <w:tcBorders/>
            <w:vAlign w:val="center"/>
          </w:tcPr>
          <w:p>
            <w:pPr>
              <w:pStyle w:val="TableContents"/>
              <w:bidi w:val="0"/>
              <w:spacing w:before="0" w:after="283"/>
              <w:jc w:val="left"/>
              <w:rPr/>
            </w:pPr>
            <w:r>
              <w:rPr/>
              <w:t xml:space="preserve">ITH </w:t>
            </w:r>
          </w:p>
        </w:tc>
        <w:tc>
          <w:tcPr>
            <w:tcW w:w="728" w:type="dxa"/>
            <w:tcBorders/>
            <w:vAlign w:val="center"/>
          </w:tcPr>
          <w:p>
            <w:pPr>
              <w:pStyle w:val="TableContents"/>
              <w:bidi w:val="0"/>
              <w:spacing w:before="0" w:after="283"/>
              <w:jc w:val="left"/>
              <w:rPr/>
            </w:pPr>
            <w:r>
              <w:rPr/>
              <w:t xml:space="preserve">ITH </w:t>
            </w:r>
          </w:p>
        </w:tc>
        <w:tc>
          <w:tcPr>
            <w:tcW w:w="908" w:type="dxa"/>
            <w:tcBorders/>
            <w:vAlign w:val="center"/>
          </w:tcPr>
          <w:p>
            <w:pPr>
              <w:pStyle w:val="TableContents"/>
              <w:bidi w:val="0"/>
              <w:spacing w:before="0" w:after="283"/>
              <w:jc w:val="left"/>
              <w:rPr/>
            </w:pPr>
            <w:r>
              <w:rPr/>
              <w:t xml:space="preserve">KITH </w:t>
            </w:r>
          </w:p>
        </w:tc>
        <w:tc>
          <w:tcPr>
            <w:tcW w:w="3238" w:type="dxa"/>
            <w:tcBorders/>
            <w:vAlign w:val="center"/>
          </w:tcPr>
          <w:p>
            <w:pPr>
              <w:pStyle w:val="TableContents"/>
              <w:bidi w:val="0"/>
              <w:spacing w:before="0" w:after="283"/>
              <w:jc w:val="left"/>
              <w:rPr/>
            </w:pPr>
            <w:r>
              <w:rPr/>
              <w:t xml:space="preserve">Ithaca Tompkinsin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103,722 </w:t>
            </w:r>
          </w:p>
        </w:tc>
      </w:tr>
      <w:tr>
        <w:trPr/>
        <w:tc>
          <w:tcPr>
            <w:tcW w:w="2409" w:type="dxa"/>
            <w:tcBorders/>
            <w:vAlign w:val="center"/>
          </w:tcPr>
          <w:p>
            <w:pPr>
              <w:pStyle w:val="TableContents"/>
              <w:bidi w:val="0"/>
              <w:spacing w:before="0" w:after="283"/>
              <w:jc w:val="left"/>
              <w:rPr/>
            </w:pPr>
            <w:r>
              <w:rPr/>
              <w:t xml:space="preserve">New York </w:t>
            </w:r>
          </w:p>
        </w:tc>
        <w:tc>
          <w:tcPr>
            <w:tcW w:w="728" w:type="dxa"/>
            <w:tcBorders/>
            <w:vAlign w:val="center"/>
          </w:tcPr>
          <w:p>
            <w:pPr>
              <w:pStyle w:val="TableContents"/>
              <w:bidi w:val="0"/>
              <w:spacing w:before="0" w:after="283"/>
              <w:jc w:val="left"/>
              <w:rPr/>
            </w:pPr>
            <w:r>
              <w:rPr/>
              <w:t xml:space="preserve">JFK </w:t>
            </w:r>
          </w:p>
        </w:tc>
        <w:tc>
          <w:tcPr>
            <w:tcW w:w="728" w:type="dxa"/>
            <w:tcBorders/>
            <w:vAlign w:val="center"/>
          </w:tcPr>
          <w:p>
            <w:pPr>
              <w:pStyle w:val="TableContents"/>
              <w:bidi w:val="0"/>
              <w:spacing w:before="0" w:after="283"/>
              <w:jc w:val="left"/>
              <w:rPr/>
            </w:pPr>
            <w:r>
              <w:rPr/>
              <w:t xml:space="preserve">JFK </w:t>
            </w:r>
          </w:p>
        </w:tc>
        <w:tc>
          <w:tcPr>
            <w:tcW w:w="908" w:type="dxa"/>
            <w:tcBorders/>
            <w:vAlign w:val="center"/>
          </w:tcPr>
          <w:p>
            <w:pPr>
              <w:pStyle w:val="TableContents"/>
              <w:bidi w:val="0"/>
              <w:spacing w:before="0" w:after="283"/>
              <w:jc w:val="left"/>
              <w:rPr/>
            </w:pPr>
            <w:r>
              <w:rPr/>
              <w:t xml:space="preserve">KJFK </w:t>
            </w:r>
          </w:p>
        </w:tc>
        <w:tc>
          <w:tcPr>
            <w:tcW w:w="3238" w:type="dxa"/>
            <w:tcBorders/>
            <w:vAlign w:val="center"/>
          </w:tcPr>
          <w:p>
            <w:pPr>
              <w:pStyle w:val="TableContents"/>
              <w:bidi w:val="0"/>
              <w:spacing w:before="0" w:after="283"/>
              <w:jc w:val="left"/>
              <w:rPr/>
            </w:pPr>
            <w:r>
              <w:rPr/>
              <w:t xml:space="preserve">John F. Kennedyn kansainvälinen lentoasema (entinen New Yorkin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25,036,855 </w:t>
            </w:r>
          </w:p>
        </w:tc>
      </w:tr>
      <w:tr>
        <w:trPr/>
        <w:tc>
          <w:tcPr>
            <w:tcW w:w="2409" w:type="dxa"/>
            <w:tcBorders/>
            <w:vAlign w:val="center"/>
          </w:tcPr>
          <w:p>
            <w:pPr>
              <w:pStyle w:val="TableContents"/>
              <w:bidi w:val="0"/>
              <w:spacing w:before="0" w:after="283"/>
              <w:jc w:val="left"/>
              <w:rPr/>
            </w:pPr>
            <w:r>
              <w:rPr/>
              <w:t xml:space="preserve">New York </w:t>
            </w:r>
          </w:p>
        </w:tc>
        <w:tc>
          <w:tcPr>
            <w:tcW w:w="728" w:type="dxa"/>
            <w:tcBorders/>
            <w:vAlign w:val="center"/>
          </w:tcPr>
          <w:p>
            <w:pPr>
              <w:pStyle w:val="TableContents"/>
              <w:bidi w:val="0"/>
              <w:spacing w:before="0" w:after="283"/>
              <w:jc w:val="left"/>
              <w:rPr/>
            </w:pPr>
            <w:r>
              <w:rPr/>
              <w:t xml:space="preserve">LGA </w:t>
            </w:r>
          </w:p>
        </w:tc>
        <w:tc>
          <w:tcPr>
            <w:tcW w:w="728" w:type="dxa"/>
            <w:tcBorders/>
            <w:vAlign w:val="center"/>
          </w:tcPr>
          <w:p>
            <w:pPr>
              <w:pStyle w:val="TableContents"/>
              <w:bidi w:val="0"/>
              <w:spacing w:before="0" w:after="283"/>
              <w:jc w:val="left"/>
              <w:rPr/>
            </w:pPr>
            <w:r>
              <w:rPr/>
              <w:t xml:space="preserve">LGA </w:t>
            </w:r>
          </w:p>
        </w:tc>
        <w:tc>
          <w:tcPr>
            <w:tcW w:w="908" w:type="dxa"/>
            <w:tcBorders/>
            <w:vAlign w:val="center"/>
          </w:tcPr>
          <w:p>
            <w:pPr>
              <w:pStyle w:val="TableContents"/>
              <w:bidi w:val="0"/>
              <w:spacing w:before="0" w:after="283"/>
              <w:jc w:val="left"/>
              <w:rPr/>
            </w:pPr>
            <w:r>
              <w:rPr/>
              <w:t xml:space="preserve">KLGA </w:t>
            </w:r>
          </w:p>
        </w:tc>
        <w:tc>
          <w:tcPr>
            <w:tcW w:w="3238" w:type="dxa"/>
            <w:tcBorders/>
            <w:vAlign w:val="center"/>
          </w:tcPr>
          <w:p>
            <w:pPr>
              <w:pStyle w:val="TableContents"/>
              <w:bidi w:val="0"/>
              <w:spacing w:before="0" w:after="283"/>
              <w:jc w:val="left"/>
              <w:rPr/>
            </w:pPr>
            <w:r>
              <w:rPr/>
              <w:t xml:space="preserve">LaGuardian lentoasema (ja Marine Air Terminal)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13,353,365 </w:t>
            </w:r>
          </w:p>
        </w:tc>
      </w:tr>
      <w:tr>
        <w:trPr/>
        <w:tc>
          <w:tcPr>
            <w:tcW w:w="2409" w:type="dxa"/>
            <w:tcBorders/>
            <w:vAlign w:val="center"/>
          </w:tcPr>
          <w:p>
            <w:pPr>
              <w:pStyle w:val="TableContents"/>
              <w:bidi w:val="0"/>
              <w:spacing w:before="0" w:after="283"/>
              <w:jc w:val="left"/>
              <w:rPr/>
            </w:pPr>
            <w:r>
              <w:rPr/>
              <w:t xml:space="preserve">Newburgh </w:t>
            </w:r>
          </w:p>
        </w:tc>
        <w:tc>
          <w:tcPr>
            <w:tcW w:w="728" w:type="dxa"/>
            <w:tcBorders/>
            <w:vAlign w:val="center"/>
          </w:tcPr>
          <w:p>
            <w:pPr>
              <w:pStyle w:val="TableContents"/>
              <w:bidi w:val="0"/>
              <w:spacing w:before="0" w:after="283"/>
              <w:jc w:val="left"/>
              <w:rPr/>
            </w:pPr>
            <w:r>
              <w:rPr/>
              <w:t xml:space="preserve">SWF </w:t>
            </w:r>
          </w:p>
        </w:tc>
        <w:tc>
          <w:tcPr>
            <w:tcW w:w="728" w:type="dxa"/>
            <w:tcBorders/>
            <w:vAlign w:val="center"/>
          </w:tcPr>
          <w:p>
            <w:pPr>
              <w:pStyle w:val="TableContents"/>
              <w:bidi w:val="0"/>
              <w:spacing w:before="0" w:after="283"/>
              <w:jc w:val="left"/>
              <w:rPr/>
            </w:pPr>
            <w:r>
              <w:rPr/>
              <w:t xml:space="preserve">SWF </w:t>
            </w:r>
          </w:p>
        </w:tc>
        <w:tc>
          <w:tcPr>
            <w:tcW w:w="908" w:type="dxa"/>
            <w:tcBorders/>
            <w:vAlign w:val="center"/>
          </w:tcPr>
          <w:p>
            <w:pPr>
              <w:pStyle w:val="TableContents"/>
              <w:bidi w:val="0"/>
              <w:spacing w:before="0" w:after="283"/>
              <w:jc w:val="left"/>
              <w:rPr/>
            </w:pPr>
            <w:r>
              <w:rPr/>
              <w:t xml:space="preserve">KSWF </w:t>
            </w:r>
          </w:p>
        </w:tc>
        <w:tc>
          <w:tcPr>
            <w:tcW w:w="3238" w:type="dxa"/>
            <w:tcBorders/>
            <w:vAlign w:val="center"/>
          </w:tcPr>
          <w:p>
            <w:pPr>
              <w:pStyle w:val="TableContents"/>
              <w:bidi w:val="0"/>
              <w:spacing w:before="0" w:after="283"/>
              <w:jc w:val="left"/>
              <w:rPr/>
            </w:pPr>
            <w:r>
              <w:rPr/>
              <w:t xml:space="preserve">Stewartin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163,815 </w:t>
            </w:r>
          </w:p>
        </w:tc>
      </w:tr>
      <w:tr>
        <w:trPr/>
        <w:tc>
          <w:tcPr>
            <w:tcW w:w="2409" w:type="dxa"/>
            <w:tcBorders/>
            <w:vAlign w:val="center"/>
          </w:tcPr>
          <w:p>
            <w:pPr>
              <w:pStyle w:val="TableContents"/>
              <w:bidi w:val="0"/>
              <w:spacing w:before="0" w:after="283"/>
              <w:jc w:val="left"/>
              <w:rPr/>
            </w:pPr>
            <w:r>
              <w:rPr/>
              <w:t xml:space="preserve">Niagaran putoukset </w:t>
            </w:r>
          </w:p>
        </w:tc>
        <w:tc>
          <w:tcPr>
            <w:tcW w:w="728" w:type="dxa"/>
            <w:tcBorders/>
            <w:vAlign w:val="center"/>
          </w:tcPr>
          <w:p>
            <w:pPr>
              <w:pStyle w:val="TableContents"/>
              <w:bidi w:val="0"/>
              <w:spacing w:before="0" w:after="283"/>
              <w:jc w:val="left"/>
              <w:rPr/>
            </w:pPr>
            <w:r>
              <w:rPr/>
              <w:t xml:space="preserve">IAG </w:t>
            </w:r>
          </w:p>
        </w:tc>
        <w:tc>
          <w:tcPr>
            <w:tcW w:w="728" w:type="dxa"/>
            <w:tcBorders/>
            <w:vAlign w:val="center"/>
          </w:tcPr>
          <w:p>
            <w:pPr>
              <w:pStyle w:val="TableContents"/>
              <w:bidi w:val="0"/>
              <w:spacing w:before="0" w:after="283"/>
              <w:jc w:val="left"/>
              <w:rPr/>
            </w:pPr>
            <w:r>
              <w:rPr/>
              <w:t xml:space="preserve">IAG </w:t>
            </w:r>
          </w:p>
        </w:tc>
        <w:tc>
          <w:tcPr>
            <w:tcW w:w="908" w:type="dxa"/>
            <w:tcBorders/>
            <w:vAlign w:val="center"/>
          </w:tcPr>
          <w:p>
            <w:pPr>
              <w:pStyle w:val="TableContents"/>
              <w:bidi w:val="0"/>
              <w:spacing w:before="0" w:after="283"/>
              <w:jc w:val="left"/>
              <w:rPr/>
            </w:pPr>
            <w:r>
              <w:rPr/>
              <w:t xml:space="preserve">KIAG </w:t>
            </w:r>
          </w:p>
        </w:tc>
        <w:tc>
          <w:tcPr>
            <w:tcW w:w="3238" w:type="dxa"/>
            <w:tcBorders/>
            <w:vAlign w:val="center"/>
          </w:tcPr>
          <w:p>
            <w:pPr>
              <w:pStyle w:val="TableContents"/>
              <w:bidi w:val="0"/>
              <w:spacing w:before="0" w:after="283"/>
              <w:jc w:val="left"/>
              <w:rPr/>
            </w:pPr>
            <w:r>
              <w:rPr/>
              <w:t xml:space="preserve">Niagara Fallsin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98,958 </w:t>
            </w:r>
          </w:p>
        </w:tc>
      </w:tr>
      <w:tr>
        <w:trPr/>
        <w:tc>
          <w:tcPr>
            <w:tcW w:w="2409" w:type="dxa"/>
            <w:tcBorders/>
            <w:vAlign w:val="center"/>
          </w:tcPr>
          <w:p>
            <w:pPr>
              <w:pStyle w:val="TableContents"/>
              <w:bidi w:val="0"/>
              <w:spacing w:before="0" w:after="283"/>
              <w:jc w:val="left"/>
              <w:rPr/>
            </w:pPr>
            <w:r>
              <w:rPr/>
              <w:t xml:space="preserve">Plattsburgh </w:t>
            </w:r>
          </w:p>
        </w:tc>
        <w:tc>
          <w:tcPr>
            <w:tcW w:w="728" w:type="dxa"/>
            <w:tcBorders/>
            <w:vAlign w:val="center"/>
          </w:tcPr>
          <w:p>
            <w:pPr>
              <w:pStyle w:val="TableContents"/>
              <w:bidi w:val="0"/>
              <w:spacing w:before="0" w:after="283"/>
              <w:jc w:val="left"/>
              <w:rPr/>
            </w:pPr>
            <w:r>
              <w:rPr/>
              <w:t xml:space="preserve">PBG </w:t>
            </w:r>
          </w:p>
        </w:tc>
        <w:tc>
          <w:tcPr>
            <w:tcW w:w="728" w:type="dxa"/>
            <w:tcBorders/>
            <w:vAlign w:val="center"/>
          </w:tcPr>
          <w:p>
            <w:pPr>
              <w:pStyle w:val="TableContents"/>
              <w:bidi w:val="0"/>
              <w:spacing w:before="0" w:after="283"/>
              <w:jc w:val="left"/>
              <w:rPr/>
            </w:pPr>
            <w:r>
              <w:rPr/>
              <w:t xml:space="preserve">PBG </w:t>
            </w:r>
          </w:p>
        </w:tc>
        <w:tc>
          <w:tcPr>
            <w:tcW w:w="908" w:type="dxa"/>
            <w:tcBorders/>
            <w:vAlign w:val="center"/>
          </w:tcPr>
          <w:p>
            <w:pPr>
              <w:pStyle w:val="TableContents"/>
              <w:bidi w:val="0"/>
              <w:spacing w:before="0" w:after="283"/>
              <w:jc w:val="left"/>
              <w:rPr/>
            </w:pPr>
            <w:r>
              <w:rPr/>
              <w:t xml:space="preserve">KPBG </w:t>
            </w:r>
          </w:p>
        </w:tc>
        <w:tc>
          <w:tcPr>
            <w:tcW w:w="3238" w:type="dxa"/>
            <w:tcBorders/>
            <w:vAlign w:val="center"/>
          </w:tcPr>
          <w:p>
            <w:pPr>
              <w:pStyle w:val="TableContents"/>
              <w:bidi w:val="0"/>
              <w:spacing w:before="0" w:after="283"/>
              <w:jc w:val="left"/>
              <w:rPr/>
            </w:pPr>
            <w:r>
              <w:rPr/>
              <w:t xml:space="preserve">Plattsburghin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151,235 </w:t>
            </w:r>
          </w:p>
        </w:tc>
      </w:tr>
      <w:tr>
        <w:trPr/>
        <w:tc>
          <w:tcPr>
            <w:tcW w:w="2409" w:type="dxa"/>
            <w:tcBorders/>
            <w:vAlign w:val="center"/>
          </w:tcPr>
          <w:p>
            <w:pPr>
              <w:pStyle w:val="TableContents"/>
              <w:bidi w:val="0"/>
              <w:spacing w:before="0" w:after="283"/>
              <w:jc w:val="left"/>
              <w:rPr/>
            </w:pPr>
            <w:r>
              <w:rPr/>
              <w:t xml:space="preserve">Rochester </w:t>
            </w:r>
          </w:p>
        </w:tc>
        <w:tc>
          <w:tcPr>
            <w:tcW w:w="728" w:type="dxa"/>
            <w:tcBorders/>
            <w:vAlign w:val="center"/>
          </w:tcPr>
          <w:p>
            <w:pPr>
              <w:pStyle w:val="TableContents"/>
              <w:bidi w:val="0"/>
              <w:spacing w:before="0" w:after="283"/>
              <w:jc w:val="left"/>
              <w:rPr/>
            </w:pPr>
            <w:r>
              <w:rPr/>
              <w:t xml:space="preserve">ROC </w:t>
            </w:r>
          </w:p>
        </w:tc>
        <w:tc>
          <w:tcPr>
            <w:tcW w:w="728" w:type="dxa"/>
            <w:tcBorders/>
            <w:vAlign w:val="center"/>
          </w:tcPr>
          <w:p>
            <w:pPr>
              <w:pStyle w:val="TableContents"/>
              <w:bidi w:val="0"/>
              <w:spacing w:before="0" w:after="283"/>
              <w:jc w:val="left"/>
              <w:rPr/>
            </w:pPr>
            <w:r>
              <w:rPr/>
              <w:t xml:space="preserve">ROC </w:t>
            </w:r>
          </w:p>
        </w:tc>
        <w:tc>
          <w:tcPr>
            <w:tcW w:w="908" w:type="dxa"/>
            <w:tcBorders/>
            <w:vAlign w:val="center"/>
          </w:tcPr>
          <w:p>
            <w:pPr>
              <w:pStyle w:val="TableContents"/>
              <w:bidi w:val="0"/>
              <w:spacing w:before="0" w:after="283"/>
              <w:jc w:val="left"/>
              <w:rPr/>
            </w:pPr>
            <w:r>
              <w:rPr/>
              <w:t xml:space="preserve">KROC </w:t>
            </w:r>
          </w:p>
        </w:tc>
        <w:tc>
          <w:tcPr>
            <w:tcW w:w="3238" w:type="dxa"/>
            <w:tcBorders/>
            <w:vAlign w:val="center"/>
          </w:tcPr>
          <w:p>
            <w:pPr>
              <w:pStyle w:val="TableContents"/>
              <w:bidi w:val="0"/>
              <w:spacing w:before="0" w:after="283"/>
              <w:jc w:val="left"/>
              <w:rPr/>
            </w:pPr>
            <w:r>
              <w:rPr/>
              <w:t xml:space="preserve">Rochesterin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1,209,532 </w:t>
            </w:r>
          </w:p>
        </w:tc>
      </w:tr>
      <w:tr>
        <w:trPr/>
        <w:tc>
          <w:tcPr>
            <w:tcW w:w="2409" w:type="dxa"/>
            <w:tcBorders/>
            <w:vAlign w:val="center"/>
          </w:tcPr>
          <w:p>
            <w:pPr>
              <w:pStyle w:val="TableContents"/>
              <w:bidi w:val="0"/>
              <w:spacing w:before="0" w:after="283"/>
              <w:jc w:val="left"/>
              <w:rPr/>
            </w:pPr>
            <w:r>
              <w:rPr/>
              <w:t xml:space="preserve">Syracuse </w:t>
            </w:r>
          </w:p>
        </w:tc>
        <w:tc>
          <w:tcPr>
            <w:tcW w:w="728" w:type="dxa"/>
            <w:tcBorders/>
            <w:vAlign w:val="center"/>
          </w:tcPr>
          <w:p>
            <w:pPr>
              <w:pStyle w:val="TableContents"/>
              <w:bidi w:val="0"/>
              <w:spacing w:before="0" w:after="283"/>
              <w:jc w:val="left"/>
              <w:rPr/>
            </w:pPr>
            <w:r>
              <w:rPr/>
              <w:t xml:space="preserve">SYR </w:t>
            </w:r>
          </w:p>
        </w:tc>
        <w:tc>
          <w:tcPr>
            <w:tcW w:w="728" w:type="dxa"/>
            <w:tcBorders/>
            <w:vAlign w:val="center"/>
          </w:tcPr>
          <w:p>
            <w:pPr>
              <w:pStyle w:val="TableContents"/>
              <w:bidi w:val="0"/>
              <w:spacing w:before="0" w:after="283"/>
              <w:jc w:val="left"/>
              <w:rPr/>
            </w:pPr>
            <w:r>
              <w:rPr/>
              <w:t xml:space="preserve">SYR </w:t>
            </w:r>
          </w:p>
        </w:tc>
        <w:tc>
          <w:tcPr>
            <w:tcW w:w="908" w:type="dxa"/>
            <w:tcBorders/>
            <w:vAlign w:val="center"/>
          </w:tcPr>
          <w:p>
            <w:pPr>
              <w:pStyle w:val="TableContents"/>
              <w:bidi w:val="0"/>
              <w:spacing w:before="0" w:after="283"/>
              <w:jc w:val="left"/>
              <w:rPr/>
            </w:pPr>
            <w:r>
              <w:rPr/>
              <w:t xml:space="preserve">KSYR </w:t>
            </w:r>
          </w:p>
        </w:tc>
        <w:tc>
          <w:tcPr>
            <w:tcW w:w="3238" w:type="dxa"/>
            <w:tcBorders/>
            <w:vAlign w:val="center"/>
          </w:tcPr>
          <w:p>
            <w:pPr>
              <w:pStyle w:val="TableContents"/>
              <w:bidi w:val="0"/>
              <w:spacing w:before="0" w:after="283"/>
              <w:jc w:val="left"/>
              <w:rPr/>
            </w:pPr>
            <w:r>
              <w:rPr/>
              <w:t xml:space="preserve">Syracusen Hancockin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991,663 </w:t>
            </w:r>
          </w:p>
        </w:tc>
      </w:tr>
      <w:tr>
        <w:trPr/>
        <w:tc>
          <w:tcPr>
            <w:tcW w:w="2409" w:type="dxa"/>
            <w:tcBorders/>
            <w:vAlign w:val="center"/>
          </w:tcPr>
          <w:p>
            <w:pPr>
              <w:pStyle w:val="TableContents"/>
              <w:bidi w:val="0"/>
              <w:spacing w:before="0" w:after="283"/>
              <w:jc w:val="left"/>
              <w:rPr/>
            </w:pPr>
            <w:r>
              <w:rPr/>
              <w:t xml:space="preserve">Watertown </w:t>
            </w:r>
          </w:p>
        </w:tc>
        <w:tc>
          <w:tcPr>
            <w:tcW w:w="728" w:type="dxa"/>
            <w:tcBorders/>
            <w:vAlign w:val="center"/>
          </w:tcPr>
          <w:p>
            <w:pPr>
              <w:pStyle w:val="TableContents"/>
              <w:bidi w:val="0"/>
              <w:spacing w:before="0" w:after="283"/>
              <w:jc w:val="left"/>
              <w:rPr/>
            </w:pPr>
            <w:r>
              <w:rPr/>
              <w:t xml:space="preserve">ART </w:t>
            </w:r>
          </w:p>
        </w:tc>
        <w:tc>
          <w:tcPr>
            <w:tcW w:w="728" w:type="dxa"/>
            <w:tcBorders/>
            <w:vAlign w:val="center"/>
          </w:tcPr>
          <w:p>
            <w:pPr>
              <w:pStyle w:val="TableContents"/>
              <w:bidi w:val="0"/>
              <w:spacing w:before="0" w:after="283"/>
              <w:jc w:val="left"/>
              <w:rPr/>
            </w:pPr>
            <w:r>
              <w:rPr/>
              <w:t xml:space="preserve">ART </w:t>
            </w:r>
          </w:p>
        </w:tc>
        <w:tc>
          <w:tcPr>
            <w:tcW w:w="908" w:type="dxa"/>
            <w:tcBorders/>
            <w:vAlign w:val="center"/>
          </w:tcPr>
          <w:p>
            <w:pPr>
              <w:pStyle w:val="TableContents"/>
              <w:bidi w:val="0"/>
              <w:spacing w:before="0" w:after="283"/>
              <w:jc w:val="left"/>
              <w:rPr/>
            </w:pPr>
            <w:r>
              <w:rPr/>
              <w:t xml:space="preserve">KART </w:t>
            </w:r>
          </w:p>
        </w:tc>
        <w:tc>
          <w:tcPr>
            <w:tcW w:w="3238" w:type="dxa"/>
            <w:tcBorders/>
            <w:vAlign w:val="center"/>
          </w:tcPr>
          <w:p>
            <w:pPr>
              <w:pStyle w:val="TableContents"/>
              <w:bidi w:val="0"/>
              <w:spacing w:before="0" w:after="283"/>
              <w:jc w:val="left"/>
              <w:rPr/>
            </w:pPr>
            <w:r>
              <w:rPr/>
              <w:t xml:space="preserve">Watertownin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18,818 </w:t>
            </w:r>
          </w:p>
        </w:tc>
      </w:tr>
      <w:tr>
        <w:trPr/>
        <w:tc>
          <w:tcPr>
            <w:tcW w:w="2409" w:type="dxa"/>
            <w:tcBorders/>
            <w:vAlign w:val="center"/>
          </w:tcPr>
          <w:p>
            <w:pPr>
              <w:pStyle w:val="TableContents"/>
              <w:bidi w:val="0"/>
              <w:spacing w:before="0" w:after="283"/>
              <w:jc w:val="left"/>
              <w:rPr/>
            </w:pPr>
            <w:r>
              <w:rPr/>
              <w:t xml:space="preserve">White Plains </w:t>
            </w:r>
          </w:p>
        </w:tc>
        <w:tc>
          <w:tcPr>
            <w:tcW w:w="728" w:type="dxa"/>
            <w:tcBorders/>
            <w:vAlign w:val="center"/>
          </w:tcPr>
          <w:p>
            <w:pPr>
              <w:pStyle w:val="TableContents"/>
              <w:bidi w:val="0"/>
              <w:spacing w:before="0" w:after="283"/>
              <w:jc w:val="left"/>
              <w:rPr/>
            </w:pPr>
            <w:r>
              <w:rPr/>
              <w:t xml:space="preserve">HPN </w:t>
            </w:r>
          </w:p>
        </w:tc>
        <w:tc>
          <w:tcPr>
            <w:tcW w:w="728" w:type="dxa"/>
            <w:tcBorders/>
            <w:vAlign w:val="center"/>
          </w:tcPr>
          <w:p>
            <w:pPr>
              <w:pStyle w:val="TableContents"/>
              <w:bidi w:val="0"/>
              <w:spacing w:before="0" w:after="283"/>
              <w:jc w:val="left"/>
              <w:rPr/>
            </w:pPr>
            <w:r>
              <w:rPr/>
              <w:t xml:space="preserve">HPN </w:t>
            </w:r>
          </w:p>
        </w:tc>
        <w:tc>
          <w:tcPr>
            <w:tcW w:w="908" w:type="dxa"/>
            <w:tcBorders/>
            <w:vAlign w:val="center"/>
          </w:tcPr>
          <w:p>
            <w:pPr>
              <w:pStyle w:val="TableContents"/>
              <w:bidi w:val="0"/>
              <w:spacing w:before="0" w:after="283"/>
              <w:jc w:val="left"/>
              <w:rPr/>
            </w:pPr>
            <w:r>
              <w:rPr/>
              <w:t xml:space="preserve">KHPN </w:t>
            </w:r>
          </w:p>
        </w:tc>
        <w:tc>
          <w:tcPr>
            <w:tcW w:w="3238" w:type="dxa"/>
            <w:tcBorders/>
            <w:vAlign w:val="center"/>
          </w:tcPr>
          <w:p>
            <w:pPr>
              <w:pStyle w:val="TableContents"/>
              <w:bidi w:val="0"/>
              <w:spacing w:before="0" w:after="283"/>
              <w:jc w:val="left"/>
              <w:rPr/>
            </w:pPr>
            <w:r>
              <w:rPr/>
              <w:t xml:space="preserve">Westchesterin piirikunnan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770,550 </w:t>
            </w:r>
          </w:p>
        </w:tc>
      </w:tr>
      <w:tr>
        <w:trPr/>
        <w:tc>
          <w:tcPr>
            <w:tcW w:w="2409" w:type="dxa"/>
            <w:tcBorders/>
            <w:vAlign w:val="center"/>
          </w:tcPr>
          <w:p>
            <w:pPr>
              <w:pStyle w:val="TableContents"/>
              <w:bidi w:val="0"/>
              <w:spacing w:before="0" w:after="283"/>
              <w:jc w:val="left"/>
              <w:rPr/>
            </w:pPr>
            <w:r>
              <w:rPr/>
              <w:t xml:space="preserve">POHJOIS-KAROLINA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Asheville </w:t>
            </w:r>
          </w:p>
        </w:tc>
        <w:tc>
          <w:tcPr>
            <w:tcW w:w="728" w:type="dxa"/>
            <w:tcBorders/>
            <w:vAlign w:val="center"/>
          </w:tcPr>
          <w:p>
            <w:pPr>
              <w:pStyle w:val="TableContents"/>
              <w:bidi w:val="0"/>
              <w:spacing w:before="0" w:after="283"/>
              <w:jc w:val="left"/>
              <w:rPr/>
            </w:pPr>
            <w:r>
              <w:rPr/>
              <w:t xml:space="preserve">AVL </w:t>
            </w:r>
          </w:p>
        </w:tc>
        <w:tc>
          <w:tcPr>
            <w:tcW w:w="728" w:type="dxa"/>
            <w:tcBorders/>
            <w:vAlign w:val="center"/>
          </w:tcPr>
          <w:p>
            <w:pPr>
              <w:pStyle w:val="TableContents"/>
              <w:bidi w:val="0"/>
              <w:spacing w:before="0" w:after="283"/>
              <w:jc w:val="left"/>
              <w:rPr/>
            </w:pPr>
            <w:r>
              <w:rPr/>
              <w:t xml:space="preserve">AVL </w:t>
            </w:r>
          </w:p>
        </w:tc>
        <w:tc>
          <w:tcPr>
            <w:tcW w:w="908" w:type="dxa"/>
            <w:tcBorders/>
            <w:vAlign w:val="center"/>
          </w:tcPr>
          <w:p>
            <w:pPr>
              <w:pStyle w:val="TableContents"/>
              <w:bidi w:val="0"/>
              <w:spacing w:before="0" w:after="283"/>
              <w:jc w:val="left"/>
              <w:rPr/>
            </w:pPr>
            <w:r>
              <w:rPr/>
              <w:t xml:space="preserve">KAVL </w:t>
            </w:r>
          </w:p>
        </w:tc>
        <w:tc>
          <w:tcPr>
            <w:tcW w:w="3238" w:type="dxa"/>
            <w:tcBorders/>
            <w:vAlign w:val="center"/>
          </w:tcPr>
          <w:p>
            <w:pPr>
              <w:pStyle w:val="TableContents"/>
              <w:bidi w:val="0"/>
              <w:spacing w:before="0" w:after="283"/>
              <w:jc w:val="left"/>
              <w:rPr/>
            </w:pPr>
            <w:r>
              <w:rPr/>
              <w:t xml:space="preserve">Ashevillen alueellinen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342,731 </w:t>
            </w:r>
          </w:p>
        </w:tc>
      </w:tr>
      <w:tr>
        <w:trPr/>
        <w:tc>
          <w:tcPr>
            <w:tcW w:w="2409" w:type="dxa"/>
            <w:tcBorders/>
            <w:vAlign w:val="center"/>
          </w:tcPr>
          <w:p>
            <w:pPr>
              <w:pStyle w:val="TableContents"/>
              <w:bidi w:val="0"/>
              <w:spacing w:before="0" w:after="283"/>
              <w:jc w:val="left"/>
              <w:rPr/>
            </w:pPr>
            <w:r>
              <w:rPr/>
              <w:t xml:space="preserve">Charlotte </w:t>
            </w:r>
          </w:p>
        </w:tc>
        <w:tc>
          <w:tcPr>
            <w:tcW w:w="728" w:type="dxa"/>
            <w:tcBorders/>
            <w:vAlign w:val="center"/>
          </w:tcPr>
          <w:p>
            <w:pPr>
              <w:pStyle w:val="TableContents"/>
              <w:bidi w:val="0"/>
              <w:spacing w:before="0" w:after="283"/>
              <w:jc w:val="left"/>
              <w:rPr/>
            </w:pPr>
            <w:r>
              <w:rPr/>
              <w:t xml:space="preserve">CLT </w:t>
            </w:r>
          </w:p>
        </w:tc>
        <w:tc>
          <w:tcPr>
            <w:tcW w:w="728" w:type="dxa"/>
            <w:tcBorders/>
            <w:vAlign w:val="center"/>
          </w:tcPr>
          <w:p>
            <w:pPr>
              <w:pStyle w:val="TableContents"/>
              <w:bidi w:val="0"/>
              <w:spacing w:before="0" w:after="283"/>
              <w:jc w:val="left"/>
              <w:rPr/>
            </w:pPr>
            <w:r>
              <w:rPr/>
              <w:t xml:space="preserve">CLT </w:t>
            </w:r>
          </w:p>
        </w:tc>
        <w:tc>
          <w:tcPr>
            <w:tcW w:w="908" w:type="dxa"/>
            <w:tcBorders/>
            <w:vAlign w:val="center"/>
          </w:tcPr>
          <w:p>
            <w:pPr>
              <w:pStyle w:val="TableContents"/>
              <w:bidi w:val="0"/>
              <w:spacing w:before="0" w:after="283"/>
              <w:jc w:val="left"/>
              <w:rPr/>
            </w:pPr>
            <w:r>
              <w:rPr/>
              <w:t xml:space="preserve">KCLT </w:t>
            </w:r>
          </w:p>
        </w:tc>
        <w:tc>
          <w:tcPr>
            <w:tcW w:w="3238" w:type="dxa"/>
            <w:tcBorders/>
            <w:vAlign w:val="center"/>
          </w:tcPr>
          <w:p>
            <w:pPr>
              <w:pStyle w:val="TableContents"/>
              <w:bidi w:val="0"/>
              <w:spacing w:before="0" w:after="283"/>
              <w:jc w:val="left"/>
              <w:rPr/>
            </w:pPr>
            <w:r>
              <w:rPr/>
              <w:t xml:space="preserve">Charlotte / Douglasin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21,347,428 </w:t>
            </w:r>
          </w:p>
        </w:tc>
      </w:tr>
      <w:tr>
        <w:trPr/>
        <w:tc>
          <w:tcPr>
            <w:tcW w:w="2409" w:type="dxa"/>
            <w:tcBorders/>
            <w:vAlign w:val="center"/>
          </w:tcPr>
          <w:p>
            <w:pPr>
              <w:pStyle w:val="TableContents"/>
              <w:bidi w:val="0"/>
              <w:spacing w:before="0" w:after="283"/>
              <w:jc w:val="left"/>
              <w:rPr/>
            </w:pPr>
            <w:r>
              <w:rPr/>
              <w:t xml:space="preserve">Fayetteville </w:t>
            </w:r>
          </w:p>
        </w:tc>
        <w:tc>
          <w:tcPr>
            <w:tcW w:w="728" w:type="dxa"/>
            <w:tcBorders/>
            <w:vAlign w:val="center"/>
          </w:tcPr>
          <w:p>
            <w:pPr>
              <w:pStyle w:val="TableContents"/>
              <w:bidi w:val="0"/>
              <w:spacing w:before="0" w:after="283"/>
              <w:jc w:val="left"/>
              <w:rPr/>
            </w:pPr>
            <w:r>
              <w:rPr/>
              <w:t xml:space="preserve">FAY </w:t>
            </w:r>
          </w:p>
        </w:tc>
        <w:tc>
          <w:tcPr>
            <w:tcW w:w="728" w:type="dxa"/>
            <w:tcBorders/>
            <w:vAlign w:val="center"/>
          </w:tcPr>
          <w:p>
            <w:pPr>
              <w:pStyle w:val="TableContents"/>
              <w:bidi w:val="0"/>
              <w:spacing w:before="0" w:after="283"/>
              <w:jc w:val="left"/>
              <w:rPr/>
            </w:pPr>
            <w:r>
              <w:rPr/>
              <w:t xml:space="preserve">FAY </w:t>
            </w:r>
          </w:p>
        </w:tc>
        <w:tc>
          <w:tcPr>
            <w:tcW w:w="908" w:type="dxa"/>
            <w:tcBorders/>
            <w:vAlign w:val="center"/>
          </w:tcPr>
          <w:p>
            <w:pPr>
              <w:pStyle w:val="TableContents"/>
              <w:bidi w:val="0"/>
              <w:spacing w:before="0" w:after="283"/>
              <w:jc w:val="left"/>
              <w:rPr/>
            </w:pPr>
            <w:r>
              <w:rPr/>
              <w:t xml:space="preserve">KFAY </w:t>
            </w:r>
          </w:p>
        </w:tc>
        <w:tc>
          <w:tcPr>
            <w:tcW w:w="3238" w:type="dxa"/>
            <w:tcBorders/>
            <w:vAlign w:val="center"/>
          </w:tcPr>
          <w:p>
            <w:pPr>
              <w:pStyle w:val="TableContents"/>
              <w:bidi w:val="0"/>
              <w:spacing w:before="0" w:after="283"/>
              <w:jc w:val="left"/>
              <w:rPr/>
            </w:pPr>
            <w:r>
              <w:rPr/>
              <w:t xml:space="preserve">Fayettevillen alueellinen lentoasema (Grannis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244,345 </w:t>
            </w:r>
          </w:p>
        </w:tc>
      </w:tr>
      <w:tr>
        <w:trPr/>
        <w:tc>
          <w:tcPr>
            <w:tcW w:w="2409" w:type="dxa"/>
            <w:tcBorders/>
            <w:vAlign w:val="center"/>
          </w:tcPr>
          <w:p>
            <w:pPr>
              <w:pStyle w:val="TableContents"/>
              <w:bidi w:val="0"/>
              <w:spacing w:before="0" w:after="283"/>
              <w:jc w:val="left"/>
              <w:rPr/>
            </w:pPr>
            <w:r>
              <w:rPr/>
              <w:t xml:space="preserve">Greensboro </w:t>
            </w:r>
          </w:p>
        </w:tc>
        <w:tc>
          <w:tcPr>
            <w:tcW w:w="728" w:type="dxa"/>
            <w:tcBorders/>
            <w:vAlign w:val="center"/>
          </w:tcPr>
          <w:p>
            <w:pPr>
              <w:pStyle w:val="TableContents"/>
              <w:bidi w:val="0"/>
              <w:spacing w:before="0" w:after="283"/>
              <w:jc w:val="left"/>
              <w:rPr/>
            </w:pPr>
            <w:r>
              <w:rPr/>
              <w:t xml:space="preserve">GSO </w:t>
            </w:r>
          </w:p>
        </w:tc>
        <w:tc>
          <w:tcPr>
            <w:tcW w:w="728" w:type="dxa"/>
            <w:tcBorders/>
            <w:vAlign w:val="center"/>
          </w:tcPr>
          <w:p>
            <w:pPr>
              <w:pStyle w:val="TableContents"/>
              <w:bidi w:val="0"/>
              <w:spacing w:before="0" w:after="283"/>
              <w:jc w:val="left"/>
              <w:rPr/>
            </w:pPr>
            <w:r>
              <w:rPr/>
              <w:t xml:space="preserve">GSO </w:t>
            </w:r>
          </w:p>
        </w:tc>
        <w:tc>
          <w:tcPr>
            <w:tcW w:w="908" w:type="dxa"/>
            <w:tcBorders/>
            <w:vAlign w:val="center"/>
          </w:tcPr>
          <w:p>
            <w:pPr>
              <w:pStyle w:val="TableContents"/>
              <w:bidi w:val="0"/>
              <w:spacing w:before="0" w:after="283"/>
              <w:jc w:val="left"/>
              <w:rPr/>
            </w:pPr>
            <w:r>
              <w:rPr/>
              <w:t xml:space="preserve">KGSO </w:t>
            </w:r>
          </w:p>
        </w:tc>
        <w:tc>
          <w:tcPr>
            <w:tcW w:w="3238" w:type="dxa"/>
            <w:tcBorders/>
            <w:vAlign w:val="center"/>
          </w:tcPr>
          <w:p>
            <w:pPr>
              <w:pStyle w:val="TableContents"/>
              <w:bidi w:val="0"/>
              <w:spacing w:before="0" w:after="283"/>
              <w:jc w:val="left"/>
              <w:rPr/>
            </w:pPr>
            <w:r>
              <w:rPr/>
              <w:t xml:space="preserve">Piedmont Triadin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860,124 </w:t>
            </w:r>
          </w:p>
        </w:tc>
      </w:tr>
      <w:tr>
        <w:trPr/>
        <w:tc>
          <w:tcPr>
            <w:tcW w:w="2409" w:type="dxa"/>
            <w:tcBorders/>
            <w:vAlign w:val="center"/>
          </w:tcPr>
          <w:p>
            <w:pPr>
              <w:pStyle w:val="TableContents"/>
              <w:bidi w:val="0"/>
              <w:spacing w:before="0" w:after="283"/>
              <w:jc w:val="left"/>
              <w:rPr/>
            </w:pPr>
            <w:r>
              <w:rPr/>
              <w:t xml:space="preserve">Greenville </w:t>
            </w:r>
          </w:p>
        </w:tc>
        <w:tc>
          <w:tcPr>
            <w:tcW w:w="728" w:type="dxa"/>
            <w:tcBorders/>
            <w:vAlign w:val="center"/>
          </w:tcPr>
          <w:p>
            <w:pPr>
              <w:pStyle w:val="TableContents"/>
              <w:bidi w:val="0"/>
              <w:spacing w:before="0" w:after="283"/>
              <w:jc w:val="left"/>
              <w:rPr/>
            </w:pPr>
            <w:r>
              <w:rPr/>
              <w:t xml:space="preserve">PGV </w:t>
            </w:r>
          </w:p>
        </w:tc>
        <w:tc>
          <w:tcPr>
            <w:tcW w:w="728" w:type="dxa"/>
            <w:tcBorders/>
            <w:vAlign w:val="center"/>
          </w:tcPr>
          <w:p>
            <w:pPr>
              <w:pStyle w:val="TableContents"/>
              <w:bidi w:val="0"/>
              <w:spacing w:before="0" w:after="283"/>
              <w:jc w:val="left"/>
              <w:rPr/>
            </w:pPr>
            <w:r>
              <w:rPr/>
              <w:t xml:space="preserve">PGV </w:t>
            </w:r>
          </w:p>
        </w:tc>
        <w:tc>
          <w:tcPr>
            <w:tcW w:w="908" w:type="dxa"/>
            <w:tcBorders/>
            <w:vAlign w:val="center"/>
          </w:tcPr>
          <w:p>
            <w:pPr>
              <w:pStyle w:val="TableContents"/>
              <w:bidi w:val="0"/>
              <w:spacing w:before="0" w:after="283"/>
              <w:jc w:val="left"/>
              <w:rPr/>
            </w:pPr>
            <w:r>
              <w:rPr/>
              <w:t xml:space="preserve">KPGV </w:t>
            </w:r>
          </w:p>
        </w:tc>
        <w:tc>
          <w:tcPr>
            <w:tcW w:w="3238" w:type="dxa"/>
            <w:tcBorders/>
            <w:vAlign w:val="center"/>
          </w:tcPr>
          <w:p>
            <w:pPr>
              <w:pStyle w:val="TableContents"/>
              <w:bidi w:val="0"/>
              <w:spacing w:before="0" w:after="283"/>
              <w:jc w:val="left"/>
              <w:rPr/>
            </w:pPr>
            <w:r>
              <w:rPr/>
              <w:t xml:space="preserve">Pitt-Greenvillen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60,020 </w:t>
            </w:r>
          </w:p>
        </w:tc>
      </w:tr>
      <w:tr>
        <w:trPr/>
        <w:tc>
          <w:tcPr>
            <w:tcW w:w="2409" w:type="dxa"/>
            <w:tcBorders/>
            <w:vAlign w:val="center"/>
          </w:tcPr>
          <w:p>
            <w:pPr>
              <w:pStyle w:val="TableContents"/>
              <w:bidi w:val="0"/>
              <w:spacing w:before="0" w:after="283"/>
              <w:jc w:val="left"/>
              <w:rPr/>
            </w:pPr>
            <w:r>
              <w:rPr/>
              <w:t xml:space="preserve">Jacksonville </w:t>
            </w:r>
          </w:p>
        </w:tc>
        <w:tc>
          <w:tcPr>
            <w:tcW w:w="728" w:type="dxa"/>
            <w:tcBorders/>
            <w:vAlign w:val="center"/>
          </w:tcPr>
          <w:p>
            <w:pPr>
              <w:pStyle w:val="TableContents"/>
              <w:bidi w:val="0"/>
              <w:spacing w:before="0" w:after="283"/>
              <w:jc w:val="left"/>
              <w:rPr/>
            </w:pPr>
            <w:r>
              <w:rPr/>
              <w:t xml:space="preserve">OAJ </w:t>
            </w:r>
          </w:p>
        </w:tc>
        <w:tc>
          <w:tcPr>
            <w:tcW w:w="728" w:type="dxa"/>
            <w:tcBorders/>
            <w:vAlign w:val="center"/>
          </w:tcPr>
          <w:p>
            <w:pPr>
              <w:pStyle w:val="TableContents"/>
              <w:bidi w:val="0"/>
              <w:spacing w:before="0" w:after="283"/>
              <w:jc w:val="left"/>
              <w:rPr/>
            </w:pPr>
            <w:r>
              <w:rPr/>
              <w:t xml:space="preserve">OAJ </w:t>
            </w:r>
          </w:p>
        </w:tc>
        <w:tc>
          <w:tcPr>
            <w:tcW w:w="908" w:type="dxa"/>
            <w:tcBorders/>
            <w:vAlign w:val="center"/>
          </w:tcPr>
          <w:p>
            <w:pPr>
              <w:pStyle w:val="TableContents"/>
              <w:bidi w:val="0"/>
              <w:spacing w:before="0" w:after="283"/>
              <w:jc w:val="left"/>
              <w:rPr/>
            </w:pPr>
            <w:r>
              <w:rPr/>
              <w:t xml:space="preserve">KOAJ </w:t>
            </w:r>
          </w:p>
        </w:tc>
        <w:tc>
          <w:tcPr>
            <w:tcW w:w="3238" w:type="dxa"/>
            <w:tcBorders/>
            <w:vAlign w:val="center"/>
          </w:tcPr>
          <w:p>
            <w:pPr>
              <w:pStyle w:val="TableContents"/>
              <w:bidi w:val="0"/>
              <w:spacing w:before="0" w:after="283"/>
              <w:jc w:val="left"/>
              <w:rPr/>
            </w:pPr>
            <w:r>
              <w:rPr/>
              <w:t xml:space="preserve">Albert J. Ellisin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167,528 </w:t>
            </w:r>
          </w:p>
        </w:tc>
      </w:tr>
      <w:tr>
        <w:trPr/>
        <w:tc>
          <w:tcPr>
            <w:tcW w:w="2409" w:type="dxa"/>
            <w:tcBorders/>
            <w:vAlign w:val="center"/>
          </w:tcPr>
          <w:p>
            <w:pPr>
              <w:pStyle w:val="TableContents"/>
              <w:bidi w:val="0"/>
              <w:spacing w:before="0" w:after="283"/>
              <w:jc w:val="left"/>
              <w:rPr/>
            </w:pPr>
            <w:r>
              <w:rPr/>
              <w:t xml:space="preserve">New Bern </w:t>
            </w:r>
          </w:p>
        </w:tc>
        <w:tc>
          <w:tcPr>
            <w:tcW w:w="728" w:type="dxa"/>
            <w:tcBorders/>
            <w:vAlign w:val="center"/>
          </w:tcPr>
          <w:p>
            <w:pPr>
              <w:pStyle w:val="TableContents"/>
              <w:bidi w:val="0"/>
              <w:spacing w:before="0" w:after="283"/>
              <w:jc w:val="left"/>
              <w:rPr/>
            </w:pPr>
            <w:r>
              <w:rPr/>
              <w:t xml:space="preserve">EWN </w:t>
            </w:r>
          </w:p>
        </w:tc>
        <w:tc>
          <w:tcPr>
            <w:tcW w:w="728" w:type="dxa"/>
            <w:tcBorders/>
            <w:vAlign w:val="center"/>
          </w:tcPr>
          <w:p>
            <w:pPr>
              <w:pStyle w:val="TableContents"/>
              <w:bidi w:val="0"/>
              <w:spacing w:before="0" w:after="283"/>
              <w:jc w:val="left"/>
              <w:rPr/>
            </w:pPr>
            <w:r>
              <w:rPr/>
              <w:t xml:space="preserve">EWN </w:t>
            </w:r>
          </w:p>
        </w:tc>
        <w:tc>
          <w:tcPr>
            <w:tcW w:w="908" w:type="dxa"/>
            <w:tcBorders/>
            <w:vAlign w:val="center"/>
          </w:tcPr>
          <w:p>
            <w:pPr>
              <w:pStyle w:val="TableContents"/>
              <w:bidi w:val="0"/>
              <w:spacing w:before="0" w:after="283"/>
              <w:jc w:val="left"/>
              <w:rPr/>
            </w:pPr>
            <w:r>
              <w:rPr/>
              <w:t xml:space="preserve">KEWN </w:t>
            </w:r>
          </w:p>
        </w:tc>
        <w:tc>
          <w:tcPr>
            <w:tcW w:w="3238" w:type="dxa"/>
            <w:tcBorders/>
            <w:vAlign w:val="center"/>
          </w:tcPr>
          <w:p>
            <w:pPr>
              <w:pStyle w:val="TableContents"/>
              <w:bidi w:val="0"/>
              <w:spacing w:before="0" w:after="283"/>
              <w:jc w:val="left"/>
              <w:rPr/>
            </w:pPr>
            <w:r>
              <w:rPr/>
              <w:t xml:space="preserve">Coastal Carolinan alueellinen lentoasema (entinen Craven County Regional)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121,479 </w:t>
            </w:r>
          </w:p>
        </w:tc>
      </w:tr>
      <w:tr>
        <w:trPr/>
        <w:tc>
          <w:tcPr>
            <w:tcW w:w="2409" w:type="dxa"/>
            <w:tcBorders/>
            <w:vAlign w:val="center"/>
          </w:tcPr>
          <w:p>
            <w:pPr>
              <w:pStyle w:val="TableContents"/>
              <w:bidi w:val="0"/>
              <w:spacing w:before="0" w:after="283"/>
              <w:jc w:val="left"/>
              <w:rPr/>
            </w:pPr>
            <w:r>
              <w:rPr/>
              <w:t xml:space="preserve">Raleigh </w:t>
            </w:r>
          </w:p>
        </w:tc>
        <w:tc>
          <w:tcPr>
            <w:tcW w:w="728" w:type="dxa"/>
            <w:tcBorders/>
            <w:vAlign w:val="center"/>
          </w:tcPr>
          <w:p>
            <w:pPr>
              <w:pStyle w:val="TableContents"/>
              <w:bidi w:val="0"/>
              <w:spacing w:before="0" w:after="283"/>
              <w:jc w:val="left"/>
              <w:rPr/>
            </w:pPr>
            <w:r>
              <w:rPr/>
              <w:t xml:space="preserve">RDU </w:t>
            </w:r>
          </w:p>
        </w:tc>
        <w:tc>
          <w:tcPr>
            <w:tcW w:w="728" w:type="dxa"/>
            <w:tcBorders/>
            <w:vAlign w:val="center"/>
          </w:tcPr>
          <w:p>
            <w:pPr>
              <w:pStyle w:val="TableContents"/>
              <w:bidi w:val="0"/>
              <w:spacing w:before="0" w:after="283"/>
              <w:jc w:val="left"/>
              <w:rPr/>
            </w:pPr>
            <w:r>
              <w:rPr/>
              <w:t xml:space="preserve">RDU </w:t>
            </w:r>
          </w:p>
        </w:tc>
        <w:tc>
          <w:tcPr>
            <w:tcW w:w="908" w:type="dxa"/>
            <w:tcBorders/>
            <w:vAlign w:val="center"/>
          </w:tcPr>
          <w:p>
            <w:pPr>
              <w:pStyle w:val="TableContents"/>
              <w:bidi w:val="0"/>
              <w:spacing w:before="0" w:after="283"/>
              <w:jc w:val="left"/>
              <w:rPr/>
            </w:pPr>
            <w:r>
              <w:rPr/>
              <w:t xml:space="preserve">KRDU </w:t>
            </w:r>
          </w:p>
        </w:tc>
        <w:tc>
          <w:tcPr>
            <w:tcW w:w="3238" w:type="dxa"/>
            <w:tcBorders/>
            <w:vAlign w:val="center"/>
          </w:tcPr>
          <w:p>
            <w:pPr>
              <w:pStyle w:val="TableContents"/>
              <w:bidi w:val="0"/>
              <w:spacing w:before="0" w:after="283"/>
              <w:jc w:val="left"/>
              <w:rPr/>
            </w:pPr>
            <w:r>
              <w:rPr/>
              <w:t xml:space="preserve">Raleigh-Durhamin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4,482,973 </w:t>
            </w:r>
          </w:p>
        </w:tc>
      </w:tr>
      <w:tr>
        <w:trPr/>
        <w:tc>
          <w:tcPr>
            <w:tcW w:w="2409" w:type="dxa"/>
            <w:tcBorders/>
            <w:vAlign w:val="center"/>
          </w:tcPr>
          <w:p>
            <w:pPr>
              <w:pStyle w:val="TableContents"/>
              <w:bidi w:val="0"/>
              <w:spacing w:before="0" w:after="283"/>
              <w:jc w:val="left"/>
              <w:rPr/>
            </w:pPr>
            <w:r>
              <w:rPr/>
              <w:t xml:space="preserve">Wilmington </w:t>
            </w:r>
          </w:p>
        </w:tc>
        <w:tc>
          <w:tcPr>
            <w:tcW w:w="728" w:type="dxa"/>
            <w:tcBorders/>
            <w:vAlign w:val="center"/>
          </w:tcPr>
          <w:p>
            <w:pPr>
              <w:pStyle w:val="TableContents"/>
              <w:bidi w:val="0"/>
              <w:spacing w:before="0" w:after="283"/>
              <w:jc w:val="left"/>
              <w:rPr/>
            </w:pPr>
            <w:r>
              <w:rPr/>
              <w:t xml:space="preserve">ILM </w:t>
            </w:r>
          </w:p>
        </w:tc>
        <w:tc>
          <w:tcPr>
            <w:tcW w:w="728" w:type="dxa"/>
            <w:tcBorders/>
            <w:vAlign w:val="center"/>
          </w:tcPr>
          <w:p>
            <w:pPr>
              <w:pStyle w:val="TableContents"/>
              <w:bidi w:val="0"/>
              <w:spacing w:before="0" w:after="283"/>
              <w:jc w:val="left"/>
              <w:rPr/>
            </w:pPr>
            <w:r>
              <w:rPr/>
              <w:t xml:space="preserve">ILM </w:t>
            </w:r>
          </w:p>
        </w:tc>
        <w:tc>
          <w:tcPr>
            <w:tcW w:w="908" w:type="dxa"/>
            <w:tcBorders/>
            <w:vAlign w:val="center"/>
          </w:tcPr>
          <w:p>
            <w:pPr>
              <w:pStyle w:val="TableContents"/>
              <w:bidi w:val="0"/>
              <w:spacing w:before="0" w:after="283"/>
              <w:jc w:val="left"/>
              <w:rPr/>
            </w:pPr>
            <w:r>
              <w:rPr/>
              <w:t xml:space="preserve">KILM </w:t>
            </w:r>
          </w:p>
        </w:tc>
        <w:tc>
          <w:tcPr>
            <w:tcW w:w="3238" w:type="dxa"/>
            <w:tcBorders/>
            <w:vAlign w:val="center"/>
          </w:tcPr>
          <w:p>
            <w:pPr>
              <w:pStyle w:val="TableContents"/>
              <w:bidi w:val="0"/>
              <w:spacing w:before="0" w:after="283"/>
              <w:jc w:val="left"/>
              <w:rPr/>
            </w:pPr>
            <w:r>
              <w:rPr/>
              <w:t xml:space="preserve">Wilmingtonin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817,896 </w:t>
            </w:r>
          </w:p>
        </w:tc>
      </w:tr>
      <w:tr>
        <w:trPr/>
        <w:tc>
          <w:tcPr>
            <w:tcW w:w="2409" w:type="dxa"/>
            <w:tcBorders/>
            <w:vAlign w:val="center"/>
          </w:tcPr>
          <w:p>
            <w:pPr>
              <w:pStyle w:val="TableContents"/>
              <w:bidi w:val="0"/>
              <w:spacing w:before="0" w:after="283"/>
              <w:jc w:val="left"/>
              <w:rPr/>
            </w:pPr>
            <w:r>
              <w:rPr/>
              <w:t xml:space="preserve">NORTH DAKOTA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Bismarck </w:t>
            </w:r>
          </w:p>
        </w:tc>
        <w:tc>
          <w:tcPr>
            <w:tcW w:w="728" w:type="dxa"/>
            <w:tcBorders/>
            <w:vAlign w:val="center"/>
          </w:tcPr>
          <w:p>
            <w:pPr>
              <w:pStyle w:val="TableContents"/>
              <w:bidi w:val="0"/>
              <w:spacing w:before="0" w:after="283"/>
              <w:jc w:val="left"/>
              <w:rPr/>
            </w:pPr>
            <w:r>
              <w:rPr/>
              <w:t xml:space="preserve">BIS </w:t>
            </w:r>
          </w:p>
        </w:tc>
        <w:tc>
          <w:tcPr>
            <w:tcW w:w="728" w:type="dxa"/>
            <w:tcBorders/>
            <w:vAlign w:val="center"/>
          </w:tcPr>
          <w:p>
            <w:pPr>
              <w:pStyle w:val="TableContents"/>
              <w:bidi w:val="0"/>
              <w:spacing w:before="0" w:after="283"/>
              <w:jc w:val="left"/>
              <w:rPr/>
            </w:pPr>
            <w:r>
              <w:rPr/>
              <w:t xml:space="preserve">BIS </w:t>
            </w:r>
          </w:p>
        </w:tc>
        <w:tc>
          <w:tcPr>
            <w:tcW w:w="908" w:type="dxa"/>
            <w:tcBorders/>
            <w:vAlign w:val="center"/>
          </w:tcPr>
          <w:p>
            <w:pPr>
              <w:pStyle w:val="TableContents"/>
              <w:bidi w:val="0"/>
              <w:spacing w:before="0" w:after="283"/>
              <w:jc w:val="left"/>
              <w:rPr/>
            </w:pPr>
            <w:r>
              <w:rPr/>
              <w:t xml:space="preserve">KBIS </w:t>
            </w:r>
          </w:p>
        </w:tc>
        <w:tc>
          <w:tcPr>
            <w:tcW w:w="3238" w:type="dxa"/>
            <w:tcBorders/>
            <w:vAlign w:val="center"/>
          </w:tcPr>
          <w:p>
            <w:pPr>
              <w:pStyle w:val="TableContents"/>
              <w:bidi w:val="0"/>
              <w:spacing w:before="0" w:after="283"/>
              <w:jc w:val="left"/>
              <w:rPr/>
            </w:pPr>
            <w:r>
              <w:rPr/>
              <w:t xml:space="preserve">Bismarckin kunnallinen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238,929 </w:t>
            </w:r>
          </w:p>
        </w:tc>
      </w:tr>
      <w:tr>
        <w:trPr/>
        <w:tc>
          <w:tcPr>
            <w:tcW w:w="2409" w:type="dxa"/>
            <w:tcBorders/>
            <w:vAlign w:val="center"/>
          </w:tcPr>
          <w:p>
            <w:pPr>
              <w:pStyle w:val="TableContents"/>
              <w:bidi w:val="0"/>
              <w:spacing w:before="0" w:after="283"/>
              <w:jc w:val="left"/>
              <w:rPr/>
            </w:pPr>
            <w:r>
              <w:rPr/>
              <w:t xml:space="preserve">Dickinson </w:t>
            </w:r>
          </w:p>
        </w:tc>
        <w:tc>
          <w:tcPr>
            <w:tcW w:w="728" w:type="dxa"/>
            <w:tcBorders/>
            <w:vAlign w:val="center"/>
          </w:tcPr>
          <w:p>
            <w:pPr>
              <w:pStyle w:val="TableContents"/>
              <w:bidi w:val="0"/>
              <w:spacing w:before="0" w:after="283"/>
              <w:jc w:val="left"/>
              <w:rPr/>
            </w:pPr>
            <w:r>
              <w:rPr/>
              <w:t xml:space="preserve">DIK </w:t>
            </w:r>
          </w:p>
        </w:tc>
        <w:tc>
          <w:tcPr>
            <w:tcW w:w="728" w:type="dxa"/>
            <w:tcBorders/>
            <w:vAlign w:val="center"/>
          </w:tcPr>
          <w:p>
            <w:pPr>
              <w:pStyle w:val="TableContents"/>
              <w:bidi w:val="0"/>
              <w:spacing w:before="0" w:after="283"/>
              <w:jc w:val="left"/>
              <w:rPr/>
            </w:pPr>
            <w:r>
              <w:rPr/>
              <w:t xml:space="preserve">DIK </w:t>
            </w:r>
          </w:p>
        </w:tc>
        <w:tc>
          <w:tcPr>
            <w:tcW w:w="908" w:type="dxa"/>
            <w:tcBorders/>
            <w:vAlign w:val="center"/>
          </w:tcPr>
          <w:p>
            <w:pPr>
              <w:pStyle w:val="TableContents"/>
              <w:bidi w:val="0"/>
              <w:spacing w:before="0" w:after="283"/>
              <w:jc w:val="left"/>
              <w:rPr/>
            </w:pPr>
            <w:r>
              <w:rPr/>
              <w:t xml:space="preserve">KDIK </w:t>
            </w:r>
          </w:p>
        </w:tc>
        <w:tc>
          <w:tcPr>
            <w:tcW w:w="3238" w:type="dxa"/>
            <w:tcBorders/>
            <w:vAlign w:val="center"/>
          </w:tcPr>
          <w:p>
            <w:pPr>
              <w:pStyle w:val="TableContents"/>
              <w:bidi w:val="0"/>
              <w:spacing w:before="0" w:after="283"/>
              <w:jc w:val="left"/>
              <w:rPr/>
            </w:pPr>
            <w:r>
              <w:rPr/>
              <w:t xml:space="preserve">Dickinsonin Theodore Rooseveltin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34,979 </w:t>
            </w:r>
          </w:p>
        </w:tc>
      </w:tr>
      <w:tr>
        <w:trPr/>
        <w:tc>
          <w:tcPr>
            <w:tcW w:w="2409" w:type="dxa"/>
            <w:tcBorders/>
            <w:vAlign w:val="center"/>
          </w:tcPr>
          <w:p>
            <w:pPr>
              <w:pStyle w:val="TableContents"/>
              <w:bidi w:val="0"/>
              <w:spacing w:before="0" w:after="283"/>
              <w:jc w:val="left"/>
              <w:rPr/>
            </w:pPr>
            <w:r>
              <w:rPr/>
              <w:t xml:space="preserve">Fargo </w:t>
            </w:r>
          </w:p>
        </w:tc>
        <w:tc>
          <w:tcPr>
            <w:tcW w:w="728" w:type="dxa"/>
            <w:tcBorders/>
            <w:vAlign w:val="center"/>
          </w:tcPr>
          <w:p>
            <w:pPr>
              <w:pStyle w:val="TableContents"/>
              <w:bidi w:val="0"/>
              <w:spacing w:before="0" w:after="283"/>
              <w:jc w:val="left"/>
              <w:rPr/>
            </w:pPr>
            <w:r>
              <w:rPr/>
              <w:t xml:space="preserve">FAR </w:t>
            </w:r>
          </w:p>
        </w:tc>
        <w:tc>
          <w:tcPr>
            <w:tcW w:w="728" w:type="dxa"/>
            <w:tcBorders/>
            <w:vAlign w:val="center"/>
          </w:tcPr>
          <w:p>
            <w:pPr>
              <w:pStyle w:val="TableContents"/>
              <w:bidi w:val="0"/>
              <w:spacing w:before="0" w:after="283"/>
              <w:jc w:val="left"/>
              <w:rPr/>
            </w:pPr>
            <w:r>
              <w:rPr/>
              <w:t xml:space="preserve">FAR </w:t>
            </w:r>
          </w:p>
        </w:tc>
        <w:tc>
          <w:tcPr>
            <w:tcW w:w="908" w:type="dxa"/>
            <w:tcBorders/>
            <w:vAlign w:val="center"/>
          </w:tcPr>
          <w:p>
            <w:pPr>
              <w:pStyle w:val="TableContents"/>
              <w:bidi w:val="0"/>
              <w:spacing w:before="0" w:after="283"/>
              <w:jc w:val="left"/>
              <w:rPr/>
            </w:pPr>
            <w:r>
              <w:rPr/>
              <w:t xml:space="preserve">KFAR </w:t>
            </w:r>
          </w:p>
        </w:tc>
        <w:tc>
          <w:tcPr>
            <w:tcW w:w="3238" w:type="dxa"/>
            <w:tcBorders/>
            <w:vAlign w:val="center"/>
          </w:tcPr>
          <w:p>
            <w:pPr>
              <w:pStyle w:val="TableContents"/>
              <w:bidi w:val="0"/>
              <w:spacing w:before="0" w:after="283"/>
              <w:jc w:val="left"/>
              <w:rPr/>
            </w:pPr>
            <w:r>
              <w:rPr/>
              <w:t xml:space="preserve">Hectorin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403,786 </w:t>
            </w:r>
          </w:p>
        </w:tc>
      </w:tr>
      <w:tr>
        <w:trPr/>
        <w:tc>
          <w:tcPr>
            <w:tcW w:w="2409" w:type="dxa"/>
            <w:tcBorders/>
            <w:vAlign w:val="center"/>
          </w:tcPr>
          <w:p>
            <w:pPr>
              <w:pStyle w:val="TableContents"/>
              <w:bidi w:val="0"/>
              <w:spacing w:before="0" w:after="283"/>
              <w:jc w:val="left"/>
              <w:rPr/>
            </w:pPr>
            <w:r>
              <w:rPr/>
              <w:t xml:space="preserve">Grand Forks </w:t>
            </w:r>
          </w:p>
        </w:tc>
        <w:tc>
          <w:tcPr>
            <w:tcW w:w="728" w:type="dxa"/>
            <w:tcBorders/>
            <w:vAlign w:val="center"/>
          </w:tcPr>
          <w:p>
            <w:pPr>
              <w:pStyle w:val="TableContents"/>
              <w:bidi w:val="0"/>
              <w:spacing w:before="0" w:after="283"/>
              <w:jc w:val="left"/>
              <w:rPr/>
            </w:pPr>
            <w:r>
              <w:rPr/>
              <w:t xml:space="preserve">GFK </w:t>
            </w:r>
          </w:p>
        </w:tc>
        <w:tc>
          <w:tcPr>
            <w:tcW w:w="728" w:type="dxa"/>
            <w:tcBorders/>
            <w:vAlign w:val="center"/>
          </w:tcPr>
          <w:p>
            <w:pPr>
              <w:pStyle w:val="TableContents"/>
              <w:bidi w:val="0"/>
              <w:spacing w:before="0" w:after="283"/>
              <w:jc w:val="left"/>
              <w:rPr/>
            </w:pPr>
            <w:r>
              <w:rPr/>
              <w:t xml:space="preserve">GFK </w:t>
            </w:r>
          </w:p>
        </w:tc>
        <w:tc>
          <w:tcPr>
            <w:tcW w:w="908" w:type="dxa"/>
            <w:tcBorders/>
            <w:vAlign w:val="center"/>
          </w:tcPr>
          <w:p>
            <w:pPr>
              <w:pStyle w:val="TableContents"/>
              <w:bidi w:val="0"/>
              <w:spacing w:before="0" w:after="283"/>
              <w:jc w:val="left"/>
              <w:rPr/>
            </w:pPr>
            <w:r>
              <w:rPr/>
              <w:t xml:space="preserve">KGFK </w:t>
            </w:r>
          </w:p>
        </w:tc>
        <w:tc>
          <w:tcPr>
            <w:tcW w:w="3238" w:type="dxa"/>
            <w:tcBorders/>
            <w:vAlign w:val="center"/>
          </w:tcPr>
          <w:p>
            <w:pPr>
              <w:pStyle w:val="TableContents"/>
              <w:bidi w:val="0"/>
              <w:spacing w:before="0" w:after="283"/>
              <w:jc w:val="left"/>
              <w:rPr/>
            </w:pPr>
            <w:r>
              <w:rPr/>
              <w:t xml:space="preserve">Grand Forksin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148,663 </w:t>
            </w:r>
          </w:p>
        </w:tc>
      </w:tr>
      <w:tr>
        <w:trPr/>
        <w:tc>
          <w:tcPr>
            <w:tcW w:w="2409" w:type="dxa"/>
            <w:tcBorders/>
            <w:vAlign w:val="center"/>
          </w:tcPr>
          <w:p>
            <w:pPr>
              <w:pStyle w:val="TableContents"/>
              <w:bidi w:val="0"/>
              <w:spacing w:before="0" w:after="283"/>
              <w:jc w:val="left"/>
              <w:rPr/>
            </w:pPr>
            <w:r>
              <w:rPr/>
              <w:t xml:space="preserve">Minot </w:t>
            </w:r>
          </w:p>
        </w:tc>
        <w:tc>
          <w:tcPr>
            <w:tcW w:w="728" w:type="dxa"/>
            <w:tcBorders/>
            <w:vAlign w:val="center"/>
          </w:tcPr>
          <w:p>
            <w:pPr>
              <w:pStyle w:val="TableContents"/>
              <w:bidi w:val="0"/>
              <w:spacing w:before="0" w:after="283"/>
              <w:jc w:val="left"/>
              <w:rPr/>
            </w:pPr>
            <w:r>
              <w:rPr/>
              <w:t xml:space="preserve">MOT </w:t>
            </w:r>
          </w:p>
        </w:tc>
        <w:tc>
          <w:tcPr>
            <w:tcW w:w="728" w:type="dxa"/>
            <w:tcBorders/>
            <w:vAlign w:val="center"/>
          </w:tcPr>
          <w:p>
            <w:pPr>
              <w:pStyle w:val="TableContents"/>
              <w:bidi w:val="0"/>
              <w:spacing w:before="0" w:after="283"/>
              <w:jc w:val="left"/>
              <w:rPr/>
            </w:pPr>
            <w:r>
              <w:rPr/>
              <w:t xml:space="preserve">MOT </w:t>
            </w:r>
          </w:p>
        </w:tc>
        <w:tc>
          <w:tcPr>
            <w:tcW w:w="908" w:type="dxa"/>
            <w:tcBorders/>
            <w:vAlign w:val="center"/>
          </w:tcPr>
          <w:p>
            <w:pPr>
              <w:pStyle w:val="TableContents"/>
              <w:bidi w:val="0"/>
              <w:spacing w:before="0" w:after="283"/>
              <w:jc w:val="left"/>
              <w:rPr/>
            </w:pPr>
            <w:r>
              <w:rPr/>
              <w:t xml:space="preserve">KMOT </w:t>
            </w:r>
          </w:p>
        </w:tc>
        <w:tc>
          <w:tcPr>
            <w:tcW w:w="3238" w:type="dxa"/>
            <w:tcBorders/>
            <w:vAlign w:val="center"/>
          </w:tcPr>
          <w:p>
            <w:pPr>
              <w:pStyle w:val="TableContents"/>
              <w:bidi w:val="0"/>
              <w:spacing w:before="0" w:after="283"/>
              <w:jc w:val="left"/>
              <w:rPr/>
            </w:pPr>
            <w:r>
              <w:rPr/>
              <w:t xml:space="preserve">Minotin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220,787 </w:t>
            </w:r>
          </w:p>
        </w:tc>
      </w:tr>
      <w:tr>
        <w:trPr/>
        <w:tc>
          <w:tcPr>
            <w:tcW w:w="2409" w:type="dxa"/>
            <w:tcBorders/>
            <w:vAlign w:val="center"/>
          </w:tcPr>
          <w:p>
            <w:pPr>
              <w:pStyle w:val="TableContents"/>
              <w:bidi w:val="0"/>
              <w:spacing w:before="0" w:after="283"/>
              <w:jc w:val="left"/>
              <w:rPr/>
            </w:pPr>
            <w:r>
              <w:rPr/>
              <w:t xml:space="preserve">Williston </w:t>
            </w:r>
          </w:p>
        </w:tc>
        <w:tc>
          <w:tcPr>
            <w:tcW w:w="728" w:type="dxa"/>
            <w:tcBorders/>
            <w:vAlign w:val="center"/>
          </w:tcPr>
          <w:p>
            <w:pPr>
              <w:pStyle w:val="TableContents"/>
              <w:bidi w:val="0"/>
              <w:spacing w:before="0" w:after="283"/>
              <w:jc w:val="left"/>
              <w:rPr/>
            </w:pPr>
            <w:r>
              <w:rPr/>
              <w:t xml:space="preserve">ISN </w:t>
            </w:r>
          </w:p>
        </w:tc>
        <w:tc>
          <w:tcPr>
            <w:tcW w:w="728" w:type="dxa"/>
            <w:tcBorders/>
            <w:vAlign w:val="center"/>
          </w:tcPr>
          <w:p>
            <w:pPr>
              <w:pStyle w:val="TableContents"/>
              <w:bidi w:val="0"/>
              <w:spacing w:before="0" w:after="283"/>
              <w:jc w:val="left"/>
              <w:rPr/>
            </w:pPr>
            <w:r>
              <w:rPr/>
              <w:t xml:space="preserve">ISN </w:t>
            </w:r>
          </w:p>
        </w:tc>
        <w:tc>
          <w:tcPr>
            <w:tcW w:w="908" w:type="dxa"/>
            <w:tcBorders/>
            <w:vAlign w:val="center"/>
          </w:tcPr>
          <w:p>
            <w:pPr>
              <w:pStyle w:val="TableContents"/>
              <w:bidi w:val="0"/>
              <w:spacing w:before="0" w:after="283"/>
              <w:jc w:val="left"/>
              <w:rPr/>
            </w:pPr>
            <w:r>
              <w:rPr/>
              <w:t xml:space="preserve">KISN </w:t>
            </w:r>
          </w:p>
        </w:tc>
        <w:tc>
          <w:tcPr>
            <w:tcW w:w="3238" w:type="dxa"/>
            <w:tcBorders/>
            <w:vAlign w:val="center"/>
          </w:tcPr>
          <w:p>
            <w:pPr>
              <w:pStyle w:val="TableContents"/>
              <w:bidi w:val="0"/>
              <w:spacing w:before="0" w:after="283"/>
              <w:jc w:val="left"/>
              <w:rPr/>
            </w:pPr>
            <w:r>
              <w:rPr/>
              <w:t xml:space="preserve">Sloulin Fieldin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96,078 </w:t>
            </w:r>
          </w:p>
        </w:tc>
      </w:tr>
      <w:tr>
        <w:trPr/>
        <w:tc>
          <w:tcPr>
            <w:tcW w:w="2409" w:type="dxa"/>
            <w:tcBorders/>
            <w:vAlign w:val="center"/>
          </w:tcPr>
          <w:p>
            <w:pPr>
              <w:pStyle w:val="TableContents"/>
              <w:bidi w:val="0"/>
              <w:spacing w:before="0" w:after="283"/>
              <w:jc w:val="left"/>
              <w:rPr/>
            </w:pPr>
            <w:r>
              <w:rPr/>
              <w:t xml:space="preserve">OHIO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Akron / Canton </w:t>
            </w:r>
          </w:p>
        </w:tc>
        <w:tc>
          <w:tcPr>
            <w:tcW w:w="728" w:type="dxa"/>
            <w:tcBorders/>
            <w:vAlign w:val="center"/>
          </w:tcPr>
          <w:p>
            <w:pPr>
              <w:pStyle w:val="TableContents"/>
              <w:bidi w:val="0"/>
              <w:spacing w:before="0" w:after="283"/>
              <w:jc w:val="left"/>
              <w:rPr/>
            </w:pPr>
            <w:r>
              <w:rPr/>
              <w:t xml:space="preserve">CAK </w:t>
            </w:r>
          </w:p>
        </w:tc>
        <w:tc>
          <w:tcPr>
            <w:tcW w:w="728" w:type="dxa"/>
            <w:tcBorders/>
            <w:vAlign w:val="center"/>
          </w:tcPr>
          <w:p>
            <w:pPr>
              <w:pStyle w:val="TableContents"/>
              <w:bidi w:val="0"/>
              <w:spacing w:before="0" w:after="283"/>
              <w:jc w:val="left"/>
              <w:rPr/>
            </w:pPr>
            <w:r>
              <w:rPr/>
              <w:t xml:space="preserve">CAK </w:t>
            </w:r>
          </w:p>
        </w:tc>
        <w:tc>
          <w:tcPr>
            <w:tcW w:w="908" w:type="dxa"/>
            <w:tcBorders/>
            <w:vAlign w:val="center"/>
          </w:tcPr>
          <w:p>
            <w:pPr>
              <w:pStyle w:val="TableContents"/>
              <w:bidi w:val="0"/>
              <w:spacing w:before="0" w:after="283"/>
              <w:jc w:val="left"/>
              <w:rPr/>
            </w:pPr>
            <w:r>
              <w:rPr/>
              <w:t xml:space="preserve">KCAK </w:t>
            </w:r>
          </w:p>
        </w:tc>
        <w:tc>
          <w:tcPr>
            <w:tcW w:w="3238" w:type="dxa"/>
            <w:tcBorders/>
            <w:vAlign w:val="center"/>
          </w:tcPr>
          <w:p>
            <w:pPr>
              <w:pStyle w:val="TableContents"/>
              <w:bidi w:val="0"/>
              <w:spacing w:before="0" w:after="283"/>
              <w:jc w:val="left"/>
              <w:rPr/>
            </w:pPr>
            <w:r>
              <w:rPr/>
              <w:t xml:space="preserve">Akron-Cantonin alueellinen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852,332 </w:t>
            </w:r>
          </w:p>
        </w:tc>
      </w:tr>
      <w:tr>
        <w:trPr/>
        <w:tc>
          <w:tcPr>
            <w:tcW w:w="2409" w:type="dxa"/>
            <w:tcBorders/>
            <w:vAlign w:val="center"/>
          </w:tcPr>
          <w:p>
            <w:pPr>
              <w:pStyle w:val="TableContents"/>
              <w:bidi w:val="0"/>
              <w:spacing w:before="0" w:after="283"/>
              <w:jc w:val="left"/>
              <w:rPr/>
            </w:pPr>
            <w:r>
              <w:rPr/>
              <w:t xml:space="preserve">Cincinnati </w:t>
            </w:r>
          </w:p>
        </w:tc>
        <w:tc>
          <w:tcPr>
            <w:tcW w:w="728" w:type="dxa"/>
            <w:tcBorders/>
            <w:vAlign w:val="center"/>
          </w:tcPr>
          <w:p>
            <w:pPr>
              <w:pStyle w:val="TableContents"/>
              <w:bidi w:val="0"/>
              <w:spacing w:before="0" w:after="283"/>
              <w:jc w:val="left"/>
              <w:rPr/>
            </w:pPr>
            <w:r>
              <w:rPr/>
              <w:t xml:space="preserve">LUK </w:t>
            </w:r>
          </w:p>
        </w:tc>
        <w:tc>
          <w:tcPr>
            <w:tcW w:w="728" w:type="dxa"/>
            <w:tcBorders/>
            <w:vAlign w:val="center"/>
          </w:tcPr>
          <w:p>
            <w:pPr>
              <w:pStyle w:val="TableContents"/>
              <w:bidi w:val="0"/>
              <w:spacing w:before="0" w:after="283"/>
              <w:jc w:val="left"/>
              <w:rPr/>
            </w:pPr>
            <w:r>
              <w:rPr/>
              <w:t xml:space="preserve">LUK </w:t>
            </w:r>
          </w:p>
        </w:tc>
        <w:tc>
          <w:tcPr>
            <w:tcW w:w="908" w:type="dxa"/>
            <w:tcBorders/>
            <w:vAlign w:val="center"/>
          </w:tcPr>
          <w:p>
            <w:pPr>
              <w:pStyle w:val="TableContents"/>
              <w:bidi w:val="0"/>
              <w:spacing w:before="0" w:after="283"/>
              <w:jc w:val="left"/>
              <w:rPr/>
            </w:pPr>
            <w:r>
              <w:rPr/>
              <w:t xml:space="preserve">KLUK </w:t>
            </w:r>
          </w:p>
        </w:tc>
        <w:tc>
          <w:tcPr>
            <w:tcW w:w="3238" w:type="dxa"/>
            <w:tcBorders/>
            <w:vAlign w:val="center"/>
          </w:tcPr>
          <w:p>
            <w:pPr>
              <w:pStyle w:val="TableContents"/>
              <w:bidi w:val="0"/>
              <w:spacing w:before="0" w:after="283"/>
              <w:jc w:val="left"/>
              <w:rPr/>
            </w:pPr>
            <w:r>
              <w:rPr/>
              <w:t xml:space="preserve">Cincinnatin kunnallinen Lunkenin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34,690 </w:t>
            </w:r>
          </w:p>
        </w:tc>
      </w:tr>
      <w:tr>
        <w:trPr/>
        <w:tc>
          <w:tcPr>
            <w:tcW w:w="2409" w:type="dxa"/>
            <w:tcBorders/>
            <w:vAlign w:val="center"/>
          </w:tcPr>
          <w:p>
            <w:pPr>
              <w:pStyle w:val="TableContents"/>
              <w:bidi w:val="0"/>
              <w:spacing w:before="0" w:after="283"/>
              <w:jc w:val="left"/>
              <w:rPr/>
            </w:pPr>
            <w:r>
              <w:rPr/>
              <w:t xml:space="preserve">Cleveland </w:t>
            </w:r>
          </w:p>
        </w:tc>
        <w:tc>
          <w:tcPr>
            <w:tcW w:w="728" w:type="dxa"/>
            <w:tcBorders/>
            <w:vAlign w:val="center"/>
          </w:tcPr>
          <w:p>
            <w:pPr>
              <w:pStyle w:val="TableContents"/>
              <w:bidi w:val="0"/>
              <w:spacing w:before="0" w:after="283"/>
              <w:jc w:val="left"/>
              <w:rPr/>
            </w:pPr>
            <w:r>
              <w:rPr/>
              <w:t xml:space="preserve">CLE </w:t>
            </w:r>
          </w:p>
        </w:tc>
        <w:tc>
          <w:tcPr>
            <w:tcW w:w="728" w:type="dxa"/>
            <w:tcBorders/>
            <w:vAlign w:val="center"/>
          </w:tcPr>
          <w:p>
            <w:pPr>
              <w:pStyle w:val="TableContents"/>
              <w:bidi w:val="0"/>
              <w:spacing w:before="0" w:after="283"/>
              <w:jc w:val="left"/>
              <w:rPr/>
            </w:pPr>
            <w:r>
              <w:rPr/>
              <w:t xml:space="preserve">CLE </w:t>
            </w:r>
          </w:p>
        </w:tc>
        <w:tc>
          <w:tcPr>
            <w:tcW w:w="908" w:type="dxa"/>
            <w:tcBorders/>
            <w:vAlign w:val="center"/>
          </w:tcPr>
          <w:p>
            <w:pPr>
              <w:pStyle w:val="TableContents"/>
              <w:bidi w:val="0"/>
              <w:spacing w:before="0" w:after="283"/>
              <w:jc w:val="left"/>
              <w:rPr/>
            </w:pPr>
            <w:r>
              <w:rPr/>
              <w:t xml:space="preserve">KCLE </w:t>
            </w:r>
          </w:p>
        </w:tc>
        <w:tc>
          <w:tcPr>
            <w:tcW w:w="3238" w:type="dxa"/>
            <w:tcBorders/>
            <w:vAlign w:val="center"/>
          </w:tcPr>
          <w:p>
            <w:pPr>
              <w:pStyle w:val="TableContents"/>
              <w:bidi w:val="0"/>
              <w:spacing w:before="0" w:after="283"/>
              <w:jc w:val="left"/>
              <w:rPr/>
            </w:pPr>
            <w:r>
              <w:rPr/>
              <w:t xml:space="preserve">Cleveland-Hopkinsin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4,375,822 </w:t>
            </w:r>
          </w:p>
        </w:tc>
      </w:tr>
      <w:tr>
        <w:trPr/>
        <w:tc>
          <w:tcPr>
            <w:tcW w:w="2409" w:type="dxa"/>
            <w:tcBorders/>
            <w:vAlign w:val="center"/>
          </w:tcPr>
          <w:p>
            <w:pPr>
              <w:pStyle w:val="TableContents"/>
              <w:bidi w:val="0"/>
              <w:spacing w:before="0" w:after="283"/>
              <w:jc w:val="left"/>
              <w:rPr/>
            </w:pPr>
            <w:r>
              <w:rPr/>
              <w:t xml:space="preserve">Columbus </w:t>
            </w:r>
          </w:p>
        </w:tc>
        <w:tc>
          <w:tcPr>
            <w:tcW w:w="728" w:type="dxa"/>
            <w:tcBorders/>
            <w:vAlign w:val="center"/>
          </w:tcPr>
          <w:p>
            <w:pPr>
              <w:pStyle w:val="TableContents"/>
              <w:bidi w:val="0"/>
              <w:spacing w:before="0" w:after="283"/>
              <w:jc w:val="left"/>
              <w:rPr/>
            </w:pPr>
            <w:r>
              <w:rPr/>
              <w:t xml:space="preserve">CMH </w:t>
            </w:r>
          </w:p>
        </w:tc>
        <w:tc>
          <w:tcPr>
            <w:tcW w:w="728" w:type="dxa"/>
            <w:tcBorders/>
            <w:vAlign w:val="center"/>
          </w:tcPr>
          <w:p>
            <w:pPr>
              <w:pStyle w:val="TableContents"/>
              <w:bidi w:val="0"/>
              <w:spacing w:before="0" w:after="283"/>
              <w:jc w:val="left"/>
              <w:rPr/>
            </w:pPr>
            <w:r>
              <w:rPr/>
              <w:t xml:space="preserve">CMH </w:t>
            </w:r>
          </w:p>
        </w:tc>
        <w:tc>
          <w:tcPr>
            <w:tcW w:w="908" w:type="dxa"/>
            <w:tcBorders/>
            <w:vAlign w:val="center"/>
          </w:tcPr>
          <w:p>
            <w:pPr>
              <w:pStyle w:val="TableContents"/>
              <w:bidi w:val="0"/>
              <w:spacing w:before="0" w:after="283"/>
              <w:jc w:val="left"/>
              <w:rPr/>
            </w:pPr>
            <w:r>
              <w:rPr/>
              <w:t xml:space="preserve">KCMH </w:t>
            </w:r>
          </w:p>
        </w:tc>
        <w:tc>
          <w:tcPr>
            <w:tcW w:w="3238" w:type="dxa"/>
            <w:tcBorders/>
            <w:vAlign w:val="center"/>
          </w:tcPr>
          <w:p>
            <w:pPr>
              <w:pStyle w:val="TableContents"/>
              <w:bidi w:val="0"/>
              <w:spacing w:before="0" w:after="283"/>
              <w:jc w:val="left"/>
              <w:rPr/>
            </w:pPr>
            <w:r>
              <w:rPr/>
              <w:t xml:space="preserve">John Glenn Columbuksen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3,065,569 </w:t>
            </w:r>
          </w:p>
        </w:tc>
      </w:tr>
      <w:tr>
        <w:trPr/>
        <w:tc>
          <w:tcPr>
            <w:tcW w:w="2409" w:type="dxa"/>
            <w:tcBorders/>
            <w:vAlign w:val="center"/>
          </w:tcPr>
          <w:p>
            <w:pPr>
              <w:pStyle w:val="TableContents"/>
              <w:bidi w:val="0"/>
              <w:spacing w:before="0" w:after="283"/>
              <w:jc w:val="left"/>
              <w:rPr/>
            </w:pPr>
            <w:r>
              <w:rPr/>
              <w:t xml:space="preserve">Columbus </w:t>
            </w:r>
          </w:p>
        </w:tc>
        <w:tc>
          <w:tcPr>
            <w:tcW w:w="728" w:type="dxa"/>
            <w:tcBorders/>
            <w:vAlign w:val="center"/>
          </w:tcPr>
          <w:p>
            <w:pPr>
              <w:pStyle w:val="TableContents"/>
              <w:bidi w:val="0"/>
              <w:spacing w:before="0" w:after="283"/>
              <w:jc w:val="left"/>
              <w:rPr/>
            </w:pPr>
            <w:r>
              <w:rPr/>
              <w:t xml:space="preserve">LCK </w:t>
            </w:r>
          </w:p>
        </w:tc>
        <w:tc>
          <w:tcPr>
            <w:tcW w:w="728" w:type="dxa"/>
            <w:tcBorders/>
            <w:vAlign w:val="center"/>
          </w:tcPr>
          <w:p>
            <w:pPr>
              <w:pStyle w:val="TableContents"/>
              <w:bidi w:val="0"/>
              <w:spacing w:before="0" w:after="283"/>
              <w:jc w:val="left"/>
              <w:rPr/>
            </w:pPr>
            <w:r>
              <w:rPr/>
              <w:t xml:space="preserve">LCK </w:t>
            </w:r>
          </w:p>
        </w:tc>
        <w:tc>
          <w:tcPr>
            <w:tcW w:w="908" w:type="dxa"/>
            <w:tcBorders/>
            <w:vAlign w:val="center"/>
          </w:tcPr>
          <w:p>
            <w:pPr>
              <w:pStyle w:val="TableContents"/>
              <w:bidi w:val="0"/>
              <w:spacing w:before="0" w:after="283"/>
              <w:jc w:val="left"/>
              <w:rPr/>
            </w:pPr>
            <w:r>
              <w:rPr/>
              <w:t xml:space="preserve">KLCK </w:t>
            </w:r>
          </w:p>
        </w:tc>
        <w:tc>
          <w:tcPr>
            <w:tcW w:w="3238" w:type="dxa"/>
            <w:tcBorders/>
            <w:vAlign w:val="center"/>
          </w:tcPr>
          <w:p>
            <w:pPr>
              <w:pStyle w:val="TableContents"/>
              <w:bidi w:val="0"/>
              <w:spacing w:before="0" w:after="283"/>
              <w:jc w:val="left"/>
              <w:rPr/>
            </w:pPr>
            <w:r>
              <w:rPr/>
              <w:t xml:space="preserve">Rickenbackerin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17,765 </w:t>
            </w:r>
          </w:p>
        </w:tc>
      </w:tr>
      <w:tr>
        <w:trPr/>
        <w:tc>
          <w:tcPr>
            <w:tcW w:w="2409" w:type="dxa"/>
            <w:tcBorders/>
            <w:vAlign w:val="center"/>
          </w:tcPr>
          <w:p>
            <w:pPr>
              <w:pStyle w:val="TableContents"/>
              <w:bidi w:val="0"/>
              <w:spacing w:before="0" w:after="283"/>
              <w:jc w:val="left"/>
              <w:rPr/>
            </w:pPr>
            <w:r>
              <w:rPr/>
              <w:t xml:space="preserve">Dayton </w:t>
            </w:r>
          </w:p>
        </w:tc>
        <w:tc>
          <w:tcPr>
            <w:tcW w:w="728" w:type="dxa"/>
            <w:tcBorders/>
            <w:vAlign w:val="center"/>
          </w:tcPr>
          <w:p>
            <w:pPr>
              <w:pStyle w:val="TableContents"/>
              <w:bidi w:val="0"/>
              <w:spacing w:before="0" w:after="283"/>
              <w:jc w:val="left"/>
              <w:rPr/>
            </w:pPr>
            <w:r>
              <w:rPr/>
              <w:t xml:space="preserve">PÄIVÄ </w:t>
            </w:r>
          </w:p>
        </w:tc>
        <w:tc>
          <w:tcPr>
            <w:tcW w:w="728" w:type="dxa"/>
            <w:tcBorders/>
            <w:vAlign w:val="center"/>
          </w:tcPr>
          <w:p>
            <w:pPr>
              <w:pStyle w:val="TableContents"/>
              <w:bidi w:val="0"/>
              <w:spacing w:before="0" w:after="283"/>
              <w:jc w:val="left"/>
              <w:rPr/>
            </w:pPr>
            <w:r>
              <w:rPr/>
              <w:t xml:space="preserve">PÄIVÄ </w:t>
            </w:r>
          </w:p>
        </w:tc>
        <w:tc>
          <w:tcPr>
            <w:tcW w:w="908" w:type="dxa"/>
            <w:tcBorders/>
            <w:vAlign w:val="center"/>
          </w:tcPr>
          <w:p>
            <w:pPr>
              <w:pStyle w:val="TableContents"/>
              <w:bidi w:val="0"/>
              <w:spacing w:before="0" w:after="283"/>
              <w:jc w:val="left"/>
              <w:rPr/>
            </w:pPr>
            <w:r>
              <w:rPr/>
              <w:t xml:space="preserve">KDAY </w:t>
            </w:r>
          </w:p>
        </w:tc>
        <w:tc>
          <w:tcPr>
            <w:tcW w:w="3238" w:type="dxa"/>
            <w:tcBorders/>
            <w:vAlign w:val="center"/>
          </w:tcPr>
          <w:p>
            <w:pPr>
              <w:pStyle w:val="TableContents"/>
              <w:bidi w:val="0"/>
              <w:spacing w:before="0" w:after="283"/>
              <w:jc w:val="left"/>
              <w:rPr/>
            </w:pPr>
            <w:r>
              <w:rPr/>
              <w:t xml:space="preserve">James M. Cox Daytonin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1,244,841 </w:t>
            </w:r>
          </w:p>
        </w:tc>
      </w:tr>
      <w:tr>
        <w:trPr/>
        <w:tc>
          <w:tcPr>
            <w:tcW w:w="2409" w:type="dxa"/>
            <w:tcBorders/>
            <w:vAlign w:val="center"/>
          </w:tcPr>
          <w:p>
            <w:pPr>
              <w:pStyle w:val="TableContents"/>
              <w:bidi w:val="0"/>
              <w:spacing w:before="0" w:after="283"/>
              <w:jc w:val="left"/>
              <w:rPr/>
            </w:pPr>
            <w:r>
              <w:rPr/>
              <w:t xml:space="preserve">Toledo </w:t>
            </w:r>
          </w:p>
        </w:tc>
        <w:tc>
          <w:tcPr>
            <w:tcW w:w="728" w:type="dxa"/>
            <w:tcBorders/>
            <w:vAlign w:val="center"/>
          </w:tcPr>
          <w:p>
            <w:pPr>
              <w:pStyle w:val="TableContents"/>
              <w:bidi w:val="0"/>
              <w:spacing w:before="0" w:after="283"/>
              <w:jc w:val="left"/>
              <w:rPr/>
            </w:pPr>
            <w:r>
              <w:rPr/>
              <w:t xml:space="preserve">TOL </w:t>
            </w:r>
          </w:p>
        </w:tc>
        <w:tc>
          <w:tcPr>
            <w:tcW w:w="728" w:type="dxa"/>
            <w:tcBorders/>
            <w:vAlign w:val="center"/>
          </w:tcPr>
          <w:p>
            <w:pPr>
              <w:pStyle w:val="TableContents"/>
              <w:bidi w:val="0"/>
              <w:spacing w:before="0" w:after="283"/>
              <w:jc w:val="left"/>
              <w:rPr/>
            </w:pPr>
            <w:r>
              <w:rPr/>
              <w:t xml:space="preserve">TOL </w:t>
            </w:r>
          </w:p>
        </w:tc>
        <w:tc>
          <w:tcPr>
            <w:tcW w:w="908" w:type="dxa"/>
            <w:tcBorders/>
            <w:vAlign w:val="center"/>
          </w:tcPr>
          <w:p>
            <w:pPr>
              <w:pStyle w:val="TableContents"/>
              <w:bidi w:val="0"/>
              <w:spacing w:before="0" w:after="283"/>
              <w:jc w:val="left"/>
              <w:rPr/>
            </w:pPr>
            <w:r>
              <w:rPr/>
              <w:t xml:space="preserve">KTOL </w:t>
            </w:r>
          </w:p>
        </w:tc>
        <w:tc>
          <w:tcPr>
            <w:tcW w:w="3238" w:type="dxa"/>
            <w:tcBorders/>
            <w:vAlign w:val="center"/>
          </w:tcPr>
          <w:p>
            <w:pPr>
              <w:pStyle w:val="TableContents"/>
              <w:bidi w:val="0"/>
              <w:spacing w:before="0" w:after="283"/>
              <w:jc w:val="left"/>
              <w:rPr/>
            </w:pPr>
            <w:r>
              <w:rPr/>
              <w:t xml:space="preserve">Toledo Express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86,221 </w:t>
            </w:r>
          </w:p>
        </w:tc>
      </w:tr>
      <w:tr>
        <w:trPr/>
        <w:tc>
          <w:tcPr>
            <w:tcW w:w="2409" w:type="dxa"/>
            <w:tcBorders/>
            <w:vAlign w:val="center"/>
          </w:tcPr>
          <w:p>
            <w:pPr>
              <w:pStyle w:val="TableContents"/>
              <w:bidi w:val="0"/>
              <w:spacing w:before="0" w:after="283"/>
              <w:jc w:val="left"/>
              <w:rPr/>
            </w:pPr>
            <w:r>
              <w:rPr/>
              <w:t xml:space="preserve">Youngstown / Warren </w:t>
            </w:r>
          </w:p>
        </w:tc>
        <w:tc>
          <w:tcPr>
            <w:tcW w:w="728" w:type="dxa"/>
            <w:tcBorders/>
            <w:vAlign w:val="center"/>
          </w:tcPr>
          <w:p>
            <w:pPr>
              <w:pStyle w:val="TableContents"/>
              <w:bidi w:val="0"/>
              <w:spacing w:before="0" w:after="283"/>
              <w:jc w:val="left"/>
              <w:rPr/>
            </w:pPr>
            <w:r>
              <w:rPr/>
              <w:t xml:space="preserve">YNG </w:t>
            </w:r>
          </w:p>
        </w:tc>
        <w:tc>
          <w:tcPr>
            <w:tcW w:w="728" w:type="dxa"/>
            <w:tcBorders/>
            <w:vAlign w:val="center"/>
          </w:tcPr>
          <w:p>
            <w:pPr>
              <w:pStyle w:val="TableContents"/>
              <w:bidi w:val="0"/>
              <w:spacing w:before="0" w:after="283"/>
              <w:jc w:val="left"/>
              <w:rPr/>
            </w:pPr>
            <w:r>
              <w:rPr/>
              <w:t xml:space="preserve">YNG </w:t>
            </w:r>
          </w:p>
        </w:tc>
        <w:tc>
          <w:tcPr>
            <w:tcW w:w="908" w:type="dxa"/>
            <w:tcBorders/>
            <w:vAlign w:val="center"/>
          </w:tcPr>
          <w:p>
            <w:pPr>
              <w:pStyle w:val="TableContents"/>
              <w:bidi w:val="0"/>
              <w:spacing w:before="0" w:after="283"/>
              <w:jc w:val="left"/>
              <w:rPr/>
            </w:pPr>
            <w:r>
              <w:rPr/>
              <w:t xml:space="preserve">KYNG </w:t>
            </w:r>
          </w:p>
        </w:tc>
        <w:tc>
          <w:tcPr>
            <w:tcW w:w="3238" w:type="dxa"/>
            <w:tcBorders/>
            <w:vAlign w:val="center"/>
          </w:tcPr>
          <w:p>
            <w:pPr>
              <w:pStyle w:val="TableContents"/>
              <w:bidi w:val="0"/>
              <w:spacing w:before="0" w:after="283"/>
              <w:jc w:val="left"/>
              <w:rPr/>
            </w:pPr>
            <w:r>
              <w:rPr/>
              <w:t xml:space="preserve">Youngstown-Warrenin alueellinen lentoasema / Youngstown ARS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47,518 </w:t>
            </w:r>
          </w:p>
        </w:tc>
      </w:tr>
      <w:tr>
        <w:trPr/>
        <w:tc>
          <w:tcPr>
            <w:tcW w:w="2409" w:type="dxa"/>
            <w:tcBorders/>
            <w:vAlign w:val="center"/>
          </w:tcPr>
          <w:p>
            <w:pPr>
              <w:pStyle w:val="TableContents"/>
              <w:bidi w:val="0"/>
              <w:spacing w:before="0" w:after="283"/>
              <w:jc w:val="left"/>
              <w:rPr/>
            </w:pPr>
            <w:r>
              <w:rPr/>
              <w:t xml:space="preserve">OKLAHOMA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Lawton </w:t>
            </w:r>
          </w:p>
        </w:tc>
        <w:tc>
          <w:tcPr>
            <w:tcW w:w="728" w:type="dxa"/>
            <w:tcBorders/>
            <w:vAlign w:val="center"/>
          </w:tcPr>
          <w:p>
            <w:pPr>
              <w:pStyle w:val="TableContents"/>
              <w:bidi w:val="0"/>
              <w:spacing w:before="0" w:after="283"/>
              <w:jc w:val="left"/>
              <w:rPr/>
            </w:pPr>
            <w:r>
              <w:rPr/>
              <w:t xml:space="preserve">LAIN </w:t>
            </w:r>
          </w:p>
        </w:tc>
        <w:tc>
          <w:tcPr>
            <w:tcW w:w="728" w:type="dxa"/>
            <w:tcBorders/>
            <w:vAlign w:val="center"/>
          </w:tcPr>
          <w:p>
            <w:pPr>
              <w:pStyle w:val="TableContents"/>
              <w:bidi w:val="0"/>
              <w:spacing w:before="0" w:after="283"/>
              <w:jc w:val="left"/>
              <w:rPr/>
            </w:pPr>
            <w:r>
              <w:rPr/>
              <w:t xml:space="preserve">LAIN </w:t>
            </w:r>
          </w:p>
        </w:tc>
        <w:tc>
          <w:tcPr>
            <w:tcW w:w="908" w:type="dxa"/>
            <w:tcBorders/>
            <w:vAlign w:val="center"/>
          </w:tcPr>
          <w:p>
            <w:pPr>
              <w:pStyle w:val="TableContents"/>
              <w:bidi w:val="0"/>
              <w:spacing w:before="0" w:after="283"/>
              <w:jc w:val="left"/>
              <w:rPr/>
            </w:pPr>
            <w:r>
              <w:rPr/>
              <w:t xml:space="preserve">KLAW </w:t>
            </w:r>
          </w:p>
        </w:tc>
        <w:tc>
          <w:tcPr>
            <w:tcW w:w="3238" w:type="dxa"/>
            <w:tcBorders/>
            <w:vAlign w:val="center"/>
          </w:tcPr>
          <w:p>
            <w:pPr>
              <w:pStyle w:val="TableContents"/>
              <w:bidi w:val="0"/>
              <w:spacing w:before="0" w:after="283"/>
              <w:jc w:val="left"/>
              <w:rPr/>
            </w:pPr>
            <w:r>
              <w:rPr/>
              <w:t xml:space="preserve">Lawton -- Fort Silliin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55,526 </w:t>
            </w:r>
          </w:p>
        </w:tc>
      </w:tr>
      <w:tr>
        <w:trPr/>
        <w:tc>
          <w:tcPr>
            <w:tcW w:w="2409" w:type="dxa"/>
            <w:tcBorders/>
            <w:vAlign w:val="center"/>
          </w:tcPr>
          <w:p>
            <w:pPr>
              <w:pStyle w:val="TableContents"/>
              <w:bidi w:val="0"/>
              <w:spacing w:before="0" w:after="283"/>
              <w:jc w:val="left"/>
              <w:rPr/>
            </w:pPr>
            <w:r>
              <w:rPr/>
              <w:t xml:space="preserve">Oklahoma City </w:t>
            </w:r>
          </w:p>
        </w:tc>
        <w:tc>
          <w:tcPr>
            <w:tcW w:w="728" w:type="dxa"/>
            <w:tcBorders/>
            <w:vAlign w:val="center"/>
          </w:tcPr>
          <w:p>
            <w:pPr>
              <w:pStyle w:val="TableContents"/>
              <w:bidi w:val="0"/>
              <w:spacing w:before="0" w:after="283"/>
              <w:jc w:val="left"/>
              <w:rPr/>
            </w:pPr>
            <w:r>
              <w:rPr/>
              <w:t xml:space="preserve">OKC </w:t>
            </w:r>
          </w:p>
        </w:tc>
        <w:tc>
          <w:tcPr>
            <w:tcW w:w="728" w:type="dxa"/>
            <w:tcBorders/>
            <w:vAlign w:val="center"/>
          </w:tcPr>
          <w:p>
            <w:pPr>
              <w:pStyle w:val="TableContents"/>
              <w:bidi w:val="0"/>
              <w:spacing w:before="0" w:after="283"/>
              <w:jc w:val="left"/>
              <w:rPr/>
            </w:pPr>
            <w:r>
              <w:rPr/>
              <w:t xml:space="preserve">OKC </w:t>
            </w:r>
          </w:p>
        </w:tc>
        <w:tc>
          <w:tcPr>
            <w:tcW w:w="908" w:type="dxa"/>
            <w:tcBorders/>
            <w:vAlign w:val="center"/>
          </w:tcPr>
          <w:p>
            <w:pPr>
              <w:pStyle w:val="TableContents"/>
              <w:bidi w:val="0"/>
              <w:spacing w:before="0" w:after="283"/>
              <w:jc w:val="left"/>
              <w:rPr/>
            </w:pPr>
            <w:r>
              <w:rPr/>
              <w:t xml:space="preserve">KOKC </w:t>
            </w:r>
          </w:p>
        </w:tc>
        <w:tc>
          <w:tcPr>
            <w:tcW w:w="3238" w:type="dxa"/>
            <w:tcBorders/>
            <w:vAlign w:val="center"/>
          </w:tcPr>
          <w:p>
            <w:pPr>
              <w:pStyle w:val="TableContents"/>
              <w:bidi w:val="0"/>
              <w:spacing w:before="0" w:after="283"/>
              <w:jc w:val="left"/>
              <w:rPr/>
            </w:pPr>
            <w:r>
              <w:rPr/>
              <w:t xml:space="preserve">Will Rogers World -lentokenttä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1,790,407 </w:t>
            </w:r>
          </w:p>
        </w:tc>
      </w:tr>
      <w:tr>
        <w:trPr/>
        <w:tc>
          <w:tcPr>
            <w:tcW w:w="2409" w:type="dxa"/>
            <w:tcBorders/>
            <w:vAlign w:val="center"/>
          </w:tcPr>
          <w:p>
            <w:pPr>
              <w:pStyle w:val="TableContents"/>
              <w:bidi w:val="0"/>
              <w:spacing w:before="0" w:after="283"/>
              <w:jc w:val="left"/>
              <w:rPr/>
            </w:pPr>
            <w:r>
              <w:rPr/>
              <w:t xml:space="preserve">Tulsa </w:t>
            </w:r>
          </w:p>
        </w:tc>
        <w:tc>
          <w:tcPr>
            <w:tcW w:w="728" w:type="dxa"/>
            <w:tcBorders/>
            <w:vAlign w:val="center"/>
          </w:tcPr>
          <w:p>
            <w:pPr>
              <w:pStyle w:val="TableContents"/>
              <w:bidi w:val="0"/>
              <w:spacing w:before="0" w:after="283"/>
              <w:jc w:val="left"/>
              <w:rPr/>
            </w:pPr>
            <w:r>
              <w:rPr/>
              <w:t xml:space="preserve">TUL </w:t>
            </w:r>
          </w:p>
        </w:tc>
        <w:tc>
          <w:tcPr>
            <w:tcW w:w="728" w:type="dxa"/>
            <w:tcBorders/>
            <w:vAlign w:val="center"/>
          </w:tcPr>
          <w:p>
            <w:pPr>
              <w:pStyle w:val="TableContents"/>
              <w:bidi w:val="0"/>
              <w:spacing w:before="0" w:after="283"/>
              <w:jc w:val="left"/>
              <w:rPr/>
            </w:pPr>
            <w:r>
              <w:rPr/>
              <w:t xml:space="preserve">TUL </w:t>
            </w:r>
          </w:p>
        </w:tc>
        <w:tc>
          <w:tcPr>
            <w:tcW w:w="908" w:type="dxa"/>
            <w:tcBorders/>
            <w:vAlign w:val="center"/>
          </w:tcPr>
          <w:p>
            <w:pPr>
              <w:pStyle w:val="TableContents"/>
              <w:bidi w:val="0"/>
              <w:spacing w:before="0" w:after="283"/>
              <w:jc w:val="left"/>
              <w:rPr/>
            </w:pPr>
            <w:r>
              <w:rPr/>
              <w:t xml:space="preserve">KTUL </w:t>
            </w:r>
          </w:p>
        </w:tc>
        <w:tc>
          <w:tcPr>
            <w:tcW w:w="3238" w:type="dxa"/>
            <w:tcBorders/>
            <w:vAlign w:val="center"/>
          </w:tcPr>
          <w:p>
            <w:pPr>
              <w:pStyle w:val="TableContents"/>
              <w:bidi w:val="0"/>
              <w:spacing w:before="0" w:after="283"/>
              <w:jc w:val="left"/>
              <w:rPr/>
            </w:pPr>
            <w:r>
              <w:rPr/>
              <w:t xml:space="preserve">Tulsan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1,323,943 </w:t>
            </w:r>
          </w:p>
        </w:tc>
      </w:tr>
      <w:tr>
        <w:trPr/>
        <w:tc>
          <w:tcPr>
            <w:tcW w:w="2409" w:type="dxa"/>
            <w:tcBorders/>
            <w:vAlign w:val="center"/>
          </w:tcPr>
          <w:p>
            <w:pPr>
              <w:pStyle w:val="TableContents"/>
              <w:bidi w:val="0"/>
              <w:spacing w:before="0" w:after="283"/>
              <w:jc w:val="left"/>
              <w:rPr/>
            </w:pPr>
            <w:r>
              <w:rPr/>
              <w:t xml:space="preserve">OREGON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Eugene </w:t>
            </w:r>
          </w:p>
        </w:tc>
        <w:tc>
          <w:tcPr>
            <w:tcW w:w="728" w:type="dxa"/>
            <w:tcBorders/>
            <w:vAlign w:val="center"/>
          </w:tcPr>
          <w:p>
            <w:pPr>
              <w:pStyle w:val="TableContents"/>
              <w:bidi w:val="0"/>
              <w:spacing w:before="0" w:after="283"/>
              <w:jc w:val="left"/>
              <w:rPr/>
            </w:pPr>
            <w:r>
              <w:rPr/>
              <w:t xml:space="preserve">EUG </w:t>
            </w:r>
          </w:p>
        </w:tc>
        <w:tc>
          <w:tcPr>
            <w:tcW w:w="728" w:type="dxa"/>
            <w:tcBorders/>
            <w:vAlign w:val="center"/>
          </w:tcPr>
          <w:p>
            <w:pPr>
              <w:pStyle w:val="TableContents"/>
              <w:bidi w:val="0"/>
              <w:spacing w:before="0" w:after="283"/>
              <w:jc w:val="left"/>
              <w:rPr/>
            </w:pPr>
            <w:r>
              <w:rPr/>
              <w:t xml:space="preserve">EUG </w:t>
            </w:r>
          </w:p>
        </w:tc>
        <w:tc>
          <w:tcPr>
            <w:tcW w:w="908" w:type="dxa"/>
            <w:tcBorders/>
            <w:vAlign w:val="center"/>
          </w:tcPr>
          <w:p>
            <w:pPr>
              <w:pStyle w:val="TableContents"/>
              <w:bidi w:val="0"/>
              <w:spacing w:before="0" w:after="283"/>
              <w:jc w:val="left"/>
              <w:rPr/>
            </w:pPr>
            <w:r>
              <w:rPr/>
              <w:t xml:space="preserve">KEUG </w:t>
            </w:r>
          </w:p>
        </w:tc>
        <w:tc>
          <w:tcPr>
            <w:tcW w:w="3238" w:type="dxa"/>
            <w:tcBorders/>
            <w:vAlign w:val="center"/>
          </w:tcPr>
          <w:p>
            <w:pPr>
              <w:pStyle w:val="TableContents"/>
              <w:bidi w:val="0"/>
              <w:spacing w:before="0" w:after="283"/>
              <w:jc w:val="left"/>
              <w:rPr/>
            </w:pPr>
            <w:r>
              <w:rPr/>
              <w:t xml:space="preserve">Eugenen lentoasema (Mahlon Sweet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434,095 </w:t>
            </w:r>
          </w:p>
        </w:tc>
      </w:tr>
      <w:tr>
        <w:trPr/>
        <w:tc>
          <w:tcPr>
            <w:tcW w:w="2409" w:type="dxa"/>
            <w:tcBorders/>
            <w:vAlign w:val="center"/>
          </w:tcPr>
          <w:p>
            <w:pPr>
              <w:pStyle w:val="TableContents"/>
              <w:bidi w:val="0"/>
              <w:spacing w:before="0" w:after="283"/>
              <w:jc w:val="left"/>
              <w:rPr/>
            </w:pPr>
            <w:r>
              <w:rPr/>
              <w:t xml:space="preserve">Klamath Falls </w:t>
            </w:r>
          </w:p>
        </w:tc>
        <w:tc>
          <w:tcPr>
            <w:tcW w:w="728" w:type="dxa"/>
            <w:tcBorders/>
            <w:vAlign w:val="center"/>
          </w:tcPr>
          <w:p>
            <w:pPr>
              <w:pStyle w:val="TableContents"/>
              <w:bidi w:val="0"/>
              <w:spacing w:before="0" w:after="283"/>
              <w:jc w:val="left"/>
              <w:rPr/>
            </w:pPr>
            <w:r>
              <w:rPr/>
              <w:t xml:space="preserve">LMT </w:t>
            </w:r>
          </w:p>
        </w:tc>
        <w:tc>
          <w:tcPr>
            <w:tcW w:w="728" w:type="dxa"/>
            <w:tcBorders/>
            <w:vAlign w:val="center"/>
          </w:tcPr>
          <w:p>
            <w:pPr>
              <w:pStyle w:val="TableContents"/>
              <w:bidi w:val="0"/>
              <w:spacing w:before="0" w:after="283"/>
              <w:jc w:val="left"/>
              <w:rPr/>
            </w:pPr>
            <w:r>
              <w:rPr/>
              <w:t xml:space="preserve">LMT </w:t>
            </w:r>
          </w:p>
        </w:tc>
        <w:tc>
          <w:tcPr>
            <w:tcW w:w="908" w:type="dxa"/>
            <w:tcBorders/>
            <w:vAlign w:val="center"/>
          </w:tcPr>
          <w:p>
            <w:pPr>
              <w:pStyle w:val="TableContents"/>
              <w:bidi w:val="0"/>
              <w:spacing w:before="0" w:after="283"/>
              <w:jc w:val="left"/>
              <w:rPr/>
            </w:pPr>
            <w:r>
              <w:rPr/>
              <w:t xml:space="preserve">KLMT </w:t>
            </w:r>
          </w:p>
        </w:tc>
        <w:tc>
          <w:tcPr>
            <w:tcW w:w="3238" w:type="dxa"/>
            <w:tcBorders/>
            <w:vAlign w:val="center"/>
          </w:tcPr>
          <w:p>
            <w:pPr>
              <w:pStyle w:val="TableContents"/>
              <w:bidi w:val="0"/>
              <w:spacing w:before="0" w:after="283"/>
              <w:jc w:val="left"/>
              <w:rPr/>
            </w:pPr>
            <w:r>
              <w:rPr/>
              <w:t xml:space="preserve">Klamath Fallsin lentoasema (Kingsley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13,433 </w:t>
            </w:r>
          </w:p>
        </w:tc>
      </w:tr>
      <w:tr>
        <w:trPr/>
        <w:tc>
          <w:tcPr>
            <w:tcW w:w="2409" w:type="dxa"/>
            <w:tcBorders/>
            <w:vAlign w:val="center"/>
          </w:tcPr>
          <w:p>
            <w:pPr>
              <w:pStyle w:val="TableContents"/>
              <w:bidi w:val="0"/>
              <w:spacing w:before="0" w:after="283"/>
              <w:jc w:val="left"/>
              <w:rPr/>
            </w:pPr>
            <w:r>
              <w:rPr/>
              <w:t xml:space="preserve">Medford </w:t>
            </w:r>
          </w:p>
        </w:tc>
        <w:tc>
          <w:tcPr>
            <w:tcW w:w="728" w:type="dxa"/>
            <w:tcBorders/>
            <w:vAlign w:val="center"/>
          </w:tcPr>
          <w:p>
            <w:pPr>
              <w:pStyle w:val="TableContents"/>
              <w:bidi w:val="0"/>
              <w:spacing w:before="0" w:after="283"/>
              <w:jc w:val="left"/>
              <w:rPr/>
            </w:pPr>
            <w:r>
              <w:rPr/>
              <w:t xml:space="preserve">MFR </w:t>
            </w:r>
          </w:p>
        </w:tc>
        <w:tc>
          <w:tcPr>
            <w:tcW w:w="728" w:type="dxa"/>
            <w:tcBorders/>
            <w:vAlign w:val="center"/>
          </w:tcPr>
          <w:p>
            <w:pPr>
              <w:pStyle w:val="TableContents"/>
              <w:bidi w:val="0"/>
              <w:spacing w:before="0" w:after="283"/>
              <w:jc w:val="left"/>
              <w:rPr/>
            </w:pPr>
            <w:r>
              <w:rPr/>
              <w:t xml:space="preserve">MFR </w:t>
            </w:r>
          </w:p>
        </w:tc>
        <w:tc>
          <w:tcPr>
            <w:tcW w:w="908" w:type="dxa"/>
            <w:tcBorders/>
            <w:vAlign w:val="center"/>
          </w:tcPr>
          <w:p>
            <w:pPr>
              <w:pStyle w:val="TableContents"/>
              <w:bidi w:val="0"/>
              <w:spacing w:before="0" w:after="283"/>
              <w:jc w:val="left"/>
              <w:rPr/>
            </w:pPr>
            <w:r>
              <w:rPr/>
              <w:t xml:space="preserve">KMFR </w:t>
            </w:r>
          </w:p>
        </w:tc>
        <w:tc>
          <w:tcPr>
            <w:tcW w:w="3238" w:type="dxa"/>
            <w:tcBorders/>
            <w:vAlign w:val="center"/>
          </w:tcPr>
          <w:p>
            <w:pPr>
              <w:pStyle w:val="TableContents"/>
              <w:bidi w:val="0"/>
              <w:spacing w:before="0" w:after="283"/>
              <w:jc w:val="left"/>
              <w:rPr/>
            </w:pPr>
            <w:r>
              <w:rPr/>
              <w:t xml:space="preserve">Rogue Valley International-Medfordin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306,450 </w:t>
            </w:r>
          </w:p>
        </w:tc>
      </w:tr>
      <w:tr>
        <w:trPr/>
        <w:tc>
          <w:tcPr>
            <w:tcW w:w="2409" w:type="dxa"/>
            <w:tcBorders/>
            <w:vAlign w:val="center"/>
          </w:tcPr>
          <w:p>
            <w:pPr>
              <w:pStyle w:val="TableContents"/>
              <w:bidi w:val="0"/>
              <w:spacing w:before="0" w:after="283"/>
              <w:jc w:val="left"/>
              <w:rPr/>
            </w:pPr>
            <w:r>
              <w:rPr/>
              <w:t xml:space="preserve">North Bend </w:t>
            </w:r>
          </w:p>
        </w:tc>
        <w:tc>
          <w:tcPr>
            <w:tcW w:w="728" w:type="dxa"/>
            <w:tcBorders/>
            <w:vAlign w:val="center"/>
          </w:tcPr>
          <w:p>
            <w:pPr>
              <w:pStyle w:val="TableContents"/>
              <w:bidi w:val="0"/>
              <w:spacing w:before="0" w:after="283"/>
              <w:jc w:val="left"/>
              <w:rPr/>
            </w:pPr>
            <w:r>
              <w:rPr/>
              <w:t xml:space="preserve">OTH </w:t>
            </w:r>
          </w:p>
        </w:tc>
        <w:tc>
          <w:tcPr>
            <w:tcW w:w="728" w:type="dxa"/>
            <w:tcBorders/>
            <w:vAlign w:val="center"/>
          </w:tcPr>
          <w:p>
            <w:pPr>
              <w:pStyle w:val="TableContents"/>
              <w:bidi w:val="0"/>
              <w:spacing w:before="0" w:after="283"/>
              <w:jc w:val="left"/>
              <w:rPr/>
            </w:pPr>
            <w:r>
              <w:rPr/>
              <w:t xml:space="preserve">OTH </w:t>
            </w:r>
          </w:p>
        </w:tc>
        <w:tc>
          <w:tcPr>
            <w:tcW w:w="908" w:type="dxa"/>
            <w:tcBorders/>
            <w:vAlign w:val="center"/>
          </w:tcPr>
          <w:p>
            <w:pPr>
              <w:pStyle w:val="TableContents"/>
              <w:bidi w:val="0"/>
              <w:spacing w:before="0" w:after="283"/>
              <w:jc w:val="left"/>
              <w:rPr/>
            </w:pPr>
            <w:r>
              <w:rPr/>
              <w:t xml:space="preserve">KOTH </w:t>
            </w:r>
          </w:p>
        </w:tc>
        <w:tc>
          <w:tcPr>
            <w:tcW w:w="3238" w:type="dxa"/>
            <w:tcBorders/>
            <w:vAlign w:val="center"/>
          </w:tcPr>
          <w:p>
            <w:pPr>
              <w:pStyle w:val="TableContents"/>
              <w:bidi w:val="0"/>
              <w:spacing w:before="0" w:after="283"/>
              <w:jc w:val="left"/>
              <w:rPr/>
            </w:pPr>
            <w:r>
              <w:rPr/>
              <w:t xml:space="preserve">Lounais-Oregonin alueellinen lentoasema (oli North Bend Municipal)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16,864 </w:t>
            </w:r>
          </w:p>
        </w:tc>
      </w:tr>
      <w:tr>
        <w:trPr/>
        <w:tc>
          <w:tcPr>
            <w:tcW w:w="2409" w:type="dxa"/>
            <w:tcBorders/>
            <w:vAlign w:val="center"/>
          </w:tcPr>
          <w:p>
            <w:pPr>
              <w:pStyle w:val="TableContents"/>
              <w:bidi w:val="0"/>
              <w:spacing w:before="0" w:after="283"/>
              <w:jc w:val="left"/>
              <w:rPr/>
            </w:pPr>
            <w:r>
              <w:rPr/>
              <w:t xml:space="preserve">Portland </w:t>
            </w:r>
          </w:p>
        </w:tc>
        <w:tc>
          <w:tcPr>
            <w:tcW w:w="728" w:type="dxa"/>
            <w:tcBorders/>
            <w:vAlign w:val="center"/>
          </w:tcPr>
          <w:p>
            <w:pPr>
              <w:pStyle w:val="TableContents"/>
              <w:bidi w:val="0"/>
              <w:spacing w:before="0" w:after="283"/>
              <w:jc w:val="left"/>
              <w:rPr/>
            </w:pPr>
            <w:r>
              <w:rPr/>
              <w:t xml:space="preserve">PDX </w:t>
            </w:r>
          </w:p>
        </w:tc>
        <w:tc>
          <w:tcPr>
            <w:tcW w:w="728" w:type="dxa"/>
            <w:tcBorders/>
            <w:vAlign w:val="center"/>
          </w:tcPr>
          <w:p>
            <w:pPr>
              <w:pStyle w:val="TableContents"/>
              <w:bidi w:val="0"/>
              <w:spacing w:before="0" w:after="283"/>
              <w:jc w:val="left"/>
              <w:rPr/>
            </w:pPr>
            <w:r>
              <w:rPr/>
              <w:t xml:space="preserve">PDX </w:t>
            </w:r>
          </w:p>
        </w:tc>
        <w:tc>
          <w:tcPr>
            <w:tcW w:w="908" w:type="dxa"/>
            <w:tcBorders/>
            <w:vAlign w:val="center"/>
          </w:tcPr>
          <w:p>
            <w:pPr>
              <w:pStyle w:val="TableContents"/>
              <w:bidi w:val="0"/>
              <w:spacing w:before="0" w:after="283"/>
              <w:jc w:val="left"/>
              <w:rPr/>
            </w:pPr>
            <w:r>
              <w:rPr/>
              <w:t xml:space="preserve">KPDX </w:t>
            </w:r>
          </w:p>
        </w:tc>
        <w:tc>
          <w:tcPr>
            <w:tcW w:w="3238" w:type="dxa"/>
            <w:tcBorders/>
            <w:vAlign w:val="center"/>
          </w:tcPr>
          <w:p>
            <w:pPr>
              <w:pStyle w:val="TableContents"/>
              <w:bidi w:val="0"/>
              <w:spacing w:before="0" w:after="283"/>
              <w:jc w:val="left"/>
              <w:rPr/>
            </w:pPr>
            <w:r>
              <w:rPr/>
              <w:t xml:space="preserve">Portlandin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7,453,098 </w:t>
            </w:r>
          </w:p>
        </w:tc>
      </w:tr>
      <w:tr>
        <w:trPr/>
        <w:tc>
          <w:tcPr>
            <w:tcW w:w="2409" w:type="dxa"/>
            <w:tcBorders/>
            <w:vAlign w:val="center"/>
          </w:tcPr>
          <w:p>
            <w:pPr>
              <w:pStyle w:val="TableContents"/>
              <w:bidi w:val="0"/>
              <w:spacing w:before="0" w:after="283"/>
              <w:jc w:val="left"/>
              <w:rPr/>
            </w:pPr>
            <w:r>
              <w:rPr/>
              <w:t xml:space="preserve">Redmond </w:t>
            </w:r>
          </w:p>
        </w:tc>
        <w:tc>
          <w:tcPr>
            <w:tcW w:w="728" w:type="dxa"/>
            <w:tcBorders/>
            <w:vAlign w:val="center"/>
          </w:tcPr>
          <w:p>
            <w:pPr>
              <w:pStyle w:val="TableContents"/>
              <w:bidi w:val="0"/>
              <w:spacing w:before="0" w:after="283"/>
              <w:jc w:val="left"/>
              <w:rPr/>
            </w:pPr>
            <w:r>
              <w:rPr/>
              <w:t xml:space="preserve">RDM </w:t>
            </w:r>
          </w:p>
        </w:tc>
        <w:tc>
          <w:tcPr>
            <w:tcW w:w="728" w:type="dxa"/>
            <w:tcBorders/>
            <w:vAlign w:val="center"/>
          </w:tcPr>
          <w:p>
            <w:pPr>
              <w:pStyle w:val="TableContents"/>
              <w:bidi w:val="0"/>
              <w:spacing w:before="0" w:after="283"/>
              <w:jc w:val="left"/>
              <w:rPr/>
            </w:pPr>
            <w:r>
              <w:rPr/>
              <w:t xml:space="preserve">RDM </w:t>
            </w:r>
          </w:p>
        </w:tc>
        <w:tc>
          <w:tcPr>
            <w:tcW w:w="908" w:type="dxa"/>
            <w:tcBorders/>
            <w:vAlign w:val="center"/>
          </w:tcPr>
          <w:p>
            <w:pPr>
              <w:pStyle w:val="TableContents"/>
              <w:bidi w:val="0"/>
              <w:spacing w:before="0" w:after="283"/>
              <w:jc w:val="left"/>
              <w:rPr/>
            </w:pPr>
            <w:r>
              <w:rPr/>
              <w:t xml:space="preserve">KRDM </w:t>
            </w:r>
          </w:p>
        </w:tc>
        <w:tc>
          <w:tcPr>
            <w:tcW w:w="3238" w:type="dxa"/>
            <w:tcBorders/>
            <w:vAlign w:val="center"/>
          </w:tcPr>
          <w:p>
            <w:pPr>
              <w:pStyle w:val="TableContents"/>
              <w:bidi w:val="0"/>
              <w:spacing w:before="0" w:after="283"/>
              <w:jc w:val="left"/>
              <w:rPr/>
            </w:pPr>
            <w:r>
              <w:rPr/>
              <w:t xml:space="preserve">Redmondin kunnallinen lentoasema (Roberts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236,303 </w:t>
            </w:r>
          </w:p>
        </w:tc>
      </w:tr>
      <w:tr>
        <w:trPr/>
        <w:tc>
          <w:tcPr>
            <w:tcW w:w="2409" w:type="dxa"/>
            <w:tcBorders/>
            <w:vAlign w:val="center"/>
          </w:tcPr>
          <w:p>
            <w:pPr>
              <w:pStyle w:val="TableContents"/>
              <w:bidi w:val="0"/>
              <w:spacing w:before="0" w:after="283"/>
              <w:jc w:val="left"/>
              <w:rPr/>
            </w:pPr>
            <w:r>
              <w:rPr/>
              <w:t xml:space="preserve">PENNSYLVANIA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Allentown </w:t>
            </w:r>
          </w:p>
        </w:tc>
        <w:tc>
          <w:tcPr>
            <w:tcW w:w="728" w:type="dxa"/>
            <w:tcBorders/>
            <w:vAlign w:val="center"/>
          </w:tcPr>
          <w:p>
            <w:pPr>
              <w:pStyle w:val="TableContents"/>
              <w:bidi w:val="0"/>
              <w:spacing w:before="0" w:after="283"/>
              <w:jc w:val="left"/>
              <w:rPr/>
            </w:pPr>
            <w:r>
              <w:rPr/>
              <w:t xml:space="preserve">ABE </w:t>
            </w:r>
          </w:p>
        </w:tc>
        <w:tc>
          <w:tcPr>
            <w:tcW w:w="728" w:type="dxa"/>
            <w:tcBorders/>
            <w:vAlign w:val="center"/>
          </w:tcPr>
          <w:p>
            <w:pPr>
              <w:pStyle w:val="TableContents"/>
              <w:bidi w:val="0"/>
              <w:spacing w:before="0" w:after="283"/>
              <w:jc w:val="left"/>
              <w:rPr/>
            </w:pPr>
            <w:r>
              <w:rPr/>
              <w:t xml:space="preserve">ABE </w:t>
            </w:r>
          </w:p>
        </w:tc>
        <w:tc>
          <w:tcPr>
            <w:tcW w:w="908" w:type="dxa"/>
            <w:tcBorders/>
            <w:vAlign w:val="center"/>
          </w:tcPr>
          <w:p>
            <w:pPr>
              <w:pStyle w:val="TableContents"/>
              <w:bidi w:val="0"/>
              <w:spacing w:before="0" w:after="283"/>
              <w:jc w:val="left"/>
              <w:rPr/>
            </w:pPr>
            <w:r>
              <w:rPr/>
              <w:t xml:space="preserve">KABE </w:t>
            </w:r>
          </w:p>
        </w:tc>
        <w:tc>
          <w:tcPr>
            <w:tcW w:w="3238" w:type="dxa"/>
            <w:tcBorders/>
            <w:vAlign w:val="center"/>
          </w:tcPr>
          <w:p>
            <w:pPr>
              <w:pStyle w:val="TableContents"/>
              <w:bidi w:val="0"/>
              <w:spacing w:before="0" w:after="283"/>
              <w:jc w:val="left"/>
              <w:rPr/>
            </w:pPr>
            <w:r>
              <w:rPr/>
              <w:t xml:space="preserve">Lehigh Valleyn kansainvälinen lentoasema (oli Allentownin -- Bethlehemin -- Eastonin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301,969 </w:t>
            </w:r>
          </w:p>
        </w:tc>
      </w:tr>
      <w:tr>
        <w:trPr/>
        <w:tc>
          <w:tcPr>
            <w:tcW w:w="2409" w:type="dxa"/>
            <w:tcBorders/>
            <w:vAlign w:val="center"/>
          </w:tcPr>
          <w:p>
            <w:pPr>
              <w:pStyle w:val="TableContents"/>
              <w:bidi w:val="0"/>
              <w:spacing w:before="0" w:after="283"/>
              <w:jc w:val="left"/>
              <w:rPr/>
            </w:pPr>
            <w:r>
              <w:rPr/>
              <w:t xml:space="preserve">Erie </w:t>
            </w:r>
          </w:p>
        </w:tc>
        <w:tc>
          <w:tcPr>
            <w:tcW w:w="728" w:type="dxa"/>
            <w:tcBorders/>
            <w:vAlign w:val="center"/>
          </w:tcPr>
          <w:p>
            <w:pPr>
              <w:pStyle w:val="TableContents"/>
              <w:bidi w:val="0"/>
              <w:spacing w:before="0" w:after="283"/>
              <w:jc w:val="left"/>
              <w:rPr/>
            </w:pPr>
            <w:r>
              <w:rPr/>
              <w:t xml:space="preserve">ERI </w:t>
            </w:r>
          </w:p>
        </w:tc>
        <w:tc>
          <w:tcPr>
            <w:tcW w:w="728" w:type="dxa"/>
            <w:tcBorders/>
            <w:vAlign w:val="center"/>
          </w:tcPr>
          <w:p>
            <w:pPr>
              <w:pStyle w:val="TableContents"/>
              <w:bidi w:val="0"/>
              <w:spacing w:before="0" w:after="283"/>
              <w:jc w:val="left"/>
              <w:rPr/>
            </w:pPr>
            <w:r>
              <w:rPr/>
              <w:t xml:space="preserve">ERI </w:t>
            </w:r>
          </w:p>
        </w:tc>
        <w:tc>
          <w:tcPr>
            <w:tcW w:w="908" w:type="dxa"/>
            <w:tcBorders/>
            <w:vAlign w:val="center"/>
          </w:tcPr>
          <w:p>
            <w:pPr>
              <w:pStyle w:val="TableContents"/>
              <w:bidi w:val="0"/>
              <w:spacing w:before="0" w:after="283"/>
              <w:jc w:val="left"/>
              <w:rPr/>
            </w:pPr>
            <w:r>
              <w:rPr/>
              <w:t xml:space="preserve">KERI </w:t>
            </w:r>
          </w:p>
        </w:tc>
        <w:tc>
          <w:tcPr>
            <w:tcW w:w="3238" w:type="dxa"/>
            <w:tcBorders/>
            <w:vAlign w:val="center"/>
          </w:tcPr>
          <w:p>
            <w:pPr>
              <w:pStyle w:val="TableContents"/>
              <w:bidi w:val="0"/>
              <w:spacing w:before="0" w:after="283"/>
              <w:jc w:val="left"/>
              <w:rPr/>
            </w:pPr>
            <w:r>
              <w:rPr/>
              <w:t xml:space="preserve">Erien kansainvälinen lentoasema (Tom Ridge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109,520 </w:t>
            </w:r>
          </w:p>
        </w:tc>
      </w:tr>
      <w:tr>
        <w:trPr/>
        <w:tc>
          <w:tcPr>
            <w:tcW w:w="2409" w:type="dxa"/>
            <w:tcBorders/>
            <w:vAlign w:val="center"/>
          </w:tcPr>
          <w:p>
            <w:pPr>
              <w:pStyle w:val="TableContents"/>
              <w:bidi w:val="0"/>
              <w:spacing w:before="0" w:after="283"/>
              <w:jc w:val="left"/>
              <w:rPr/>
            </w:pPr>
            <w:r>
              <w:rPr/>
              <w:t xml:space="preserve">Harrisburg / Middletown </w:t>
            </w:r>
          </w:p>
        </w:tc>
        <w:tc>
          <w:tcPr>
            <w:tcW w:w="728" w:type="dxa"/>
            <w:tcBorders/>
            <w:vAlign w:val="center"/>
          </w:tcPr>
          <w:p>
            <w:pPr>
              <w:pStyle w:val="TableContents"/>
              <w:bidi w:val="0"/>
              <w:spacing w:before="0" w:after="283"/>
              <w:jc w:val="left"/>
              <w:rPr/>
            </w:pPr>
            <w:r>
              <w:rPr/>
              <w:t xml:space="preserve">MDT </w:t>
            </w:r>
          </w:p>
        </w:tc>
        <w:tc>
          <w:tcPr>
            <w:tcW w:w="728" w:type="dxa"/>
            <w:tcBorders/>
            <w:vAlign w:val="center"/>
          </w:tcPr>
          <w:p>
            <w:pPr>
              <w:pStyle w:val="TableContents"/>
              <w:bidi w:val="0"/>
              <w:spacing w:before="0" w:after="283"/>
              <w:jc w:val="left"/>
              <w:rPr/>
            </w:pPr>
            <w:r>
              <w:rPr/>
              <w:t xml:space="preserve">MDT </w:t>
            </w:r>
          </w:p>
        </w:tc>
        <w:tc>
          <w:tcPr>
            <w:tcW w:w="908" w:type="dxa"/>
            <w:tcBorders/>
            <w:vAlign w:val="center"/>
          </w:tcPr>
          <w:p>
            <w:pPr>
              <w:pStyle w:val="TableContents"/>
              <w:bidi w:val="0"/>
              <w:spacing w:before="0" w:after="283"/>
              <w:jc w:val="left"/>
              <w:rPr/>
            </w:pPr>
            <w:r>
              <w:rPr/>
              <w:t xml:space="preserve">KMDT </w:t>
            </w:r>
          </w:p>
        </w:tc>
        <w:tc>
          <w:tcPr>
            <w:tcW w:w="3238" w:type="dxa"/>
            <w:tcBorders/>
            <w:vAlign w:val="center"/>
          </w:tcPr>
          <w:p>
            <w:pPr>
              <w:pStyle w:val="TableContents"/>
              <w:bidi w:val="0"/>
              <w:spacing w:before="0" w:after="283"/>
              <w:jc w:val="left"/>
              <w:rPr/>
            </w:pPr>
            <w:r>
              <w:rPr/>
              <w:t xml:space="preserve">Harrisburgin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657,650 </w:t>
            </w:r>
          </w:p>
        </w:tc>
      </w:tr>
      <w:tr>
        <w:trPr/>
        <w:tc>
          <w:tcPr>
            <w:tcW w:w="2409" w:type="dxa"/>
            <w:tcBorders/>
            <w:vAlign w:val="center"/>
          </w:tcPr>
          <w:p>
            <w:pPr>
              <w:pStyle w:val="TableContents"/>
              <w:bidi w:val="0"/>
              <w:spacing w:before="0" w:after="283"/>
              <w:jc w:val="left"/>
              <w:rPr/>
            </w:pPr>
            <w:r>
              <w:rPr/>
              <w:t xml:space="preserve">Latrobe </w:t>
            </w:r>
          </w:p>
        </w:tc>
        <w:tc>
          <w:tcPr>
            <w:tcW w:w="728" w:type="dxa"/>
            <w:tcBorders/>
            <w:vAlign w:val="center"/>
          </w:tcPr>
          <w:p>
            <w:pPr>
              <w:pStyle w:val="TableContents"/>
              <w:bidi w:val="0"/>
              <w:spacing w:before="0" w:after="283"/>
              <w:jc w:val="left"/>
              <w:rPr/>
            </w:pPr>
            <w:r>
              <w:rPr/>
              <w:t xml:space="preserve">LBE </w:t>
            </w:r>
          </w:p>
        </w:tc>
        <w:tc>
          <w:tcPr>
            <w:tcW w:w="728" w:type="dxa"/>
            <w:tcBorders/>
            <w:vAlign w:val="center"/>
          </w:tcPr>
          <w:p>
            <w:pPr>
              <w:pStyle w:val="TableContents"/>
              <w:bidi w:val="0"/>
              <w:spacing w:before="0" w:after="283"/>
              <w:jc w:val="left"/>
              <w:rPr/>
            </w:pPr>
            <w:r>
              <w:rPr/>
              <w:t xml:space="preserve">LBE </w:t>
            </w:r>
          </w:p>
        </w:tc>
        <w:tc>
          <w:tcPr>
            <w:tcW w:w="908" w:type="dxa"/>
            <w:tcBorders/>
            <w:vAlign w:val="center"/>
          </w:tcPr>
          <w:p>
            <w:pPr>
              <w:pStyle w:val="TableContents"/>
              <w:bidi w:val="0"/>
              <w:spacing w:before="0" w:after="283"/>
              <w:jc w:val="left"/>
              <w:rPr/>
            </w:pPr>
            <w:r>
              <w:rPr/>
              <w:t xml:space="preserve">KLBE </w:t>
            </w:r>
          </w:p>
        </w:tc>
        <w:tc>
          <w:tcPr>
            <w:tcW w:w="3238" w:type="dxa"/>
            <w:tcBorders/>
            <w:vAlign w:val="center"/>
          </w:tcPr>
          <w:p>
            <w:pPr>
              <w:pStyle w:val="TableContents"/>
              <w:bidi w:val="0"/>
              <w:spacing w:before="0" w:after="283"/>
              <w:jc w:val="left"/>
              <w:rPr/>
            </w:pPr>
            <w:r>
              <w:rPr/>
              <w:t xml:space="preserve">Arnold Palmerin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127,400 </w:t>
            </w:r>
          </w:p>
        </w:tc>
      </w:tr>
      <w:tr>
        <w:trPr/>
        <w:tc>
          <w:tcPr>
            <w:tcW w:w="2409" w:type="dxa"/>
            <w:tcBorders/>
            <w:vAlign w:val="center"/>
          </w:tcPr>
          <w:p>
            <w:pPr>
              <w:pStyle w:val="TableContents"/>
              <w:bidi w:val="0"/>
              <w:spacing w:before="0" w:after="283"/>
              <w:jc w:val="left"/>
              <w:rPr/>
            </w:pPr>
            <w:r>
              <w:rPr/>
              <w:t xml:space="preserve">Philadelphia </w:t>
            </w:r>
          </w:p>
        </w:tc>
        <w:tc>
          <w:tcPr>
            <w:tcW w:w="728" w:type="dxa"/>
            <w:tcBorders/>
            <w:vAlign w:val="center"/>
          </w:tcPr>
          <w:p>
            <w:pPr>
              <w:pStyle w:val="TableContents"/>
              <w:bidi w:val="0"/>
              <w:spacing w:before="0" w:after="283"/>
              <w:jc w:val="left"/>
              <w:rPr/>
            </w:pPr>
            <w:r>
              <w:rPr/>
              <w:t xml:space="preserve">PHL </w:t>
            </w:r>
          </w:p>
        </w:tc>
        <w:tc>
          <w:tcPr>
            <w:tcW w:w="728" w:type="dxa"/>
            <w:tcBorders/>
            <w:vAlign w:val="center"/>
          </w:tcPr>
          <w:p>
            <w:pPr>
              <w:pStyle w:val="TableContents"/>
              <w:bidi w:val="0"/>
              <w:spacing w:before="0" w:after="283"/>
              <w:jc w:val="left"/>
              <w:rPr/>
            </w:pPr>
            <w:r>
              <w:rPr/>
              <w:t xml:space="preserve">PHL </w:t>
            </w:r>
          </w:p>
        </w:tc>
        <w:tc>
          <w:tcPr>
            <w:tcW w:w="908" w:type="dxa"/>
            <w:tcBorders/>
            <w:vAlign w:val="center"/>
          </w:tcPr>
          <w:p>
            <w:pPr>
              <w:pStyle w:val="TableContents"/>
              <w:bidi w:val="0"/>
              <w:spacing w:before="0" w:after="283"/>
              <w:jc w:val="left"/>
              <w:rPr/>
            </w:pPr>
            <w:r>
              <w:rPr/>
              <w:t xml:space="preserve">KPHL </w:t>
            </w:r>
          </w:p>
        </w:tc>
        <w:tc>
          <w:tcPr>
            <w:tcW w:w="3238" w:type="dxa"/>
            <w:tcBorders/>
            <w:vAlign w:val="center"/>
          </w:tcPr>
          <w:p>
            <w:pPr>
              <w:pStyle w:val="TableContents"/>
              <w:bidi w:val="0"/>
              <w:spacing w:before="0" w:after="283"/>
              <w:jc w:val="left"/>
              <w:rPr/>
            </w:pPr>
            <w:r>
              <w:rPr/>
              <w:t xml:space="preserve">Philadelphian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14,705,014 </w:t>
            </w:r>
          </w:p>
        </w:tc>
      </w:tr>
      <w:tr>
        <w:trPr/>
        <w:tc>
          <w:tcPr>
            <w:tcW w:w="2409" w:type="dxa"/>
            <w:tcBorders/>
            <w:vAlign w:val="center"/>
          </w:tcPr>
          <w:p>
            <w:pPr>
              <w:pStyle w:val="TableContents"/>
              <w:bidi w:val="0"/>
              <w:spacing w:before="0" w:after="283"/>
              <w:jc w:val="left"/>
              <w:rPr/>
            </w:pPr>
            <w:r>
              <w:rPr/>
              <w:t xml:space="preserve">Pittsburgh </w:t>
            </w:r>
          </w:p>
        </w:tc>
        <w:tc>
          <w:tcPr>
            <w:tcW w:w="728" w:type="dxa"/>
            <w:tcBorders/>
            <w:vAlign w:val="center"/>
          </w:tcPr>
          <w:p>
            <w:pPr>
              <w:pStyle w:val="TableContents"/>
              <w:bidi w:val="0"/>
              <w:spacing w:before="0" w:after="283"/>
              <w:jc w:val="left"/>
              <w:rPr/>
            </w:pPr>
            <w:r>
              <w:rPr/>
              <w:t xml:space="preserve">PIT </w:t>
            </w:r>
          </w:p>
        </w:tc>
        <w:tc>
          <w:tcPr>
            <w:tcW w:w="728" w:type="dxa"/>
            <w:tcBorders/>
            <w:vAlign w:val="center"/>
          </w:tcPr>
          <w:p>
            <w:pPr>
              <w:pStyle w:val="TableContents"/>
              <w:bidi w:val="0"/>
              <w:spacing w:before="0" w:after="283"/>
              <w:jc w:val="left"/>
              <w:rPr/>
            </w:pPr>
            <w:r>
              <w:rPr/>
              <w:t xml:space="preserve">PIT </w:t>
            </w:r>
          </w:p>
        </w:tc>
        <w:tc>
          <w:tcPr>
            <w:tcW w:w="908" w:type="dxa"/>
            <w:tcBorders/>
            <w:vAlign w:val="center"/>
          </w:tcPr>
          <w:p>
            <w:pPr>
              <w:pStyle w:val="TableContents"/>
              <w:bidi w:val="0"/>
              <w:spacing w:before="0" w:after="283"/>
              <w:jc w:val="left"/>
              <w:rPr/>
            </w:pPr>
            <w:r>
              <w:rPr/>
              <w:t xml:space="preserve">KPIT </w:t>
            </w:r>
          </w:p>
        </w:tc>
        <w:tc>
          <w:tcPr>
            <w:tcW w:w="3238" w:type="dxa"/>
            <w:tcBorders/>
            <w:vAlign w:val="center"/>
          </w:tcPr>
          <w:p>
            <w:pPr>
              <w:pStyle w:val="TableContents"/>
              <w:bidi w:val="0"/>
              <w:spacing w:before="0" w:after="283"/>
              <w:jc w:val="left"/>
              <w:rPr/>
            </w:pPr>
            <w:r>
              <w:rPr/>
              <w:t xml:space="preserve">Pittsburghin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3,813,007 </w:t>
            </w:r>
          </w:p>
        </w:tc>
      </w:tr>
      <w:tr>
        <w:trPr/>
        <w:tc>
          <w:tcPr>
            <w:tcW w:w="2409" w:type="dxa"/>
            <w:tcBorders/>
            <w:vAlign w:val="center"/>
          </w:tcPr>
          <w:p>
            <w:pPr>
              <w:pStyle w:val="TableContents"/>
              <w:bidi w:val="0"/>
              <w:spacing w:before="0" w:after="283"/>
              <w:jc w:val="left"/>
              <w:rPr/>
            </w:pPr>
            <w:r>
              <w:rPr/>
              <w:t xml:space="preserve">State College </w:t>
            </w:r>
          </w:p>
        </w:tc>
        <w:tc>
          <w:tcPr>
            <w:tcW w:w="728" w:type="dxa"/>
            <w:tcBorders/>
            <w:vAlign w:val="center"/>
          </w:tcPr>
          <w:p>
            <w:pPr>
              <w:pStyle w:val="TableContents"/>
              <w:bidi w:val="0"/>
              <w:spacing w:before="0" w:after="283"/>
              <w:jc w:val="left"/>
              <w:rPr/>
            </w:pPr>
            <w:r>
              <w:rPr/>
              <w:t xml:space="preserve">UNV </w:t>
            </w:r>
          </w:p>
        </w:tc>
        <w:tc>
          <w:tcPr>
            <w:tcW w:w="728" w:type="dxa"/>
            <w:tcBorders/>
            <w:vAlign w:val="center"/>
          </w:tcPr>
          <w:p>
            <w:pPr>
              <w:pStyle w:val="TableContents"/>
              <w:bidi w:val="0"/>
              <w:spacing w:before="0" w:after="283"/>
              <w:jc w:val="left"/>
              <w:rPr/>
            </w:pPr>
            <w:r>
              <w:rPr/>
              <w:t xml:space="preserve">SCE </w:t>
            </w:r>
          </w:p>
        </w:tc>
        <w:tc>
          <w:tcPr>
            <w:tcW w:w="908" w:type="dxa"/>
            <w:tcBorders/>
            <w:vAlign w:val="center"/>
          </w:tcPr>
          <w:p>
            <w:pPr>
              <w:pStyle w:val="TableContents"/>
              <w:bidi w:val="0"/>
              <w:spacing w:before="0" w:after="283"/>
              <w:jc w:val="left"/>
              <w:rPr/>
            </w:pPr>
            <w:r>
              <w:rPr/>
              <w:t xml:space="preserve">KUNV </w:t>
            </w:r>
          </w:p>
        </w:tc>
        <w:tc>
          <w:tcPr>
            <w:tcW w:w="3238" w:type="dxa"/>
            <w:tcBorders/>
            <w:vAlign w:val="center"/>
          </w:tcPr>
          <w:p>
            <w:pPr>
              <w:pStyle w:val="TableContents"/>
              <w:bidi w:val="0"/>
              <w:spacing w:before="0" w:after="283"/>
              <w:jc w:val="left"/>
              <w:rPr/>
            </w:pPr>
            <w:r>
              <w:rPr/>
              <w:t xml:space="preserve">University Parkin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131,220 </w:t>
            </w:r>
          </w:p>
        </w:tc>
      </w:tr>
      <w:tr>
        <w:trPr/>
        <w:tc>
          <w:tcPr>
            <w:tcW w:w="2409" w:type="dxa"/>
            <w:tcBorders/>
            <w:vAlign w:val="center"/>
          </w:tcPr>
          <w:p>
            <w:pPr>
              <w:pStyle w:val="TableContents"/>
              <w:bidi w:val="0"/>
              <w:spacing w:before="0" w:after="283"/>
              <w:jc w:val="left"/>
              <w:rPr/>
            </w:pPr>
            <w:r>
              <w:rPr/>
              <w:t xml:space="preserve">Wilkes-Barre / Scranton </w:t>
            </w:r>
          </w:p>
        </w:tc>
        <w:tc>
          <w:tcPr>
            <w:tcW w:w="728" w:type="dxa"/>
            <w:tcBorders/>
            <w:vAlign w:val="center"/>
          </w:tcPr>
          <w:p>
            <w:pPr>
              <w:pStyle w:val="TableContents"/>
              <w:bidi w:val="0"/>
              <w:spacing w:before="0" w:after="283"/>
              <w:jc w:val="left"/>
              <w:rPr/>
            </w:pPr>
            <w:r>
              <w:rPr/>
              <w:t xml:space="preserve">AVP </w:t>
            </w:r>
          </w:p>
        </w:tc>
        <w:tc>
          <w:tcPr>
            <w:tcW w:w="728" w:type="dxa"/>
            <w:tcBorders/>
            <w:vAlign w:val="center"/>
          </w:tcPr>
          <w:p>
            <w:pPr>
              <w:pStyle w:val="TableContents"/>
              <w:bidi w:val="0"/>
              <w:spacing w:before="0" w:after="283"/>
              <w:jc w:val="left"/>
              <w:rPr/>
            </w:pPr>
            <w:r>
              <w:rPr/>
              <w:t xml:space="preserve">AVP </w:t>
            </w:r>
          </w:p>
        </w:tc>
        <w:tc>
          <w:tcPr>
            <w:tcW w:w="908" w:type="dxa"/>
            <w:tcBorders/>
            <w:vAlign w:val="center"/>
          </w:tcPr>
          <w:p>
            <w:pPr>
              <w:pStyle w:val="TableContents"/>
              <w:bidi w:val="0"/>
              <w:spacing w:before="0" w:after="283"/>
              <w:jc w:val="left"/>
              <w:rPr/>
            </w:pPr>
            <w:r>
              <w:rPr/>
              <w:t xml:space="preserve">KAVP </w:t>
            </w:r>
          </w:p>
        </w:tc>
        <w:tc>
          <w:tcPr>
            <w:tcW w:w="3238" w:type="dxa"/>
            <w:tcBorders/>
            <w:vAlign w:val="center"/>
          </w:tcPr>
          <w:p>
            <w:pPr>
              <w:pStyle w:val="TableContents"/>
              <w:bidi w:val="0"/>
              <w:spacing w:before="0" w:after="283"/>
              <w:jc w:val="left"/>
              <w:rPr/>
            </w:pPr>
            <w:r>
              <w:rPr/>
              <w:t xml:space="preserve">Wilkes-Barre / Scrantonin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216,536 </w:t>
            </w:r>
          </w:p>
        </w:tc>
      </w:tr>
      <w:tr>
        <w:trPr/>
        <w:tc>
          <w:tcPr>
            <w:tcW w:w="2409" w:type="dxa"/>
            <w:tcBorders/>
            <w:vAlign w:val="center"/>
          </w:tcPr>
          <w:p>
            <w:pPr>
              <w:pStyle w:val="TableContents"/>
              <w:bidi w:val="0"/>
              <w:spacing w:before="0" w:after="283"/>
              <w:jc w:val="left"/>
              <w:rPr/>
            </w:pPr>
            <w:r>
              <w:rPr/>
              <w:t xml:space="preserve">Williamsport </w:t>
            </w:r>
          </w:p>
        </w:tc>
        <w:tc>
          <w:tcPr>
            <w:tcW w:w="728" w:type="dxa"/>
            <w:tcBorders/>
            <w:vAlign w:val="center"/>
          </w:tcPr>
          <w:p>
            <w:pPr>
              <w:pStyle w:val="TableContents"/>
              <w:bidi w:val="0"/>
              <w:spacing w:before="0" w:after="283"/>
              <w:jc w:val="left"/>
              <w:rPr/>
            </w:pPr>
            <w:r>
              <w:rPr/>
              <w:t xml:space="preserve">IPT </w:t>
            </w:r>
          </w:p>
        </w:tc>
        <w:tc>
          <w:tcPr>
            <w:tcW w:w="728" w:type="dxa"/>
            <w:tcBorders/>
            <w:vAlign w:val="center"/>
          </w:tcPr>
          <w:p>
            <w:pPr>
              <w:pStyle w:val="TableContents"/>
              <w:bidi w:val="0"/>
              <w:spacing w:before="0" w:after="283"/>
              <w:jc w:val="left"/>
              <w:rPr/>
            </w:pPr>
            <w:r>
              <w:rPr/>
              <w:t xml:space="preserve">IPT </w:t>
            </w:r>
          </w:p>
        </w:tc>
        <w:tc>
          <w:tcPr>
            <w:tcW w:w="908" w:type="dxa"/>
            <w:tcBorders/>
            <w:vAlign w:val="center"/>
          </w:tcPr>
          <w:p>
            <w:pPr>
              <w:pStyle w:val="TableContents"/>
              <w:bidi w:val="0"/>
              <w:spacing w:before="0" w:after="283"/>
              <w:jc w:val="left"/>
              <w:rPr/>
            </w:pPr>
            <w:r>
              <w:rPr/>
              <w:t xml:space="preserve">KIPT </w:t>
            </w:r>
          </w:p>
        </w:tc>
        <w:tc>
          <w:tcPr>
            <w:tcW w:w="3238" w:type="dxa"/>
            <w:tcBorders/>
            <w:vAlign w:val="center"/>
          </w:tcPr>
          <w:p>
            <w:pPr>
              <w:pStyle w:val="TableContents"/>
              <w:bidi w:val="0"/>
              <w:spacing w:before="0" w:after="283"/>
              <w:jc w:val="left"/>
              <w:rPr/>
            </w:pPr>
            <w:r>
              <w:rPr/>
              <w:t xml:space="preserve">Williamsportin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23,371 </w:t>
            </w:r>
          </w:p>
        </w:tc>
      </w:tr>
      <w:tr>
        <w:trPr/>
        <w:tc>
          <w:tcPr>
            <w:tcW w:w="2409" w:type="dxa"/>
            <w:tcBorders/>
            <w:vAlign w:val="center"/>
          </w:tcPr>
          <w:p>
            <w:pPr>
              <w:pStyle w:val="TableContents"/>
              <w:bidi w:val="0"/>
              <w:spacing w:before="0" w:after="283"/>
              <w:jc w:val="left"/>
              <w:rPr/>
            </w:pPr>
            <w:r>
              <w:rPr/>
              <w:t xml:space="preserve">RHODE ISLAND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Block Island / New Shoreham </w:t>
            </w:r>
          </w:p>
        </w:tc>
        <w:tc>
          <w:tcPr>
            <w:tcW w:w="728" w:type="dxa"/>
            <w:tcBorders/>
            <w:vAlign w:val="center"/>
          </w:tcPr>
          <w:p>
            <w:pPr>
              <w:pStyle w:val="TableContents"/>
              <w:bidi w:val="0"/>
              <w:spacing w:before="0" w:after="283"/>
              <w:jc w:val="left"/>
              <w:rPr/>
            </w:pPr>
            <w:r>
              <w:rPr/>
              <w:t xml:space="preserve">BID </w:t>
            </w:r>
          </w:p>
        </w:tc>
        <w:tc>
          <w:tcPr>
            <w:tcW w:w="728" w:type="dxa"/>
            <w:tcBorders/>
            <w:vAlign w:val="center"/>
          </w:tcPr>
          <w:p>
            <w:pPr>
              <w:pStyle w:val="TableContents"/>
              <w:bidi w:val="0"/>
              <w:spacing w:before="0" w:after="283"/>
              <w:jc w:val="left"/>
              <w:rPr/>
            </w:pPr>
            <w:r>
              <w:rPr/>
              <w:t xml:space="preserve">BID </w:t>
            </w:r>
          </w:p>
        </w:tc>
        <w:tc>
          <w:tcPr>
            <w:tcW w:w="908" w:type="dxa"/>
            <w:tcBorders/>
            <w:vAlign w:val="center"/>
          </w:tcPr>
          <w:p>
            <w:pPr>
              <w:pStyle w:val="TableContents"/>
              <w:bidi w:val="0"/>
              <w:spacing w:before="0" w:after="283"/>
              <w:jc w:val="left"/>
              <w:rPr/>
            </w:pPr>
            <w:r>
              <w:rPr/>
              <w:t xml:space="preserve">KBID </w:t>
            </w:r>
          </w:p>
        </w:tc>
        <w:tc>
          <w:tcPr>
            <w:tcW w:w="3238" w:type="dxa"/>
            <w:tcBorders/>
            <w:vAlign w:val="center"/>
          </w:tcPr>
          <w:p>
            <w:pPr>
              <w:pStyle w:val="TableContents"/>
              <w:bidi w:val="0"/>
              <w:spacing w:before="0" w:after="283"/>
              <w:jc w:val="left"/>
              <w:rPr/>
            </w:pPr>
            <w:r>
              <w:rPr/>
              <w:t xml:space="preserve">Block Islandin osavaltion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17,225 </w:t>
            </w:r>
          </w:p>
        </w:tc>
      </w:tr>
      <w:tr>
        <w:trPr/>
        <w:tc>
          <w:tcPr>
            <w:tcW w:w="2409" w:type="dxa"/>
            <w:tcBorders/>
            <w:vAlign w:val="center"/>
          </w:tcPr>
          <w:p>
            <w:pPr>
              <w:pStyle w:val="TableContents"/>
              <w:bidi w:val="0"/>
              <w:spacing w:before="0" w:after="283"/>
              <w:jc w:val="left"/>
              <w:rPr/>
            </w:pPr>
            <w:r>
              <w:rPr/>
              <w:t xml:space="preserve">Providence / Warwick </w:t>
            </w:r>
          </w:p>
        </w:tc>
        <w:tc>
          <w:tcPr>
            <w:tcW w:w="728" w:type="dxa"/>
            <w:tcBorders/>
            <w:vAlign w:val="center"/>
          </w:tcPr>
          <w:p>
            <w:pPr>
              <w:pStyle w:val="TableContents"/>
              <w:bidi w:val="0"/>
              <w:spacing w:before="0" w:after="283"/>
              <w:jc w:val="left"/>
              <w:rPr/>
            </w:pPr>
            <w:r>
              <w:rPr/>
              <w:t xml:space="preserve">PVD </w:t>
            </w:r>
          </w:p>
        </w:tc>
        <w:tc>
          <w:tcPr>
            <w:tcW w:w="728" w:type="dxa"/>
            <w:tcBorders/>
            <w:vAlign w:val="center"/>
          </w:tcPr>
          <w:p>
            <w:pPr>
              <w:pStyle w:val="TableContents"/>
              <w:bidi w:val="0"/>
              <w:spacing w:before="0" w:after="283"/>
              <w:jc w:val="left"/>
              <w:rPr/>
            </w:pPr>
            <w:r>
              <w:rPr/>
              <w:t xml:space="preserve">PVD </w:t>
            </w:r>
          </w:p>
        </w:tc>
        <w:tc>
          <w:tcPr>
            <w:tcW w:w="908" w:type="dxa"/>
            <w:tcBorders/>
            <w:vAlign w:val="center"/>
          </w:tcPr>
          <w:p>
            <w:pPr>
              <w:pStyle w:val="TableContents"/>
              <w:bidi w:val="0"/>
              <w:spacing w:before="0" w:after="283"/>
              <w:jc w:val="left"/>
              <w:rPr/>
            </w:pPr>
            <w:r>
              <w:rPr/>
              <w:t xml:space="preserve">KPVD </w:t>
            </w:r>
          </w:p>
        </w:tc>
        <w:tc>
          <w:tcPr>
            <w:tcW w:w="3238" w:type="dxa"/>
            <w:tcBorders/>
            <w:vAlign w:val="center"/>
          </w:tcPr>
          <w:p>
            <w:pPr>
              <w:pStyle w:val="TableContents"/>
              <w:bidi w:val="0"/>
              <w:spacing w:before="0" w:after="283"/>
              <w:jc w:val="left"/>
              <w:rPr/>
            </w:pPr>
            <w:r>
              <w:rPr/>
              <w:t xml:space="preserve">Theodore Francis Greenin osavaltion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1,803,000 </w:t>
            </w:r>
          </w:p>
        </w:tc>
      </w:tr>
      <w:tr>
        <w:trPr/>
        <w:tc>
          <w:tcPr>
            <w:tcW w:w="2409" w:type="dxa"/>
            <w:tcBorders/>
            <w:vAlign w:val="center"/>
          </w:tcPr>
          <w:p>
            <w:pPr>
              <w:pStyle w:val="TableContents"/>
              <w:bidi w:val="0"/>
              <w:spacing w:before="0" w:after="283"/>
              <w:jc w:val="left"/>
              <w:rPr/>
            </w:pPr>
            <w:r>
              <w:rPr/>
              <w:t xml:space="preserve">Westerly </w:t>
            </w:r>
          </w:p>
        </w:tc>
        <w:tc>
          <w:tcPr>
            <w:tcW w:w="728" w:type="dxa"/>
            <w:tcBorders/>
            <w:vAlign w:val="center"/>
          </w:tcPr>
          <w:p>
            <w:pPr>
              <w:pStyle w:val="TableContents"/>
              <w:bidi w:val="0"/>
              <w:spacing w:before="0" w:after="283"/>
              <w:jc w:val="left"/>
              <w:rPr/>
            </w:pPr>
            <w:r>
              <w:rPr/>
              <w:t xml:space="preserve">WST </w:t>
            </w:r>
          </w:p>
        </w:tc>
        <w:tc>
          <w:tcPr>
            <w:tcW w:w="728" w:type="dxa"/>
            <w:tcBorders/>
            <w:vAlign w:val="center"/>
          </w:tcPr>
          <w:p>
            <w:pPr>
              <w:pStyle w:val="TableContents"/>
              <w:bidi w:val="0"/>
              <w:spacing w:before="0" w:after="283"/>
              <w:jc w:val="left"/>
              <w:rPr/>
            </w:pPr>
            <w:r>
              <w:rPr/>
              <w:t xml:space="preserve">WST </w:t>
            </w:r>
          </w:p>
        </w:tc>
        <w:tc>
          <w:tcPr>
            <w:tcW w:w="908" w:type="dxa"/>
            <w:tcBorders/>
            <w:vAlign w:val="center"/>
          </w:tcPr>
          <w:p>
            <w:pPr>
              <w:pStyle w:val="TableContents"/>
              <w:bidi w:val="0"/>
              <w:spacing w:before="0" w:after="283"/>
              <w:jc w:val="left"/>
              <w:rPr/>
            </w:pPr>
            <w:r>
              <w:rPr/>
              <w:t xml:space="preserve">KWST </w:t>
            </w:r>
          </w:p>
        </w:tc>
        <w:tc>
          <w:tcPr>
            <w:tcW w:w="3238" w:type="dxa"/>
            <w:tcBorders/>
            <w:vAlign w:val="center"/>
          </w:tcPr>
          <w:p>
            <w:pPr>
              <w:pStyle w:val="TableContents"/>
              <w:bidi w:val="0"/>
              <w:spacing w:before="0" w:after="283"/>
              <w:jc w:val="left"/>
              <w:rPr/>
            </w:pPr>
            <w:r>
              <w:rPr/>
              <w:t xml:space="preserve">Westerlyn osavaltion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17,218 </w:t>
            </w:r>
          </w:p>
        </w:tc>
      </w:tr>
      <w:tr>
        <w:trPr/>
        <w:tc>
          <w:tcPr>
            <w:tcW w:w="2409" w:type="dxa"/>
            <w:tcBorders/>
            <w:vAlign w:val="center"/>
          </w:tcPr>
          <w:p>
            <w:pPr>
              <w:pStyle w:val="TableContents"/>
              <w:bidi w:val="0"/>
              <w:spacing w:before="0" w:after="283"/>
              <w:jc w:val="left"/>
              <w:rPr/>
            </w:pPr>
            <w:r>
              <w:rPr/>
              <w:t xml:space="preserve">ETELÄ-KAROLINA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Charleston </w:t>
            </w:r>
          </w:p>
        </w:tc>
        <w:tc>
          <w:tcPr>
            <w:tcW w:w="728" w:type="dxa"/>
            <w:tcBorders/>
            <w:vAlign w:val="center"/>
          </w:tcPr>
          <w:p>
            <w:pPr>
              <w:pStyle w:val="TableContents"/>
              <w:bidi w:val="0"/>
              <w:spacing w:before="0" w:after="283"/>
              <w:jc w:val="left"/>
              <w:rPr/>
            </w:pPr>
            <w:r>
              <w:rPr/>
              <w:t xml:space="preserve">CHS </w:t>
            </w:r>
          </w:p>
        </w:tc>
        <w:tc>
          <w:tcPr>
            <w:tcW w:w="728" w:type="dxa"/>
            <w:tcBorders/>
            <w:vAlign w:val="center"/>
          </w:tcPr>
          <w:p>
            <w:pPr>
              <w:pStyle w:val="TableContents"/>
              <w:bidi w:val="0"/>
              <w:spacing w:before="0" w:after="283"/>
              <w:jc w:val="left"/>
              <w:rPr/>
            </w:pPr>
            <w:r>
              <w:rPr/>
              <w:t xml:space="preserve">CHS </w:t>
            </w:r>
          </w:p>
        </w:tc>
        <w:tc>
          <w:tcPr>
            <w:tcW w:w="908" w:type="dxa"/>
            <w:tcBorders/>
            <w:vAlign w:val="center"/>
          </w:tcPr>
          <w:p>
            <w:pPr>
              <w:pStyle w:val="TableContents"/>
              <w:bidi w:val="0"/>
              <w:spacing w:before="0" w:after="283"/>
              <w:jc w:val="left"/>
              <w:rPr/>
            </w:pPr>
            <w:r>
              <w:rPr/>
              <w:t xml:space="preserve">KCHS </w:t>
            </w:r>
          </w:p>
        </w:tc>
        <w:tc>
          <w:tcPr>
            <w:tcW w:w="3238" w:type="dxa"/>
            <w:tcBorders/>
            <w:vAlign w:val="center"/>
          </w:tcPr>
          <w:p>
            <w:pPr>
              <w:pStyle w:val="TableContents"/>
              <w:bidi w:val="0"/>
              <w:spacing w:before="0" w:after="283"/>
              <w:jc w:val="left"/>
              <w:rPr/>
            </w:pPr>
            <w:r>
              <w:rPr/>
              <w:t xml:space="preserve">Charlestonin kansainvälinen lentoasema / Charleston AFB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1,669,988 </w:t>
            </w:r>
          </w:p>
        </w:tc>
      </w:tr>
      <w:tr>
        <w:trPr/>
        <w:tc>
          <w:tcPr>
            <w:tcW w:w="2409" w:type="dxa"/>
            <w:tcBorders/>
            <w:vAlign w:val="center"/>
          </w:tcPr>
          <w:p>
            <w:pPr>
              <w:pStyle w:val="TableContents"/>
              <w:bidi w:val="0"/>
              <w:spacing w:before="0" w:after="283"/>
              <w:jc w:val="left"/>
              <w:rPr/>
            </w:pPr>
            <w:r>
              <w:rPr/>
              <w:t xml:space="preserve">Columbia </w:t>
            </w:r>
          </w:p>
        </w:tc>
        <w:tc>
          <w:tcPr>
            <w:tcW w:w="728" w:type="dxa"/>
            <w:tcBorders/>
            <w:vAlign w:val="center"/>
          </w:tcPr>
          <w:p>
            <w:pPr>
              <w:pStyle w:val="TableContents"/>
              <w:bidi w:val="0"/>
              <w:spacing w:before="0" w:after="283"/>
              <w:jc w:val="left"/>
              <w:rPr/>
            </w:pPr>
            <w:r>
              <w:rPr/>
              <w:t xml:space="preserve">CAE </w:t>
            </w:r>
          </w:p>
        </w:tc>
        <w:tc>
          <w:tcPr>
            <w:tcW w:w="728" w:type="dxa"/>
            <w:tcBorders/>
            <w:vAlign w:val="center"/>
          </w:tcPr>
          <w:p>
            <w:pPr>
              <w:pStyle w:val="TableContents"/>
              <w:bidi w:val="0"/>
              <w:spacing w:before="0" w:after="283"/>
              <w:jc w:val="left"/>
              <w:rPr/>
            </w:pPr>
            <w:r>
              <w:rPr/>
              <w:t xml:space="preserve">CAE </w:t>
            </w:r>
          </w:p>
        </w:tc>
        <w:tc>
          <w:tcPr>
            <w:tcW w:w="908" w:type="dxa"/>
            <w:tcBorders/>
            <w:vAlign w:val="center"/>
          </w:tcPr>
          <w:p>
            <w:pPr>
              <w:pStyle w:val="TableContents"/>
              <w:bidi w:val="0"/>
              <w:spacing w:before="0" w:after="283"/>
              <w:jc w:val="left"/>
              <w:rPr/>
            </w:pPr>
            <w:r>
              <w:rPr/>
              <w:t xml:space="preserve">KCAE </w:t>
            </w:r>
          </w:p>
        </w:tc>
        <w:tc>
          <w:tcPr>
            <w:tcW w:w="3238" w:type="dxa"/>
            <w:tcBorders/>
            <w:vAlign w:val="center"/>
          </w:tcPr>
          <w:p>
            <w:pPr>
              <w:pStyle w:val="TableContents"/>
              <w:bidi w:val="0"/>
              <w:spacing w:before="0" w:after="283"/>
              <w:jc w:val="left"/>
              <w:rPr/>
            </w:pPr>
            <w:r>
              <w:rPr/>
              <w:t xml:space="preserve">Columbian Metropolitan-lentoasema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533,575 </w:t>
            </w:r>
          </w:p>
        </w:tc>
      </w:tr>
      <w:tr>
        <w:trPr/>
        <w:tc>
          <w:tcPr>
            <w:tcW w:w="2409" w:type="dxa"/>
            <w:tcBorders/>
            <w:vAlign w:val="center"/>
          </w:tcPr>
          <w:p>
            <w:pPr>
              <w:pStyle w:val="TableContents"/>
              <w:bidi w:val="0"/>
              <w:spacing w:before="0" w:after="283"/>
              <w:jc w:val="left"/>
              <w:rPr/>
            </w:pPr>
            <w:r>
              <w:rPr/>
              <w:t xml:space="preserve">Florence </w:t>
            </w:r>
          </w:p>
        </w:tc>
        <w:tc>
          <w:tcPr>
            <w:tcW w:w="728" w:type="dxa"/>
            <w:tcBorders/>
            <w:vAlign w:val="center"/>
          </w:tcPr>
          <w:p>
            <w:pPr>
              <w:pStyle w:val="TableContents"/>
              <w:bidi w:val="0"/>
              <w:spacing w:before="0" w:after="283"/>
              <w:jc w:val="left"/>
              <w:rPr/>
            </w:pPr>
            <w:r>
              <w:rPr/>
              <w:t xml:space="preserve">FLO </w:t>
            </w:r>
          </w:p>
        </w:tc>
        <w:tc>
          <w:tcPr>
            <w:tcW w:w="728" w:type="dxa"/>
            <w:tcBorders/>
            <w:vAlign w:val="center"/>
          </w:tcPr>
          <w:p>
            <w:pPr>
              <w:pStyle w:val="TableContents"/>
              <w:bidi w:val="0"/>
              <w:spacing w:before="0" w:after="283"/>
              <w:jc w:val="left"/>
              <w:rPr/>
            </w:pPr>
            <w:r>
              <w:rPr/>
              <w:t xml:space="preserve">FLO </w:t>
            </w:r>
          </w:p>
        </w:tc>
        <w:tc>
          <w:tcPr>
            <w:tcW w:w="908" w:type="dxa"/>
            <w:tcBorders/>
            <w:vAlign w:val="center"/>
          </w:tcPr>
          <w:p>
            <w:pPr>
              <w:pStyle w:val="TableContents"/>
              <w:bidi w:val="0"/>
              <w:spacing w:before="0" w:after="283"/>
              <w:jc w:val="left"/>
              <w:rPr/>
            </w:pPr>
            <w:r>
              <w:rPr/>
              <w:t xml:space="preserve">KFLO </w:t>
            </w:r>
          </w:p>
        </w:tc>
        <w:tc>
          <w:tcPr>
            <w:tcW w:w="3238" w:type="dxa"/>
            <w:tcBorders/>
            <w:vAlign w:val="center"/>
          </w:tcPr>
          <w:p>
            <w:pPr>
              <w:pStyle w:val="TableContents"/>
              <w:bidi w:val="0"/>
              <w:spacing w:before="0" w:after="283"/>
              <w:jc w:val="left"/>
              <w:rPr/>
            </w:pPr>
            <w:r>
              <w:rPr/>
              <w:t xml:space="preserve">Firenzen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52,611 </w:t>
            </w:r>
          </w:p>
        </w:tc>
      </w:tr>
      <w:tr>
        <w:trPr/>
        <w:tc>
          <w:tcPr>
            <w:tcW w:w="2409" w:type="dxa"/>
            <w:tcBorders/>
            <w:vAlign w:val="center"/>
          </w:tcPr>
          <w:p>
            <w:pPr>
              <w:pStyle w:val="TableContents"/>
              <w:bidi w:val="0"/>
              <w:spacing w:before="0" w:after="283"/>
              <w:jc w:val="left"/>
              <w:rPr/>
            </w:pPr>
            <w:r>
              <w:rPr/>
              <w:t xml:space="preserve">Greenville </w:t>
            </w:r>
          </w:p>
        </w:tc>
        <w:tc>
          <w:tcPr>
            <w:tcW w:w="728" w:type="dxa"/>
            <w:tcBorders/>
            <w:vAlign w:val="center"/>
          </w:tcPr>
          <w:p>
            <w:pPr>
              <w:pStyle w:val="TableContents"/>
              <w:bidi w:val="0"/>
              <w:spacing w:before="0" w:after="283"/>
              <w:jc w:val="left"/>
              <w:rPr/>
            </w:pPr>
            <w:r>
              <w:rPr/>
              <w:t xml:space="preserve">GSP </w:t>
            </w:r>
          </w:p>
        </w:tc>
        <w:tc>
          <w:tcPr>
            <w:tcW w:w="728" w:type="dxa"/>
            <w:tcBorders/>
            <w:vAlign w:val="center"/>
          </w:tcPr>
          <w:p>
            <w:pPr>
              <w:pStyle w:val="TableContents"/>
              <w:bidi w:val="0"/>
              <w:spacing w:before="0" w:after="283"/>
              <w:jc w:val="left"/>
              <w:rPr/>
            </w:pPr>
            <w:r>
              <w:rPr/>
              <w:t xml:space="preserve">GSP </w:t>
            </w:r>
          </w:p>
        </w:tc>
        <w:tc>
          <w:tcPr>
            <w:tcW w:w="908" w:type="dxa"/>
            <w:tcBorders/>
            <w:vAlign w:val="center"/>
          </w:tcPr>
          <w:p>
            <w:pPr>
              <w:pStyle w:val="TableContents"/>
              <w:bidi w:val="0"/>
              <w:spacing w:before="0" w:after="283"/>
              <w:jc w:val="left"/>
              <w:rPr/>
            </w:pPr>
            <w:r>
              <w:rPr/>
              <w:t xml:space="preserve">KGSP </w:t>
            </w:r>
          </w:p>
        </w:tc>
        <w:tc>
          <w:tcPr>
            <w:tcW w:w="3238" w:type="dxa"/>
            <w:tcBorders/>
            <w:vAlign w:val="center"/>
          </w:tcPr>
          <w:p>
            <w:pPr>
              <w:pStyle w:val="TableContents"/>
              <w:bidi w:val="0"/>
              <w:spacing w:before="0" w:after="283"/>
              <w:jc w:val="left"/>
              <w:rPr/>
            </w:pPr>
            <w:r>
              <w:rPr/>
              <w:t xml:space="preserve">Greenville-Spartanburgin kansainvälinen lentoasema (Roger Milliken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955,097 </w:t>
            </w:r>
          </w:p>
        </w:tc>
      </w:tr>
      <w:tr>
        <w:trPr/>
        <w:tc>
          <w:tcPr>
            <w:tcW w:w="2409" w:type="dxa"/>
            <w:tcBorders/>
            <w:vAlign w:val="center"/>
          </w:tcPr>
          <w:p>
            <w:pPr>
              <w:pStyle w:val="TableContents"/>
              <w:bidi w:val="0"/>
              <w:spacing w:before="0" w:after="283"/>
              <w:jc w:val="left"/>
              <w:rPr/>
            </w:pPr>
            <w:r>
              <w:rPr/>
              <w:t xml:space="preserve">Hilton Head Island </w:t>
            </w:r>
          </w:p>
        </w:tc>
        <w:tc>
          <w:tcPr>
            <w:tcW w:w="728" w:type="dxa"/>
            <w:tcBorders/>
            <w:vAlign w:val="center"/>
          </w:tcPr>
          <w:p>
            <w:pPr>
              <w:pStyle w:val="TableContents"/>
              <w:bidi w:val="0"/>
              <w:spacing w:before="0" w:after="283"/>
              <w:jc w:val="left"/>
              <w:rPr/>
            </w:pPr>
            <w:r>
              <w:rPr/>
              <w:t xml:space="preserve">HXD </w:t>
            </w:r>
          </w:p>
        </w:tc>
        <w:tc>
          <w:tcPr>
            <w:tcW w:w="728" w:type="dxa"/>
            <w:tcBorders/>
            <w:vAlign w:val="center"/>
          </w:tcPr>
          <w:p>
            <w:pPr>
              <w:pStyle w:val="TableContents"/>
              <w:bidi w:val="0"/>
              <w:spacing w:before="0" w:after="283"/>
              <w:jc w:val="left"/>
              <w:rPr/>
            </w:pPr>
            <w:r>
              <w:rPr/>
              <w:t xml:space="preserve">HHH </w:t>
            </w:r>
          </w:p>
        </w:tc>
        <w:tc>
          <w:tcPr>
            <w:tcW w:w="908" w:type="dxa"/>
            <w:tcBorders/>
            <w:vAlign w:val="center"/>
          </w:tcPr>
          <w:p>
            <w:pPr>
              <w:pStyle w:val="TableContents"/>
              <w:bidi w:val="0"/>
              <w:spacing w:before="0" w:after="283"/>
              <w:jc w:val="left"/>
              <w:rPr/>
            </w:pPr>
            <w:r>
              <w:rPr/>
              <w:t xml:space="preserve">KHXD </w:t>
            </w:r>
          </w:p>
        </w:tc>
        <w:tc>
          <w:tcPr>
            <w:tcW w:w="3238" w:type="dxa"/>
            <w:tcBorders/>
            <w:vAlign w:val="center"/>
          </w:tcPr>
          <w:p>
            <w:pPr>
              <w:pStyle w:val="TableContents"/>
              <w:bidi w:val="0"/>
              <w:spacing w:before="0" w:after="283"/>
              <w:jc w:val="left"/>
              <w:rPr/>
            </w:pPr>
            <w:r>
              <w:rPr/>
              <w:t xml:space="preserve">Hilton Headin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78,342 </w:t>
            </w:r>
          </w:p>
        </w:tc>
      </w:tr>
      <w:tr>
        <w:trPr/>
        <w:tc>
          <w:tcPr>
            <w:tcW w:w="2409" w:type="dxa"/>
            <w:tcBorders/>
            <w:vAlign w:val="center"/>
          </w:tcPr>
          <w:p>
            <w:pPr>
              <w:pStyle w:val="TableContents"/>
              <w:bidi w:val="0"/>
              <w:spacing w:before="0" w:after="283"/>
              <w:jc w:val="left"/>
              <w:rPr/>
            </w:pPr>
            <w:r>
              <w:rPr/>
              <w:t xml:space="preserve">Myrtle Beach </w:t>
            </w:r>
          </w:p>
        </w:tc>
        <w:tc>
          <w:tcPr>
            <w:tcW w:w="728" w:type="dxa"/>
            <w:tcBorders/>
            <w:vAlign w:val="center"/>
          </w:tcPr>
          <w:p>
            <w:pPr>
              <w:pStyle w:val="TableContents"/>
              <w:bidi w:val="0"/>
              <w:spacing w:before="0" w:after="283"/>
              <w:jc w:val="left"/>
              <w:rPr/>
            </w:pPr>
            <w:r>
              <w:rPr/>
              <w:t xml:space="preserve">MYR </w:t>
            </w:r>
          </w:p>
        </w:tc>
        <w:tc>
          <w:tcPr>
            <w:tcW w:w="728" w:type="dxa"/>
            <w:tcBorders/>
            <w:vAlign w:val="center"/>
          </w:tcPr>
          <w:p>
            <w:pPr>
              <w:pStyle w:val="TableContents"/>
              <w:bidi w:val="0"/>
              <w:spacing w:before="0" w:after="283"/>
              <w:jc w:val="left"/>
              <w:rPr/>
            </w:pPr>
            <w:r>
              <w:rPr/>
              <w:t xml:space="preserve">MYR </w:t>
            </w:r>
          </w:p>
        </w:tc>
        <w:tc>
          <w:tcPr>
            <w:tcW w:w="908" w:type="dxa"/>
            <w:tcBorders/>
            <w:vAlign w:val="center"/>
          </w:tcPr>
          <w:p>
            <w:pPr>
              <w:pStyle w:val="TableContents"/>
              <w:bidi w:val="0"/>
              <w:spacing w:before="0" w:after="283"/>
              <w:jc w:val="left"/>
              <w:rPr/>
            </w:pPr>
            <w:r>
              <w:rPr/>
              <w:t xml:space="preserve">KMYR </w:t>
            </w:r>
          </w:p>
        </w:tc>
        <w:tc>
          <w:tcPr>
            <w:tcW w:w="3238" w:type="dxa"/>
            <w:tcBorders/>
            <w:vAlign w:val="center"/>
          </w:tcPr>
          <w:p>
            <w:pPr>
              <w:pStyle w:val="TableContents"/>
              <w:bidi w:val="0"/>
              <w:spacing w:before="0" w:after="283"/>
              <w:jc w:val="left"/>
              <w:rPr/>
            </w:pPr>
            <w:r>
              <w:rPr/>
              <w:t xml:space="preserve">Myrtle Beachin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899,859 </w:t>
            </w:r>
          </w:p>
        </w:tc>
      </w:tr>
      <w:tr>
        <w:trPr/>
        <w:tc>
          <w:tcPr>
            <w:tcW w:w="2409" w:type="dxa"/>
            <w:tcBorders/>
            <w:vAlign w:val="center"/>
          </w:tcPr>
          <w:p>
            <w:pPr>
              <w:pStyle w:val="TableContents"/>
              <w:bidi w:val="0"/>
              <w:spacing w:before="0" w:after="283"/>
              <w:jc w:val="left"/>
              <w:rPr/>
            </w:pPr>
            <w:r>
              <w:rPr/>
              <w:t xml:space="preserve">ETELÄ-DAKOTA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Aberdeen </w:t>
            </w:r>
          </w:p>
        </w:tc>
        <w:tc>
          <w:tcPr>
            <w:tcW w:w="728" w:type="dxa"/>
            <w:tcBorders/>
            <w:vAlign w:val="center"/>
          </w:tcPr>
          <w:p>
            <w:pPr>
              <w:pStyle w:val="TableContents"/>
              <w:bidi w:val="0"/>
              <w:spacing w:before="0" w:after="283"/>
              <w:jc w:val="left"/>
              <w:rPr/>
            </w:pPr>
            <w:r>
              <w:rPr/>
              <w:t xml:space="preserve">ABR </w:t>
            </w:r>
          </w:p>
        </w:tc>
        <w:tc>
          <w:tcPr>
            <w:tcW w:w="728" w:type="dxa"/>
            <w:tcBorders/>
            <w:vAlign w:val="center"/>
          </w:tcPr>
          <w:p>
            <w:pPr>
              <w:pStyle w:val="TableContents"/>
              <w:bidi w:val="0"/>
              <w:spacing w:before="0" w:after="283"/>
              <w:jc w:val="left"/>
              <w:rPr/>
            </w:pPr>
            <w:r>
              <w:rPr/>
              <w:t xml:space="preserve">ABR </w:t>
            </w:r>
          </w:p>
        </w:tc>
        <w:tc>
          <w:tcPr>
            <w:tcW w:w="908" w:type="dxa"/>
            <w:tcBorders/>
            <w:vAlign w:val="center"/>
          </w:tcPr>
          <w:p>
            <w:pPr>
              <w:pStyle w:val="TableContents"/>
              <w:bidi w:val="0"/>
              <w:spacing w:before="0" w:after="283"/>
              <w:jc w:val="left"/>
              <w:rPr/>
            </w:pPr>
            <w:r>
              <w:rPr/>
              <w:t xml:space="preserve">KABR </w:t>
            </w:r>
          </w:p>
        </w:tc>
        <w:tc>
          <w:tcPr>
            <w:tcW w:w="3238" w:type="dxa"/>
            <w:tcBorders/>
            <w:vAlign w:val="center"/>
          </w:tcPr>
          <w:p>
            <w:pPr>
              <w:pStyle w:val="TableContents"/>
              <w:bidi w:val="0"/>
              <w:spacing w:before="0" w:after="283"/>
              <w:jc w:val="left"/>
              <w:rPr/>
            </w:pPr>
            <w:r>
              <w:rPr/>
              <w:t xml:space="preserve">Aberdeenin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20,089 </w:t>
            </w:r>
          </w:p>
        </w:tc>
      </w:tr>
      <w:tr>
        <w:trPr/>
        <w:tc>
          <w:tcPr>
            <w:tcW w:w="2409" w:type="dxa"/>
            <w:tcBorders/>
            <w:vAlign w:val="center"/>
          </w:tcPr>
          <w:p>
            <w:pPr>
              <w:pStyle w:val="TableContents"/>
              <w:bidi w:val="0"/>
              <w:spacing w:before="0" w:after="283"/>
              <w:jc w:val="left"/>
              <w:rPr/>
            </w:pPr>
            <w:r>
              <w:rPr/>
              <w:t xml:space="preserve">Pierre </w:t>
            </w:r>
          </w:p>
        </w:tc>
        <w:tc>
          <w:tcPr>
            <w:tcW w:w="728" w:type="dxa"/>
            <w:tcBorders/>
            <w:vAlign w:val="center"/>
          </w:tcPr>
          <w:p>
            <w:pPr>
              <w:pStyle w:val="TableContents"/>
              <w:bidi w:val="0"/>
              <w:spacing w:before="0" w:after="283"/>
              <w:jc w:val="left"/>
              <w:rPr/>
            </w:pPr>
            <w:r>
              <w:rPr/>
              <w:t xml:space="preserve">PIR </w:t>
            </w:r>
          </w:p>
        </w:tc>
        <w:tc>
          <w:tcPr>
            <w:tcW w:w="728" w:type="dxa"/>
            <w:tcBorders/>
            <w:vAlign w:val="center"/>
          </w:tcPr>
          <w:p>
            <w:pPr>
              <w:pStyle w:val="TableContents"/>
              <w:bidi w:val="0"/>
              <w:spacing w:before="0" w:after="283"/>
              <w:jc w:val="left"/>
              <w:rPr/>
            </w:pPr>
            <w:r>
              <w:rPr/>
              <w:t xml:space="preserve">PIR </w:t>
            </w:r>
          </w:p>
        </w:tc>
        <w:tc>
          <w:tcPr>
            <w:tcW w:w="908" w:type="dxa"/>
            <w:tcBorders/>
            <w:vAlign w:val="center"/>
          </w:tcPr>
          <w:p>
            <w:pPr>
              <w:pStyle w:val="TableContents"/>
              <w:bidi w:val="0"/>
              <w:spacing w:before="0" w:after="283"/>
              <w:jc w:val="left"/>
              <w:rPr/>
            </w:pPr>
            <w:r>
              <w:rPr/>
              <w:t xml:space="preserve">KPIR </w:t>
            </w:r>
          </w:p>
        </w:tc>
        <w:tc>
          <w:tcPr>
            <w:tcW w:w="3238" w:type="dxa"/>
            <w:tcBorders/>
            <w:vAlign w:val="center"/>
          </w:tcPr>
          <w:p>
            <w:pPr>
              <w:pStyle w:val="TableContents"/>
              <w:bidi w:val="0"/>
              <w:spacing w:before="0" w:after="283"/>
              <w:jc w:val="left"/>
              <w:rPr/>
            </w:pPr>
            <w:r>
              <w:rPr/>
              <w:t xml:space="preserve">Pierren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14,686 </w:t>
            </w:r>
          </w:p>
        </w:tc>
      </w:tr>
      <w:tr>
        <w:trPr/>
        <w:tc>
          <w:tcPr>
            <w:tcW w:w="2409" w:type="dxa"/>
            <w:tcBorders/>
            <w:vAlign w:val="center"/>
          </w:tcPr>
          <w:p>
            <w:pPr>
              <w:pStyle w:val="TableContents"/>
              <w:bidi w:val="0"/>
              <w:spacing w:before="0" w:after="283"/>
              <w:jc w:val="left"/>
              <w:rPr/>
            </w:pPr>
            <w:r>
              <w:rPr/>
              <w:t xml:space="preserve">Rapid City </w:t>
            </w:r>
          </w:p>
        </w:tc>
        <w:tc>
          <w:tcPr>
            <w:tcW w:w="728" w:type="dxa"/>
            <w:tcBorders/>
            <w:vAlign w:val="center"/>
          </w:tcPr>
          <w:p>
            <w:pPr>
              <w:pStyle w:val="TableContents"/>
              <w:bidi w:val="0"/>
              <w:spacing w:before="0" w:after="283"/>
              <w:jc w:val="left"/>
              <w:rPr/>
            </w:pPr>
            <w:r>
              <w:rPr/>
              <w:t xml:space="preserve">RAP </w:t>
            </w:r>
          </w:p>
        </w:tc>
        <w:tc>
          <w:tcPr>
            <w:tcW w:w="728" w:type="dxa"/>
            <w:tcBorders/>
            <w:vAlign w:val="center"/>
          </w:tcPr>
          <w:p>
            <w:pPr>
              <w:pStyle w:val="TableContents"/>
              <w:bidi w:val="0"/>
              <w:spacing w:before="0" w:after="283"/>
              <w:jc w:val="left"/>
              <w:rPr/>
            </w:pPr>
            <w:r>
              <w:rPr/>
              <w:t xml:space="preserve">RAP </w:t>
            </w:r>
          </w:p>
        </w:tc>
        <w:tc>
          <w:tcPr>
            <w:tcW w:w="908" w:type="dxa"/>
            <w:tcBorders/>
            <w:vAlign w:val="center"/>
          </w:tcPr>
          <w:p>
            <w:pPr>
              <w:pStyle w:val="TableContents"/>
              <w:bidi w:val="0"/>
              <w:spacing w:before="0" w:after="283"/>
              <w:jc w:val="left"/>
              <w:rPr/>
            </w:pPr>
            <w:r>
              <w:rPr/>
              <w:t xml:space="preserve">KRAP </w:t>
            </w:r>
          </w:p>
        </w:tc>
        <w:tc>
          <w:tcPr>
            <w:tcW w:w="3238" w:type="dxa"/>
            <w:tcBorders/>
            <w:vAlign w:val="center"/>
          </w:tcPr>
          <w:p>
            <w:pPr>
              <w:pStyle w:val="TableContents"/>
              <w:bidi w:val="0"/>
              <w:spacing w:before="0" w:after="283"/>
              <w:jc w:val="left"/>
              <w:rPr/>
            </w:pPr>
            <w:r>
              <w:rPr/>
              <w:t xml:space="preserve">Rapid Cityn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284,126 </w:t>
            </w:r>
          </w:p>
        </w:tc>
      </w:tr>
      <w:tr>
        <w:trPr/>
        <w:tc>
          <w:tcPr>
            <w:tcW w:w="2409" w:type="dxa"/>
            <w:tcBorders/>
            <w:vAlign w:val="center"/>
          </w:tcPr>
          <w:p>
            <w:pPr>
              <w:pStyle w:val="TableContents"/>
              <w:bidi w:val="0"/>
              <w:spacing w:before="0" w:after="283"/>
              <w:jc w:val="left"/>
              <w:rPr/>
            </w:pPr>
            <w:r>
              <w:rPr/>
              <w:t xml:space="preserve">Sioux Falls </w:t>
            </w:r>
          </w:p>
        </w:tc>
        <w:tc>
          <w:tcPr>
            <w:tcW w:w="728" w:type="dxa"/>
            <w:tcBorders/>
            <w:vAlign w:val="center"/>
          </w:tcPr>
          <w:p>
            <w:pPr>
              <w:pStyle w:val="TableContents"/>
              <w:bidi w:val="0"/>
              <w:spacing w:before="0" w:after="283"/>
              <w:jc w:val="left"/>
              <w:rPr/>
            </w:pPr>
            <w:r>
              <w:rPr/>
              <w:t xml:space="preserve">FSD </w:t>
            </w:r>
          </w:p>
        </w:tc>
        <w:tc>
          <w:tcPr>
            <w:tcW w:w="728" w:type="dxa"/>
            <w:tcBorders/>
            <w:vAlign w:val="center"/>
          </w:tcPr>
          <w:p>
            <w:pPr>
              <w:pStyle w:val="TableContents"/>
              <w:bidi w:val="0"/>
              <w:spacing w:before="0" w:after="283"/>
              <w:jc w:val="left"/>
              <w:rPr/>
            </w:pPr>
            <w:r>
              <w:rPr/>
              <w:t xml:space="preserve">FSD </w:t>
            </w:r>
          </w:p>
        </w:tc>
        <w:tc>
          <w:tcPr>
            <w:tcW w:w="908" w:type="dxa"/>
            <w:tcBorders/>
            <w:vAlign w:val="center"/>
          </w:tcPr>
          <w:p>
            <w:pPr>
              <w:pStyle w:val="TableContents"/>
              <w:bidi w:val="0"/>
              <w:spacing w:before="0" w:after="283"/>
              <w:jc w:val="left"/>
              <w:rPr/>
            </w:pPr>
            <w:r>
              <w:rPr/>
              <w:t xml:space="preserve">KFSD </w:t>
            </w:r>
          </w:p>
        </w:tc>
        <w:tc>
          <w:tcPr>
            <w:tcW w:w="3238" w:type="dxa"/>
            <w:tcBorders/>
            <w:vAlign w:val="center"/>
          </w:tcPr>
          <w:p>
            <w:pPr>
              <w:pStyle w:val="TableContents"/>
              <w:bidi w:val="0"/>
              <w:spacing w:before="0" w:after="283"/>
              <w:jc w:val="left"/>
              <w:rPr/>
            </w:pPr>
            <w:r>
              <w:rPr/>
              <w:t xml:space="preserve">Sioux Fallsin alueellinen lentoasema (Joe Foss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355,939 </w:t>
            </w:r>
          </w:p>
        </w:tc>
      </w:tr>
      <w:tr>
        <w:trPr/>
        <w:tc>
          <w:tcPr>
            <w:tcW w:w="2409" w:type="dxa"/>
            <w:tcBorders/>
            <w:vAlign w:val="center"/>
          </w:tcPr>
          <w:p>
            <w:pPr>
              <w:pStyle w:val="TableContents"/>
              <w:bidi w:val="0"/>
              <w:spacing w:before="0" w:after="283"/>
              <w:jc w:val="left"/>
              <w:rPr/>
            </w:pPr>
            <w:r>
              <w:rPr/>
              <w:t xml:space="preserve">TENNESSEE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Bristol / Johnson City / Kingsport </w:t>
            </w:r>
          </w:p>
        </w:tc>
        <w:tc>
          <w:tcPr>
            <w:tcW w:w="728" w:type="dxa"/>
            <w:tcBorders/>
            <w:vAlign w:val="center"/>
          </w:tcPr>
          <w:p>
            <w:pPr>
              <w:pStyle w:val="TableContents"/>
              <w:bidi w:val="0"/>
              <w:spacing w:before="0" w:after="283"/>
              <w:jc w:val="left"/>
              <w:rPr/>
            </w:pPr>
            <w:r>
              <w:rPr/>
              <w:t xml:space="preserve">TRI </w:t>
            </w:r>
          </w:p>
        </w:tc>
        <w:tc>
          <w:tcPr>
            <w:tcW w:w="728" w:type="dxa"/>
            <w:tcBorders/>
            <w:vAlign w:val="center"/>
          </w:tcPr>
          <w:p>
            <w:pPr>
              <w:pStyle w:val="TableContents"/>
              <w:bidi w:val="0"/>
              <w:spacing w:before="0" w:after="283"/>
              <w:jc w:val="left"/>
              <w:rPr/>
            </w:pPr>
            <w:r>
              <w:rPr/>
              <w:t xml:space="preserve">TRI </w:t>
            </w:r>
          </w:p>
        </w:tc>
        <w:tc>
          <w:tcPr>
            <w:tcW w:w="908" w:type="dxa"/>
            <w:tcBorders/>
            <w:vAlign w:val="center"/>
          </w:tcPr>
          <w:p>
            <w:pPr>
              <w:pStyle w:val="TableContents"/>
              <w:bidi w:val="0"/>
              <w:spacing w:before="0" w:after="283"/>
              <w:jc w:val="left"/>
              <w:rPr/>
            </w:pPr>
            <w:r>
              <w:rPr/>
              <w:t xml:space="preserve">KTRI </w:t>
            </w:r>
          </w:p>
        </w:tc>
        <w:tc>
          <w:tcPr>
            <w:tcW w:w="3238" w:type="dxa"/>
            <w:tcBorders/>
            <w:vAlign w:val="center"/>
          </w:tcPr>
          <w:p>
            <w:pPr>
              <w:pStyle w:val="TableContents"/>
              <w:bidi w:val="0"/>
              <w:spacing w:before="0" w:after="283"/>
              <w:jc w:val="left"/>
              <w:rPr/>
            </w:pPr>
            <w:r>
              <w:rPr/>
              <w:t xml:space="preserve">Tri-Citiesin alueellinen lentoasema (Tri-Cities Regional TN / VA)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202,114 </w:t>
            </w:r>
          </w:p>
        </w:tc>
      </w:tr>
      <w:tr>
        <w:trPr/>
        <w:tc>
          <w:tcPr>
            <w:tcW w:w="2409" w:type="dxa"/>
            <w:tcBorders/>
            <w:vAlign w:val="center"/>
          </w:tcPr>
          <w:p>
            <w:pPr>
              <w:pStyle w:val="TableContents"/>
              <w:bidi w:val="0"/>
              <w:spacing w:before="0" w:after="283"/>
              <w:jc w:val="left"/>
              <w:rPr/>
            </w:pPr>
            <w:r>
              <w:rPr/>
              <w:t xml:space="preserve">Chattanooga </w:t>
            </w:r>
          </w:p>
        </w:tc>
        <w:tc>
          <w:tcPr>
            <w:tcW w:w="728" w:type="dxa"/>
            <w:tcBorders/>
            <w:vAlign w:val="center"/>
          </w:tcPr>
          <w:p>
            <w:pPr>
              <w:pStyle w:val="TableContents"/>
              <w:bidi w:val="0"/>
              <w:spacing w:before="0" w:after="283"/>
              <w:jc w:val="left"/>
              <w:rPr/>
            </w:pPr>
            <w:r>
              <w:rPr/>
              <w:t xml:space="preserve">CHA </w:t>
            </w:r>
          </w:p>
        </w:tc>
        <w:tc>
          <w:tcPr>
            <w:tcW w:w="728" w:type="dxa"/>
            <w:tcBorders/>
            <w:vAlign w:val="center"/>
          </w:tcPr>
          <w:p>
            <w:pPr>
              <w:pStyle w:val="TableContents"/>
              <w:bidi w:val="0"/>
              <w:spacing w:before="0" w:after="283"/>
              <w:jc w:val="left"/>
              <w:rPr/>
            </w:pPr>
            <w:r>
              <w:rPr/>
              <w:t xml:space="preserve">CHA </w:t>
            </w:r>
          </w:p>
        </w:tc>
        <w:tc>
          <w:tcPr>
            <w:tcW w:w="908" w:type="dxa"/>
            <w:tcBorders/>
            <w:vAlign w:val="center"/>
          </w:tcPr>
          <w:p>
            <w:pPr>
              <w:pStyle w:val="TableContents"/>
              <w:bidi w:val="0"/>
              <w:spacing w:before="0" w:after="283"/>
              <w:jc w:val="left"/>
              <w:rPr/>
            </w:pPr>
            <w:r>
              <w:rPr/>
              <w:t xml:space="preserve">KCHA </w:t>
            </w:r>
          </w:p>
        </w:tc>
        <w:tc>
          <w:tcPr>
            <w:tcW w:w="3238" w:type="dxa"/>
            <w:tcBorders/>
            <w:vAlign w:val="center"/>
          </w:tcPr>
          <w:p>
            <w:pPr>
              <w:pStyle w:val="TableContents"/>
              <w:bidi w:val="0"/>
              <w:spacing w:before="0" w:after="283"/>
              <w:jc w:val="left"/>
              <w:rPr/>
            </w:pPr>
            <w:r>
              <w:rPr/>
              <w:t xml:space="preserve">Chattanoogan pääkaupunkiseudun lentoasema (Lovell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292,830 </w:t>
            </w:r>
          </w:p>
        </w:tc>
      </w:tr>
      <w:tr>
        <w:trPr/>
        <w:tc>
          <w:tcPr>
            <w:tcW w:w="2409" w:type="dxa"/>
            <w:tcBorders/>
            <w:vAlign w:val="center"/>
          </w:tcPr>
          <w:p>
            <w:pPr>
              <w:pStyle w:val="TableContents"/>
              <w:bidi w:val="0"/>
              <w:spacing w:before="0" w:after="283"/>
              <w:jc w:val="left"/>
              <w:rPr/>
            </w:pPr>
            <w:r>
              <w:rPr/>
              <w:t xml:space="preserve">Knoxville </w:t>
            </w:r>
          </w:p>
        </w:tc>
        <w:tc>
          <w:tcPr>
            <w:tcW w:w="728" w:type="dxa"/>
            <w:tcBorders/>
            <w:vAlign w:val="center"/>
          </w:tcPr>
          <w:p>
            <w:pPr>
              <w:pStyle w:val="TableContents"/>
              <w:bidi w:val="0"/>
              <w:spacing w:before="0" w:after="283"/>
              <w:jc w:val="left"/>
              <w:rPr/>
            </w:pPr>
            <w:r>
              <w:rPr/>
              <w:t xml:space="preserve">TYS </w:t>
            </w:r>
          </w:p>
        </w:tc>
        <w:tc>
          <w:tcPr>
            <w:tcW w:w="728" w:type="dxa"/>
            <w:tcBorders/>
            <w:vAlign w:val="center"/>
          </w:tcPr>
          <w:p>
            <w:pPr>
              <w:pStyle w:val="TableContents"/>
              <w:bidi w:val="0"/>
              <w:spacing w:before="0" w:after="283"/>
              <w:jc w:val="left"/>
              <w:rPr/>
            </w:pPr>
            <w:r>
              <w:rPr/>
              <w:t xml:space="preserve">TYS </w:t>
            </w:r>
          </w:p>
        </w:tc>
        <w:tc>
          <w:tcPr>
            <w:tcW w:w="908" w:type="dxa"/>
            <w:tcBorders/>
            <w:vAlign w:val="center"/>
          </w:tcPr>
          <w:p>
            <w:pPr>
              <w:pStyle w:val="TableContents"/>
              <w:bidi w:val="0"/>
              <w:spacing w:before="0" w:after="283"/>
              <w:jc w:val="left"/>
              <w:rPr/>
            </w:pPr>
            <w:r>
              <w:rPr/>
              <w:t xml:space="preserve">KTYS </w:t>
            </w:r>
          </w:p>
        </w:tc>
        <w:tc>
          <w:tcPr>
            <w:tcW w:w="3238" w:type="dxa"/>
            <w:tcBorders/>
            <w:vAlign w:val="center"/>
          </w:tcPr>
          <w:p>
            <w:pPr>
              <w:pStyle w:val="TableContents"/>
              <w:bidi w:val="0"/>
              <w:spacing w:before="0" w:after="283"/>
              <w:jc w:val="left"/>
              <w:rPr/>
            </w:pPr>
            <w:r>
              <w:rPr/>
              <w:t xml:space="preserve">McGhee Tysonin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804,917 </w:t>
            </w:r>
          </w:p>
        </w:tc>
      </w:tr>
      <w:tr>
        <w:trPr/>
        <w:tc>
          <w:tcPr>
            <w:tcW w:w="2409" w:type="dxa"/>
            <w:tcBorders/>
            <w:vAlign w:val="center"/>
          </w:tcPr>
          <w:p>
            <w:pPr>
              <w:pStyle w:val="TableContents"/>
              <w:bidi w:val="0"/>
              <w:spacing w:before="0" w:after="283"/>
              <w:jc w:val="left"/>
              <w:rPr/>
            </w:pPr>
            <w:r>
              <w:rPr/>
              <w:t xml:space="preserve">Memphis </w:t>
            </w:r>
          </w:p>
        </w:tc>
        <w:tc>
          <w:tcPr>
            <w:tcW w:w="728" w:type="dxa"/>
            <w:tcBorders/>
            <w:vAlign w:val="center"/>
          </w:tcPr>
          <w:p>
            <w:pPr>
              <w:pStyle w:val="TableContents"/>
              <w:bidi w:val="0"/>
              <w:spacing w:before="0" w:after="283"/>
              <w:jc w:val="left"/>
              <w:rPr/>
            </w:pPr>
            <w:r>
              <w:rPr/>
              <w:t xml:space="preserve">MEM </w:t>
            </w:r>
          </w:p>
        </w:tc>
        <w:tc>
          <w:tcPr>
            <w:tcW w:w="728" w:type="dxa"/>
            <w:tcBorders/>
            <w:vAlign w:val="center"/>
          </w:tcPr>
          <w:p>
            <w:pPr>
              <w:pStyle w:val="TableContents"/>
              <w:bidi w:val="0"/>
              <w:spacing w:before="0" w:after="283"/>
              <w:jc w:val="left"/>
              <w:rPr/>
            </w:pPr>
            <w:r>
              <w:rPr/>
              <w:t xml:space="preserve">MEM </w:t>
            </w:r>
          </w:p>
        </w:tc>
        <w:tc>
          <w:tcPr>
            <w:tcW w:w="908" w:type="dxa"/>
            <w:tcBorders/>
            <w:vAlign w:val="center"/>
          </w:tcPr>
          <w:p>
            <w:pPr>
              <w:pStyle w:val="TableContents"/>
              <w:bidi w:val="0"/>
              <w:spacing w:before="0" w:after="283"/>
              <w:jc w:val="left"/>
              <w:rPr/>
            </w:pPr>
            <w:r>
              <w:rPr/>
              <w:t xml:space="preserve">KMEM </w:t>
            </w:r>
          </w:p>
        </w:tc>
        <w:tc>
          <w:tcPr>
            <w:tcW w:w="3238" w:type="dxa"/>
            <w:tcBorders/>
            <w:vAlign w:val="center"/>
          </w:tcPr>
          <w:p>
            <w:pPr>
              <w:pStyle w:val="TableContents"/>
              <w:bidi w:val="0"/>
              <w:spacing w:before="0" w:after="283"/>
              <w:jc w:val="left"/>
              <w:rPr/>
            </w:pPr>
            <w:r>
              <w:rPr/>
              <w:t xml:space="preserve">Memphisin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4,930,935 </w:t>
            </w:r>
          </w:p>
        </w:tc>
      </w:tr>
      <w:tr>
        <w:trPr/>
        <w:tc>
          <w:tcPr>
            <w:tcW w:w="2409" w:type="dxa"/>
            <w:tcBorders/>
            <w:vAlign w:val="center"/>
          </w:tcPr>
          <w:p>
            <w:pPr>
              <w:pStyle w:val="TableContents"/>
              <w:bidi w:val="0"/>
              <w:spacing w:before="0" w:after="283"/>
              <w:jc w:val="left"/>
              <w:rPr/>
            </w:pPr>
            <w:r>
              <w:rPr/>
              <w:t xml:space="preserve">Nashville </w:t>
            </w:r>
          </w:p>
        </w:tc>
        <w:tc>
          <w:tcPr>
            <w:tcW w:w="728" w:type="dxa"/>
            <w:tcBorders/>
            <w:vAlign w:val="center"/>
          </w:tcPr>
          <w:p>
            <w:pPr>
              <w:pStyle w:val="TableContents"/>
              <w:bidi w:val="0"/>
              <w:spacing w:before="0" w:after="283"/>
              <w:jc w:val="left"/>
              <w:rPr/>
            </w:pPr>
            <w:r>
              <w:rPr/>
              <w:t xml:space="preserve">BNA </w:t>
            </w:r>
          </w:p>
        </w:tc>
        <w:tc>
          <w:tcPr>
            <w:tcW w:w="728" w:type="dxa"/>
            <w:tcBorders/>
            <w:vAlign w:val="center"/>
          </w:tcPr>
          <w:p>
            <w:pPr>
              <w:pStyle w:val="TableContents"/>
              <w:bidi w:val="0"/>
              <w:spacing w:before="0" w:after="283"/>
              <w:jc w:val="left"/>
              <w:rPr/>
            </w:pPr>
            <w:r>
              <w:rPr/>
              <w:t xml:space="preserve">BNA </w:t>
            </w:r>
          </w:p>
        </w:tc>
        <w:tc>
          <w:tcPr>
            <w:tcW w:w="908" w:type="dxa"/>
            <w:tcBorders/>
            <w:vAlign w:val="center"/>
          </w:tcPr>
          <w:p>
            <w:pPr>
              <w:pStyle w:val="TableContents"/>
              <w:bidi w:val="0"/>
              <w:spacing w:before="0" w:after="283"/>
              <w:jc w:val="left"/>
              <w:rPr/>
            </w:pPr>
            <w:r>
              <w:rPr/>
              <w:t xml:space="preserve">KBNA </w:t>
            </w:r>
          </w:p>
        </w:tc>
        <w:tc>
          <w:tcPr>
            <w:tcW w:w="3238" w:type="dxa"/>
            <w:tcBorders/>
            <w:vAlign w:val="center"/>
          </w:tcPr>
          <w:p>
            <w:pPr>
              <w:pStyle w:val="TableContents"/>
              <w:bidi w:val="0"/>
              <w:spacing w:before="0" w:after="283"/>
              <w:jc w:val="left"/>
              <w:rPr/>
            </w:pPr>
            <w:r>
              <w:rPr/>
              <w:t xml:space="preserve">Nashvillen kansainvälinen lentoasema (Berry Field)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4,432,527 </w:t>
            </w:r>
          </w:p>
        </w:tc>
      </w:tr>
      <w:tr>
        <w:trPr/>
        <w:tc>
          <w:tcPr>
            <w:tcW w:w="2409" w:type="dxa"/>
            <w:tcBorders/>
            <w:vAlign w:val="center"/>
          </w:tcPr>
          <w:p>
            <w:pPr>
              <w:pStyle w:val="TableContents"/>
              <w:bidi w:val="0"/>
              <w:spacing w:before="0" w:after="283"/>
              <w:jc w:val="left"/>
              <w:rPr/>
            </w:pPr>
            <w:r>
              <w:rPr/>
              <w:t xml:space="preserve">TEXAS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Abilene </w:t>
            </w:r>
          </w:p>
        </w:tc>
        <w:tc>
          <w:tcPr>
            <w:tcW w:w="728" w:type="dxa"/>
            <w:tcBorders/>
            <w:vAlign w:val="center"/>
          </w:tcPr>
          <w:p>
            <w:pPr>
              <w:pStyle w:val="TableContents"/>
              <w:bidi w:val="0"/>
              <w:spacing w:before="0" w:after="283"/>
              <w:jc w:val="left"/>
              <w:rPr/>
            </w:pPr>
            <w:r>
              <w:rPr/>
              <w:t xml:space="preserve">ABI </w:t>
            </w:r>
          </w:p>
        </w:tc>
        <w:tc>
          <w:tcPr>
            <w:tcW w:w="728" w:type="dxa"/>
            <w:tcBorders/>
            <w:vAlign w:val="center"/>
          </w:tcPr>
          <w:p>
            <w:pPr>
              <w:pStyle w:val="TableContents"/>
              <w:bidi w:val="0"/>
              <w:spacing w:before="0" w:after="283"/>
              <w:jc w:val="left"/>
              <w:rPr/>
            </w:pPr>
            <w:r>
              <w:rPr/>
              <w:t xml:space="preserve">ABI </w:t>
            </w:r>
          </w:p>
        </w:tc>
        <w:tc>
          <w:tcPr>
            <w:tcW w:w="908" w:type="dxa"/>
            <w:tcBorders/>
            <w:vAlign w:val="center"/>
          </w:tcPr>
          <w:p>
            <w:pPr>
              <w:pStyle w:val="TableContents"/>
              <w:bidi w:val="0"/>
              <w:spacing w:before="0" w:after="283"/>
              <w:jc w:val="left"/>
              <w:rPr/>
            </w:pPr>
            <w:r>
              <w:rPr/>
              <w:t xml:space="preserve">KABI </w:t>
            </w:r>
          </w:p>
        </w:tc>
        <w:tc>
          <w:tcPr>
            <w:tcW w:w="3238" w:type="dxa"/>
            <w:tcBorders/>
            <w:vAlign w:val="center"/>
          </w:tcPr>
          <w:p>
            <w:pPr>
              <w:pStyle w:val="TableContents"/>
              <w:bidi w:val="0"/>
              <w:spacing w:before="0" w:after="283"/>
              <w:jc w:val="left"/>
              <w:rPr/>
            </w:pPr>
            <w:r>
              <w:rPr/>
              <w:t xml:space="preserve">Abilenen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84,809 </w:t>
            </w:r>
          </w:p>
        </w:tc>
      </w:tr>
      <w:tr>
        <w:trPr/>
        <w:tc>
          <w:tcPr>
            <w:tcW w:w="2409" w:type="dxa"/>
            <w:tcBorders/>
            <w:vAlign w:val="center"/>
          </w:tcPr>
          <w:p>
            <w:pPr>
              <w:pStyle w:val="TableContents"/>
              <w:bidi w:val="0"/>
              <w:spacing w:before="0" w:after="283"/>
              <w:jc w:val="left"/>
              <w:rPr/>
            </w:pPr>
            <w:r>
              <w:rPr/>
              <w:t xml:space="preserve">Amarillo </w:t>
            </w:r>
          </w:p>
        </w:tc>
        <w:tc>
          <w:tcPr>
            <w:tcW w:w="728" w:type="dxa"/>
            <w:tcBorders/>
            <w:vAlign w:val="center"/>
          </w:tcPr>
          <w:p>
            <w:pPr>
              <w:pStyle w:val="TableContents"/>
              <w:bidi w:val="0"/>
              <w:spacing w:before="0" w:after="283"/>
              <w:jc w:val="left"/>
              <w:rPr/>
            </w:pPr>
            <w:r>
              <w:rPr/>
              <w:t xml:space="preserve">AMA </w:t>
            </w:r>
          </w:p>
        </w:tc>
        <w:tc>
          <w:tcPr>
            <w:tcW w:w="728" w:type="dxa"/>
            <w:tcBorders/>
            <w:vAlign w:val="center"/>
          </w:tcPr>
          <w:p>
            <w:pPr>
              <w:pStyle w:val="TableContents"/>
              <w:bidi w:val="0"/>
              <w:spacing w:before="0" w:after="283"/>
              <w:jc w:val="left"/>
              <w:rPr/>
            </w:pPr>
            <w:r>
              <w:rPr/>
              <w:t xml:space="preserve">AMA </w:t>
            </w:r>
          </w:p>
        </w:tc>
        <w:tc>
          <w:tcPr>
            <w:tcW w:w="908" w:type="dxa"/>
            <w:tcBorders/>
            <w:vAlign w:val="center"/>
          </w:tcPr>
          <w:p>
            <w:pPr>
              <w:pStyle w:val="TableContents"/>
              <w:bidi w:val="0"/>
              <w:spacing w:before="0" w:after="283"/>
              <w:jc w:val="left"/>
              <w:rPr/>
            </w:pPr>
            <w:r>
              <w:rPr/>
              <w:t xml:space="preserve">KAMA </w:t>
            </w:r>
          </w:p>
        </w:tc>
        <w:tc>
          <w:tcPr>
            <w:tcW w:w="3238" w:type="dxa"/>
            <w:tcBorders/>
            <w:vAlign w:val="center"/>
          </w:tcPr>
          <w:p>
            <w:pPr>
              <w:pStyle w:val="TableContents"/>
              <w:bidi w:val="0"/>
              <w:spacing w:before="0" w:after="283"/>
              <w:jc w:val="left"/>
              <w:rPr/>
            </w:pPr>
            <w:r>
              <w:rPr/>
              <w:t xml:space="preserve">Rick Husband Amarillon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334,815 </w:t>
            </w:r>
          </w:p>
        </w:tc>
      </w:tr>
      <w:tr>
        <w:trPr/>
        <w:tc>
          <w:tcPr>
            <w:tcW w:w="2409" w:type="dxa"/>
            <w:tcBorders/>
            <w:vAlign w:val="center"/>
          </w:tcPr>
          <w:p>
            <w:pPr>
              <w:pStyle w:val="TableContents"/>
              <w:bidi w:val="0"/>
              <w:spacing w:before="0" w:after="283"/>
              <w:jc w:val="left"/>
              <w:rPr/>
            </w:pPr>
            <w:r>
              <w:rPr/>
              <w:t xml:space="preserve">Austin </w:t>
            </w:r>
          </w:p>
        </w:tc>
        <w:tc>
          <w:tcPr>
            <w:tcW w:w="728" w:type="dxa"/>
            <w:tcBorders/>
            <w:vAlign w:val="center"/>
          </w:tcPr>
          <w:p>
            <w:pPr>
              <w:pStyle w:val="TableContents"/>
              <w:bidi w:val="0"/>
              <w:spacing w:before="0" w:after="283"/>
              <w:jc w:val="left"/>
              <w:rPr/>
            </w:pPr>
            <w:r>
              <w:rPr/>
              <w:t xml:space="preserve">AUS </w:t>
            </w:r>
          </w:p>
        </w:tc>
        <w:tc>
          <w:tcPr>
            <w:tcW w:w="728" w:type="dxa"/>
            <w:tcBorders/>
            <w:vAlign w:val="center"/>
          </w:tcPr>
          <w:p>
            <w:pPr>
              <w:pStyle w:val="TableContents"/>
              <w:bidi w:val="0"/>
              <w:spacing w:before="0" w:after="283"/>
              <w:jc w:val="left"/>
              <w:rPr/>
            </w:pPr>
            <w:r>
              <w:rPr/>
              <w:t xml:space="preserve">AUS </w:t>
            </w:r>
          </w:p>
        </w:tc>
        <w:tc>
          <w:tcPr>
            <w:tcW w:w="908" w:type="dxa"/>
            <w:tcBorders/>
            <w:vAlign w:val="center"/>
          </w:tcPr>
          <w:p>
            <w:pPr>
              <w:pStyle w:val="TableContents"/>
              <w:bidi w:val="0"/>
              <w:spacing w:before="0" w:after="283"/>
              <w:jc w:val="left"/>
              <w:rPr/>
            </w:pPr>
            <w:r>
              <w:rPr/>
              <w:t xml:space="preserve">KAUS </w:t>
            </w:r>
          </w:p>
        </w:tc>
        <w:tc>
          <w:tcPr>
            <w:tcW w:w="3238" w:type="dxa"/>
            <w:tcBorders/>
            <w:vAlign w:val="center"/>
          </w:tcPr>
          <w:p>
            <w:pPr>
              <w:pStyle w:val="TableContents"/>
              <w:bidi w:val="0"/>
              <w:spacing w:before="0" w:after="283"/>
              <w:jc w:val="left"/>
              <w:rPr/>
            </w:pPr>
            <w:r>
              <w:rPr/>
              <w:t xml:space="preserve">Austin-Bergstromin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6,095,545 </w:t>
            </w:r>
          </w:p>
        </w:tc>
      </w:tr>
      <w:tr>
        <w:trPr/>
        <w:tc>
          <w:tcPr>
            <w:tcW w:w="2409" w:type="dxa"/>
            <w:tcBorders/>
            <w:vAlign w:val="center"/>
          </w:tcPr>
          <w:p>
            <w:pPr>
              <w:pStyle w:val="TableContents"/>
              <w:bidi w:val="0"/>
              <w:spacing w:before="0" w:after="283"/>
              <w:jc w:val="left"/>
              <w:rPr/>
            </w:pPr>
            <w:r>
              <w:rPr/>
              <w:t xml:space="preserve">Beaumont / Port Arthur </w:t>
            </w:r>
          </w:p>
        </w:tc>
        <w:tc>
          <w:tcPr>
            <w:tcW w:w="728" w:type="dxa"/>
            <w:tcBorders/>
            <w:vAlign w:val="center"/>
          </w:tcPr>
          <w:p>
            <w:pPr>
              <w:pStyle w:val="TableContents"/>
              <w:bidi w:val="0"/>
              <w:spacing w:before="0" w:after="283"/>
              <w:jc w:val="left"/>
              <w:rPr/>
            </w:pPr>
            <w:r>
              <w:rPr/>
              <w:t xml:space="preserve">BPT </w:t>
            </w:r>
          </w:p>
        </w:tc>
        <w:tc>
          <w:tcPr>
            <w:tcW w:w="728" w:type="dxa"/>
            <w:tcBorders/>
            <w:vAlign w:val="center"/>
          </w:tcPr>
          <w:p>
            <w:pPr>
              <w:pStyle w:val="TableContents"/>
              <w:bidi w:val="0"/>
              <w:spacing w:before="0" w:after="283"/>
              <w:jc w:val="left"/>
              <w:rPr/>
            </w:pPr>
            <w:r>
              <w:rPr/>
              <w:t xml:space="preserve">BPT </w:t>
            </w:r>
          </w:p>
        </w:tc>
        <w:tc>
          <w:tcPr>
            <w:tcW w:w="908" w:type="dxa"/>
            <w:tcBorders/>
            <w:vAlign w:val="center"/>
          </w:tcPr>
          <w:p>
            <w:pPr>
              <w:pStyle w:val="TableContents"/>
              <w:bidi w:val="0"/>
              <w:spacing w:before="0" w:after="283"/>
              <w:jc w:val="left"/>
              <w:rPr/>
            </w:pPr>
            <w:r>
              <w:rPr/>
              <w:t xml:space="preserve">KBPT </w:t>
            </w:r>
          </w:p>
        </w:tc>
        <w:tc>
          <w:tcPr>
            <w:tcW w:w="3238" w:type="dxa"/>
            <w:tcBorders/>
            <w:vAlign w:val="center"/>
          </w:tcPr>
          <w:p>
            <w:pPr>
              <w:pStyle w:val="TableContents"/>
              <w:bidi w:val="0"/>
              <w:spacing w:before="0" w:after="283"/>
              <w:jc w:val="left"/>
              <w:rPr/>
            </w:pPr>
            <w:r>
              <w:rPr/>
              <w:t xml:space="preserve">Jack Brooksin alueellinen lentoasema (entinen Southeast Texas Regional)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26,518 </w:t>
            </w:r>
          </w:p>
        </w:tc>
      </w:tr>
      <w:tr>
        <w:trPr/>
        <w:tc>
          <w:tcPr>
            <w:tcW w:w="2409" w:type="dxa"/>
            <w:tcBorders/>
            <w:vAlign w:val="center"/>
          </w:tcPr>
          <w:p>
            <w:pPr>
              <w:pStyle w:val="TableContents"/>
              <w:bidi w:val="0"/>
              <w:spacing w:before="0" w:after="283"/>
              <w:jc w:val="left"/>
              <w:rPr/>
            </w:pPr>
            <w:r>
              <w:rPr/>
              <w:t xml:space="preserve">Brownsville </w:t>
            </w:r>
          </w:p>
        </w:tc>
        <w:tc>
          <w:tcPr>
            <w:tcW w:w="728" w:type="dxa"/>
            <w:tcBorders/>
            <w:vAlign w:val="center"/>
          </w:tcPr>
          <w:p>
            <w:pPr>
              <w:pStyle w:val="TableContents"/>
              <w:bidi w:val="0"/>
              <w:spacing w:before="0" w:after="283"/>
              <w:jc w:val="left"/>
              <w:rPr/>
            </w:pPr>
            <w:r>
              <w:rPr/>
              <w:t xml:space="preserve">BRO </w:t>
            </w:r>
          </w:p>
        </w:tc>
        <w:tc>
          <w:tcPr>
            <w:tcW w:w="728" w:type="dxa"/>
            <w:tcBorders/>
            <w:vAlign w:val="center"/>
          </w:tcPr>
          <w:p>
            <w:pPr>
              <w:pStyle w:val="TableContents"/>
              <w:bidi w:val="0"/>
              <w:spacing w:before="0" w:after="283"/>
              <w:jc w:val="left"/>
              <w:rPr/>
            </w:pPr>
            <w:r>
              <w:rPr/>
              <w:t xml:space="preserve">BRO </w:t>
            </w:r>
          </w:p>
        </w:tc>
        <w:tc>
          <w:tcPr>
            <w:tcW w:w="908" w:type="dxa"/>
            <w:tcBorders/>
            <w:vAlign w:val="center"/>
          </w:tcPr>
          <w:p>
            <w:pPr>
              <w:pStyle w:val="TableContents"/>
              <w:bidi w:val="0"/>
              <w:spacing w:before="0" w:after="283"/>
              <w:jc w:val="left"/>
              <w:rPr/>
            </w:pPr>
            <w:r>
              <w:rPr/>
              <w:t xml:space="preserve">KBRO </w:t>
            </w:r>
          </w:p>
        </w:tc>
        <w:tc>
          <w:tcPr>
            <w:tcW w:w="3238" w:type="dxa"/>
            <w:tcBorders/>
            <w:vAlign w:val="center"/>
          </w:tcPr>
          <w:p>
            <w:pPr>
              <w:pStyle w:val="TableContents"/>
              <w:bidi w:val="0"/>
              <w:spacing w:before="0" w:after="283"/>
              <w:jc w:val="left"/>
              <w:rPr/>
            </w:pPr>
            <w:r>
              <w:rPr/>
              <w:t xml:space="preserve">Brownsvillen / South Padre Islandin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120,151 </w:t>
            </w:r>
          </w:p>
        </w:tc>
      </w:tr>
      <w:tr>
        <w:trPr/>
        <w:tc>
          <w:tcPr>
            <w:tcW w:w="2409" w:type="dxa"/>
            <w:tcBorders/>
            <w:vAlign w:val="center"/>
          </w:tcPr>
          <w:p>
            <w:pPr>
              <w:pStyle w:val="TableContents"/>
              <w:bidi w:val="0"/>
              <w:spacing w:before="0" w:after="283"/>
              <w:jc w:val="left"/>
              <w:rPr/>
            </w:pPr>
            <w:r>
              <w:rPr/>
              <w:t xml:space="preserve">College Station </w:t>
            </w:r>
          </w:p>
        </w:tc>
        <w:tc>
          <w:tcPr>
            <w:tcW w:w="728" w:type="dxa"/>
            <w:tcBorders/>
            <w:vAlign w:val="center"/>
          </w:tcPr>
          <w:p>
            <w:pPr>
              <w:pStyle w:val="TableContents"/>
              <w:bidi w:val="0"/>
              <w:spacing w:before="0" w:after="283"/>
              <w:jc w:val="left"/>
              <w:rPr/>
            </w:pPr>
            <w:r>
              <w:rPr/>
              <w:t xml:space="preserve">CLL </w:t>
            </w:r>
          </w:p>
        </w:tc>
        <w:tc>
          <w:tcPr>
            <w:tcW w:w="728" w:type="dxa"/>
            <w:tcBorders/>
            <w:vAlign w:val="center"/>
          </w:tcPr>
          <w:p>
            <w:pPr>
              <w:pStyle w:val="TableContents"/>
              <w:bidi w:val="0"/>
              <w:spacing w:before="0" w:after="283"/>
              <w:jc w:val="left"/>
              <w:rPr/>
            </w:pPr>
            <w:r>
              <w:rPr/>
              <w:t xml:space="preserve">CLL </w:t>
            </w:r>
          </w:p>
        </w:tc>
        <w:tc>
          <w:tcPr>
            <w:tcW w:w="908" w:type="dxa"/>
            <w:tcBorders/>
            <w:vAlign w:val="center"/>
          </w:tcPr>
          <w:p>
            <w:pPr>
              <w:pStyle w:val="TableContents"/>
              <w:bidi w:val="0"/>
              <w:spacing w:before="0" w:after="283"/>
              <w:jc w:val="left"/>
              <w:rPr/>
            </w:pPr>
            <w:r>
              <w:rPr/>
              <w:t xml:space="preserve">KCLL </w:t>
            </w:r>
          </w:p>
        </w:tc>
        <w:tc>
          <w:tcPr>
            <w:tcW w:w="3238" w:type="dxa"/>
            <w:tcBorders/>
            <w:vAlign w:val="center"/>
          </w:tcPr>
          <w:p>
            <w:pPr>
              <w:pStyle w:val="TableContents"/>
              <w:bidi w:val="0"/>
              <w:spacing w:before="0" w:after="283"/>
              <w:jc w:val="left"/>
              <w:rPr/>
            </w:pPr>
            <w:r>
              <w:rPr/>
              <w:t xml:space="preserve">Easterwoodin lentoasema (Easterwood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78,907 </w:t>
            </w:r>
          </w:p>
        </w:tc>
      </w:tr>
      <w:tr>
        <w:trPr/>
        <w:tc>
          <w:tcPr>
            <w:tcW w:w="2409" w:type="dxa"/>
            <w:tcBorders/>
            <w:vAlign w:val="center"/>
          </w:tcPr>
          <w:p>
            <w:pPr>
              <w:pStyle w:val="TableContents"/>
              <w:bidi w:val="0"/>
              <w:spacing w:before="0" w:after="283"/>
              <w:jc w:val="left"/>
              <w:rPr/>
            </w:pPr>
            <w:r>
              <w:rPr/>
              <w:t xml:space="preserve">Corpus Christi / Kingsville </w:t>
            </w:r>
          </w:p>
        </w:tc>
        <w:tc>
          <w:tcPr>
            <w:tcW w:w="728" w:type="dxa"/>
            <w:tcBorders/>
            <w:vAlign w:val="center"/>
          </w:tcPr>
          <w:p>
            <w:pPr>
              <w:pStyle w:val="TableContents"/>
              <w:bidi w:val="0"/>
              <w:spacing w:before="0" w:after="283"/>
              <w:jc w:val="left"/>
              <w:rPr/>
            </w:pPr>
            <w:r>
              <w:rPr/>
              <w:t xml:space="preserve">CRP </w:t>
            </w:r>
          </w:p>
        </w:tc>
        <w:tc>
          <w:tcPr>
            <w:tcW w:w="728" w:type="dxa"/>
            <w:tcBorders/>
            <w:vAlign w:val="center"/>
          </w:tcPr>
          <w:p>
            <w:pPr>
              <w:pStyle w:val="TableContents"/>
              <w:bidi w:val="0"/>
              <w:spacing w:before="0" w:after="283"/>
              <w:jc w:val="left"/>
              <w:rPr/>
            </w:pPr>
            <w:r>
              <w:rPr/>
              <w:t xml:space="preserve">CRP </w:t>
            </w:r>
          </w:p>
        </w:tc>
        <w:tc>
          <w:tcPr>
            <w:tcW w:w="908" w:type="dxa"/>
            <w:tcBorders/>
            <w:vAlign w:val="center"/>
          </w:tcPr>
          <w:p>
            <w:pPr>
              <w:pStyle w:val="TableContents"/>
              <w:bidi w:val="0"/>
              <w:spacing w:before="0" w:after="283"/>
              <w:jc w:val="left"/>
              <w:rPr/>
            </w:pPr>
            <w:r>
              <w:rPr/>
              <w:t xml:space="preserve">KCRP </w:t>
            </w:r>
          </w:p>
        </w:tc>
        <w:tc>
          <w:tcPr>
            <w:tcW w:w="3238" w:type="dxa"/>
            <w:tcBorders/>
            <w:vAlign w:val="center"/>
          </w:tcPr>
          <w:p>
            <w:pPr>
              <w:pStyle w:val="TableContents"/>
              <w:bidi w:val="0"/>
              <w:spacing w:before="0" w:after="283"/>
              <w:jc w:val="left"/>
              <w:rPr/>
            </w:pPr>
            <w:r>
              <w:rPr/>
              <w:t xml:space="preserve">Corpus Christin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325,815 </w:t>
            </w:r>
          </w:p>
        </w:tc>
      </w:tr>
      <w:tr>
        <w:trPr/>
        <w:tc>
          <w:tcPr>
            <w:tcW w:w="2409" w:type="dxa"/>
            <w:tcBorders/>
            <w:vAlign w:val="center"/>
          </w:tcPr>
          <w:p>
            <w:pPr>
              <w:pStyle w:val="TableContents"/>
              <w:bidi w:val="0"/>
              <w:spacing w:before="0" w:after="283"/>
              <w:jc w:val="left"/>
              <w:rPr/>
            </w:pPr>
            <w:r>
              <w:rPr/>
              <w:t xml:space="preserve">Dallas </w:t>
            </w:r>
          </w:p>
        </w:tc>
        <w:tc>
          <w:tcPr>
            <w:tcW w:w="728" w:type="dxa"/>
            <w:tcBorders/>
            <w:vAlign w:val="center"/>
          </w:tcPr>
          <w:p>
            <w:pPr>
              <w:pStyle w:val="TableContents"/>
              <w:bidi w:val="0"/>
              <w:spacing w:before="0" w:after="283"/>
              <w:jc w:val="left"/>
              <w:rPr/>
            </w:pPr>
            <w:r>
              <w:rPr/>
              <w:t xml:space="preserve">DAL </w:t>
            </w:r>
          </w:p>
        </w:tc>
        <w:tc>
          <w:tcPr>
            <w:tcW w:w="728" w:type="dxa"/>
            <w:tcBorders/>
            <w:vAlign w:val="center"/>
          </w:tcPr>
          <w:p>
            <w:pPr>
              <w:pStyle w:val="TableContents"/>
              <w:bidi w:val="0"/>
              <w:spacing w:before="0" w:after="283"/>
              <w:jc w:val="left"/>
              <w:rPr/>
            </w:pPr>
            <w:r>
              <w:rPr/>
              <w:t xml:space="preserve">DAL </w:t>
            </w:r>
          </w:p>
        </w:tc>
        <w:tc>
          <w:tcPr>
            <w:tcW w:w="908" w:type="dxa"/>
            <w:tcBorders/>
            <w:vAlign w:val="center"/>
          </w:tcPr>
          <w:p>
            <w:pPr>
              <w:pStyle w:val="TableContents"/>
              <w:bidi w:val="0"/>
              <w:spacing w:before="0" w:after="283"/>
              <w:jc w:val="left"/>
              <w:rPr/>
            </w:pPr>
            <w:r>
              <w:rPr/>
              <w:t xml:space="preserve">KDAL </w:t>
            </w:r>
          </w:p>
        </w:tc>
        <w:tc>
          <w:tcPr>
            <w:tcW w:w="3238" w:type="dxa"/>
            <w:tcBorders/>
            <w:vAlign w:val="center"/>
          </w:tcPr>
          <w:p>
            <w:pPr>
              <w:pStyle w:val="TableContents"/>
              <w:bidi w:val="0"/>
              <w:spacing w:before="0" w:after="283"/>
              <w:jc w:val="left"/>
              <w:rPr/>
            </w:pPr>
            <w:r>
              <w:rPr/>
              <w:t xml:space="preserve">Dallas Love Field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7,554,596 </w:t>
            </w:r>
          </w:p>
        </w:tc>
      </w:tr>
      <w:tr>
        <w:trPr/>
        <w:tc>
          <w:tcPr>
            <w:tcW w:w="2409" w:type="dxa"/>
            <w:tcBorders/>
            <w:vAlign w:val="center"/>
          </w:tcPr>
          <w:p>
            <w:pPr>
              <w:pStyle w:val="TableContents"/>
              <w:bidi w:val="0"/>
              <w:spacing w:before="0" w:after="283"/>
              <w:jc w:val="left"/>
              <w:rPr/>
            </w:pPr>
            <w:r>
              <w:rPr/>
              <w:t xml:space="preserve">Dallas-Fort Worth </w:t>
            </w:r>
          </w:p>
        </w:tc>
        <w:tc>
          <w:tcPr>
            <w:tcW w:w="728" w:type="dxa"/>
            <w:tcBorders/>
            <w:vAlign w:val="center"/>
          </w:tcPr>
          <w:p>
            <w:pPr>
              <w:pStyle w:val="TableContents"/>
              <w:bidi w:val="0"/>
              <w:spacing w:before="0" w:after="283"/>
              <w:jc w:val="left"/>
              <w:rPr/>
            </w:pPr>
            <w:r>
              <w:rPr/>
              <w:t xml:space="preserve">DFW </w:t>
            </w:r>
          </w:p>
        </w:tc>
        <w:tc>
          <w:tcPr>
            <w:tcW w:w="728" w:type="dxa"/>
            <w:tcBorders/>
            <w:vAlign w:val="center"/>
          </w:tcPr>
          <w:p>
            <w:pPr>
              <w:pStyle w:val="TableContents"/>
              <w:bidi w:val="0"/>
              <w:spacing w:before="0" w:after="283"/>
              <w:jc w:val="left"/>
              <w:rPr/>
            </w:pPr>
            <w:r>
              <w:rPr/>
              <w:t xml:space="preserve">DFW </w:t>
            </w:r>
          </w:p>
        </w:tc>
        <w:tc>
          <w:tcPr>
            <w:tcW w:w="908" w:type="dxa"/>
            <w:tcBorders/>
            <w:vAlign w:val="center"/>
          </w:tcPr>
          <w:p>
            <w:pPr>
              <w:pStyle w:val="TableContents"/>
              <w:bidi w:val="0"/>
              <w:spacing w:before="0" w:after="283"/>
              <w:jc w:val="left"/>
              <w:rPr/>
            </w:pPr>
            <w:r>
              <w:rPr/>
              <w:t xml:space="preserve">KDFW </w:t>
            </w:r>
          </w:p>
        </w:tc>
        <w:tc>
          <w:tcPr>
            <w:tcW w:w="3238" w:type="dxa"/>
            <w:tcBorders/>
            <w:vAlign w:val="center"/>
          </w:tcPr>
          <w:p>
            <w:pPr>
              <w:pStyle w:val="TableContents"/>
              <w:bidi w:val="0"/>
              <w:spacing w:before="0" w:after="283"/>
              <w:jc w:val="left"/>
              <w:rPr/>
            </w:pPr>
            <w:r>
              <w:rPr/>
              <w:t xml:space="preserve">Dallasin / Fort Worthin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31,283,579 </w:t>
            </w:r>
          </w:p>
        </w:tc>
      </w:tr>
      <w:tr>
        <w:trPr/>
        <w:tc>
          <w:tcPr>
            <w:tcW w:w="2409" w:type="dxa"/>
            <w:tcBorders/>
            <w:vAlign w:val="center"/>
          </w:tcPr>
          <w:p>
            <w:pPr>
              <w:pStyle w:val="TableContents"/>
              <w:bidi w:val="0"/>
              <w:spacing w:before="0" w:after="283"/>
              <w:jc w:val="left"/>
              <w:rPr/>
            </w:pPr>
            <w:r>
              <w:rPr/>
              <w:t xml:space="preserve">El Paso </w:t>
            </w:r>
          </w:p>
        </w:tc>
        <w:tc>
          <w:tcPr>
            <w:tcW w:w="728" w:type="dxa"/>
            <w:tcBorders/>
            <w:vAlign w:val="center"/>
          </w:tcPr>
          <w:p>
            <w:pPr>
              <w:pStyle w:val="TableContents"/>
              <w:bidi w:val="0"/>
              <w:spacing w:before="0" w:after="283"/>
              <w:jc w:val="left"/>
              <w:rPr/>
            </w:pPr>
            <w:r>
              <w:rPr/>
              <w:t xml:space="preserve">ELP </w:t>
            </w:r>
          </w:p>
        </w:tc>
        <w:tc>
          <w:tcPr>
            <w:tcW w:w="728" w:type="dxa"/>
            <w:tcBorders/>
            <w:vAlign w:val="center"/>
          </w:tcPr>
          <w:p>
            <w:pPr>
              <w:pStyle w:val="TableContents"/>
              <w:bidi w:val="0"/>
              <w:spacing w:before="0" w:after="283"/>
              <w:jc w:val="left"/>
              <w:rPr/>
            </w:pPr>
            <w:r>
              <w:rPr/>
              <w:t xml:space="preserve">ELP </w:t>
            </w:r>
          </w:p>
        </w:tc>
        <w:tc>
          <w:tcPr>
            <w:tcW w:w="908" w:type="dxa"/>
            <w:tcBorders/>
            <w:vAlign w:val="center"/>
          </w:tcPr>
          <w:p>
            <w:pPr>
              <w:pStyle w:val="TableContents"/>
              <w:bidi w:val="0"/>
              <w:spacing w:before="0" w:after="283"/>
              <w:jc w:val="left"/>
              <w:rPr/>
            </w:pPr>
            <w:r>
              <w:rPr/>
              <w:t xml:space="preserve">KELP </w:t>
            </w:r>
          </w:p>
        </w:tc>
        <w:tc>
          <w:tcPr>
            <w:tcW w:w="3238" w:type="dxa"/>
            <w:tcBorders/>
            <w:vAlign w:val="center"/>
          </w:tcPr>
          <w:p>
            <w:pPr>
              <w:pStyle w:val="TableContents"/>
              <w:bidi w:val="0"/>
              <w:spacing w:before="0" w:after="283"/>
              <w:jc w:val="left"/>
              <w:rPr/>
            </w:pPr>
            <w:r>
              <w:rPr/>
              <w:t xml:space="preserve">El Pason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1,414,376 </w:t>
            </w:r>
          </w:p>
        </w:tc>
      </w:tr>
      <w:tr>
        <w:trPr/>
        <w:tc>
          <w:tcPr>
            <w:tcW w:w="2409" w:type="dxa"/>
            <w:tcBorders/>
            <w:vAlign w:val="center"/>
          </w:tcPr>
          <w:p>
            <w:pPr>
              <w:pStyle w:val="TableContents"/>
              <w:bidi w:val="0"/>
              <w:spacing w:before="0" w:after="283"/>
              <w:jc w:val="left"/>
              <w:rPr/>
            </w:pPr>
            <w:r>
              <w:rPr/>
              <w:t xml:space="preserve">Fort Hood / Killeen / Temple </w:t>
            </w:r>
          </w:p>
        </w:tc>
        <w:tc>
          <w:tcPr>
            <w:tcW w:w="728" w:type="dxa"/>
            <w:tcBorders/>
            <w:vAlign w:val="center"/>
          </w:tcPr>
          <w:p>
            <w:pPr>
              <w:pStyle w:val="TableContents"/>
              <w:bidi w:val="0"/>
              <w:spacing w:before="0" w:after="283"/>
              <w:jc w:val="left"/>
              <w:rPr/>
            </w:pPr>
            <w:r>
              <w:rPr/>
              <w:t xml:space="preserve">GRK </w:t>
            </w:r>
          </w:p>
        </w:tc>
        <w:tc>
          <w:tcPr>
            <w:tcW w:w="728" w:type="dxa"/>
            <w:tcBorders/>
            <w:vAlign w:val="center"/>
          </w:tcPr>
          <w:p>
            <w:pPr>
              <w:pStyle w:val="TableContents"/>
              <w:bidi w:val="0"/>
              <w:spacing w:before="0" w:after="283"/>
              <w:jc w:val="left"/>
              <w:rPr/>
            </w:pPr>
            <w:r>
              <w:rPr/>
              <w:t xml:space="preserve">GRK </w:t>
            </w:r>
          </w:p>
        </w:tc>
        <w:tc>
          <w:tcPr>
            <w:tcW w:w="908" w:type="dxa"/>
            <w:tcBorders/>
            <w:vAlign w:val="center"/>
          </w:tcPr>
          <w:p>
            <w:pPr>
              <w:pStyle w:val="TableContents"/>
              <w:bidi w:val="0"/>
              <w:spacing w:before="0" w:after="283"/>
              <w:jc w:val="left"/>
              <w:rPr/>
            </w:pPr>
            <w:r>
              <w:rPr/>
              <w:t xml:space="preserve">KGRK </w:t>
            </w:r>
          </w:p>
        </w:tc>
        <w:tc>
          <w:tcPr>
            <w:tcW w:w="3238" w:type="dxa"/>
            <w:tcBorders/>
            <w:vAlign w:val="center"/>
          </w:tcPr>
          <w:p>
            <w:pPr>
              <w:pStyle w:val="TableContents"/>
              <w:bidi w:val="0"/>
              <w:spacing w:before="0" w:after="283"/>
              <w:jc w:val="left"/>
              <w:rPr/>
            </w:pPr>
            <w:r>
              <w:rPr/>
              <w:t xml:space="preserve">Killeen-Fort Hoodin alueellinen lentoasema / Robert Grayn armeijan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157,161 </w:t>
            </w:r>
          </w:p>
        </w:tc>
      </w:tr>
      <w:tr>
        <w:trPr/>
        <w:tc>
          <w:tcPr>
            <w:tcW w:w="2409" w:type="dxa"/>
            <w:tcBorders/>
            <w:vAlign w:val="center"/>
          </w:tcPr>
          <w:p>
            <w:pPr>
              <w:pStyle w:val="TableContents"/>
              <w:bidi w:val="0"/>
              <w:spacing w:before="0" w:after="283"/>
              <w:jc w:val="left"/>
              <w:rPr/>
            </w:pPr>
            <w:r>
              <w:rPr/>
              <w:t xml:space="preserve">Harlingen </w:t>
            </w:r>
          </w:p>
        </w:tc>
        <w:tc>
          <w:tcPr>
            <w:tcW w:w="728" w:type="dxa"/>
            <w:tcBorders/>
            <w:vAlign w:val="center"/>
          </w:tcPr>
          <w:p>
            <w:pPr>
              <w:pStyle w:val="TableContents"/>
              <w:bidi w:val="0"/>
              <w:spacing w:before="0" w:after="283"/>
              <w:jc w:val="left"/>
              <w:rPr/>
            </w:pPr>
            <w:r>
              <w:rPr/>
              <w:t xml:space="preserve">HRL </w:t>
            </w:r>
          </w:p>
        </w:tc>
        <w:tc>
          <w:tcPr>
            <w:tcW w:w="728" w:type="dxa"/>
            <w:tcBorders/>
            <w:vAlign w:val="center"/>
          </w:tcPr>
          <w:p>
            <w:pPr>
              <w:pStyle w:val="TableContents"/>
              <w:bidi w:val="0"/>
              <w:spacing w:before="0" w:after="283"/>
              <w:jc w:val="left"/>
              <w:rPr/>
            </w:pPr>
            <w:r>
              <w:rPr/>
              <w:t xml:space="preserve">HRL </w:t>
            </w:r>
          </w:p>
        </w:tc>
        <w:tc>
          <w:tcPr>
            <w:tcW w:w="908" w:type="dxa"/>
            <w:tcBorders/>
            <w:vAlign w:val="center"/>
          </w:tcPr>
          <w:p>
            <w:pPr>
              <w:pStyle w:val="TableContents"/>
              <w:bidi w:val="0"/>
              <w:spacing w:before="0" w:after="283"/>
              <w:jc w:val="left"/>
              <w:rPr/>
            </w:pPr>
            <w:r>
              <w:rPr/>
              <w:t xml:space="preserve">KHRL </w:t>
            </w:r>
          </w:p>
        </w:tc>
        <w:tc>
          <w:tcPr>
            <w:tcW w:w="3238" w:type="dxa"/>
            <w:tcBorders/>
            <w:vAlign w:val="center"/>
          </w:tcPr>
          <w:p>
            <w:pPr>
              <w:pStyle w:val="TableContents"/>
              <w:bidi w:val="0"/>
              <w:spacing w:before="0" w:after="283"/>
              <w:jc w:val="left"/>
              <w:rPr/>
            </w:pPr>
            <w:r>
              <w:rPr/>
              <w:t xml:space="preserve">Valleyn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263,760 </w:t>
            </w:r>
          </w:p>
        </w:tc>
      </w:tr>
      <w:tr>
        <w:trPr/>
        <w:tc>
          <w:tcPr>
            <w:tcW w:w="2409" w:type="dxa"/>
            <w:tcBorders/>
            <w:vAlign w:val="center"/>
          </w:tcPr>
          <w:p>
            <w:pPr>
              <w:pStyle w:val="TableContents"/>
              <w:bidi w:val="0"/>
              <w:spacing w:before="0" w:after="283"/>
              <w:jc w:val="left"/>
              <w:rPr/>
            </w:pPr>
            <w:r>
              <w:rPr/>
              <w:t xml:space="preserve">Houston </w:t>
            </w:r>
          </w:p>
        </w:tc>
        <w:tc>
          <w:tcPr>
            <w:tcW w:w="728" w:type="dxa"/>
            <w:tcBorders/>
            <w:vAlign w:val="center"/>
          </w:tcPr>
          <w:p>
            <w:pPr>
              <w:pStyle w:val="TableContents"/>
              <w:bidi w:val="0"/>
              <w:spacing w:before="0" w:after="283"/>
              <w:jc w:val="left"/>
              <w:rPr/>
            </w:pPr>
            <w:r>
              <w:rPr/>
              <w:t xml:space="preserve">IAH </w:t>
            </w:r>
          </w:p>
        </w:tc>
        <w:tc>
          <w:tcPr>
            <w:tcW w:w="728" w:type="dxa"/>
            <w:tcBorders/>
            <w:vAlign w:val="center"/>
          </w:tcPr>
          <w:p>
            <w:pPr>
              <w:pStyle w:val="TableContents"/>
              <w:bidi w:val="0"/>
              <w:spacing w:before="0" w:after="283"/>
              <w:jc w:val="left"/>
              <w:rPr/>
            </w:pPr>
            <w:r>
              <w:rPr/>
              <w:t xml:space="preserve">IAH </w:t>
            </w:r>
          </w:p>
        </w:tc>
        <w:tc>
          <w:tcPr>
            <w:tcW w:w="908" w:type="dxa"/>
            <w:tcBorders/>
            <w:vAlign w:val="center"/>
          </w:tcPr>
          <w:p>
            <w:pPr>
              <w:pStyle w:val="TableContents"/>
              <w:bidi w:val="0"/>
              <w:spacing w:before="0" w:after="283"/>
              <w:jc w:val="left"/>
              <w:rPr/>
            </w:pPr>
            <w:r>
              <w:rPr/>
              <w:t xml:space="preserve">KIAH </w:t>
            </w:r>
          </w:p>
        </w:tc>
        <w:tc>
          <w:tcPr>
            <w:tcW w:w="3238" w:type="dxa"/>
            <w:tcBorders/>
            <w:vAlign w:val="center"/>
          </w:tcPr>
          <w:p>
            <w:pPr>
              <w:pStyle w:val="TableContents"/>
              <w:bidi w:val="0"/>
              <w:spacing w:before="0" w:after="283"/>
              <w:jc w:val="left"/>
              <w:rPr/>
            </w:pPr>
            <w:r>
              <w:rPr/>
              <w:t xml:space="preserve">George Bushin mannertenvälinen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20,062,072 </w:t>
            </w:r>
          </w:p>
        </w:tc>
      </w:tr>
      <w:tr>
        <w:trPr/>
        <w:tc>
          <w:tcPr>
            <w:tcW w:w="2409" w:type="dxa"/>
            <w:tcBorders/>
            <w:vAlign w:val="center"/>
          </w:tcPr>
          <w:p>
            <w:pPr>
              <w:pStyle w:val="TableContents"/>
              <w:bidi w:val="0"/>
              <w:spacing w:before="0" w:after="283"/>
              <w:jc w:val="left"/>
              <w:rPr/>
            </w:pPr>
            <w:r>
              <w:rPr/>
              <w:t xml:space="preserve">Houston </w:t>
            </w:r>
          </w:p>
        </w:tc>
        <w:tc>
          <w:tcPr>
            <w:tcW w:w="728" w:type="dxa"/>
            <w:tcBorders/>
            <w:vAlign w:val="center"/>
          </w:tcPr>
          <w:p>
            <w:pPr>
              <w:pStyle w:val="TableContents"/>
              <w:bidi w:val="0"/>
              <w:spacing w:before="0" w:after="283"/>
              <w:jc w:val="left"/>
              <w:rPr/>
            </w:pPr>
            <w:r>
              <w:rPr/>
              <w:t xml:space="preserve">HOU </w:t>
            </w:r>
          </w:p>
        </w:tc>
        <w:tc>
          <w:tcPr>
            <w:tcW w:w="728" w:type="dxa"/>
            <w:tcBorders/>
            <w:vAlign w:val="center"/>
          </w:tcPr>
          <w:p>
            <w:pPr>
              <w:pStyle w:val="TableContents"/>
              <w:bidi w:val="0"/>
              <w:spacing w:before="0" w:after="283"/>
              <w:jc w:val="left"/>
              <w:rPr/>
            </w:pPr>
            <w:r>
              <w:rPr/>
              <w:t xml:space="preserve">HOU </w:t>
            </w:r>
          </w:p>
        </w:tc>
        <w:tc>
          <w:tcPr>
            <w:tcW w:w="908" w:type="dxa"/>
            <w:tcBorders/>
            <w:vAlign w:val="center"/>
          </w:tcPr>
          <w:p>
            <w:pPr>
              <w:pStyle w:val="TableContents"/>
              <w:bidi w:val="0"/>
              <w:spacing w:before="0" w:after="283"/>
              <w:jc w:val="left"/>
              <w:rPr/>
            </w:pPr>
            <w:r>
              <w:rPr/>
              <w:t xml:space="preserve">KHOU </w:t>
            </w:r>
          </w:p>
        </w:tc>
        <w:tc>
          <w:tcPr>
            <w:tcW w:w="3238" w:type="dxa"/>
            <w:tcBorders/>
            <w:vAlign w:val="center"/>
          </w:tcPr>
          <w:p>
            <w:pPr>
              <w:pStyle w:val="TableContents"/>
              <w:bidi w:val="0"/>
              <w:spacing w:before="0" w:after="283"/>
              <w:jc w:val="left"/>
              <w:rPr/>
            </w:pPr>
            <w:r>
              <w:rPr/>
              <w:t xml:space="preserve">William P. Hobbyn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6,285,181 </w:t>
            </w:r>
          </w:p>
        </w:tc>
      </w:tr>
      <w:tr>
        <w:trPr/>
        <w:tc>
          <w:tcPr>
            <w:tcW w:w="2409" w:type="dxa"/>
            <w:tcBorders/>
            <w:vAlign w:val="center"/>
          </w:tcPr>
          <w:p>
            <w:pPr>
              <w:pStyle w:val="TableContents"/>
              <w:bidi w:val="0"/>
              <w:spacing w:before="0" w:after="283"/>
              <w:jc w:val="left"/>
              <w:rPr/>
            </w:pPr>
            <w:r>
              <w:rPr/>
              <w:t xml:space="preserve">Laredo </w:t>
            </w:r>
          </w:p>
        </w:tc>
        <w:tc>
          <w:tcPr>
            <w:tcW w:w="728" w:type="dxa"/>
            <w:tcBorders/>
            <w:vAlign w:val="center"/>
          </w:tcPr>
          <w:p>
            <w:pPr>
              <w:pStyle w:val="TableContents"/>
              <w:bidi w:val="0"/>
              <w:spacing w:before="0" w:after="283"/>
              <w:jc w:val="left"/>
              <w:rPr/>
            </w:pPr>
            <w:r>
              <w:rPr/>
              <w:t xml:space="preserve">LRD </w:t>
            </w:r>
          </w:p>
        </w:tc>
        <w:tc>
          <w:tcPr>
            <w:tcW w:w="728" w:type="dxa"/>
            <w:tcBorders/>
            <w:vAlign w:val="center"/>
          </w:tcPr>
          <w:p>
            <w:pPr>
              <w:pStyle w:val="TableContents"/>
              <w:bidi w:val="0"/>
              <w:spacing w:before="0" w:after="283"/>
              <w:jc w:val="left"/>
              <w:rPr/>
            </w:pPr>
            <w:r>
              <w:rPr/>
              <w:t xml:space="preserve">LRD </w:t>
            </w:r>
          </w:p>
        </w:tc>
        <w:tc>
          <w:tcPr>
            <w:tcW w:w="908" w:type="dxa"/>
            <w:tcBorders/>
            <w:vAlign w:val="center"/>
          </w:tcPr>
          <w:p>
            <w:pPr>
              <w:pStyle w:val="TableContents"/>
              <w:bidi w:val="0"/>
              <w:spacing w:before="0" w:after="283"/>
              <w:jc w:val="left"/>
              <w:rPr/>
            </w:pPr>
            <w:r>
              <w:rPr/>
              <w:t xml:space="preserve">KLRD </w:t>
            </w:r>
          </w:p>
        </w:tc>
        <w:tc>
          <w:tcPr>
            <w:tcW w:w="3238" w:type="dxa"/>
            <w:tcBorders/>
            <w:vAlign w:val="center"/>
          </w:tcPr>
          <w:p>
            <w:pPr>
              <w:pStyle w:val="TableContents"/>
              <w:bidi w:val="0"/>
              <w:spacing w:before="0" w:after="283"/>
              <w:jc w:val="left"/>
              <w:rPr/>
            </w:pPr>
            <w:r>
              <w:rPr/>
              <w:t xml:space="preserve">Laredon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101,115 </w:t>
            </w:r>
          </w:p>
        </w:tc>
      </w:tr>
      <w:tr>
        <w:trPr/>
        <w:tc>
          <w:tcPr>
            <w:tcW w:w="2409" w:type="dxa"/>
            <w:tcBorders/>
            <w:vAlign w:val="center"/>
          </w:tcPr>
          <w:p>
            <w:pPr>
              <w:pStyle w:val="TableContents"/>
              <w:bidi w:val="0"/>
              <w:spacing w:before="0" w:after="283"/>
              <w:jc w:val="left"/>
              <w:rPr/>
            </w:pPr>
            <w:r>
              <w:rPr/>
              <w:t xml:space="preserve">Longview </w:t>
            </w:r>
          </w:p>
        </w:tc>
        <w:tc>
          <w:tcPr>
            <w:tcW w:w="728" w:type="dxa"/>
            <w:tcBorders/>
            <w:vAlign w:val="center"/>
          </w:tcPr>
          <w:p>
            <w:pPr>
              <w:pStyle w:val="TableContents"/>
              <w:bidi w:val="0"/>
              <w:spacing w:before="0" w:after="283"/>
              <w:jc w:val="left"/>
              <w:rPr/>
            </w:pPr>
            <w:r>
              <w:rPr/>
              <w:t xml:space="preserve">GGG </w:t>
            </w:r>
          </w:p>
        </w:tc>
        <w:tc>
          <w:tcPr>
            <w:tcW w:w="728" w:type="dxa"/>
            <w:tcBorders/>
            <w:vAlign w:val="center"/>
          </w:tcPr>
          <w:p>
            <w:pPr>
              <w:pStyle w:val="TableContents"/>
              <w:bidi w:val="0"/>
              <w:spacing w:before="0" w:after="283"/>
              <w:jc w:val="left"/>
              <w:rPr/>
            </w:pPr>
            <w:r>
              <w:rPr/>
              <w:t xml:space="preserve">GGG </w:t>
            </w:r>
          </w:p>
        </w:tc>
        <w:tc>
          <w:tcPr>
            <w:tcW w:w="908" w:type="dxa"/>
            <w:tcBorders/>
            <w:vAlign w:val="center"/>
          </w:tcPr>
          <w:p>
            <w:pPr>
              <w:pStyle w:val="TableContents"/>
              <w:bidi w:val="0"/>
              <w:spacing w:before="0" w:after="283"/>
              <w:jc w:val="left"/>
              <w:rPr/>
            </w:pPr>
            <w:r>
              <w:rPr/>
              <w:t xml:space="preserve">KGGG </w:t>
            </w:r>
          </w:p>
        </w:tc>
        <w:tc>
          <w:tcPr>
            <w:tcW w:w="3238" w:type="dxa"/>
            <w:tcBorders/>
            <w:vAlign w:val="center"/>
          </w:tcPr>
          <w:p>
            <w:pPr>
              <w:pStyle w:val="TableContents"/>
              <w:bidi w:val="0"/>
              <w:spacing w:before="0" w:after="283"/>
              <w:jc w:val="left"/>
              <w:rPr/>
            </w:pPr>
            <w:r>
              <w:rPr/>
              <w:t xml:space="preserve">Itä-Texasin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22,480 </w:t>
            </w:r>
          </w:p>
        </w:tc>
      </w:tr>
      <w:tr>
        <w:trPr/>
        <w:tc>
          <w:tcPr>
            <w:tcW w:w="2409" w:type="dxa"/>
            <w:tcBorders/>
            <w:vAlign w:val="center"/>
          </w:tcPr>
          <w:p>
            <w:pPr>
              <w:pStyle w:val="TableContents"/>
              <w:bidi w:val="0"/>
              <w:spacing w:before="0" w:after="283"/>
              <w:jc w:val="left"/>
              <w:rPr/>
            </w:pPr>
            <w:r>
              <w:rPr/>
              <w:t xml:space="preserve">Lubbock </w:t>
            </w:r>
          </w:p>
        </w:tc>
        <w:tc>
          <w:tcPr>
            <w:tcW w:w="728" w:type="dxa"/>
            <w:tcBorders/>
            <w:vAlign w:val="center"/>
          </w:tcPr>
          <w:p>
            <w:pPr>
              <w:pStyle w:val="TableContents"/>
              <w:bidi w:val="0"/>
              <w:spacing w:before="0" w:after="283"/>
              <w:jc w:val="left"/>
              <w:rPr/>
            </w:pPr>
            <w:r>
              <w:rPr/>
              <w:t xml:space="preserve">LBB </w:t>
            </w:r>
          </w:p>
        </w:tc>
        <w:tc>
          <w:tcPr>
            <w:tcW w:w="728" w:type="dxa"/>
            <w:tcBorders/>
            <w:vAlign w:val="center"/>
          </w:tcPr>
          <w:p>
            <w:pPr>
              <w:pStyle w:val="TableContents"/>
              <w:bidi w:val="0"/>
              <w:spacing w:before="0" w:after="283"/>
              <w:jc w:val="left"/>
              <w:rPr/>
            </w:pPr>
            <w:r>
              <w:rPr/>
              <w:t xml:space="preserve">LBB </w:t>
            </w:r>
          </w:p>
        </w:tc>
        <w:tc>
          <w:tcPr>
            <w:tcW w:w="908" w:type="dxa"/>
            <w:tcBorders/>
            <w:vAlign w:val="center"/>
          </w:tcPr>
          <w:p>
            <w:pPr>
              <w:pStyle w:val="TableContents"/>
              <w:bidi w:val="0"/>
              <w:spacing w:before="0" w:after="283"/>
              <w:jc w:val="left"/>
              <w:rPr/>
            </w:pPr>
            <w:r>
              <w:rPr/>
              <w:t xml:space="preserve">KLBB </w:t>
            </w:r>
          </w:p>
        </w:tc>
        <w:tc>
          <w:tcPr>
            <w:tcW w:w="3238" w:type="dxa"/>
            <w:tcBorders/>
            <w:vAlign w:val="center"/>
          </w:tcPr>
          <w:p>
            <w:pPr>
              <w:pStyle w:val="TableContents"/>
              <w:bidi w:val="0"/>
              <w:spacing w:before="0" w:after="283"/>
              <w:jc w:val="left"/>
              <w:rPr/>
            </w:pPr>
            <w:r>
              <w:rPr/>
              <w:t xml:space="preserve">Lubbockin Preston Smithin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448,093 </w:t>
            </w:r>
          </w:p>
        </w:tc>
      </w:tr>
      <w:tr>
        <w:trPr/>
        <w:tc>
          <w:tcPr>
            <w:tcW w:w="2409" w:type="dxa"/>
            <w:tcBorders/>
            <w:vAlign w:val="center"/>
          </w:tcPr>
          <w:p>
            <w:pPr>
              <w:pStyle w:val="TableContents"/>
              <w:bidi w:val="0"/>
              <w:spacing w:before="0" w:after="283"/>
              <w:jc w:val="left"/>
              <w:rPr/>
            </w:pPr>
            <w:r>
              <w:rPr/>
              <w:t xml:space="preserve">McAllen </w:t>
            </w:r>
          </w:p>
        </w:tc>
        <w:tc>
          <w:tcPr>
            <w:tcW w:w="728" w:type="dxa"/>
            <w:tcBorders/>
            <w:vAlign w:val="center"/>
          </w:tcPr>
          <w:p>
            <w:pPr>
              <w:pStyle w:val="TableContents"/>
              <w:bidi w:val="0"/>
              <w:spacing w:before="0" w:after="283"/>
              <w:jc w:val="left"/>
              <w:rPr/>
            </w:pPr>
            <w:r>
              <w:rPr/>
              <w:t xml:space="preserve">MFE </w:t>
            </w:r>
          </w:p>
        </w:tc>
        <w:tc>
          <w:tcPr>
            <w:tcW w:w="728" w:type="dxa"/>
            <w:tcBorders/>
            <w:vAlign w:val="center"/>
          </w:tcPr>
          <w:p>
            <w:pPr>
              <w:pStyle w:val="TableContents"/>
              <w:bidi w:val="0"/>
              <w:spacing w:before="0" w:after="283"/>
              <w:jc w:val="left"/>
              <w:rPr/>
            </w:pPr>
            <w:r>
              <w:rPr/>
              <w:t xml:space="preserve">MFE </w:t>
            </w:r>
          </w:p>
        </w:tc>
        <w:tc>
          <w:tcPr>
            <w:tcW w:w="908" w:type="dxa"/>
            <w:tcBorders/>
            <w:vAlign w:val="center"/>
          </w:tcPr>
          <w:p>
            <w:pPr>
              <w:pStyle w:val="TableContents"/>
              <w:bidi w:val="0"/>
              <w:spacing w:before="0" w:after="283"/>
              <w:jc w:val="left"/>
              <w:rPr/>
            </w:pPr>
            <w:r>
              <w:rPr/>
              <w:t xml:space="preserve">KMFE </w:t>
            </w:r>
          </w:p>
        </w:tc>
        <w:tc>
          <w:tcPr>
            <w:tcW w:w="3238" w:type="dxa"/>
            <w:tcBorders/>
            <w:vAlign w:val="center"/>
          </w:tcPr>
          <w:p>
            <w:pPr>
              <w:pStyle w:val="TableContents"/>
              <w:bidi w:val="0"/>
              <w:spacing w:before="0" w:after="283"/>
              <w:jc w:val="left"/>
              <w:rPr/>
            </w:pPr>
            <w:r>
              <w:rPr/>
              <w:t xml:space="preserve">McAllen-Millerin kansainvälinen lentoasema (McAllen Millerin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355,224 </w:t>
            </w:r>
          </w:p>
        </w:tc>
      </w:tr>
      <w:tr>
        <w:trPr/>
        <w:tc>
          <w:tcPr>
            <w:tcW w:w="2409" w:type="dxa"/>
            <w:tcBorders/>
            <w:vAlign w:val="center"/>
          </w:tcPr>
          <w:p>
            <w:pPr>
              <w:pStyle w:val="TableContents"/>
              <w:bidi w:val="0"/>
              <w:spacing w:before="0" w:after="283"/>
              <w:jc w:val="left"/>
              <w:rPr/>
            </w:pPr>
            <w:r>
              <w:rPr/>
              <w:t xml:space="preserve">Midland </w:t>
            </w:r>
          </w:p>
        </w:tc>
        <w:tc>
          <w:tcPr>
            <w:tcW w:w="728" w:type="dxa"/>
            <w:tcBorders/>
            <w:vAlign w:val="center"/>
          </w:tcPr>
          <w:p>
            <w:pPr>
              <w:pStyle w:val="TableContents"/>
              <w:bidi w:val="0"/>
              <w:spacing w:before="0" w:after="283"/>
              <w:jc w:val="left"/>
              <w:rPr/>
            </w:pPr>
            <w:r>
              <w:rPr/>
              <w:t xml:space="preserve">MAF </w:t>
            </w:r>
          </w:p>
        </w:tc>
        <w:tc>
          <w:tcPr>
            <w:tcW w:w="728" w:type="dxa"/>
            <w:tcBorders/>
            <w:vAlign w:val="center"/>
          </w:tcPr>
          <w:p>
            <w:pPr>
              <w:pStyle w:val="TableContents"/>
              <w:bidi w:val="0"/>
              <w:spacing w:before="0" w:after="283"/>
              <w:jc w:val="left"/>
              <w:rPr/>
            </w:pPr>
            <w:r>
              <w:rPr/>
              <w:t xml:space="preserve">MAF </w:t>
            </w:r>
          </w:p>
        </w:tc>
        <w:tc>
          <w:tcPr>
            <w:tcW w:w="908" w:type="dxa"/>
            <w:tcBorders/>
            <w:vAlign w:val="center"/>
          </w:tcPr>
          <w:p>
            <w:pPr>
              <w:pStyle w:val="TableContents"/>
              <w:bidi w:val="0"/>
              <w:spacing w:before="0" w:after="283"/>
              <w:jc w:val="left"/>
              <w:rPr/>
            </w:pPr>
            <w:r>
              <w:rPr/>
              <w:t xml:space="preserve">KMAF </w:t>
            </w:r>
          </w:p>
        </w:tc>
        <w:tc>
          <w:tcPr>
            <w:tcW w:w="3238" w:type="dxa"/>
            <w:tcBorders/>
            <w:vAlign w:val="center"/>
          </w:tcPr>
          <w:p>
            <w:pPr>
              <w:pStyle w:val="TableContents"/>
              <w:bidi w:val="0"/>
              <w:spacing w:before="0" w:after="283"/>
              <w:jc w:val="left"/>
              <w:rPr/>
            </w:pPr>
            <w:r>
              <w:rPr/>
              <w:t xml:space="preserve">Midlandin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471,490 </w:t>
            </w:r>
          </w:p>
        </w:tc>
      </w:tr>
      <w:tr>
        <w:trPr/>
        <w:tc>
          <w:tcPr>
            <w:tcW w:w="2409" w:type="dxa"/>
            <w:tcBorders/>
            <w:vAlign w:val="center"/>
          </w:tcPr>
          <w:p>
            <w:pPr>
              <w:pStyle w:val="TableContents"/>
              <w:bidi w:val="0"/>
              <w:spacing w:before="0" w:after="283"/>
              <w:jc w:val="left"/>
              <w:rPr/>
            </w:pPr>
            <w:r>
              <w:rPr/>
              <w:t xml:space="preserve">San Angelo </w:t>
            </w:r>
          </w:p>
        </w:tc>
        <w:tc>
          <w:tcPr>
            <w:tcW w:w="728" w:type="dxa"/>
            <w:tcBorders/>
            <w:vAlign w:val="center"/>
          </w:tcPr>
          <w:p>
            <w:pPr>
              <w:pStyle w:val="TableContents"/>
              <w:bidi w:val="0"/>
              <w:spacing w:before="0" w:after="283"/>
              <w:jc w:val="left"/>
              <w:rPr/>
            </w:pPr>
            <w:r>
              <w:rPr/>
              <w:t xml:space="preserve">SJT </w:t>
            </w:r>
          </w:p>
        </w:tc>
        <w:tc>
          <w:tcPr>
            <w:tcW w:w="728" w:type="dxa"/>
            <w:tcBorders/>
            <w:vAlign w:val="center"/>
          </w:tcPr>
          <w:p>
            <w:pPr>
              <w:pStyle w:val="TableContents"/>
              <w:bidi w:val="0"/>
              <w:spacing w:before="0" w:after="283"/>
              <w:jc w:val="left"/>
              <w:rPr/>
            </w:pPr>
            <w:r>
              <w:rPr/>
              <w:t xml:space="preserve">SJT </w:t>
            </w:r>
          </w:p>
        </w:tc>
        <w:tc>
          <w:tcPr>
            <w:tcW w:w="908" w:type="dxa"/>
            <w:tcBorders/>
            <w:vAlign w:val="center"/>
          </w:tcPr>
          <w:p>
            <w:pPr>
              <w:pStyle w:val="TableContents"/>
              <w:bidi w:val="0"/>
              <w:spacing w:before="0" w:after="283"/>
              <w:jc w:val="left"/>
              <w:rPr/>
            </w:pPr>
            <w:r>
              <w:rPr/>
              <w:t xml:space="preserve">KSJT </w:t>
            </w:r>
          </w:p>
        </w:tc>
        <w:tc>
          <w:tcPr>
            <w:tcW w:w="3238" w:type="dxa"/>
            <w:tcBorders/>
            <w:vAlign w:val="center"/>
          </w:tcPr>
          <w:p>
            <w:pPr>
              <w:pStyle w:val="TableContents"/>
              <w:bidi w:val="0"/>
              <w:spacing w:before="0" w:after="283"/>
              <w:jc w:val="left"/>
              <w:rPr/>
            </w:pPr>
            <w:r>
              <w:rPr/>
              <w:t xml:space="preserve">San Angelon alueellinen lentoasema (Mathis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60,277 </w:t>
            </w:r>
          </w:p>
        </w:tc>
      </w:tr>
      <w:tr>
        <w:trPr/>
        <w:tc>
          <w:tcPr>
            <w:tcW w:w="2409" w:type="dxa"/>
            <w:tcBorders/>
            <w:vAlign w:val="center"/>
          </w:tcPr>
          <w:p>
            <w:pPr>
              <w:pStyle w:val="TableContents"/>
              <w:bidi w:val="0"/>
              <w:spacing w:before="0" w:after="283"/>
              <w:jc w:val="left"/>
              <w:rPr/>
            </w:pPr>
            <w:r>
              <w:rPr/>
              <w:t xml:space="preserve">San Antonio </w:t>
            </w:r>
          </w:p>
        </w:tc>
        <w:tc>
          <w:tcPr>
            <w:tcW w:w="728" w:type="dxa"/>
            <w:tcBorders/>
            <w:vAlign w:val="center"/>
          </w:tcPr>
          <w:p>
            <w:pPr>
              <w:pStyle w:val="TableContents"/>
              <w:bidi w:val="0"/>
              <w:spacing w:before="0" w:after="283"/>
              <w:jc w:val="left"/>
              <w:rPr/>
            </w:pPr>
            <w:r>
              <w:rPr/>
              <w:t xml:space="preserve">SAT </w:t>
            </w:r>
          </w:p>
        </w:tc>
        <w:tc>
          <w:tcPr>
            <w:tcW w:w="728" w:type="dxa"/>
            <w:tcBorders/>
            <w:vAlign w:val="center"/>
          </w:tcPr>
          <w:p>
            <w:pPr>
              <w:pStyle w:val="TableContents"/>
              <w:bidi w:val="0"/>
              <w:spacing w:before="0" w:after="283"/>
              <w:jc w:val="left"/>
              <w:rPr/>
            </w:pPr>
            <w:r>
              <w:rPr/>
              <w:t xml:space="preserve">SAT </w:t>
            </w:r>
          </w:p>
        </w:tc>
        <w:tc>
          <w:tcPr>
            <w:tcW w:w="908" w:type="dxa"/>
            <w:tcBorders/>
            <w:vAlign w:val="center"/>
          </w:tcPr>
          <w:p>
            <w:pPr>
              <w:pStyle w:val="TableContents"/>
              <w:bidi w:val="0"/>
              <w:spacing w:before="0" w:after="283"/>
              <w:jc w:val="left"/>
              <w:rPr/>
            </w:pPr>
            <w:r>
              <w:rPr/>
              <w:t xml:space="preserve">KSAT </w:t>
            </w:r>
          </w:p>
        </w:tc>
        <w:tc>
          <w:tcPr>
            <w:tcW w:w="3238" w:type="dxa"/>
            <w:tcBorders/>
            <w:vAlign w:val="center"/>
          </w:tcPr>
          <w:p>
            <w:pPr>
              <w:pStyle w:val="TableContents"/>
              <w:bidi w:val="0"/>
              <w:spacing w:before="0" w:after="283"/>
              <w:jc w:val="left"/>
              <w:rPr/>
            </w:pPr>
            <w:r>
              <w:rPr/>
              <w:t xml:space="preserve">San Antonion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4,179,994 </w:t>
            </w:r>
          </w:p>
        </w:tc>
      </w:tr>
      <w:tr>
        <w:trPr/>
        <w:tc>
          <w:tcPr>
            <w:tcW w:w="2409" w:type="dxa"/>
            <w:tcBorders/>
            <w:vAlign w:val="center"/>
          </w:tcPr>
          <w:p>
            <w:pPr>
              <w:pStyle w:val="TableContents"/>
              <w:bidi w:val="0"/>
              <w:spacing w:before="0" w:after="283"/>
              <w:jc w:val="left"/>
              <w:rPr/>
            </w:pPr>
            <w:r>
              <w:rPr/>
              <w:t xml:space="preserve">Tyler </w:t>
            </w:r>
          </w:p>
        </w:tc>
        <w:tc>
          <w:tcPr>
            <w:tcW w:w="728" w:type="dxa"/>
            <w:tcBorders/>
            <w:vAlign w:val="center"/>
          </w:tcPr>
          <w:p>
            <w:pPr>
              <w:pStyle w:val="TableContents"/>
              <w:bidi w:val="0"/>
              <w:spacing w:before="0" w:after="283"/>
              <w:jc w:val="left"/>
              <w:rPr/>
            </w:pPr>
            <w:r>
              <w:rPr/>
              <w:t xml:space="preserve">TYR </w:t>
            </w:r>
          </w:p>
        </w:tc>
        <w:tc>
          <w:tcPr>
            <w:tcW w:w="728" w:type="dxa"/>
            <w:tcBorders/>
            <w:vAlign w:val="center"/>
          </w:tcPr>
          <w:p>
            <w:pPr>
              <w:pStyle w:val="TableContents"/>
              <w:bidi w:val="0"/>
              <w:spacing w:before="0" w:after="283"/>
              <w:jc w:val="left"/>
              <w:rPr/>
            </w:pPr>
            <w:r>
              <w:rPr/>
              <w:t xml:space="preserve">TYR </w:t>
            </w:r>
          </w:p>
        </w:tc>
        <w:tc>
          <w:tcPr>
            <w:tcW w:w="908" w:type="dxa"/>
            <w:tcBorders/>
            <w:vAlign w:val="center"/>
          </w:tcPr>
          <w:p>
            <w:pPr>
              <w:pStyle w:val="TableContents"/>
              <w:bidi w:val="0"/>
              <w:spacing w:before="0" w:after="283"/>
              <w:jc w:val="left"/>
              <w:rPr/>
            </w:pPr>
            <w:r>
              <w:rPr/>
              <w:t xml:space="preserve">KTYR </w:t>
            </w:r>
          </w:p>
        </w:tc>
        <w:tc>
          <w:tcPr>
            <w:tcW w:w="3238" w:type="dxa"/>
            <w:tcBorders/>
            <w:vAlign w:val="center"/>
          </w:tcPr>
          <w:p>
            <w:pPr>
              <w:pStyle w:val="TableContents"/>
              <w:bidi w:val="0"/>
              <w:spacing w:before="0" w:after="283"/>
              <w:jc w:val="left"/>
              <w:rPr/>
            </w:pPr>
            <w:r>
              <w:rPr/>
              <w:t xml:space="preserve">Tyler Poundsin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52,494 </w:t>
            </w:r>
          </w:p>
        </w:tc>
      </w:tr>
      <w:tr>
        <w:trPr/>
        <w:tc>
          <w:tcPr>
            <w:tcW w:w="2409" w:type="dxa"/>
            <w:tcBorders/>
            <w:vAlign w:val="center"/>
          </w:tcPr>
          <w:p>
            <w:pPr>
              <w:pStyle w:val="TableContents"/>
              <w:bidi w:val="0"/>
              <w:spacing w:before="0" w:after="283"/>
              <w:jc w:val="left"/>
              <w:rPr/>
            </w:pPr>
            <w:r>
              <w:rPr/>
              <w:t xml:space="preserve">Waco </w:t>
            </w:r>
          </w:p>
        </w:tc>
        <w:tc>
          <w:tcPr>
            <w:tcW w:w="728" w:type="dxa"/>
            <w:tcBorders/>
            <w:vAlign w:val="center"/>
          </w:tcPr>
          <w:p>
            <w:pPr>
              <w:pStyle w:val="TableContents"/>
              <w:bidi w:val="0"/>
              <w:spacing w:before="0" w:after="283"/>
              <w:jc w:val="left"/>
              <w:rPr/>
            </w:pPr>
            <w:r>
              <w:rPr/>
              <w:t xml:space="preserve">ACT </w:t>
            </w:r>
          </w:p>
        </w:tc>
        <w:tc>
          <w:tcPr>
            <w:tcW w:w="728" w:type="dxa"/>
            <w:tcBorders/>
            <w:vAlign w:val="center"/>
          </w:tcPr>
          <w:p>
            <w:pPr>
              <w:pStyle w:val="TableContents"/>
              <w:bidi w:val="0"/>
              <w:spacing w:before="0" w:after="283"/>
              <w:jc w:val="left"/>
              <w:rPr/>
            </w:pPr>
            <w:r>
              <w:rPr/>
              <w:t xml:space="preserve">ACT </w:t>
            </w:r>
          </w:p>
        </w:tc>
        <w:tc>
          <w:tcPr>
            <w:tcW w:w="908" w:type="dxa"/>
            <w:tcBorders/>
            <w:vAlign w:val="center"/>
          </w:tcPr>
          <w:p>
            <w:pPr>
              <w:pStyle w:val="TableContents"/>
              <w:bidi w:val="0"/>
              <w:spacing w:before="0" w:after="283"/>
              <w:jc w:val="left"/>
              <w:rPr/>
            </w:pPr>
            <w:r>
              <w:rPr/>
              <w:t xml:space="preserve">KACT </w:t>
            </w:r>
          </w:p>
        </w:tc>
        <w:tc>
          <w:tcPr>
            <w:tcW w:w="3238" w:type="dxa"/>
            <w:tcBorders/>
            <w:vAlign w:val="center"/>
          </w:tcPr>
          <w:p>
            <w:pPr>
              <w:pStyle w:val="TableContents"/>
              <w:bidi w:val="0"/>
              <w:spacing w:before="0" w:after="283"/>
              <w:jc w:val="left"/>
              <w:rPr/>
            </w:pPr>
            <w:r>
              <w:rPr/>
              <w:t xml:space="preserve">Wacon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64,356 </w:t>
            </w:r>
          </w:p>
        </w:tc>
      </w:tr>
      <w:tr>
        <w:trPr/>
        <w:tc>
          <w:tcPr>
            <w:tcW w:w="2409" w:type="dxa"/>
            <w:tcBorders/>
            <w:vAlign w:val="center"/>
          </w:tcPr>
          <w:p>
            <w:pPr>
              <w:pStyle w:val="TableContents"/>
              <w:bidi w:val="0"/>
              <w:spacing w:before="0" w:after="283"/>
              <w:jc w:val="left"/>
              <w:rPr/>
            </w:pPr>
            <w:r>
              <w:rPr/>
              <w:t xml:space="preserve">Wichita Falls </w:t>
            </w:r>
          </w:p>
        </w:tc>
        <w:tc>
          <w:tcPr>
            <w:tcW w:w="728" w:type="dxa"/>
            <w:tcBorders/>
            <w:vAlign w:val="center"/>
          </w:tcPr>
          <w:p>
            <w:pPr>
              <w:pStyle w:val="TableContents"/>
              <w:bidi w:val="0"/>
              <w:spacing w:before="0" w:after="283"/>
              <w:jc w:val="left"/>
              <w:rPr/>
            </w:pPr>
            <w:r>
              <w:rPr/>
              <w:t xml:space="preserve">SPS </w:t>
            </w:r>
          </w:p>
        </w:tc>
        <w:tc>
          <w:tcPr>
            <w:tcW w:w="728" w:type="dxa"/>
            <w:tcBorders/>
            <w:vAlign w:val="center"/>
          </w:tcPr>
          <w:p>
            <w:pPr>
              <w:pStyle w:val="TableContents"/>
              <w:bidi w:val="0"/>
              <w:spacing w:before="0" w:after="283"/>
              <w:jc w:val="left"/>
              <w:rPr/>
            </w:pPr>
            <w:r>
              <w:rPr/>
              <w:t xml:space="preserve">SPS </w:t>
            </w:r>
          </w:p>
        </w:tc>
        <w:tc>
          <w:tcPr>
            <w:tcW w:w="908" w:type="dxa"/>
            <w:tcBorders/>
            <w:vAlign w:val="center"/>
          </w:tcPr>
          <w:p>
            <w:pPr>
              <w:pStyle w:val="TableContents"/>
              <w:bidi w:val="0"/>
              <w:spacing w:before="0" w:after="283"/>
              <w:jc w:val="left"/>
              <w:rPr/>
            </w:pPr>
            <w:r>
              <w:rPr/>
              <w:t xml:space="preserve">KSPS </w:t>
            </w:r>
          </w:p>
        </w:tc>
        <w:tc>
          <w:tcPr>
            <w:tcW w:w="3238" w:type="dxa"/>
            <w:tcBorders/>
            <w:vAlign w:val="center"/>
          </w:tcPr>
          <w:p>
            <w:pPr>
              <w:pStyle w:val="TableContents"/>
              <w:bidi w:val="0"/>
              <w:spacing w:before="0" w:after="283"/>
              <w:jc w:val="left"/>
              <w:rPr/>
            </w:pPr>
            <w:r>
              <w:rPr/>
              <w:t xml:space="preserve">Wichita Fallsin kunnallinen lentoasema / Sheppardin lentotukikohta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40,165 </w:t>
            </w:r>
          </w:p>
        </w:tc>
      </w:tr>
      <w:tr>
        <w:trPr/>
        <w:tc>
          <w:tcPr>
            <w:tcW w:w="2409" w:type="dxa"/>
            <w:tcBorders/>
            <w:vAlign w:val="center"/>
          </w:tcPr>
          <w:p>
            <w:pPr>
              <w:pStyle w:val="TableContents"/>
              <w:bidi w:val="0"/>
              <w:spacing w:before="0" w:after="283"/>
              <w:jc w:val="left"/>
              <w:rPr/>
            </w:pPr>
            <w:r>
              <w:rPr/>
              <w:t xml:space="preserve">UTAH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Provo </w:t>
            </w:r>
          </w:p>
        </w:tc>
        <w:tc>
          <w:tcPr>
            <w:tcW w:w="728" w:type="dxa"/>
            <w:tcBorders/>
            <w:vAlign w:val="center"/>
          </w:tcPr>
          <w:p>
            <w:pPr>
              <w:pStyle w:val="TableContents"/>
              <w:bidi w:val="0"/>
              <w:spacing w:before="0" w:after="283"/>
              <w:jc w:val="left"/>
              <w:rPr/>
            </w:pPr>
            <w:r>
              <w:rPr/>
              <w:t xml:space="preserve">PVU </w:t>
            </w:r>
          </w:p>
        </w:tc>
        <w:tc>
          <w:tcPr>
            <w:tcW w:w="728" w:type="dxa"/>
            <w:tcBorders/>
            <w:vAlign w:val="center"/>
          </w:tcPr>
          <w:p>
            <w:pPr>
              <w:pStyle w:val="TableContents"/>
              <w:bidi w:val="0"/>
              <w:spacing w:before="0" w:after="283"/>
              <w:jc w:val="left"/>
              <w:rPr/>
            </w:pPr>
            <w:r>
              <w:rPr/>
              <w:t xml:space="preserve">PVU </w:t>
            </w:r>
          </w:p>
        </w:tc>
        <w:tc>
          <w:tcPr>
            <w:tcW w:w="908" w:type="dxa"/>
            <w:tcBorders/>
            <w:vAlign w:val="center"/>
          </w:tcPr>
          <w:p>
            <w:pPr>
              <w:pStyle w:val="TableContents"/>
              <w:bidi w:val="0"/>
              <w:spacing w:before="0" w:after="283"/>
              <w:jc w:val="left"/>
              <w:rPr/>
            </w:pPr>
            <w:r>
              <w:rPr/>
              <w:t xml:space="preserve">KPVU </w:t>
            </w:r>
          </w:p>
        </w:tc>
        <w:tc>
          <w:tcPr>
            <w:tcW w:w="3238" w:type="dxa"/>
            <w:tcBorders/>
            <w:vAlign w:val="center"/>
          </w:tcPr>
          <w:p>
            <w:pPr>
              <w:pStyle w:val="TableContents"/>
              <w:bidi w:val="0"/>
              <w:spacing w:before="0" w:after="283"/>
              <w:jc w:val="left"/>
              <w:rPr/>
            </w:pPr>
            <w:r>
              <w:rPr/>
              <w:t xml:space="preserve">Provon kunnallinen lentoasema (14 858 lentoa vuonna 2011).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30,090 </w:t>
            </w:r>
          </w:p>
        </w:tc>
      </w:tr>
      <w:tr>
        <w:trPr/>
        <w:tc>
          <w:tcPr>
            <w:tcW w:w="2409" w:type="dxa"/>
            <w:tcBorders/>
            <w:vAlign w:val="center"/>
          </w:tcPr>
          <w:p>
            <w:pPr>
              <w:pStyle w:val="TableContents"/>
              <w:bidi w:val="0"/>
              <w:spacing w:before="0" w:after="283"/>
              <w:jc w:val="left"/>
              <w:rPr/>
            </w:pPr>
            <w:r>
              <w:rPr/>
              <w:t xml:space="preserve">Salt Lake City </w:t>
            </w:r>
          </w:p>
        </w:tc>
        <w:tc>
          <w:tcPr>
            <w:tcW w:w="728" w:type="dxa"/>
            <w:tcBorders/>
            <w:vAlign w:val="center"/>
          </w:tcPr>
          <w:p>
            <w:pPr>
              <w:pStyle w:val="TableContents"/>
              <w:bidi w:val="0"/>
              <w:spacing w:before="0" w:after="283"/>
              <w:jc w:val="left"/>
              <w:rPr/>
            </w:pPr>
            <w:r>
              <w:rPr/>
              <w:t xml:space="preserve">SLC </w:t>
            </w:r>
          </w:p>
        </w:tc>
        <w:tc>
          <w:tcPr>
            <w:tcW w:w="728" w:type="dxa"/>
            <w:tcBorders/>
            <w:vAlign w:val="center"/>
          </w:tcPr>
          <w:p>
            <w:pPr>
              <w:pStyle w:val="TableContents"/>
              <w:bidi w:val="0"/>
              <w:spacing w:before="0" w:after="283"/>
              <w:jc w:val="left"/>
              <w:rPr/>
            </w:pPr>
            <w:r>
              <w:rPr/>
              <w:t xml:space="preserve">SLC </w:t>
            </w:r>
          </w:p>
        </w:tc>
        <w:tc>
          <w:tcPr>
            <w:tcW w:w="908" w:type="dxa"/>
            <w:tcBorders/>
            <w:vAlign w:val="center"/>
          </w:tcPr>
          <w:p>
            <w:pPr>
              <w:pStyle w:val="TableContents"/>
              <w:bidi w:val="0"/>
              <w:spacing w:before="0" w:after="283"/>
              <w:jc w:val="left"/>
              <w:rPr/>
            </w:pPr>
            <w:r>
              <w:rPr/>
              <w:t xml:space="preserve">KSLC </w:t>
            </w:r>
          </w:p>
        </w:tc>
        <w:tc>
          <w:tcPr>
            <w:tcW w:w="3238" w:type="dxa"/>
            <w:tcBorders/>
            <w:vAlign w:val="center"/>
          </w:tcPr>
          <w:p>
            <w:pPr>
              <w:pStyle w:val="TableContents"/>
              <w:bidi w:val="0"/>
              <w:spacing w:before="0" w:after="283"/>
              <w:jc w:val="left"/>
              <w:rPr/>
            </w:pPr>
            <w:r>
              <w:rPr/>
              <w:t xml:space="preserve">Salt Lake Cityn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9,910,493 </w:t>
            </w:r>
          </w:p>
        </w:tc>
      </w:tr>
      <w:tr>
        <w:trPr/>
        <w:tc>
          <w:tcPr>
            <w:tcW w:w="2409" w:type="dxa"/>
            <w:tcBorders/>
            <w:vAlign w:val="center"/>
          </w:tcPr>
          <w:p>
            <w:pPr>
              <w:pStyle w:val="TableContents"/>
              <w:bidi w:val="0"/>
              <w:spacing w:before="0" w:after="283"/>
              <w:jc w:val="left"/>
              <w:rPr/>
            </w:pPr>
            <w:r>
              <w:rPr/>
              <w:t xml:space="preserve">St. George </w:t>
            </w:r>
          </w:p>
        </w:tc>
        <w:tc>
          <w:tcPr>
            <w:tcW w:w="728" w:type="dxa"/>
            <w:tcBorders/>
            <w:vAlign w:val="center"/>
          </w:tcPr>
          <w:p>
            <w:pPr>
              <w:pStyle w:val="TableContents"/>
              <w:bidi w:val="0"/>
              <w:spacing w:before="0" w:after="283"/>
              <w:jc w:val="left"/>
              <w:rPr/>
            </w:pPr>
            <w:r>
              <w:rPr/>
              <w:t xml:space="preserve">SGU </w:t>
            </w:r>
          </w:p>
        </w:tc>
        <w:tc>
          <w:tcPr>
            <w:tcW w:w="728" w:type="dxa"/>
            <w:tcBorders/>
            <w:vAlign w:val="center"/>
          </w:tcPr>
          <w:p>
            <w:pPr>
              <w:pStyle w:val="TableContents"/>
              <w:bidi w:val="0"/>
              <w:spacing w:before="0" w:after="283"/>
              <w:jc w:val="left"/>
              <w:rPr/>
            </w:pPr>
            <w:r>
              <w:rPr/>
              <w:t xml:space="preserve">SGU </w:t>
            </w:r>
          </w:p>
        </w:tc>
        <w:tc>
          <w:tcPr>
            <w:tcW w:w="908" w:type="dxa"/>
            <w:tcBorders/>
            <w:vAlign w:val="center"/>
          </w:tcPr>
          <w:p>
            <w:pPr>
              <w:pStyle w:val="TableContents"/>
              <w:bidi w:val="0"/>
              <w:spacing w:before="0" w:after="283"/>
              <w:jc w:val="left"/>
              <w:rPr/>
            </w:pPr>
            <w:r>
              <w:rPr/>
              <w:t xml:space="preserve">KSGU </w:t>
            </w:r>
          </w:p>
        </w:tc>
        <w:tc>
          <w:tcPr>
            <w:tcW w:w="3238" w:type="dxa"/>
            <w:tcBorders/>
            <w:vAlign w:val="center"/>
          </w:tcPr>
          <w:p>
            <w:pPr>
              <w:pStyle w:val="TableContents"/>
              <w:bidi w:val="0"/>
              <w:spacing w:before="0" w:after="283"/>
              <w:jc w:val="left"/>
              <w:rPr/>
            </w:pPr>
            <w:r>
              <w:rPr/>
              <w:t xml:space="preserve">St. Georgen alueellinen lentoasema (avattu 2011)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37,596 </w:t>
            </w:r>
          </w:p>
        </w:tc>
      </w:tr>
      <w:tr>
        <w:trPr/>
        <w:tc>
          <w:tcPr>
            <w:tcW w:w="2409" w:type="dxa"/>
            <w:tcBorders/>
            <w:vAlign w:val="center"/>
          </w:tcPr>
          <w:p>
            <w:pPr>
              <w:pStyle w:val="TableContents"/>
              <w:bidi w:val="0"/>
              <w:spacing w:before="0" w:after="283"/>
              <w:jc w:val="left"/>
              <w:rPr/>
            </w:pPr>
            <w:r>
              <w:rPr/>
              <w:t xml:space="preserve">Wendover </w:t>
            </w:r>
          </w:p>
        </w:tc>
        <w:tc>
          <w:tcPr>
            <w:tcW w:w="728" w:type="dxa"/>
            <w:tcBorders/>
            <w:vAlign w:val="center"/>
          </w:tcPr>
          <w:p>
            <w:pPr>
              <w:pStyle w:val="TableContents"/>
              <w:bidi w:val="0"/>
              <w:spacing w:before="0" w:after="283"/>
              <w:jc w:val="left"/>
              <w:rPr/>
            </w:pPr>
            <w:r>
              <w:rPr/>
              <w:t xml:space="preserve">ENV </w:t>
            </w:r>
          </w:p>
        </w:tc>
        <w:tc>
          <w:tcPr>
            <w:tcW w:w="728" w:type="dxa"/>
            <w:tcBorders/>
            <w:vAlign w:val="center"/>
          </w:tcPr>
          <w:p>
            <w:pPr>
              <w:pStyle w:val="TableContents"/>
              <w:bidi w:val="0"/>
              <w:spacing w:before="0" w:after="283"/>
              <w:jc w:val="left"/>
              <w:rPr/>
            </w:pPr>
            <w:r>
              <w:rPr/>
              <w:t xml:space="preserve">ENV </w:t>
            </w:r>
          </w:p>
        </w:tc>
        <w:tc>
          <w:tcPr>
            <w:tcW w:w="908" w:type="dxa"/>
            <w:tcBorders/>
            <w:vAlign w:val="center"/>
          </w:tcPr>
          <w:p>
            <w:pPr>
              <w:pStyle w:val="TableContents"/>
              <w:bidi w:val="0"/>
              <w:spacing w:before="0" w:after="283"/>
              <w:jc w:val="left"/>
              <w:rPr/>
            </w:pPr>
            <w:r>
              <w:rPr/>
              <w:t xml:space="preserve">KENV </w:t>
            </w:r>
          </w:p>
        </w:tc>
        <w:tc>
          <w:tcPr>
            <w:tcW w:w="3238" w:type="dxa"/>
            <w:tcBorders/>
            <w:vAlign w:val="center"/>
          </w:tcPr>
          <w:p>
            <w:pPr>
              <w:pStyle w:val="TableContents"/>
              <w:bidi w:val="0"/>
              <w:spacing w:before="0" w:after="283"/>
              <w:jc w:val="left"/>
              <w:rPr/>
            </w:pPr>
            <w:r>
              <w:rPr/>
              <w:t xml:space="preserve">Wendoverin lentoasema (tilauslennot)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50,734 </w:t>
            </w:r>
          </w:p>
        </w:tc>
      </w:tr>
      <w:tr>
        <w:trPr/>
        <w:tc>
          <w:tcPr>
            <w:tcW w:w="2409" w:type="dxa"/>
            <w:tcBorders/>
            <w:vAlign w:val="center"/>
          </w:tcPr>
          <w:p>
            <w:pPr>
              <w:pStyle w:val="TableContents"/>
              <w:bidi w:val="0"/>
              <w:spacing w:before="0" w:after="283"/>
              <w:jc w:val="left"/>
              <w:rPr/>
            </w:pPr>
            <w:r>
              <w:rPr/>
              <w:t xml:space="preserve">VERMONT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Burlington </w:t>
            </w:r>
          </w:p>
        </w:tc>
        <w:tc>
          <w:tcPr>
            <w:tcW w:w="728" w:type="dxa"/>
            <w:tcBorders/>
            <w:vAlign w:val="center"/>
          </w:tcPr>
          <w:p>
            <w:pPr>
              <w:pStyle w:val="TableContents"/>
              <w:bidi w:val="0"/>
              <w:spacing w:before="0" w:after="283"/>
              <w:jc w:val="left"/>
              <w:rPr/>
            </w:pPr>
            <w:r>
              <w:rPr/>
              <w:t xml:space="preserve">BTV </w:t>
            </w:r>
          </w:p>
        </w:tc>
        <w:tc>
          <w:tcPr>
            <w:tcW w:w="728" w:type="dxa"/>
            <w:tcBorders/>
            <w:vAlign w:val="center"/>
          </w:tcPr>
          <w:p>
            <w:pPr>
              <w:pStyle w:val="TableContents"/>
              <w:bidi w:val="0"/>
              <w:spacing w:before="0" w:after="283"/>
              <w:jc w:val="left"/>
              <w:rPr/>
            </w:pPr>
            <w:r>
              <w:rPr/>
              <w:t xml:space="preserve">BTV </w:t>
            </w:r>
          </w:p>
        </w:tc>
        <w:tc>
          <w:tcPr>
            <w:tcW w:w="908" w:type="dxa"/>
            <w:tcBorders/>
            <w:vAlign w:val="center"/>
          </w:tcPr>
          <w:p>
            <w:pPr>
              <w:pStyle w:val="TableContents"/>
              <w:bidi w:val="0"/>
              <w:spacing w:before="0" w:after="283"/>
              <w:jc w:val="left"/>
              <w:rPr/>
            </w:pPr>
            <w:r>
              <w:rPr/>
              <w:t xml:space="preserve">KBTV </w:t>
            </w:r>
          </w:p>
        </w:tc>
        <w:tc>
          <w:tcPr>
            <w:tcW w:w="3238" w:type="dxa"/>
            <w:tcBorders/>
            <w:vAlign w:val="center"/>
          </w:tcPr>
          <w:p>
            <w:pPr>
              <w:pStyle w:val="TableContents"/>
              <w:bidi w:val="0"/>
              <w:spacing w:before="0" w:after="283"/>
              <w:jc w:val="left"/>
              <w:rPr/>
            </w:pPr>
            <w:r>
              <w:rPr/>
              <w:t xml:space="preserve">Burlingtonin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640,790 </w:t>
            </w:r>
          </w:p>
        </w:tc>
      </w:tr>
      <w:tr>
        <w:trPr/>
        <w:tc>
          <w:tcPr>
            <w:tcW w:w="2409" w:type="dxa"/>
            <w:tcBorders/>
            <w:vAlign w:val="center"/>
          </w:tcPr>
          <w:p>
            <w:pPr>
              <w:pStyle w:val="TableContents"/>
              <w:bidi w:val="0"/>
              <w:spacing w:before="0" w:after="283"/>
              <w:jc w:val="left"/>
              <w:rPr/>
            </w:pPr>
            <w:r>
              <w:rPr/>
              <w:t xml:space="preserve">VIRGINIA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Charlottesville </w:t>
            </w:r>
          </w:p>
        </w:tc>
        <w:tc>
          <w:tcPr>
            <w:tcW w:w="728" w:type="dxa"/>
            <w:tcBorders/>
            <w:vAlign w:val="center"/>
          </w:tcPr>
          <w:p>
            <w:pPr>
              <w:pStyle w:val="TableContents"/>
              <w:bidi w:val="0"/>
              <w:spacing w:before="0" w:after="283"/>
              <w:jc w:val="left"/>
              <w:rPr/>
            </w:pPr>
            <w:r>
              <w:rPr/>
              <w:t xml:space="preserve">CHO </w:t>
            </w:r>
          </w:p>
        </w:tc>
        <w:tc>
          <w:tcPr>
            <w:tcW w:w="728" w:type="dxa"/>
            <w:tcBorders/>
            <w:vAlign w:val="center"/>
          </w:tcPr>
          <w:p>
            <w:pPr>
              <w:pStyle w:val="TableContents"/>
              <w:bidi w:val="0"/>
              <w:spacing w:before="0" w:after="283"/>
              <w:jc w:val="left"/>
              <w:rPr/>
            </w:pPr>
            <w:r>
              <w:rPr/>
              <w:t xml:space="preserve">CHO </w:t>
            </w:r>
          </w:p>
        </w:tc>
        <w:tc>
          <w:tcPr>
            <w:tcW w:w="908" w:type="dxa"/>
            <w:tcBorders/>
            <w:vAlign w:val="center"/>
          </w:tcPr>
          <w:p>
            <w:pPr>
              <w:pStyle w:val="TableContents"/>
              <w:bidi w:val="0"/>
              <w:spacing w:before="0" w:after="283"/>
              <w:jc w:val="left"/>
              <w:rPr/>
            </w:pPr>
            <w:r>
              <w:rPr/>
              <w:t xml:space="preserve">KCHO </w:t>
            </w:r>
          </w:p>
        </w:tc>
        <w:tc>
          <w:tcPr>
            <w:tcW w:w="3238" w:type="dxa"/>
            <w:tcBorders/>
            <w:vAlign w:val="center"/>
          </w:tcPr>
          <w:p>
            <w:pPr>
              <w:pStyle w:val="TableContents"/>
              <w:bidi w:val="0"/>
              <w:spacing w:before="0" w:after="283"/>
              <w:jc w:val="left"/>
              <w:rPr/>
            </w:pPr>
            <w:r>
              <w:rPr/>
              <w:t xml:space="preserve">Charlottesville -- Albemarlen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197,776 </w:t>
            </w:r>
          </w:p>
        </w:tc>
      </w:tr>
      <w:tr>
        <w:trPr/>
        <w:tc>
          <w:tcPr>
            <w:tcW w:w="2409" w:type="dxa"/>
            <w:tcBorders/>
            <w:vAlign w:val="center"/>
          </w:tcPr>
          <w:p>
            <w:pPr>
              <w:pStyle w:val="TableContents"/>
              <w:bidi w:val="0"/>
              <w:spacing w:before="0" w:after="283"/>
              <w:jc w:val="left"/>
              <w:rPr/>
            </w:pPr>
            <w:r>
              <w:rPr/>
              <w:t xml:space="preserve">Lynchburg </w:t>
            </w:r>
          </w:p>
        </w:tc>
        <w:tc>
          <w:tcPr>
            <w:tcW w:w="728" w:type="dxa"/>
            <w:tcBorders/>
            <w:vAlign w:val="center"/>
          </w:tcPr>
          <w:p>
            <w:pPr>
              <w:pStyle w:val="TableContents"/>
              <w:bidi w:val="0"/>
              <w:spacing w:before="0" w:after="283"/>
              <w:jc w:val="left"/>
              <w:rPr/>
            </w:pPr>
            <w:r>
              <w:rPr/>
              <w:t xml:space="preserve">LYH </w:t>
            </w:r>
          </w:p>
        </w:tc>
        <w:tc>
          <w:tcPr>
            <w:tcW w:w="728" w:type="dxa"/>
            <w:tcBorders/>
            <w:vAlign w:val="center"/>
          </w:tcPr>
          <w:p>
            <w:pPr>
              <w:pStyle w:val="TableContents"/>
              <w:bidi w:val="0"/>
              <w:spacing w:before="0" w:after="283"/>
              <w:jc w:val="left"/>
              <w:rPr/>
            </w:pPr>
            <w:r>
              <w:rPr/>
              <w:t xml:space="preserve">LYH </w:t>
            </w:r>
          </w:p>
        </w:tc>
        <w:tc>
          <w:tcPr>
            <w:tcW w:w="908" w:type="dxa"/>
            <w:tcBorders/>
            <w:vAlign w:val="center"/>
          </w:tcPr>
          <w:p>
            <w:pPr>
              <w:pStyle w:val="TableContents"/>
              <w:bidi w:val="0"/>
              <w:spacing w:before="0" w:after="283"/>
              <w:jc w:val="left"/>
              <w:rPr/>
            </w:pPr>
            <w:r>
              <w:rPr/>
              <w:t xml:space="preserve">KLYH </w:t>
            </w:r>
          </w:p>
        </w:tc>
        <w:tc>
          <w:tcPr>
            <w:tcW w:w="3238" w:type="dxa"/>
            <w:tcBorders/>
            <w:vAlign w:val="center"/>
          </w:tcPr>
          <w:p>
            <w:pPr>
              <w:pStyle w:val="TableContents"/>
              <w:bidi w:val="0"/>
              <w:spacing w:before="0" w:after="283"/>
              <w:jc w:val="left"/>
              <w:rPr/>
            </w:pPr>
            <w:r>
              <w:rPr/>
              <w:t xml:space="preserve">Lynchburgin alueellinen lentoasema (Preston Glenn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93,772 </w:t>
            </w:r>
          </w:p>
        </w:tc>
      </w:tr>
      <w:tr>
        <w:trPr/>
        <w:tc>
          <w:tcPr>
            <w:tcW w:w="2409" w:type="dxa"/>
            <w:tcBorders/>
            <w:vAlign w:val="center"/>
          </w:tcPr>
          <w:p>
            <w:pPr>
              <w:pStyle w:val="TableContents"/>
              <w:bidi w:val="0"/>
              <w:spacing w:before="0" w:after="283"/>
              <w:jc w:val="left"/>
              <w:rPr/>
            </w:pPr>
            <w:r>
              <w:rPr/>
              <w:t xml:space="preserve">Newport News </w:t>
            </w:r>
          </w:p>
        </w:tc>
        <w:tc>
          <w:tcPr>
            <w:tcW w:w="728" w:type="dxa"/>
            <w:tcBorders/>
            <w:vAlign w:val="center"/>
          </w:tcPr>
          <w:p>
            <w:pPr>
              <w:pStyle w:val="TableContents"/>
              <w:bidi w:val="0"/>
              <w:spacing w:before="0" w:after="283"/>
              <w:jc w:val="left"/>
              <w:rPr/>
            </w:pPr>
            <w:r>
              <w:rPr/>
              <w:t xml:space="preserve">PHF </w:t>
            </w:r>
          </w:p>
        </w:tc>
        <w:tc>
          <w:tcPr>
            <w:tcW w:w="728" w:type="dxa"/>
            <w:tcBorders/>
            <w:vAlign w:val="center"/>
          </w:tcPr>
          <w:p>
            <w:pPr>
              <w:pStyle w:val="TableContents"/>
              <w:bidi w:val="0"/>
              <w:spacing w:before="0" w:after="283"/>
              <w:jc w:val="left"/>
              <w:rPr/>
            </w:pPr>
            <w:r>
              <w:rPr/>
              <w:t xml:space="preserve">PHF </w:t>
            </w:r>
          </w:p>
        </w:tc>
        <w:tc>
          <w:tcPr>
            <w:tcW w:w="908" w:type="dxa"/>
            <w:tcBorders/>
            <w:vAlign w:val="center"/>
          </w:tcPr>
          <w:p>
            <w:pPr>
              <w:pStyle w:val="TableContents"/>
              <w:bidi w:val="0"/>
              <w:spacing w:before="0" w:after="283"/>
              <w:jc w:val="left"/>
              <w:rPr/>
            </w:pPr>
            <w:r>
              <w:rPr/>
              <w:t xml:space="preserve">KPHF </w:t>
            </w:r>
          </w:p>
        </w:tc>
        <w:tc>
          <w:tcPr>
            <w:tcW w:w="3238" w:type="dxa"/>
            <w:tcBorders/>
            <w:vAlign w:val="center"/>
          </w:tcPr>
          <w:p>
            <w:pPr>
              <w:pStyle w:val="TableContents"/>
              <w:bidi w:val="0"/>
              <w:spacing w:before="0" w:after="283"/>
              <w:jc w:val="left"/>
              <w:rPr/>
            </w:pPr>
            <w:r>
              <w:rPr/>
              <w:t xml:space="preserve">Newport News/Williamsburgin kansainvälinen lentoasema (Patrick Henry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519,906 </w:t>
            </w:r>
          </w:p>
        </w:tc>
      </w:tr>
      <w:tr>
        <w:trPr/>
        <w:tc>
          <w:tcPr>
            <w:tcW w:w="2409" w:type="dxa"/>
            <w:tcBorders/>
            <w:vAlign w:val="center"/>
          </w:tcPr>
          <w:p>
            <w:pPr>
              <w:pStyle w:val="TableContents"/>
              <w:bidi w:val="0"/>
              <w:spacing w:before="0" w:after="283"/>
              <w:jc w:val="left"/>
              <w:rPr/>
            </w:pPr>
            <w:r>
              <w:rPr/>
              <w:t xml:space="preserve">Norfolk </w:t>
            </w:r>
          </w:p>
        </w:tc>
        <w:tc>
          <w:tcPr>
            <w:tcW w:w="728" w:type="dxa"/>
            <w:tcBorders/>
            <w:vAlign w:val="center"/>
          </w:tcPr>
          <w:p>
            <w:pPr>
              <w:pStyle w:val="TableContents"/>
              <w:bidi w:val="0"/>
              <w:spacing w:before="0" w:after="283"/>
              <w:jc w:val="left"/>
              <w:rPr/>
            </w:pPr>
            <w:r>
              <w:rPr/>
              <w:t xml:space="preserve">ORF </w:t>
            </w:r>
          </w:p>
        </w:tc>
        <w:tc>
          <w:tcPr>
            <w:tcW w:w="728" w:type="dxa"/>
            <w:tcBorders/>
            <w:vAlign w:val="center"/>
          </w:tcPr>
          <w:p>
            <w:pPr>
              <w:pStyle w:val="TableContents"/>
              <w:bidi w:val="0"/>
              <w:spacing w:before="0" w:after="283"/>
              <w:jc w:val="left"/>
              <w:rPr/>
            </w:pPr>
            <w:r>
              <w:rPr/>
              <w:t xml:space="preserve">ORF </w:t>
            </w:r>
          </w:p>
        </w:tc>
        <w:tc>
          <w:tcPr>
            <w:tcW w:w="908" w:type="dxa"/>
            <w:tcBorders/>
            <w:vAlign w:val="center"/>
          </w:tcPr>
          <w:p>
            <w:pPr>
              <w:pStyle w:val="TableContents"/>
              <w:bidi w:val="0"/>
              <w:spacing w:before="0" w:after="283"/>
              <w:jc w:val="left"/>
              <w:rPr/>
            </w:pPr>
            <w:r>
              <w:rPr/>
              <w:t xml:space="preserve">KORF </w:t>
            </w:r>
          </w:p>
        </w:tc>
        <w:tc>
          <w:tcPr>
            <w:tcW w:w="3238" w:type="dxa"/>
            <w:tcBorders/>
            <w:vAlign w:val="center"/>
          </w:tcPr>
          <w:p>
            <w:pPr>
              <w:pStyle w:val="TableContents"/>
              <w:bidi w:val="0"/>
              <w:spacing w:before="0" w:after="283"/>
              <w:jc w:val="left"/>
              <w:rPr/>
            </w:pPr>
            <w:r>
              <w:rPr/>
              <w:t xml:space="preserve">Norfolkin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1,663,294 </w:t>
            </w:r>
          </w:p>
        </w:tc>
      </w:tr>
      <w:tr>
        <w:trPr/>
        <w:tc>
          <w:tcPr>
            <w:tcW w:w="2409" w:type="dxa"/>
            <w:tcBorders/>
            <w:vAlign w:val="center"/>
          </w:tcPr>
          <w:p>
            <w:pPr>
              <w:pStyle w:val="TableContents"/>
              <w:bidi w:val="0"/>
              <w:spacing w:before="0" w:after="283"/>
              <w:jc w:val="left"/>
              <w:rPr/>
            </w:pPr>
            <w:r>
              <w:rPr/>
              <w:t xml:space="preserve">Richmond </w:t>
            </w:r>
          </w:p>
        </w:tc>
        <w:tc>
          <w:tcPr>
            <w:tcW w:w="728" w:type="dxa"/>
            <w:tcBorders/>
            <w:vAlign w:val="center"/>
          </w:tcPr>
          <w:p>
            <w:pPr>
              <w:pStyle w:val="TableContents"/>
              <w:bidi w:val="0"/>
              <w:spacing w:before="0" w:after="283"/>
              <w:jc w:val="left"/>
              <w:rPr/>
            </w:pPr>
            <w:r>
              <w:rPr/>
              <w:t xml:space="preserve">RIC </w:t>
            </w:r>
          </w:p>
        </w:tc>
        <w:tc>
          <w:tcPr>
            <w:tcW w:w="728" w:type="dxa"/>
            <w:tcBorders/>
            <w:vAlign w:val="center"/>
          </w:tcPr>
          <w:p>
            <w:pPr>
              <w:pStyle w:val="TableContents"/>
              <w:bidi w:val="0"/>
              <w:spacing w:before="0" w:after="283"/>
              <w:jc w:val="left"/>
              <w:rPr/>
            </w:pPr>
            <w:r>
              <w:rPr/>
              <w:t xml:space="preserve">RIC </w:t>
            </w:r>
          </w:p>
        </w:tc>
        <w:tc>
          <w:tcPr>
            <w:tcW w:w="908" w:type="dxa"/>
            <w:tcBorders/>
            <w:vAlign w:val="center"/>
          </w:tcPr>
          <w:p>
            <w:pPr>
              <w:pStyle w:val="TableContents"/>
              <w:bidi w:val="0"/>
              <w:spacing w:before="0" w:after="283"/>
              <w:jc w:val="left"/>
              <w:rPr/>
            </w:pPr>
            <w:r>
              <w:rPr/>
              <w:t xml:space="preserve">KRIC </w:t>
            </w:r>
          </w:p>
        </w:tc>
        <w:tc>
          <w:tcPr>
            <w:tcW w:w="3238" w:type="dxa"/>
            <w:tcBorders/>
            <w:vAlign w:val="center"/>
          </w:tcPr>
          <w:p>
            <w:pPr>
              <w:pStyle w:val="TableContents"/>
              <w:bidi w:val="0"/>
              <w:spacing w:before="0" w:after="283"/>
              <w:jc w:val="left"/>
              <w:rPr/>
            </w:pPr>
            <w:r>
              <w:rPr/>
              <w:t xml:space="preserve">Richmondin kansainvälinen lentoasema (Byrd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1,651,131 </w:t>
            </w:r>
          </w:p>
        </w:tc>
      </w:tr>
      <w:tr>
        <w:trPr/>
        <w:tc>
          <w:tcPr>
            <w:tcW w:w="2409" w:type="dxa"/>
            <w:tcBorders/>
            <w:vAlign w:val="center"/>
          </w:tcPr>
          <w:p>
            <w:pPr>
              <w:pStyle w:val="TableContents"/>
              <w:bidi w:val="0"/>
              <w:spacing w:before="0" w:after="283"/>
              <w:jc w:val="left"/>
              <w:rPr/>
            </w:pPr>
            <w:r>
              <w:rPr/>
              <w:t xml:space="preserve">Roanoke </w:t>
            </w:r>
          </w:p>
        </w:tc>
        <w:tc>
          <w:tcPr>
            <w:tcW w:w="728" w:type="dxa"/>
            <w:tcBorders/>
            <w:vAlign w:val="center"/>
          </w:tcPr>
          <w:p>
            <w:pPr>
              <w:pStyle w:val="TableContents"/>
              <w:bidi w:val="0"/>
              <w:spacing w:before="0" w:after="283"/>
              <w:jc w:val="left"/>
              <w:rPr/>
            </w:pPr>
            <w:r>
              <w:rPr/>
              <w:t xml:space="preserve">ROA </w:t>
            </w:r>
          </w:p>
        </w:tc>
        <w:tc>
          <w:tcPr>
            <w:tcW w:w="728" w:type="dxa"/>
            <w:tcBorders/>
            <w:vAlign w:val="center"/>
          </w:tcPr>
          <w:p>
            <w:pPr>
              <w:pStyle w:val="TableContents"/>
              <w:bidi w:val="0"/>
              <w:spacing w:before="0" w:after="283"/>
              <w:jc w:val="left"/>
              <w:rPr/>
            </w:pPr>
            <w:r>
              <w:rPr/>
              <w:t xml:space="preserve">ROA </w:t>
            </w:r>
          </w:p>
        </w:tc>
        <w:tc>
          <w:tcPr>
            <w:tcW w:w="908" w:type="dxa"/>
            <w:tcBorders/>
            <w:vAlign w:val="center"/>
          </w:tcPr>
          <w:p>
            <w:pPr>
              <w:pStyle w:val="TableContents"/>
              <w:bidi w:val="0"/>
              <w:spacing w:before="0" w:after="283"/>
              <w:jc w:val="left"/>
              <w:rPr/>
            </w:pPr>
            <w:r>
              <w:rPr/>
              <w:t xml:space="preserve">KROA </w:t>
            </w:r>
          </w:p>
        </w:tc>
        <w:tc>
          <w:tcPr>
            <w:tcW w:w="3238" w:type="dxa"/>
            <w:tcBorders/>
            <w:vAlign w:val="center"/>
          </w:tcPr>
          <w:p>
            <w:pPr>
              <w:pStyle w:val="TableContents"/>
              <w:bidi w:val="0"/>
              <w:spacing w:before="0" w:after="283"/>
              <w:jc w:val="left"/>
              <w:rPr/>
            </w:pPr>
            <w:r>
              <w:rPr/>
              <w:t xml:space="preserve">Roanoken alueellinen lentoasema (Woodrum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316,478 </w:t>
            </w:r>
          </w:p>
        </w:tc>
      </w:tr>
      <w:tr>
        <w:trPr/>
        <w:tc>
          <w:tcPr>
            <w:tcW w:w="2409" w:type="dxa"/>
            <w:tcBorders/>
            <w:vAlign w:val="center"/>
          </w:tcPr>
          <w:p>
            <w:pPr>
              <w:pStyle w:val="TableContents"/>
              <w:bidi w:val="0"/>
              <w:spacing w:before="0" w:after="283"/>
              <w:jc w:val="left"/>
              <w:rPr/>
            </w:pPr>
            <w:r>
              <w:rPr/>
              <w:t xml:space="preserve">Staunton / Waynesboro / Harrisonburg </w:t>
            </w:r>
          </w:p>
        </w:tc>
        <w:tc>
          <w:tcPr>
            <w:tcW w:w="728" w:type="dxa"/>
            <w:tcBorders/>
            <w:vAlign w:val="center"/>
          </w:tcPr>
          <w:p>
            <w:pPr>
              <w:pStyle w:val="TableContents"/>
              <w:bidi w:val="0"/>
              <w:spacing w:before="0" w:after="283"/>
              <w:jc w:val="left"/>
              <w:rPr/>
            </w:pPr>
            <w:r>
              <w:rPr/>
              <w:t xml:space="preserve">SHD </w:t>
            </w:r>
          </w:p>
        </w:tc>
        <w:tc>
          <w:tcPr>
            <w:tcW w:w="728" w:type="dxa"/>
            <w:tcBorders/>
            <w:vAlign w:val="center"/>
          </w:tcPr>
          <w:p>
            <w:pPr>
              <w:pStyle w:val="TableContents"/>
              <w:bidi w:val="0"/>
              <w:spacing w:before="0" w:after="283"/>
              <w:jc w:val="left"/>
              <w:rPr/>
            </w:pPr>
            <w:r>
              <w:rPr/>
              <w:t xml:space="preserve">SHD </w:t>
            </w:r>
          </w:p>
        </w:tc>
        <w:tc>
          <w:tcPr>
            <w:tcW w:w="908" w:type="dxa"/>
            <w:tcBorders/>
            <w:vAlign w:val="center"/>
          </w:tcPr>
          <w:p>
            <w:pPr>
              <w:pStyle w:val="TableContents"/>
              <w:bidi w:val="0"/>
              <w:spacing w:before="0" w:after="283"/>
              <w:jc w:val="left"/>
              <w:rPr/>
            </w:pPr>
            <w:r>
              <w:rPr/>
              <w:t xml:space="preserve">KSHD </w:t>
            </w:r>
          </w:p>
        </w:tc>
        <w:tc>
          <w:tcPr>
            <w:tcW w:w="3238" w:type="dxa"/>
            <w:tcBorders/>
            <w:vAlign w:val="center"/>
          </w:tcPr>
          <w:p>
            <w:pPr>
              <w:pStyle w:val="TableContents"/>
              <w:bidi w:val="0"/>
              <w:spacing w:before="0" w:after="283"/>
              <w:jc w:val="left"/>
              <w:rPr/>
            </w:pPr>
            <w:r>
              <w:rPr/>
              <w:t xml:space="preserve">Shenandoah Valleyn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10,408 </w:t>
            </w:r>
          </w:p>
        </w:tc>
      </w:tr>
      <w:tr>
        <w:trPr/>
        <w:tc>
          <w:tcPr>
            <w:tcW w:w="2409" w:type="dxa"/>
            <w:tcBorders/>
            <w:vAlign w:val="center"/>
          </w:tcPr>
          <w:p>
            <w:pPr>
              <w:pStyle w:val="TableContents"/>
              <w:bidi w:val="0"/>
              <w:spacing w:before="0" w:after="283"/>
              <w:jc w:val="left"/>
              <w:rPr/>
            </w:pPr>
            <w:r>
              <w:rPr/>
              <w:t xml:space="preserve">Washington, D.C. / Arlingtonin piirikunta </w:t>
            </w:r>
          </w:p>
        </w:tc>
        <w:tc>
          <w:tcPr>
            <w:tcW w:w="728" w:type="dxa"/>
            <w:tcBorders/>
            <w:vAlign w:val="center"/>
          </w:tcPr>
          <w:p>
            <w:pPr>
              <w:pStyle w:val="TableContents"/>
              <w:bidi w:val="0"/>
              <w:spacing w:before="0" w:after="283"/>
              <w:jc w:val="left"/>
              <w:rPr/>
            </w:pPr>
            <w:r>
              <w:rPr/>
              <w:t xml:space="preserve">DCA </w:t>
            </w:r>
          </w:p>
        </w:tc>
        <w:tc>
          <w:tcPr>
            <w:tcW w:w="728" w:type="dxa"/>
            <w:tcBorders/>
            <w:vAlign w:val="center"/>
          </w:tcPr>
          <w:p>
            <w:pPr>
              <w:pStyle w:val="TableContents"/>
              <w:bidi w:val="0"/>
              <w:spacing w:before="0" w:after="283"/>
              <w:jc w:val="left"/>
              <w:rPr/>
            </w:pPr>
            <w:r>
              <w:rPr/>
              <w:t xml:space="preserve">DCA </w:t>
            </w:r>
          </w:p>
        </w:tc>
        <w:tc>
          <w:tcPr>
            <w:tcW w:w="908" w:type="dxa"/>
            <w:tcBorders/>
            <w:vAlign w:val="center"/>
          </w:tcPr>
          <w:p>
            <w:pPr>
              <w:pStyle w:val="TableContents"/>
              <w:bidi w:val="0"/>
              <w:spacing w:before="0" w:after="283"/>
              <w:jc w:val="left"/>
              <w:rPr/>
            </w:pPr>
            <w:r>
              <w:rPr/>
              <w:t xml:space="preserve">KDCA </w:t>
            </w:r>
          </w:p>
        </w:tc>
        <w:tc>
          <w:tcPr>
            <w:tcW w:w="3238" w:type="dxa"/>
            <w:tcBorders/>
            <w:vAlign w:val="center"/>
          </w:tcPr>
          <w:p>
            <w:pPr>
              <w:pStyle w:val="TableContents"/>
              <w:bidi w:val="0"/>
              <w:spacing w:before="0" w:after="283"/>
              <w:jc w:val="left"/>
              <w:rPr/>
            </w:pPr>
            <w:r>
              <w:rPr/>
              <w:t xml:space="preserve">Ronald Reagan Washingtonin kansallinen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8,736,804 </w:t>
            </w:r>
          </w:p>
        </w:tc>
      </w:tr>
      <w:tr>
        <w:trPr/>
        <w:tc>
          <w:tcPr>
            <w:tcW w:w="2409" w:type="dxa"/>
            <w:tcBorders/>
            <w:vAlign w:val="center"/>
          </w:tcPr>
          <w:p>
            <w:pPr>
              <w:pStyle w:val="TableContents"/>
              <w:bidi w:val="0"/>
              <w:spacing w:before="0" w:after="283"/>
              <w:jc w:val="left"/>
              <w:rPr/>
            </w:pPr>
            <w:r>
              <w:rPr/>
              <w:t xml:space="preserve">Washington, D.C. / Dulles / Chantilly </w:t>
            </w:r>
          </w:p>
        </w:tc>
        <w:tc>
          <w:tcPr>
            <w:tcW w:w="728" w:type="dxa"/>
            <w:tcBorders/>
            <w:vAlign w:val="center"/>
          </w:tcPr>
          <w:p>
            <w:pPr>
              <w:pStyle w:val="TableContents"/>
              <w:bidi w:val="0"/>
              <w:spacing w:before="0" w:after="283"/>
              <w:jc w:val="left"/>
              <w:rPr/>
            </w:pPr>
            <w:r>
              <w:rPr/>
              <w:t xml:space="preserve">IAD </w:t>
            </w:r>
          </w:p>
        </w:tc>
        <w:tc>
          <w:tcPr>
            <w:tcW w:w="728" w:type="dxa"/>
            <w:tcBorders/>
            <w:vAlign w:val="center"/>
          </w:tcPr>
          <w:p>
            <w:pPr>
              <w:pStyle w:val="TableContents"/>
              <w:bidi w:val="0"/>
              <w:spacing w:before="0" w:after="283"/>
              <w:jc w:val="left"/>
              <w:rPr/>
            </w:pPr>
            <w:r>
              <w:rPr/>
              <w:t xml:space="preserve">IAD </w:t>
            </w:r>
          </w:p>
        </w:tc>
        <w:tc>
          <w:tcPr>
            <w:tcW w:w="908" w:type="dxa"/>
            <w:tcBorders/>
            <w:vAlign w:val="center"/>
          </w:tcPr>
          <w:p>
            <w:pPr>
              <w:pStyle w:val="TableContents"/>
              <w:bidi w:val="0"/>
              <w:spacing w:before="0" w:after="283"/>
              <w:jc w:val="left"/>
              <w:rPr/>
            </w:pPr>
            <w:r>
              <w:rPr/>
              <w:t xml:space="preserve">KIAD </w:t>
            </w:r>
          </w:p>
        </w:tc>
        <w:tc>
          <w:tcPr>
            <w:tcW w:w="3238" w:type="dxa"/>
            <w:tcBorders/>
            <w:vAlign w:val="center"/>
          </w:tcPr>
          <w:p>
            <w:pPr>
              <w:pStyle w:val="TableContents"/>
              <w:bidi w:val="0"/>
              <w:spacing w:before="0" w:after="283"/>
              <w:jc w:val="left"/>
              <w:rPr/>
            </w:pPr>
            <w:r>
              <w:rPr/>
              <w:t xml:space="preserve">Washington Dullesin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11,276,481 </w:t>
            </w:r>
          </w:p>
        </w:tc>
      </w:tr>
      <w:tr>
        <w:trPr/>
        <w:tc>
          <w:tcPr>
            <w:tcW w:w="2409" w:type="dxa"/>
            <w:tcBorders/>
            <w:vAlign w:val="center"/>
          </w:tcPr>
          <w:p>
            <w:pPr>
              <w:pStyle w:val="TableContents"/>
              <w:bidi w:val="0"/>
              <w:spacing w:before="0" w:after="283"/>
              <w:jc w:val="left"/>
              <w:rPr/>
            </w:pPr>
            <w:r>
              <w:rPr/>
              <w:t xml:space="preserve">WASHINGTON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Bellingham </w:t>
            </w:r>
          </w:p>
        </w:tc>
        <w:tc>
          <w:tcPr>
            <w:tcW w:w="728" w:type="dxa"/>
            <w:tcBorders/>
            <w:vAlign w:val="center"/>
          </w:tcPr>
          <w:p>
            <w:pPr>
              <w:pStyle w:val="TableContents"/>
              <w:bidi w:val="0"/>
              <w:spacing w:before="0" w:after="283"/>
              <w:jc w:val="left"/>
              <w:rPr/>
            </w:pPr>
            <w:r>
              <w:rPr/>
              <w:t xml:space="preserve">BLI </w:t>
            </w:r>
          </w:p>
        </w:tc>
        <w:tc>
          <w:tcPr>
            <w:tcW w:w="728" w:type="dxa"/>
            <w:tcBorders/>
            <w:vAlign w:val="center"/>
          </w:tcPr>
          <w:p>
            <w:pPr>
              <w:pStyle w:val="TableContents"/>
              <w:bidi w:val="0"/>
              <w:spacing w:before="0" w:after="283"/>
              <w:jc w:val="left"/>
              <w:rPr/>
            </w:pPr>
            <w:r>
              <w:rPr/>
              <w:t xml:space="preserve">BLI </w:t>
            </w:r>
          </w:p>
        </w:tc>
        <w:tc>
          <w:tcPr>
            <w:tcW w:w="908" w:type="dxa"/>
            <w:tcBorders/>
            <w:vAlign w:val="center"/>
          </w:tcPr>
          <w:p>
            <w:pPr>
              <w:pStyle w:val="TableContents"/>
              <w:bidi w:val="0"/>
              <w:spacing w:before="0" w:after="283"/>
              <w:jc w:val="left"/>
              <w:rPr/>
            </w:pPr>
            <w:r>
              <w:rPr/>
              <w:t xml:space="preserve">KBLI </w:t>
            </w:r>
          </w:p>
        </w:tc>
        <w:tc>
          <w:tcPr>
            <w:tcW w:w="3238" w:type="dxa"/>
            <w:tcBorders/>
            <w:vAlign w:val="center"/>
          </w:tcPr>
          <w:p>
            <w:pPr>
              <w:pStyle w:val="TableContents"/>
              <w:bidi w:val="0"/>
              <w:spacing w:before="0" w:after="283"/>
              <w:jc w:val="left"/>
              <w:rPr/>
            </w:pPr>
            <w:r>
              <w:rPr/>
              <w:t xml:space="preserve">Bellinghamin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398,368 </w:t>
            </w:r>
          </w:p>
        </w:tc>
      </w:tr>
      <w:tr>
        <w:trPr/>
        <w:tc>
          <w:tcPr>
            <w:tcW w:w="2409" w:type="dxa"/>
            <w:tcBorders/>
            <w:vAlign w:val="center"/>
          </w:tcPr>
          <w:p>
            <w:pPr>
              <w:pStyle w:val="TableContents"/>
              <w:bidi w:val="0"/>
              <w:spacing w:before="0" w:after="283"/>
              <w:jc w:val="left"/>
              <w:rPr/>
            </w:pPr>
            <w:r>
              <w:rPr/>
              <w:t xml:space="preserve">Friday Harbor </w:t>
            </w:r>
          </w:p>
        </w:tc>
        <w:tc>
          <w:tcPr>
            <w:tcW w:w="728" w:type="dxa"/>
            <w:tcBorders/>
            <w:vAlign w:val="center"/>
          </w:tcPr>
          <w:p>
            <w:pPr>
              <w:pStyle w:val="TableContents"/>
              <w:bidi w:val="0"/>
              <w:spacing w:before="0" w:after="283"/>
              <w:jc w:val="left"/>
              <w:rPr/>
            </w:pPr>
            <w:r>
              <w:rPr/>
              <w:t xml:space="preserve">FHR </w:t>
            </w:r>
          </w:p>
        </w:tc>
        <w:tc>
          <w:tcPr>
            <w:tcW w:w="728" w:type="dxa"/>
            <w:tcBorders/>
            <w:vAlign w:val="center"/>
          </w:tcPr>
          <w:p>
            <w:pPr>
              <w:pStyle w:val="TableContents"/>
              <w:bidi w:val="0"/>
              <w:spacing w:before="0" w:after="283"/>
              <w:jc w:val="left"/>
              <w:rPr/>
            </w:pPr>
            <w:r>
              <w:rPr/>
              <w:t xml:space="preserve">FRD </w:t>
            </w:r>
          </w:p>
        </w:tc>
        <w:tc>
          <w:tcPr>
            <w:tcW w:w="908" w:type="dxa"/>
            <w:tcBorders/>
            <w:vAlign w:val="center"/>
          </w:tcPr>
          <w:p>
            <w:pPr>
              <w:pStyle w:val="TableContents"/>
              <w:bidi w:val="0"/>
              <w:spacing w:before="0" w:after="283"/>
              <w:jc w:val="left"/>
              <w:rPr/>
            </w:pPr>
            <w:r>
              <w:rPr/>
              <w:t xml:space="preserve">KFHR </w:t>
            </w:r>
          </w:p>
        </w:tc>
        <w:tc>
          <w:tcPr>
            <w:tcW w:w="3238" w:type="dxa"/>
            <w:tcBorders/>
            <w:vAlign w:val="center"/>
          </w:tcPr>
          <w:p>
            <w:pPr>
              <w:pStyle w:val="TableContents"/>
              <w:bidi w:val="0"/>
              <w:spacing w:before="0" w:after="283"/>
              <w:jc w:val="left"/>
              <w:rPr/>
            </w:pPr>
            <w:r>
              <w:rPr/>
              <w:t xml:space="preserve">Friday Harborin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12,381 </w:t>
            </w:r>
          </w:p>
        </w:tc>
      </w:tr>
      <w:tr>
        <w:trPr/>
        <w:tc>
          <w:tcPr>
            <w:tcW w:w="2409" w:type="dxa"/>
            <w:tcBorders/>
            <w:vAlign w:val="center"/>
          </w:tcPr>
          <w:p>
            <w:pPr>
              <w:pStyle w:val="TableContents"/>
              <w:bidi w:val="0"/>
              <w:spacing w:before="0" w:after="283"/>
              <w:jc w:val="left"/>
              <w:rPr/>
            </w:pPr>
            <w:r>
              <w:rPr/>
              <w:t xml:space="preserve">Pasco </w:t>
            </w:r>
          </w:p>
        </w:tc>
        <w:tc>
          <w:tcPr>
            <w:tcW w:w="728" w:type="dxa"/>
            <w:tcBorders/>
            <w:vAlign w:val="center"/>
          </w:tcPr>
          <w:p>
            <w:pPr>
              <w:pStyle w:val="TableContents"/>
              <w:bidi w:val="0"/>
              <w:spacing w:before="0" w:after="283"/>
              <w:jc w:val="left"/>
              <w:rPr/>
            </w:pPr>
            <w:r>
              <w:rPr/>
              <w:t xml:space="preserve">PSC </w:t>
            </w:r>
          </w:p>
        </w:tc>
        <w:tc>
          <w:tcPr>
            <w:tcW w:w="728" w:type="dxa"/>
            <w:tcBorders/>
            <w:vAlign w:val="center"/>
          </w:tcPr>
          <w:p>
            <w:pPr>
              <w:pStyle w:val="TableContents"/>
              <w:bidi w:val="0"/>
              <w:spacing w:before="0" w:after="283"/>
              <w:jc w:val="left"/>
              <w:rPr/>
            </w:pPr>
            <w:r>
              <w:rPr/>
              <w:t xml:space="preserve">PSC </w:t>
            </w:r>
          </w:p>
        </w:tc>
        <w:tc>
          <w:tcPr>
            <w:tcW w:w="908" w:type="dxa"/>
            <w:tcBorders/>
            <w:vAlign w:val="center"/>
          </w:tcPr>
          <w:p>
            <w:pPr>
              <w:pStyle w:val="TableContents"/>
              <w:bidi w:val="0"/>
              <w:spacing w:before="0" w:after="283"/>
              <w:jc w:val="left"/>
              <w:rPr/>
            </w:pPr>
            <w:r>
              <w:rPr/>
              <w:t xml:space="preserve">KPSC </w:t>
            </w:r>
          </w:p>
        </w:tc>
        <w:tc>
          <w:tcPr>
            <w:tcW w:w="3238" w:type="dxa"/>
            <w:tcBorders/>
            <w:vAlign w:val="center"/>
          </w:tcPr>
          <w:p>
            <w:pPr>
              <w:pStyle w:val="TableContents"/>
              <w:bidi w:val="0"/>
              <w:spacing w:before="0" w:after="283"/>
              <w:jc w:val="left"/>
              <w:rPr/>
            </w:pPr>
            <w:r>
              <w:rPr/>
              <w:t xml:space="preserve">Tri-Citiesin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312,915 </w:t>
            </w:r>
          </w:p>
        </w:tc>
      </w:tr>
      <w:tr>
        <w:trPr/>
        <w:tc>
          <w:tcPr>
            <w:tcW w:w="2409" w:type="dxa"/>
            <w:tcBorders/>
            <w:vAlign w:val="center"/>
          </w:tcPr>
          <w:p>
            <w:pPr>
              <w:pStyle w:val="TableContents"/>
              <w:bidi w:val="0"/>
              <w:spacing w:before="0" w:after="283"/>
              <w:jc w:val="left"/>
              <w:rPr/>
            </w:pPr>
            <w:r>
              <w:rPr/>
              <w:t xml:space="preserve">Port Angeles </w:t>
            </w:r>
          </w:p>
        </w:tc>
        <w:tc>
          <w:tcPr>
            <w:tcW w:w="728" w:type="dxa"/>
            <w:tcBorders/>
            <w:vAlign w:val="center"/>
          </w:tcPr>
          <w:p>
            <w:pPr>
              <w:pStyle w:val="TableContents"/>
              <w:bidi w:val="0"/>
              <w:spacing w:before="0" w:after="283"/>
              <w:jc w:val="left"/>
              <w:rPr/>
            </w:pPr>
            <w:r>
              <w:rPr/>
              <w:t xml:space="preserve">CLM </w:t>
            </w:r>
          </w:p>
        </w:tc>
        <w:tc>
          <w:tcPr>
            <w:tcW w:w="728" w:type="dxa"/>
            <w:tcBorders/>
            <w:vAlign w:val="center"/>
          </w:tcPr>
          <w:p>
            <w:pPr>
              <w:pStyle w:val="TableContents"/>
              <w:bidi w:val="0"/>
              <w:spacing w:before="0" w:after="283"/>
              <w:jc w:val="left"/>
              <w:rPr/>
            </w:pPr>
            <w:r>
              <w:rPr/>
              <w:t xml:space="preserve">CLM </w:t>
            </w:r>
          </w:p>
        </w:tc>
        <w:tc>
          <w:tcPr>
            <w:tcW w:w="908" w:type="dxa"/>
            <w:tcBorders/>
            <w:vAlign w:val="center"/>
          </w:tcPr>
          <w:p>
            <w:pPr>
              <w:pStyle w:val="TableContents"/>
              <w:bidi w:val="0"/>
              <w:spacing w:before="0" w:after="283"/>
              <w:jc w:val="left"/>
              <w:rPr/>
            </w:pPr>
            <w:r>
              <w:rPr/>
              <w:t xml:space="preserve">KCLM </w:t>
            </w:r>
          </w:p>
        </w:tc>
        <w:tc>
          <w:tcPr>
            <w:tcW w:w="3238" w:type="dxa"/>
            <w:tcBorders/>
            <w:vAlign w:val="center"/>
          </w:tcPr>
          <w:p>
            <w:pPr>
              <w:pStyle w:val="TableContents"/>
              <w:bidi w:val="0"/>
              <w:spacing w:before="0" w:after="283"/>
              <w:jc w:val="left"/>
              <w:rPr/>
            </w:pPr>
            <w:r>
              <w:rPr/>
              <w:t xml:space="preserve">William R. Fairchildin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10,616 </w:t>
            </w:r>
          </w:p>
        </w:tc>
      </w:tr>
      <w:tr>
        <w:trPr/>
        <w:tc>
          <w:tcPr>
            <w:tcW w:w="2409" w:type="dxa"/>
            <w:tcBorders/>
            <w:vAlign w:val="center"/>
          </w:tcPr>
          <w:p>
            <w:pPr>
              <w:pStyle w:val="TableContents"/>
              <w:bidi w:val="0"/>
              <w:spacing w:before="0" w:after="283"/>
              <w:jc w:val="left"/>
              <w:rPr/>
            </w:pPr>
            <w:r>
              <w:rPr/>
              <w:t xml:space="preserve">Pullman / Moskova, Idaho </w:t>
            </w:r>
          </w:p>
        </w:tc>
        <w:tc>
          <w:tcPr>
            <w:tcW w:w="728" w:type="dxa"/>
            <w:tcBorders/>
            <w:vAlign w:val="center"/>
          </w:tcPr>
          <w:p>
            <w:pPr>
              <w:pStyle w:val="TableContents"/>
              <w:bidi w:val="0"/>
              <w:spacing w:before="0" w:after="283"/>
              <w:jc w:val="left"/>
              <w:rPr/>
            </w:pPr>
            <w:r>
              <w:rPr/>
              <w:t xml:space="preserve">PUW </w:t>
            </w:r>
          </w:p>
        </w:tc>
        <w:tc>
          <w:tcPr>
            <w:tcW w:w="728" w:type="dxa"/>
            <w:tcBorders/>
            <w:vAlign w:val="center"/>
          </w:tcPr>
          <w:p>
            <w:pPr>
              <w:pStyle w:val="TableContents"/>
              <w:bidi w:val="0"/>
              <w:spacing w:before="0" w:after="283"/>
              <w:jc w:val="left"/>
              <w:rPr/>
            </w:pPr>
            <w:r>
              <w:rPr/>
              <w:t xml:space="preserve">PUW </w:t>
            </w:r>
          </w:p>
        </w:tc>
        <w:tc>
          <w:tcPr>
            <w:tcW w:w="908" w:type="dxa"/>
            <w:tcBorders/>
            <w:vAlign w:val="center"/>
          </w:tcPr>
          <w:p>
            <w:pPr>
              <w:pStyle w:val="TableContents"/>
              <w:bidi w:val="0"/>
              <w:spacing w:before="0" w:after="283"/>
              <w:jc w:val="left"/>
              <w:rPr/>
            </w:pPr>
            <w:r>
              <w:rPr/>
              <w:t xml:space="preserve">KPUW </w:t>
            </w:r>
          </w:p>
        </w:tc>
        <w:tc>
          <w:tcPr>
            <w:tcW w:w="3238" w:type="dxa"/>
            <w:tcBorders/>
            <w:vAlign w:val="center"/>
          </w:tcPr>
          <w:p>
            <w:pPr>
              <w:pStyle w:val="TableContents"/>
              <w:bidi w:val="0"/>
              <w:spacing w:before="0" w:after="283"/>
              <w:jc w:val="left"/>
              <w:rPr/>
            </w:pPr>
            <w:r>
              <w:rPr/>
              <w:t xml:space="preserve">Pullman / Moskovan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35,248 </w:t>
            </w:r>
          </w:p>
        </w:tc>
      </w:tr>
      <w:tr>
        <w:trPr/>
        <w:tc>
          <w:tcPr>
            <w:tcW w:w="2409" w:type="dxa"/>
            <w:tcBorders/>
            <w:vAlign w:val="center"/>
          </w:tcPr>
          <w:p>
            <w:pPr>
              <w:pStyle w:val="TableContents"/>
              <w:bidi w:val="0"/>
              <w:spacing w:before="0" w:after="283"/>
              <w:jc w:val="left"/>
              <w:rPr/>
            </w:pPr>
            <w:r>
              <w:rPr/>
              <w:t xml:space="preserve">Seattle </w:t>
            </w:r>
          </w:p>
        </w:tc>
        <w:tc>
          <w:tcPr>
            <w:tcW w:w="728" w:type="dxa"/>
            <w:tcBorders/>
            <w:vAlign w:val="center"/>
          </w:tcPr>
          <w:p>
            <w:pPr>
              <w:pStyle w:val="TableContents"/>
              <w:bidi w:val="0"/>
              <w:spacing w:before="0" w:after="283"/>
              <w:jc w:val="left"/>
              <w:rPr/>
            </w:pPr>
            <w:r>
              <w:rPr/>
              <w:t xml:space="preserve">BFI </w:t>
            </w:r>
          </w:p>
        </w:tc>
        <w:tc>
          <w:tcPr>
            <w:tcW w:w="728" w:type="dxa"/>
            <w:tcBorders/>
            <w:vAlign w:val="center"/>
          </w:tcPr>
          <w:p>
            <w:pPr>
              <w:pStyle w:val="TableContents"/>
              <w:bidi w:val="0"/>
              <w:spacing w:before="0" w:after="283"/>
              <w:jc w:val="left"/>
              <w:rPr/>
            </w:pPr>
            <w:r>
              <w:rPr/>
              <w:t xml:space="preserve">BFI </w:t>
            </w:r>
          </w:p>
        </w:tc>
        <w:tc>
          <w:tcPr>
            <w:tcW w:w="908" w:type="dxa"/>
            <w:tcBorders/>
            <w:vAlign w:val="center"/>
          </w:tcPr>
          <w:p>
            <w:pPr>
              <w:pStyle w:val="TableContents"/>
              <w:bidi w:val="0"/>
              <w:spacing w:before="0" w:after="283"/>
              <w:jc w:val="left"/>
              <w:rPr/>
            </w:pPr>
            <w:r>
              <w:rPr/>
              <w:t xml:space="preserve">KBFI </w:t>
            </w:r>
          </w:p>
        </w:tc>
        <w:tc>
          <w:tcPr>
            <w:tcW w:w="3238" w:type="dxa"/>
            <w:tcBorders/>
            <w:vAlign w:val="center"/>
          </w:tcPr>
          <w:p>
            <w:pPr>
              <w:pStyle w:val="TableContents"/>
              <w:bidi w:val="0"/>
              <w:spacing w:before="0" w:after="283"/>
              <w:jc w:val="left"/>
              <w:rPr/>
            </w:pPr>
            <w:r>
              <w:rPr/>
              <w:t xml:space="preserve">King Countyn kansainvälinen lentoasema (Boeing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33,656 </w:t>
            </w:r>
          </w:p>
        </w:tc>
      </w:tr>
      <w:tr>
        <w:trPr/>
        <w:tc>
          <w:tcPr>
            <w:tcW w:w="2409" w:type="dxa"/>
            <w:tcBorders/>
            <w:vAlign w:val="center"/>
          </w:tcPr>
          <w:p>
            <w:pPr>
              <w:pStyle w:val="TableContents"/>
              <w:bidi w:val="0"/>
              <w:spacing w:before="0" w:after="283"/>
              <w:jc w:val="left"/>
              <w:rPr/>
            </w:pPr>
            <w:r>
              <w:rPr/>
              <w:t xml:space="preserve">Seattle / Tacoma (SeaTac) </w:t>
            </w:r>
          </w:p>
        </w:tc>
        <w:tc>
          <w:tcPr>
            <w:tcW w:w="728" w:type="dxa"/>
            <w:tcBorders/>
            <w:vAlign w:val="center"/>
          </w:tcPr>
          <w:p>
            <w:pPr>
              <w:pStyle w:val="TableContents"/>
              <w:bidi w:val="0"/>
              <w:spacing w:before="0" w:after="283"/>
              <w:jc w:val="left"/>
              <w:rPr/>
            </w:pPr>
            <w:r>
              <w:rPr/>
              <w:t xml:space="preserve">SEA </w:t>
            </w:r>
          </w:p>
        </w:tc>
        <w:tc>
          <w:tcPr>
            <w:tcW w:w="728" w:type="dxa"/>
            <w:tcBorders/>
            <w:vAlign w:val="center"/>
          </w:tcPr>
          <w:p>
            <w:pPr>
              <w:pStyle w:val="TableContents"/>
              <w:bidi w:val="0"/>
              <w:spacing w:before="0" w:after="283"/>
              <w:jc w:val="left"/>
              <w:rPr/>
            </w:pPr>
            <w:r>
              <w:rPr/>
              <w:t xml:space="preserve">SEA </w:t>
            </w:r>
          </w:p>
        </w:tc>
        <w:tc>
          <w:tcPr>
            <w:tcW w:w="908" w:type="dxa"/>
            <w:tcBorders/>
            <w:vAlign w:val="center"/>
          </w:tcPr>
          <w:p>
            <w:pPr>
              <w:pStyle w:val="TableContents"/>
              <w:bidi w:val="0"/>
              <w:spacing w:before="0" w:after="283"/>
              <w:jc w:val="left"/>
              <w:rPr/>
            </w:pPr>
            <w:r>
              <w:rPr/>
              <w:t xml:space="preserve">KSEA </w:t>
            </w:r>
          </w:p>
        </w:tc>
        <w:tc>
          <w:tcPr>
            <w:tcW w:w="3238" w:type="dxa"/>
            <w:tcBorders/>
            <w:vAlign w:val="center"/>
          </w:tcPr>
          <w:p>
            <w:pPr>
              <w:pStyle w:val="TableContents"/>
              <w:bidi w:val="0"/>
              <w:spacing w:before="0" w:after="283"/>
              <w:jc w:val="left"/>
              <w:rPr/>
            </w:pPr>
            <w:r>
              <w:rPr/>
              <w:t xml:space="preserve">Seattle -- Tacoman kansainvälinen lentoasema </w:t>
            </w:r>
          </w:p>
        </w:tc>
        <w:tc>
          <w:tcPr>
            <w:tcW w:w="578" w:type="dxa"/>
            <w:tcBorders/>
            <w:vAlign w:val="center"/>
          </w:tcPr>
          <w:p>
            <w:pPr>
              <w:pStyle w:val="TableContents"/>
              <w:bidi w:val="0"/>
              <w:spacing w:before="0" w:after="283"/>
              <w:jc w:val="left"/>
              <w:rPr/>
            </w:pPr>
            <w:r>
              <w:rPr/>
              <w:t xml:space="preserve">P-L </w:t>
            </w:r>
          </w:p>
        </w:tc>
        <w:tc>
          <w:tcPr>
            <w:tcW w:w="1616" w:type="dxa"/>
            <w:tcBorders/>
            <w:vAlign w:val="center"/>
          </w:tcPr>
          <w:p>
            <w:pPr>
              <w:pStyle w:val="TableContents"/>
              <w:bidi w:val="0"/>
              <w:spacing w:before="0" w:after="283"/>
              <w:jc w:val="left"/>
              <w:rPr/>
            </w:pPr>
            <w:r>
              <w:rPr/>
              <w:t xml:space="preserve">15,406,243 </w:t>
            </w:r>
          </w:p>
        </w:tc>
      </w:tr>
      <w:tr>
        <w:trPr/>
        <w:tc>
          <w:tcPr>
            <w:tcW w:w="2409" w:type="dxa"/>
            <w:tcBorders/>
            <w:vAlign w:val="center"/>
          </w:tcPr>
          <w:p>
            <w:pPr>
              <w:pStyle w:val="TableContents"/>
              <w:bidi w:val="0"/>
              <w:spacing w:before="0" w:after="283"/>
              <w:jc w:val="left"/>
              <w:rPr/>
            </w:pPr>
            <w:r>
              <w:rPr/>
              <w:t xml:space="preserve">Spokane </w:t>
            </w:r>
          </w:p>
        </w:tc>
        <w:tc>
          <w:tcPr>
            <w:tcW w:w="728" w:type="dxa"/>
            <w:tcBorders/>
            <w:vAlign w:val="center"/>
          </w:tcPr>
          <w:p>
            <w:pPr>
              <w:pStyle w:val="TableContents"/>
              <w:bidi w:val="0"/>
              <w:spacing w:before="0" w:after="283"/>
              <w:jc w:val="left"/>
              <w:rPr/>
            </w:pPr>
            <w:r>
              <w:rPr/>
              <w:t xml:space="preserve">GEG </w:t>
            </w:r>
          </w:p>
        </w:tc>
        <w:tc>
          <w:tcPr>
            <w:tcW w:w="728" w:type="dxa"/>
            <w:tcBorders/>
            <w:vAlign w:val="center"/>
          </w:tcPr>
          <w:p>
            <w:pPr>
              <w:pStyle w:val="TableContents"/>
              <w:bidi w:val="0"/>
              <w:spacing w:before="0" w:after="283"/>
              <w:jc w:val="left"/>
              <w:rPr/>
            </w:pPr>
            <w:r>
              <w:rPr/>
              <w:t xml:space="preserve">GEG </w:t>
            </w:r>
          </w:p>
        </w:tc>
        <w:tc>
          <w:tcPr>
            <w:tcW w:w="908" w:type="dxa"/>
            <w:tcBorders/>
            <w:vAlign w:val="center"/>
          </w:tcPr>
          <w:p>
            <w:pPr>
              <w:pStyle w:val="TableContents"/>
              <w:bidi w:val="0"/>
              <w:spacing w:before="0" w:after="283"/>
              <w:jc w:val="left"/>
              <w:rPr/>
            </w:pPr>
            <w:r>
              <w:rPr/>
              <w:t xml:space="preserve">KGEG </w:t>
            </w:r>
          </w:p>
        </w:tc>
        <w:tc>
          <w:tcPr>
            <w:tcW w:w="3238" w:type="dxa"/>
            <w:tcBorders/>
            <w:vAlign w:val="center"/>
          </w:tcPr>
          <w:p>
            <w:pPr>
              <w:pStyle w:val="TableContents"/>
              <w:bidi w:val="0"/>
              <w:spacing w:before="0" w:after="283"/>
              <w:jc w:val="left"/>
              <w:rPr/>
            </w:pPr>
            <w:r>
              <w:rPr/>
              <w:t xml:space="preserve">Spokanen kansainvälinen lentoasema (Geiger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1,545,115 </w:t>
            </w:r>
          </w:p>
        </w:tc>
      </w:tr>
      <w:tr>
        <w:trPr/>
        <w:tc>
          <w:tcPr>
            <w:tcW w:w="2409" w:type="dxa"/>
            <w:tcBorders/>
            <w:vAlign w:val="center"/>
          </w:tcPr>
          <w:p>
            <w:pPr>
              <w:pStyle w:val="TableContents"/>
              <w:bidi w:val="0"/>
              <w:spacing w:before="0" w:after="283"/>
              <w:jc w:val="left"/>
              <w:rPr/>
            </w:pPr>
            <w:r>
              <w:rPr/>
              <w:t xml:space="preserve">Walla Walla </w:t>
            </w:r>
          </w:p>
        </w:tc>
        <w:tc>
          <w:tcPr>
            <w:tcW w:w="728" w:type="dxa"/>
            <w:tcBorders/>
            <w:vAlign w:val="center"/>
          </w:tcPr>
          <w:p>
            <w:pPr>
              <w:pStyle w:val="TableContents"/>
              <w:bidi w:val="0"/>
              <w:spacing w:before="0" w:after="283"/>
              <w:jc w:val="left"/>
              <w:rPr/>
            </w:pPr>
            <w:r>
              <w:rPr/>
              <w:t xml:space="preserve">ALW </w:t>
            </w:r>
          </w:p>
        </w:tc>
        <w:tc>
          <w:tcPr>
            <w:tcW w:w="728" w:type="dxa"/>
            <w:tcBorders/>
            <w:vAlign w:val="center"/>
          </w:tcPr>
          <w:p>
            <w:pPr>
              <w:pStyle w:val="TableContents"/>
              <w:bidi w:val="0"/>
              <w:spacing w:before="0" w:after="283"/>
              <w:jc w:val="left"/>
              <w:rPr/>
            </w:pPr>
            <w:r>
              <w:rPr/>
              <w:t xml:space="preserve">ALW </w:t>
            </w:r>
          </w:p>
        </w:tc>
        <w:tc>
          <w:tcPr>
            <w:tcW w:w="908" w:type="dxa"/>
            <w:tcBorders/>
            <w:vAlign w:val="center"/>
          </w:tcPr>
          <w:p>
            <w:pPr>
              <w:pStyle w:val="TableContents"/>
              <w:bidi w:val="0"/>
              <w:spacing w:before="0" w:after="283"/>
              <w:jc w:val="left"/>
              <w:rPr/>
            </w:pPr>
            <w:r>
              <w:rPr/>
              <w:t xml:space="preserve">KALW </w:t>
            </w:r>
          </w:p>
        </w:tc>
        <w:tc>
          <w:tcPr>
            <w:tcW w:w="3238" w:type="dxa"/>
            <w:tcBorders/>
            <w:vAlign w:val="center"/>
          </w:tcPr>
          <w:p>
            <w:pPr>
              <w:pStyle w:val="TableContents"/>
              <w:bidi w:val="0"/>
              <w:spacing w:before="0" w:after="283"/>
              <w:jc w:val="left"/>
              <w:rPr/>
            </w:pPr>
            <w:r>
              <w:rPr/>
              <w:t xml:space="preserve">Walla Wallan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29,064 </w:t>
            </w:r>
          </w:p>
        </w:tc>
      </w:tr>
      <w:tr>
        <w:trPr/>
        <w:tc>
          <w:tcPr>
            <w:tcW w:w="2409" w:type="dxa"/>
            <w:tcBorders/>
            <w:vAlign w:val="center"/>
          </w:tcPr>
          <w:p>
            <w:pPr>
              <w:pStyle w:val="TableContents"/>
              <w:bidi w:val="0"/>
              <w:spacing w:before="0" w:after="283"/>
              <w:jc w:val="left"/>
              <w:rPr/>
            </w:pPr>
            <w:r>
              <w:rPr/>
              <w:t xml:space="preserve">Wenatchee </w:t>
            </w:r>
          </w:p>
        </w:tc>
        <w:tc>
          <w:tcPr>
            <w:tcW w:w="728" w:type="dxa"/>
            <w:tcBorders/>
            <w:vAlign w:val="center"/>
          </w:tcPr>
          <w:p>
            <w:pPr>
              <w:pStyle w:val="TableContents"/>
              <w:bidi w:val="0"/>
              <w:spacing w:before="0" w:after="283"/>
              <w:jc w:val="left"/>
              <w:rPr/>
            </w:pPr>
            <w:r>
              <w:rPr/>
              <w:t xml:space="preserve">SYÖ </w:t>
            </w:r>
          </w:p>
        </w:tc>
        <w:tc>
          <w:tcPr>
            <w:tcW w:w="728" w:type="dxa"/>
            <w:tcBorders/>
            <w:vAlign w:val="center"/>
          </w:tcPr>
          <w:p>
            <w:pPr>
              <w:pStyle w:val="TableContents"/>
              <w:bidi w:val="0"/>
              <w:spacing w:before="0" w:after="283"/>
              <w:jc w:val="left"/>
              <w:rPr/>
            </w:pPr>
            <w:r>
              <w:rPr/>
              <w:t xml:space="preserve">SYÖ </w:t>
            </w:r>
          </w:p>
        </w:tc>
        <w:tc>
          <w:tcPr>
            <w:tcW w:w="908" w:type="dxa"/>
            <w:tcBorders/>
            <w:vAlign w:val="center"/>
          </w:tcPr>
          <w:p>
            <w:pPr>
              <w:pStyle w:val="TableContents"/>
              <w:bidi w:val="0"/>
              <w:spacing w:before="0" w:after="283"/>
              <w:jc w:val="left"/>
              <w:rPr/>
            </w:pPr>
            <w:r>
              <w:rPr/>
              <w:t xml:space="preserve">KEAT </w:t>
            </w:r>
          </w:p>
        </w:tc>
        <w:tc>
          <w:tcPr>
            <w:tcW w:w="3238" w:type="dxa"/>
            <w:tcBorders/>
            <w:vAlign w:val="center"/>
          </w:tcPr>
          <w:p>
            <w:pPr>
              <w:pStyle w:val="TableContents"/>
              <w:bidi w:val="0"/>
              <w:spacing w:before="0" w:after="283"/>
              <w:jc w:val="left"/>
              <w:rPr/>
            </w:pPr>
            <w:r>
              <w:rPr/>
              <w:t xml:space="preserve">Pangborn Memorial -lentokenttä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46,837 </w:t>
            </w:r>
          </w:p>
        </w:tc>
      </w:tr>
      <w:tr>
        <w:trPr/>
        <w:tc>
          <w:tcPr>
            <w:tcW w:w="2409" w:type="dxa"/>
            <w:tcBorders/>
            <w:vAlign w:val="center"/>
          </w:tcPr>
          <w:p>
            <w:pPr>
              <w:pStyle w:val="TableContents"/>
              <w:bidi w:val="0"/>
              <w:spacing w:before="0" w:after="283"/>
              <w:jc w:val="left"/>
              <w:rPr/>
            </w:pPr>
            <w:r>
              <w:rPr/>
              <w:t xml:space="preserve">Yakima </w:t>
            </w:r>
          </w:p>
        </w:tc>
        <w:tc>
          <w:tcPr>
            <w:tcW w:w="728" w:type="dxa"/>
            <w:tcBorders/>
            <w:vAlign w:val="center"/>
          </w:tcPr>
          <w:p>
            <w:pPr>
              <w:pStyle w:val="TableContents"/>
              <w:bidi w:val="0"/>
              <w:spacing w:before="0" w:after="283"/>
              <w:jc w:val="left"/>
              <w:rPr/>
            </w:pPr>
            <w:r>
              <w:rPr/>
              <w:t xml:space="preserve">YKM </w:t>
            </w:r>
          </w:p>
        </w:tc>
        <w:tc>
          <w:tcPr>
            <w:tcW w:w="728" w:type="dxa"/>
            <w:tcBorders/>
            <w:vAlign w:val="center"/>
          </w:tcPr>
          <w:p>
            <w:pPr>
              <w:pStyle w:val="TableContents"/>
              <w:bidi w:val="0"/>
              <w:spacing w:before="0" w:after="283"/>
              <w:jc w:val="left"/>
              <w:rPr/>
            </w:pPr>
            <w:r>
              <w:rPr/>
              <w:t xml:space="preserve">YKM </w:t>
            </w:r>
          </w:p>
        </w:tc>
        <w:tc>
          <w:tcPr>
            <w:tcW w:w="908" w:type="dxa"/>
            <w:tcBorders/>
            <w:vAlign w:val="center"/>
          </w:tcPr>
          <w:p>
            <w:pPr>
              <w:pStyle w:val="TableContents"/>
              <w:bidi w:val="0"/>
              <w:spacing w:before="0" w:after="283"/>
              <w:jc w:val="left"/>
              <w:rPr/>
            </w:pPr>
            <w:r>
              <w:rPr/>
              <w:t xml:space="preserve">KYKM </w:t>
            </w:r>
          </w:p>
        </w:tc>
        <w:tc>
          <w:tcPr>
            <w:tcW w:w="3238" w:type="dxa"/>
            <w:tcBorders/>
            <w:vAlign w:val="center"/>
          </w:tcPr>
          <w:p>
            <w:pPr>
              <w:pStyle w:val="TableContents"/>
              <w:bidi w:val="0"/>
              <w:spacing w:before="0" w:after="283"/>
              <w:jc w:val="left"/>
              <w:rPr/>
            </w:pPr>
            <w:r>
              <w:rPr/>
              <w:t xml:space="preserve">Yakiman lentoterminaali (McAllister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53,832 </w:t>
            </w:r>
          </w:p>
        </w:tc>
      </w:tr>
      <w:tr>
        <w:trPr/>
        <w:tc>
          <w:tcPr>
            <w:tcW w:w="2409" w:type="dxa"/>
            <w:tcBorders/>
            <w:vAlign w:val="center"/>
          </w:tcPr>
          <w:p>
            <w:pPr>
              <w:pStyle w:val="TableContents"/>
              <w:bidi w:val="0"/>
              <w:spacing w:before="0" w:after="283"/>
              <w:jc w:val="left"/>
              <w:rPr/>
            </w:pPr>
            <w:r>
              <w:rPr/>
              <w:t xml:space="preserve">LÄNSI-VIRGINIA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Charleston </w:t>
            </w:r>
          </w:p>
        </w:tc>
        <w:tc>
          <w:tcPr>
            <w:tcW w:w="728" w:type="dxa"/>
            <w:tcBorders/>
            <w:vAlign w:val="center"/>
          </w:tcPr>
          <w:p>
            <w:pPr>
              <w:pStyle w:val="TableContents"/>
              <w:bidi w:val="0"/>
              <w:spacing w:before="0" w:after="283"/>
              <w:jc w:val="left"/>
              <w:rPr/>
            </w:pPr>
            <w:r>
              <w:rPr/>
              <w:t xml:space="preserve">CRW </w:t>
            </w:r>
          </w:p>
        </w:tc>
        <w:tc>
          <w:tcPr>
            <w:tcW w:w="728" w:type="dxa"/>
            <w:tcBorders/>
            <w:vAlign w:val="center"/>
          </w:tcPr>
          <w:p>
            <w:pPr>
              <w:pStyle w:val="TableContents"/>
              <w:bidi w:val="0"/>
              <w:spacing w:before="0" w:after="283"/>
              <w:jc w:val="left"/>
              <w:rPr/>
            </w:pPr>
            <w:r>
              <w:rPr/>
              <w:t xml:space="preserve">CRW </w:t>
            </w:r>
          </w:p>
        </w:tc>
        <w:tc>
          <w:tcPr>
            <w:tcW w:w="908" w:type="dxa"/>
            <w:tcBorders/>
            <w:vAlign w:val="center"/>
          </w:tcPr>
          <w:p>
            <w:pPr>
              <w:pStyle w:val="TableContents"/>
              <w:bidi w:val="0"/>
              <w:spacing w:before="0" w:after="283"/>
              <w:jc w:val="left"/>
              <w:rPr/>
            </w:pPr>
            <w:r>
              <w:rPr/>
              <w:t xml:space="preserve">KCRW </w:t>
            </w:r>
          </w:p>
        </w:tc>
        <w:tc>
          <w:tcPr>
            <w:tcW w:w="3238" w:type="dxa"/>
            <w:tcBorders/>
            <w:vAlign w:val="center"/>
          </w:tcPr>
          <w:p>
            <w:pPr>
              <w:pStyle w:val="TableContents"/>
              <w:bidi w:val="0"/>
              <w:spacing w:before="0" w:after="283"/>
              <w:jc w:val="left"/>
              <w:rPr/>
            </w:pPr>
            <w:r>
              <w:rPr/>
              <w:t xml:space="preserve">Yeagerin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272,901 </w:t>
            </w:r>
          </w:p>
        </w:tc>
      </w:tr>
      <w:tr>
        <w:trPr/>
        <w:tc>
          <w:tcPr>
            <w:tcW w:w="2409" w:type="dxa"/>
            <w:tcBorders/>
            <w:vAlign w:val="center"/>
          </w:tcPr>
          <w:p>
            <w:pPr>
              <w:pStyle w:val="TableContents"/>
              <w:bidi w:val="0"/>
              <w:spacing w:before="0" w:after="283"/>
              <w:jc w:val="left"/>
              <w:rPr/>
            </w:pPr>
            <w:r>
              <w:rPr/>
              <w:t xml:space="preserve">Clarksburg </w:t>
            </w:r>
          </w:p>
        </w:tc>
        <w:tc>
          <w:tcPr>
            <w:tcW w:w="728" w:type="dxa"/>
            <w:tcBorders/>
            <w:vAlign w:val="center"/>
          </w:tcPr>
          <w:p>
            <w:pPr>
              <w:pStyle w:val="TableContents"/>
              <w:bidi w:val="0"/>
              <w:spacing w:before="0" w:after="283"/>
              <w:jc w:val="left"/>
              <w:rPr/>
            </w:pPr>
            <w:r>
              <w:rPr/>
              <w:t xml:space="preserve">CKB </w:t>
            </w:r>
          </w:p>
        </w:tc>
        <w:tc>
          <w:tcPr>
            <w:tcW w:w="728" w:type="dxa"/>
            <w:tcBorders/>
            <w:vAlign w:val="center"/>
          </w:tcPr>
          <w:p>
            <w:pPr>
              <w:pStyle w:val="TableContents"/>
              <w:bidi w:val="0"/>
              <w:spacing w:before="0" w:after="283"/>
              <w:jc w:val="left"/>
              <w:rPr/>
            </w:pPr>
            <w:r>
              <w:rPr/>
              <w:t xml:space="preserve">CKB </w:t>
            </w:r>
          </w:p>
        </w:tc>
        <w:tc>
          <w:tcPr>
            <w:tcW w:w="908" w:type="dxa"/>
            <w:tcBorders/>
            <w:vAlign w:val="center"/>
          </w:tcPr>
          <w:p>
            <w:pPr>
              <w:pStyle w:val="TableContents"/>
              <w:bidi w:val="0"/>
              <w:spacing w:before="0" w:after="283"/>
              <w:jc w:val="left"/>
              <w:rPr/>
            </w:pPr>
            <w:r>
              <w:rPr/>
              <w:t xml:space="preserve">KCKB </w:t>
            </w:r>
          </w:p>
        </w:tc>
        <w:tc>
          <w:tcPr>
            <w:tcW w:w="3238" w:type="dxa"/>
            <w:tcBorders/>
            <w:vAlign w:val="center"/>
          </w:tcPr>
          <w:p>
            <w:pPr>
              <w:pStyle w:val="TableContents"/>
              <w:bidi w:val="0"/>
              <w:spacing w:before="0" w:after="283"/>
              <w:jc w:val="left"/>
              <w:rPr/>
            </w:pPr>
            <w:r>
              <w:rPr/>
              <w:t xml:space="preserve">North Central West Virginian lentoasema (entinen Harrison-Marionin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10,153 </w:t>
            </w:r>
          </w:p>
        </w:tc>
      </w:tr>
      <w:tr>
        <w:trPr/>
        <w:tc>
          <w:tcPr>
            <w:tcW w:w="2409" w:type="dxa"/>
            <w:tcBorders/>
            <w:vAlign w:val="center"/>
          </w:tcPr>
          <w:p>
            <w:pPr>
              <w:pStyle w:val="TableContents"/>
              <w:bidi w:val="0"/>
              <w:spacing w:before="0" w:after="283"/>
              <w:jc w:val="left"/>
              <w:rPr/>
            </w:pPr>
            <w:r>
              <w:rPr/>
              <w:t xml:space="preserve">Huntington </w:t>
            </w:r>
          </w:p>
        </w:tc>
        <w:tc>
          <w:tcPr>
            <w:tcW w:w="728" w:type="dxa"/>
            <w:tcBorders/>
            <w:vAlign w:val="center"/>
          </w:tcPr>
          <w:p>
            <w:pPr>
              <w:pStyle w:val="TableContents"/>
              <w:bidi w:val="0"/>
              <w:spacing w:before="0" w:after="283"/>
              <w:jc w:val="left"/>
              <w:rPr/>
            </w:pPr>
            <w:r>
              <w:rPr/>
              <w:t xml:space="preserve">HTS </w:t>
            </w:r>
          </w:p>
        </w:tc>
        <w:tc>
          <w:tcPr>
            <w:tcW w:w="728" w:type="dxa"/>
            <w:tcBorders/>
            <w:vAlign w:val="center"/>
          </w:tcPr>
          <w:p>
            <w:pPr>
              <w:pStyle w:val="TableContents"/>
              <w:bidi w:val="0"/>
              <w:spacing w:before="0" w:after="283"/>
              <w:jc w:val="left"/>
              <w:rPr/>
            </w:pPr>
            <w:r>
              <w:rPr/>
              <w:t xml:space="preserve">HTS </w:t>
            </w:r>
          </w:p>
        </w:tc>
        <w:tc>
          <w:tcPr>
            <w:tcW w:w="908" w:type="dxa"/>
            <w:tcBorders/>
            <w:vAlign w:val="center"/>
          </w:tcPr>
          <w:p>
            <w:pPr>
              <w:pStyle w:val="TableContents"/>
              <w:bidi w:val="0"/>
              <w:spacing w:before="0" w:after="283"/>
              <w:jc w:val="left"/>
              <w:rPr/>
            </w:pPr>
            <w:r>
              <w:rPr/>
              <w:t xml:space="preserve">KHTS </w:t>
            </w:r>
          </w:p>
        </w:tc>
        <w:tc>
          <w:tcPr>
            <w:tcW w:w="3238" w:type="dxa"/>
            <w:tcBorders/>
            <w:vAlign w:val="center"/>
          </w:tcPr>
          <w:p>
            <w:pPr>
              <w:pStyle w:val="TableContents"/>
              <w:bidi w:val="0"/>
              <w:spacing w:before="0" w:after="283"/>
              <w:jc w:val="left"/>
              <w:rPr/>
            </w:pPr>
            <w:r>
              <w:rPr/>
              <w:t xml:space="preserve">Tri-Staten lentoasema (Milton J. Ferguson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105,548 </w:t>
            </w:r>
          </w:p>
        </w:tc>
      </w:tr>
      <w:tr>
        <w:trPr/>
        <w:tc>
          <w:tcPr>
            <w:tcW w:w="2409" w:type="dxa"/>
            <w:tcBorders/>
            <w:vAlign w:val="center"/>
          </w:tcPr>
          <w:p>
            <w:pPr>
              <w:pStyle w:val="TableContents"/>
              <w:bidi w:val="0"/>
              <w:spacing w:before="0" w:after="283"/>
              <w:jc w:val="left"/>
              <w:rPr/>
            </w:pPr>
            <w:r>
              <w:rPr/>
              <w:t xml:space="preserve">Lewisburg </w:t>
            </w:r>
          </w:p>
        </w:tc>
        <w:tc>
          <w:tcPr>
            <w:tcW w:w="728" w:type="dxa"/>
            <w:tcBorders/>
            <w:vAlign w:val="center"/>
          </w:tcPr>
          <w:p>
            <w:pPr>
              <w:pStyle w:val="TableContents"/>
              <w:bidi w:val="0"/>
              <w:spacing w:before="0" w:after="283"/>
              <w:jc w:val="left"/>
              <w:rPr/>
            </w:pPr>
            <w:r>
              <w:rPr/>
              <w:t xml:space="preserve">LWB </w:t>
            </w:r>
          </w:p>
        </w:tc>
        <w:tc>
          <w:tcPr>
            <w:tcW w:w="728" w:type="dxa"/>
            <w:tcBorders/>
            <w:vAlign w:val="center"/>
          </w:tcPr>
          <w:p>
            <w:pPr>
              <w:pStyle w:val="TableContents"/>
              <w:bidi w:val="0"/>
              <w:spacing w:before="0" w:after="283"/>
              <w:jc w:val="left"/>
              <w:rPr/>
            </w:pPr>
            <w:r>
              <w:rPr/>
              <w:t xml:space="preserve">LWB </w:t>
            </w:r>
          </w:p>
        </w:tc>
        <w:tc>
          <w:tcPr>
            <w:tcW w:w="908" w:type="dxa"/>
            <w:tcBorders/>
            <w:vAlign w:val="center"/>
          </w:tcPr>
          <w:p>
            <w:pPr>
              <w:pStyle w:val="TableContents"/>
              <w:bidi w:val="0"/>
              <w:spacing w:before="0" w:after="283"/>
              <w:jc w:val="left"/>
              <w:rPr/>
            </w:pPr>
            <w:r>
              <w:rPr/>
              <w:t xml:space="preserve">KLWB </w:t>
            </w:r>
          </w:p>
        </w:tc>
        <w:tc>
          <w:tcPr>
            <w:tcW w:w="3238" w:type="dxa"/>
            <w:tcBorders/>
            <w:vAlign w:val="center"/>
          </w:tcPr>
          <w:p>
            <w:pPr>
              <w:pStyle w:val="TableContents"/>
              <w:bidi w:val="0"/>
              <w:spacing w:before="0" w:after="283"/>
              <w:jc w:val="left"/>
              <w:rPr/>
            </w:pPr>
            <w:r>
              <w:rPr/>
              <w:t xml:space="preserve">Greenbrier Valleyn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10,849 </w:t>
            </w:r>
          </w:p>
        </w:tc>
      </w:tr>
      <w:tr>
        <w:trPr/>
        <w:tc>
          <w:tcPr>
            <w:tcW w:w="2409" w:type="dxa"/>
            <w:tcBorders/>
            <w:vAlign w:val="center"/>
          </w:tcPr>
          <w:p>
            <w:pPr>
              <w:pStyle w:val="TableContents"/>
              <w:bidi w:val="0"/>
              <w:spacing w:before="0" w:after="283"/>
              <w:jc w:val="left"/>
              <w:rPr/>
            </w:pPr>
            <w:r>
              <w:rPr/>
              <w:t xml:space="preserve">Morgantown </w:t>
            </w:r>
          </w:p>
        </w:tc>
        <w:tc>
          <w:tcPr>
            <w:tcW w:w="728" w:type="dxa"/>
            <w:tcBorders/>
            <w:vAlign w:val="center"/>
          </w:tcPr>
          <w:p>
            <w:pPr>
              <w:pStyle w:val="TableContents"/>
              <w:bidi w:val="0"/>
              <w:spacing w:before="0" w:after="283"/>
              <w:jc w:val="left"/>
              <w:rPr/>
            </w:pPr>
            <w:r>
              <w:rPr/>
              <w:t xml:space="preserve">MGW </w:t>
            </w:r>
          </w:p>
        </w:tc>
        <w:tc>
          <w:tcPr>
            <w:tcW w:w="728" w:type="dxa"/>
            <w:tcBorders/>
            <w:vAlign w:val="center"/>
          </w:tcPr>
          <w:p>
            <w:pPr>
              <w:pStyle w:val="TableContents"/>
              <w:bidi w:val="0"/>
              <w:spacing w:before="0" w:after="283"/>
              <w:jc w:val="left"/>
              <w:rPr/>
            </w:pPr>
            <w:r>
              <w:rPr/>
              <w:t xml:space="preserve">MGW </w:t>
            </w:r>
          </w:p>
        </w:tc>
        <w:tc>
          <w:tcPr>
            <w:tcW w:w="908" w:type="dxa"/>
            <w:tcBorders/>
            <w:vAlign w:val="center"/>
          </w:tcPr>
          <w:p>
            <w:pPr>
              <w:pStyle w:val="TableContents"/>
              <w:bidi w:val="0"/>
              <w:spacing w:before="0" w:after="283"/>
              <w:jc w:val="left"/>
              <w:rPr/>
            </w:pPr>
            <w:r>
              <w:rPr/>
              <w:t xml:space="preserve">KMGW </w:t>
            </w:r>
          </w:p>
        </w:tc>
        <w:tc>
          <w:tcPr>
            <w:tcW w:w="3238" w:type="dxa"/>
            <w:tcBorders/>
            <w:vAlign w:val="center"/>
          </w:tcPr>
          <w:p>
            <w:pPr>
              <w:pStyle w:val="TableContents"/>
              <w:bidi w:val="0"/>
              <w:spacing w:before="0" w:after="283"/>
              <w:jc w:val="left"/>
              <w:rPr/>
            </w:pPr>
            <w:r>
              <w:rPr/>
              <w:t xml:space="preserve">Morgantownin kunnallinen lentoasema (Walter L. Bill Hart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10,239 </w:t>
            </w:r>
          </w:p>
        </w:tc>
      </w:tr>
      <w:tr>
        <w:trPr/>
        <w:tc>
          <w:tcPr>
            <w:tcW w:w="2409" w:type="dxa"/>
            <w:tcBorders/>
            <w:vAlign w:val="center"/>
          </w:tcPr>
          <w:p>
            <w:pPr>
              <w:pStyle w:val="TableContents"/>
              <w:bidi w:val="0"/>
              <w:spacing w:before="0" w:after="283"/>
              <w:jc w:val="left"/>
              <w:rPr/>
            </w:pPr>
            <w:r>
              <w:rPr/>
              <w:t xml:space="preserve">WISCONSIN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Appleton </w:t>
            </w:r>
          </w:p>
        </w:tc>
        <w:tc>
          <w:tcPr>
            <w:tcW w:w="728" w:type="dxa"/>
            <w:tcBorders/>
            <w:vAlign w:val="center"/>
          </w:tcPr>
          <w:p>
            <w:pPr>
              <w:pStyle w:val="TableContents"/>
              <w:bidi w:val="0"/>
              <w:spacing w:before="0" w:after="283"/>
              <w:jc w:val="left"/>
              <w:rPr/>
            </w:pPr>
            <w:r>
              <w:rPr/>
              <w:t xml:space="preserve">ATW </w:t>
            </w:r>
          </w:p>
        </w:tc>
        <w:tc>
          <w:tcPr>
            <w:tcW w:w="728" w:type="dxa"/>
            <w:tcBorders/>
            <w:vAlign w:val="center"/>
          </w:tcPr>
          <w:p>
            <w:pPr>
              <w:pStyle w:val="TableContents"/>
              <w:bidi w:val="0"/>
              <w:spacing w:before="0" w:after="283"/>
              <w:jc w:val="left"/>
              <w:rPr/>
            </w:pPr>
            <w:r>
              <w:rPr/>
              <w:t xml:space="preserve">ATW </w:t>
            </w:r>
          </w:p>
        </w:tc>
        <w:tc>
          <w:tcPr>
            <w:tcW w:w="908" w:type="dxa"/>
            <w:tcBorders/>
            <w:vAlign w:val="center"/>
          </w:tcPr>
          <w:p>
            <w:pPr>
              <w:pStyle w:val="TableContents"/>
              <w:bidi w:val="0"/>
              <w:spacing w:before="0" w:after="283"/>
              <w:jc w:val="left"/>
              <w:rPr/>
            </w:pPr>
            <w:r>
              <w:rPr/>
              <w:t xml:space="preserve">KATW </w:t>
            </w:r>
          </w:p>
        </w:tc>
        <w:tc>
          <w:tcPr>
            <w:tcW w:w="3238" w:type="dxa"/>
            <w:tcBorders/>
            <w:vAlign w:val="center"/>
          </w:tcPr>
          <w:p>
            <w:pPr>
              <w:pStyle w:val="TableContents"/>
              <w:bidi w:val="0"/>
              <w:spacing w:before="0" w:after="283"/>
              <w:jc w:val="left"/>
              <w:rPr/>
            </w:pPr>
            <w:r>
              <w:rPr/>
              <w:t xml:space="preserve">Appletonin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270,633 </w:t>
            </w:r>
          </w:p>
        </w:tc>
      </w:tr>
      <w:tr>
        <w:trPr/>
        <w:tc>
          <w:tcPr>
            <w:tcW w:w="2409" w:type="dxa"/>
            <w:tcBorders/>
            <w:vAlign w:val="center"/>
          </w:tcPr>
          <w:p>
            <w:pPr>
              <w:pStyle w:val="TableContents"/>
              <w:bidi w:val="0"/>
              <w:spacing w:before="0" w:after="283"/>
              <w:jc w:val="left"/>
              <w:rPr/>
            </w:pPr>
            <w:r>
              <w:rPr/>
              <w:t xml:space="preserve">Eau Claire </w:t>
            </w:r>
          </w:p>
        </w:tc>
        <w:tc>
          <w:tcPr>
            <w:tcW w:w="728" w:type="dxa"/>
            <w:tcBorders/>
            <w:vAlign w:val="center"/>
          </w:tcPr>
          <w:p>
            <w:pPr>
              <w:pStyle w:val="TableContents"/>
              <w:bidi w:val="0"/>
              <w:spacing w:before="0" w:after="283"/>
              <w:jc w:val="left"/>
              <w:rPr/>
            </w:pPr>
            <w:r>
              <w:rPr/>
              <w:t xml:space="preserve">EAU </w:t>
            </w:r>
          </w:p>
        </w:tc>
        <w:tc>
          <w:tcPr>
            <w:tcW w:w="728" w:type="dxa"/>
            <w:tcBorders/>
            <w:vAlign w:val="center"/>
          </w:tcPr>
          <w:p>
            <w:pPr>
              <w:pStyle w:val="TableContents"/>
              <w:bidi w:val="0"/>
              <w:spacing w:before="0" w:after="283"/>
              <w:jc w:val="left"/>
              <w:rPr/>
            </w:pPr>
            <w:r>
              <w:rPr/>
              <w:t xml:space="preserve">EAU </w:t>
            </w:r>
          </w:p>
        </w:tc>
        <w:tc>
          <w:tcPr>
            <w:tcW w:w="908" w:type="dxa"/>
            <w:tcBorders/>
            <w:vAlign w:val="center"/>
          </w:tcPr>
          <w:p>
            <w:pPr>
              <w:pStyle w:val="TableContents"/>
              <w:bidi w:val="0"/>
              <w:spacing w:before="0" w:after="283"/>
              <w:jc w:val="left"/>
              <w:rPr/>
            </w:pPr>
            <w:r>
              <w:rPr/>
              <w:t xml:space="preserve">KEAU </w:t>
            </w:r>
          </w:p>
        </w:tc>
        <w:tc>
          <w:tcPr>
            <w:tcW w:w="3238" w:type="dxa"/>
            <w:tcBorders/>
            <w:vAlign w:val="center"/>
          </w:tcPr>
          <w:p>
            <w:pPr>
              <w:pStyle w:val="TableContents"/>
              <w:bidi w:val="0"/>
              <w:spacing w:before="0" w:after="283"/>
              <w:jc w:val="left"/>
              <w:rPr/>
            </w:pPr>
            <w:r>
              <w:rPr/>
              <w:t xml:space="preserve">Chippewa Valleyn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21,304 </w:t>
            </w:r>
          </w:p>
        </w:tc>
      </w:tr>
      <w:tr>
        <w:trPr/>
        <w:tc>
          <w:tcPr>
            <w:tcW w:w="2409" w:type="dxa"/>
            <w:tcBorders/>
            <w:vAlign w:val="center"/>
          </w:tcPr>
          <w:p>
            <w:pPr>
              <w:pStyle w:val="TableContents"/>
              <w:bidi w:val="0"/>
              <w:spacing w:before="0" w:after="283"/>
              <w:jc w:val="left"/>
              <w:rPr/>
            </w:pPr>
            <w:r>
              <w:rPr/>
              <w:t xml:space="preserve">Green Bay </w:t>
            </w:r>
          </w:p>
        </w:tc>
        <w:tc>
          <w:tcPr>
            <w:tcW w:w="728" w:type="dxa"/>
            <w:tcBorders/>
            <w:vAlign w:val="center"/>
          </w:tcPr>
          <w:p>
            <w:pPr>
              <w:pStyle w:val="TableContents"/>
              <w:bidi w:val="0"/>
              <w:spacing w:before="0" w:after="283"/>
              <w:jc w:val="left"/>
              <w:rPr/>
            </w:pPr>
            <w:r>
              <w:rPr/>
              <w:t xml:space="preserve">GRB </w:t>
            </w:r>
          </w:p>
        </w:tc>
        <w:tc>
          <w:tcPr>
            <w:tcW w:w="728" w:type="dxa"/>
            <w:tcBorders/>
            <w:vAlign w:val="center"/>
          </w:tcPr>
          <w:p>
            <w:pPr>
              <w:pStyle w:val="TableContents"/>
              <w:bidi w:val="0"/>
              <w:spacing w:before="0" w:after="283"/>
              <w:jc w:val="left"/>
              <w:rPr/>
            </w:pPr>
            <w:r>
              <w:rPr/>
              <w:t xml:space="preserve">GRB </w:t>
            </w:r>
          </w:p>
        </w:tc>
        <w:tc>
          <w:tcPr>
            <w:tcW w:w="908" w:type="dxa"/>
            <w:tcBorders/>
            <w:vAlign w:val="center"/>
          </w:tcPr>
          <w:p>
            <w:pPr>
              <w:pStyle w:val="TableContents"/>
              <w:bidi w:val="0"/>
              <w:spacing w:before="0" w:after="283"/>
              <w:jc w:val="left"/>
              <w:rPr/>
            </w:pPr>
            <w:r>
              <w:rPr/>
              <w:t xml:space="preserve">KGRB </w:t>
            </w:r>
          </w:p>
        </w:tc>
        <w:tc>
          <w:tcPr>
            <w:tcW w:w="3238" w:type="dxa"/>
            <w:tcBorders/>
            <w:vAlign w:val="center"/>
          </w:tcPr>
          <w:p>
            <w:pPr>
              <w:pStyle w:val="TableContents"/>
              <w:bidi w:val="0"/>
              <w:spacing w:before="0" w:after="283"/>
              <w:jc w:val="left"/>
              <w:rPr/>
            </w:pPr>
            <w:r>
              <w:rPr/>
              <w:t xml:space="preserve">Green Bay -- Austin Straubelin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292,868 </w:t>
            </w:r>
          </w:p>
        </w:tc>
      </w:tr>
      <w:tr>
        <w:trPr/>
        <w:tc>
          <w:tcPr>
            <w:tcW w:w="2409" w:type="dxa"/>
            <w:tcBorders/>
            <w:vAlign w:val="center"/>
          </w:tcPr>
          <w:p>
            <w:pPr>
              <w:pStyle w:val="TableContents"/>
              <w:bidi w:val="0"/>
              <w:spacing w:before="0" w:after="283"/>
              <w:jc w:val="left"/>
              <w:rPr/>
            </w:pPr>
            <w:r>
              <w:rPr/>
              <w:t xml:space="preserve">La Crosse </w:t>
            </w:r>
          </w:p>
        </w:tc>
        <w:tc>
          <w:tcPr>
            <w:tcW w:w="728" w:type="dxa"/>
            <w:tcBorders/>
            <w:vAlign w:val="center"/>
          </w:tcPr>
          <w:p>
            <w:pPr>
              <w:pStyle w:val="TableContents"/>
              <w:bidi w:val="0"/>
              <w:spacing w:before="0" w:after="283"/>
              <w:jc w:val="left"/>
              <w:rPr/>
            </w:pPr>
            <w:r>
              <w:rPr/>
              <w:t xml:space="preserve">LSE </w:t>
            </w:r>
          </w:p>
        </w:tc>
        <w:tc>
          <w:tcPr>
            <w:tcW w:w="728" w:type="dxa"/>
            <w:tcBorders/>
            <w:vAlign w:val="center"/>
          </w:tcPr>
          <w:p>
            <w:pPr>
              <w:pStyle w:val="TableContents"/>
              <w:bidi w:val="0"/>
              <w:spacing w:before="0" w:after="283"/>
              <w:jc w:val="left"/>
              <w:rPr/>
            </w:pPr>
            <w:r>
              <w:rPr/>
              <w:t xml:space="preserve">LSE </w:t>
            </w:r>
          </w:p>
        </w:tc>
        <w:tc>
          <w:tcPr>
            <w:tcW w:w="908" w:type="dxa"/>
            <w:tcBorders/>
            <w:vAlign w:val="center"/>
          </w:tcPr>
          <w:p>
            <w:pPr>
              <w:pStyle w:val="TableContents"/>
              <w:bidi w:val="0"/>
              <w:spacing w:before="0" w:after="283"/>
              <w:jc w:val="left"/>
              <w:rPr/>
            </w:pPr>
            <w:r>
              <w:rPr/>
              <w:t xml:space="preserve">KLSE </w:t>
            </w:r>
          </w:p>
        </w:tc>
        <w:tc>
          <w:tcPr>
            <w:tcW w:w="3238" w:type="dxa"/>
            <w:tcBorders/>
            <w:vAlign w:val="center"/>
          </w:tcPr>
          <w:p>
            <w:pPr>
              <w:pStyle w:val="TableContents"/>
              <w:bidi w:val="0"/>
              <w:spacing w:before="0" w:after="283"/>
              <w:jc w:val="left"/>
              <w:rPr/>
            </w:pPr>
            <w:r>
              <w:rPr/>
              <w:t xml:space="preserve">La Crossen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94,047 </w:t>
            </w:r>
          </w:p>
        </w:tc>
      </w:tr>
      <w:tr>
        <w:trPr/>
        <w:tc>
          <w:tcPr>
            <w:tcW w:w="2409" w:type="dxa"/>
            <w:tcBorders/>
            <w:vAlign w:val="center"/>
          </w:tcPr>
          <w:p>
            <w:pPr>
              <w:pStyle w:val="TableContents"/>
              <w:bidi w:val="0"/>
              <w:spacing w:before="0" w:after="283"/>
              <w:jc w:val="left"/>
              <w:rPr/>
            </w:pPr>
            <w:r>
              <w:rPr/>
              <w:t xml:space="preserve">Madison </w:t>
            </w:r>
          </w:p>
        </w:tc>
        <w:tc>
          <w:tcPr>
            <w:tcW w:w="728" w:type="dxa"/>
            <w:tcBorders/>
            <w:vAlign w:val="center"/>
          </w:tcPr>
          <w:p>
            <w:pPr>
              <w:pStyle w:val="TableContents"/>
              <w:bidi w:val="0"/>
              <w:spacing w:before="0" w:after="283"/>
              <w:jc w:val="left"/>
              <w:rPr/>
            </w:pPr>
            <w:r>
              <w:rPr/>
              <w:t xml:space="preserve">MSN </w:t>
            </w:r>
          </w:p>
        </w:tc>
        <w:tc>
          <w:tcPr>
            <w:tcW w:w="728" w:type="dxa"/>
            <w:tcBorders/>
            <w:vAlign w:val="center"/>
          </w:tcPr>
          <w:p>
            <w:pPr>
              <w:pStyle w:val="TableContents"/>
              <w:bidi w:val="0"/>
              <w:spacing w:before="0" w:after="283"/>
              <w:jc w:val="left"/>
              <w:rPr/>
            </w:pPr>
            <w:r>
              <w:rPr/>
              <w:t xml:space="preserve">MSN </w:t>
            </w:r>
          </w:p>
        </w:tc>
        <w:tc>
          <w:tcPr>
            <w:tcW w:w="908" w:type="dxa"/>
            <w:tcBorders/>
            <w:vAlign w:val="center"/>
          </w:tcPr>
          <w:p>
            <w:pPr>
              <w:pStyle w:val="TableContents"/>
              <w:bidi w:val="0"/>
              <w:spacing w:before="0" w:after="283"/>
              <w:jc w:val="left"/>
              <w:rPr/>
            </w:pPr>
            <w:r>
              <w:rPr/>
              <w:t xml:space="preserve">KMSN </w:t>
            </w:r>
          </w:p>
        </w:tc>
        <w:tc>
          <w:tcPr>
            <w:tcW w:w="3238" w:type="dxa"/>
            <w:tcBorders/>
            <w:vAlign w:val="center"/>
          </w:tcPr>
          <w:p>
            <w:pPr>
              <w:pStyle w:val="TableContents"/>
              <w:bidi w:val="0"/>
              <w:spacing w:before="0" w:after="283"/>
              <w:jc w:val="left"/>
              <w:rPr/>
            </w:pPr>
            <w:r>
              <w:rPr/>
              <w:t xml:space="preserve">Danen piirikunnan alueellinen lentoasema (Truax Field)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903,155 </w:t>
            </w:r>
          </w:p>
        </w:tc>
      </w:tr>
      <w:tr>
        <w:trPr/>
        <w:tc>
          <w:tcPr>
            <w:tcW w:w="2409" w:type="dxa"/>
            <w:tcBorders/>
            <w:vAlign w:val="center"/>
          </w:tcPr>
          <w:p>
            <w:pPr>
              <w:pStyle w:val="TableContents"/>
              <w:bidi w:val="0"/>
              <w:spacing w:before="0" w:after="283"/>
              <w:jc w:val="left"/>
              <w:rPr/>
            </w:pPr>
            <w:r>
              <w:rPr/>
              <w:t xml:space="preserve">Milwaukee </w:t>
            </w:r>
          </w:p>
        </w:tc>
        <w:tc>
          <w:tcPr>
            <w:tcW w:w="728" w:type="dxa"/>
            <w:tcBorders/>
            <w:vAlign w:val="center"/>
          </w:tcPr>
          <w:p>
            <w:pPr>
              <w:pStyle w:val="TableContents"/>
              <w:bidi w:val="0"/>
              <w:spacing w:before="0" w:after="283"/>
              <w:jc w:val="left"/>
              <w:rPr/>
            </w:pPr>
            <w:r>
              <w:rPr/>
              <w:t xml:space="preserve">MKE </w:t>
            </w:r>
          </w:p>
        </w:tc>
        <w:tc>
          <w:tcPr>
            <w:tcW w:w="728" w:type="dxa"/>
            <w:tcBorders/>
            <w:vAlign w:val="center"/>
          </w:tcPr>
          <w:p>
            <w:pPr>
              <w:pStyle w:val="TableContents"/>
              <w:bidi w:val="0"/>
              <w:spacing w:before="0" w:after="283"/>
              <w:jc w:val="left"/>
              <w:rPr/>
            </w:pPr>
            <w:r>
              <w:rPr/>
              <w:t xml:space="preserve">MKE </w:t>
            </w:r>
          </w:p>
        </w:tc>
        <w:tc>
          <w:tcPr>
            <w:tcW w:w="908" w:type="dxa"/>
            <w:tcBorders/>
            <w:vAlign w:val="center"/>
          </w:tcPr>
          <w:p>
            <w:pPr>
              <w:pStyle w:val="TableContents"/>
              <w:bidi w:val="0"/>
              <w:spacing w:before="0" w:after="283"/>
              <w:jc w:val="left"/>
              <w:rPr/>
            </w:pPr>
            <w:r>
              <w:rPr/>
              <w:t xml:space="preserve">KMKE </w:t>
            </w:r>
          </w:p>
        </w:tc>
        <w:tc>
          <w:tcPr>
            <w:tcW w:w="3238" w:type="dxa"/>
            <w:tcBorders/>
            <w:vAlign w:val="center"/>
          </w:tcPr>
          <w:p>
            <w:pPr>
              <w:pStyle w:val="TableContents"/>
              <w:bidi w:val="0"/>
              <w:spacing w:before="0" w:after="283"/>
              <w:jc w:val="left"/>
              <w:rPr/>
            </w:pPr>
            <w:r>
              <w:rPr/>
              <w:t xml:space="preserve">General Mitchellin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3,327,536 </w:t>
            </w:r>
          </w:p>
        </w:tc>
      </w:tr>
      <w:tr>
        <w:trPr/>
        <w:tc>
          <w:tcPr>
            <w:tcW w:w="2409" w:type="dxa"/>
            <w:tcBorders/>
            <w:vAlign w:val="center"/>
          </w:tcPr>
          <w:p>
            <w:pPr>
              <w:pStyle w:val="TableContents"/>
              <w:bidi w:val="0"/>
              <w:spacing w:before="0" w:after="283"/>
              <w:jc w:val="left"/>
              <w:rPr/>
            </w:pPr>
            <w:r>
              <w:rPr/>
              <w:t xml:space="preserve">Mosinee </w:t>
            </w:r>
          </w:p>
        </w:tc>
        <w:tc>
          <w:tcPr>
            <w:tcW w:w="728" w:type="dxa"/>
            <w:tcBorders/>
            <w:vAlign w:val="center"/>
          </w:tcPr>
          <w:p>
            <w:pPr>
              <w:pStyle w:val="TableContents"/>
              <w:bidi w:val="0"/>
              <w:spacing w:before="0" w:after="283"/>
              <w:jc w:val="left"/>
              <w:rPr/>
            </w:pPr>
            <w:r>
              <w:rPr/>
              <w:t xml:space="preserve">CWA </w:t>
            </w:r>
          </w:p>
        </w:tc>
        <w:tc>
          <w:tcPr>
            <w:tcW w:w="728" w:type="dxa"/>
            <w:tcBorders/>
            <w:vAlign w:val="center"/>
          </w:tcPr>
          <w:p>
            <w:pPr>
              <w:pStyle w:val="TableContents"/>
              <w:bidi w:val="0"/>
              <w:spacing w:before="0" w:after="283"/>
              <w:jc w:val="left"/>
              <w:rPr/>
            </w:pPr>
            <w:r>
              <w:rPr/>
              <w:t xml:space="preserve">CWA </w:t>
            </w:r>
          </w:p>
        </w:tc>
        <w:tc>
          <w:tcPr>
            <w:tcW w:w="908" w:type="dxa"/>
            <w:tcBorders/>
            <w:vAlign w:val="center"/>
          </w:tcPr>
          <w:p>
            <w:pPr>
              <w:pStyle w:val="TableContents"/>
              <w:bidi w:val="0"/>
              <w:spacing w:before="0" w:after="283"/>
              <w:jc w:val="left"/>
              <w:rPr/>
            </w:pPr>
            <w:r>
              <w:rPr/>
              <w:t xml:space="preserve">KCWA </w:t>
            </w:r>
          </w:p>
        </w:tc>
        <w:tc>
          <w:tcPr>
            <w:tcW w:w="3238" w:type="dxa"/>
            <w:tcBorders/>
            <w:vAlign w:val="center"/>
          </w:tcPr>
          <w:p>
            <w:pPr>
              <w:pStyle w:val="TableContents"/>
              <w:bidi w:val="0"/>
              <w:spacing w:before="0" w:after="283"/>
              <w:jc w:val="left"/>
              <w:rPr/>
            </w:pPr>
            <w:r>
              <w:rPr/>
              <w:t xml:space="preserve">Keski-Wisconsinin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119,222 </w:t>
            </w:r>
          </w:p>
        </w:tc>
      </w:tr>
      <w:tr>
        <w:trPr/>
        <w:tc>
          <w:tcPr>
            <w:tcW w:w="2409" w:type="dxa"/>
            <w:tcBorders/>
            <w:vAlign w:val="center"/>
          </w:tcPr>
          <w:p>
            <w:pPr>
              <w:pStyle w:val="TableContents"/>
              <w:bidi w:val="0"/>
              <w:spacing w:before="0" w:after="283"/>
              <w:jc w:val="left"/>
              <w:rPr/>
            </w:pPr>
            <w:r>
              <w:rPr/>
              <w:t xml:space="preserve">Rhinelander </w:t>
            </w:r>
          </w:p>
        </w:tc>
        <w:tc>
          <w:tcPr>
            <w:tcW w:w="728" w:type="dxa"/>
            <w:tcBorders/>
            <w:vAlign w:val="center"/>
          </w:tcPr>
          <w:p>
            <w:pPr>
              <w:pStyle w:val="TableContents"/>
              <w:bidi w:val="0"/>
              <w:spacing w:before="0" w:after="283"/>
              <w:jc w:val="left"/>
              <w:rPr/>
            </w:pPr>
            <w:r>
              <w:rPr/>
              <w:t xml:space="preserve">RHI </w:t>
            </w:r>
          </w:p>
        </w:tc>
        <w:tc>
          <w:tcPr>
            <w:tcW w:w="728" w:type="dxa"/>
            <w:tcBorders/>
            <w:vAlign w:val="center"/>
          </w:tcPr>
          <w:p>
            <w:pPr>
              <w:pStyle w:val="TableContents"/>
              <w:bidi w:val="0"/>
              <w:spacing w:before="0" w:after="283"/>
              <w:jc w:val="left"/>
              <w:rPr/>
            </w:pPr>
            <w:r>
              <w:rPr/>
              <w:t xml:space="preserve">RHI </w:t>
            </w:r>
          </w:p>
        </w:tc>
        <w:tc>
          <w:tcPr>
            <w:tcW w:w="908" w:type="dxa"/>
            <w:tcBorders/>
            <w:vAlign w:val="center"/>
          </w:tcPr>
          <w:p>
            <w:pPr>
              <w:pStyle w:val="TableContents"/>
              <w:bidi w:val="0"/>
              <w:spacing w:before="0" w:after="283"/>
              <w:jc w:val="left"/>
              <w:rPr/>
            </w:pPr>
            <w:r>
              <w:rPr/>
              <w:t xml:space="preserve">KRHI </w:t>
            </w:r>
          </w:p>
        </w:tc>
        <w:tc>
          <w:tcPr>
            <w:tcW w:w="3238" w:type="dxa"/>
            <w:tcBorders/>
            <w:vAlign w:val="center"/>
          </w:tcPr>
          <w:p>
            <w:pPr>
              <w:pStyle w:val="TableContents"/>
              <w:bidi w:val="0"/>
              <w:spacing w:before="0" w:after="283"/>
              <w:jc w:val="left"/>
              <w:rPr/>
            </w:pPr>
            <w:r>
              <w:rPr/>
              <w:t xml:space="preserve">Rhinelander-Oneidan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20,414 </w:t>
            </w:r>
          </w:p>
        </w:tc>
      </w:tr>
      <w:tr>
        <w:trPr/>
        <w:tc>
          <w:tcPr>
            <w:tcW w:w="2409" w:type="dxa"/>
            <w:tcBorders/>
            <w:vAlign w:val="center"/>
          </w:tcPr>
          <w:p>
            <w:pPr>
              <w:pStyle w:val="TableContents"/>
              <w:bidi w:val="0"/>
              <w:spacing w:before="0" w:after="283"/>
              <w:jc w:val="left"/>
              <w:rPr/>
            </w:pPr>
            <w:r>
              <w:rPr/>
              <w:t xml:space="preserve">WYOMING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Casper </w:t>
            </w:r>
          </w:p>
        </w:tc>
        <w:tc>
          <w:tcPr>
            <w:tcW w:w="728" w:type="dxa"/>
            <w:tcBorders/>
            <w:vAlign w:val="center"/>
          </w:tcPr>
          <w:p>
            <w:pPr>
              <w:pStyle w:val="TableContents"/>
              <w:bidi w:val="0"/>
              <w:spacing w:before="0" w:after="283"/>
              <w:jc w:val="left"/>
              <w:rPr/>
            </w:pPr>
            <w:r>
              <w:rPr/>
              <w:t xml:space="preserve">ELVYTYS </w:t>
            </w:r>
          </w:p>
        </w:tc>
        <w:tc>
          <w:tcPr>
            <w:tcW w:w="728" w:type="dxa"/>
            <w:tcBorders/>
            <w:vAlign w:val="center"/>
          </w:tcPr>
          <w:p>
            <w:pPr>
              <w:pStyle w:val="TableContents"/>
              <w:bidi w:val="0"/>
              <w:spacing w:before="0" w:after="283"/>
              <w:jc w:val="left"/>
              <w:rPr/>
            </w:pPr>
            <w:r>
              <w:rPr/>
              <w:t xml:space="preserve">ELVYTYS </w:t>
            </w:r>
          </w:p>
        </w:tc>
        <w:tc>
          <w:tcPr>
            <w:tcW w:w="908" w:type="dxa"/>
            <w:tcBorders/>
            <w:vAlign w:val="center"/>
          </w:tcPr>
          <w:p>
            <w:pPr>
              <w:pStyle w:val="TableContents"/>
              <w:bidi w:val="0"/>
              <w:spacing w:before="0" w:after="283"/>
              <w:jc w:val="left"/>
              <w:rPr/>
            </w:pPr>
            <w:r>
              <w:rPr/>
              <w:t xml:space="preserve">KCPR </w:t>
            </w:r>
          </w:p>
        </w:tc>
        <w:tc>
          <w:tcPr>
            <w:tcW w:w="3238" w:type="dxa"/>
            <w:tcBorders/>
            <w:vAlign w:val="center"/>
          </w:tcPr>
          <w:p>
            <w:pPr>
              <w:pStyle w:val="TableContents"/>
              <w:bidi w:val="0"/>
              <w:spacing w:before="0" w:after="283"/>
              <w:jc w:val="left"/>
              <w:rPr/>
            </w:pPr>
            <w:r>
              <w:rPr/>
              <w:t xml:space="preserve">Casperin / Natronan piirikunnan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88,013 </w:t>
            </w:r>
          </w:p>
        </w:tc>
      </w:tr>
      <w:tr>
        <w:trPr/>
        <w:tc>
          <w:tcPr>
            <w:tcW w:w="2409" w:type="dxa"/>
            <w:tcBorders/>
            <w:vAlign w:val="center"/>
          </w:tcPr>
          <w:p>
            <w:pPr>
              <w:pStyle w:val="TableContents"/>
              <w:bidi w:val="0"/>
              <w:spacing w:before="0" w:after="283"/>
              <w:jc w:val="left"/>
              <w:rPr/>
            </w:pPr>
            <w:r>
              <w:rPr/>
              <w:t xml:space="preserve">Cheyenne </w:t>
            </w:r>
          </w:p>
        </w:tc>
        <w:tc>
          <w:tcPr>
            <w:tcW w:w="728" w:type="dxa"/>
            <w:tcBorders/>
            <w:vAlign w:val="center"/>
          </w:tcPr>
          <w:p>
            <w:pPr>
              <w:pStyle w:val="TableContents"/>
              <w:bidi w:val="0"/>
              <w:spacing w:before="0" w:after="283"/>
              <w:jc w:val="left"/>
              <w:rPr/>
            </w:pPr>
            <w:r>
              <w:rPr/>
              <w:t xml:space="preserve">CYS </w:t>
            </w:r>
          </w:p>
        </w:tc>
        <w:tc>
          <w:tcPr>
            <w:tcW w:w="728" w:type="dxa"/>
            <w:tcBorders/>
            <w:vAlign w:val="center"/>
          </w:tcPr>
          <w:p>
            <w:pPr>
              <w:pStyle w:val="TableContents"/>
              <w:bidi w:val="0"/>
              <w:spacing w:before="0" w:after="283"/>
              <w:jc w:val="left"/>
              <w:rPr/>
            </w:pPr>
            <w:r>
              <w:rPr/>
              <w:t xml:space="preserve">CYS </w:t>
            </w:r>
          </w:p>
        </w:tc>
        <w:tc>
          <w:tcPr>
            <w:tcW w:w="908" w:type="dxa"/>
            <w:tcBorders/>
            <w:vAlign w:val="center"/>
          </w:tcPr>
          <w:p>
            <w:pPr>
              <w:pStyle w:val="TableContents"/>
              <w:bidi w:val="0"/>
              <w:spacing w:before="0" w:after="283"/>
              <w:jc w:val="left"/>
              <w:rPr/>
            </w:pPr>
            <w:r>
              <w:rPr/>
              <w:t xml:space="preserve">KCYS </w:t>
            </w:r>
          </w:p>
        </w:tc>
        <w:tc>
          <w:tcPr>
            <w:tcW w:w="3238" w:type="dxa"/>
            <w:tcBorders/>
            <w:vAlign w:val="center"/>
          </w:tcPr>
          <w:p>
            <w:pPr>
              <w:pStyle w:val="TableContents"/>
              <w:bidi w:val="0"/>
              <w:spacing w:before="0" w:after="283"/>
              <w:jc w:val="left"/>
              <w:rPr/>
            </w:pPr>
            <w:r>
              <w:rPr/>
              <w:t xml:space="preserve">Cheyennen alueellinen lentoasema (Jerry Olson Field)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15,010 </w:t>
            </w:r>
          </w:p>
        </w:tc>
      </w:tr>
      <w:tr>
        <w:trPr/>
        <w:tc>
          <w:tcPr>
            <w:tcW w:w="2409" w:type="dxa"/>
            <w:tcBorders/>
            <w:vAlign w:val="center"/>
          </w:tcPr>
          <w:p>
            <w:pPr>
              <w:pStyle w:val="TableContents"/>
              <w:bidi w:val="0"/>
              <w:spacing w:before="0" w:after="283"/>
              <w:jc w:val="left"/>
              <w:rPr/>
            </w:pPr>
            <w:r>
              <w:rPr/>
              <w:t xml:space="preserve">Cody </w:t>
            </w:r>
          </w:p>
        </w:tc>
        <w:tc>
          <w:tcPr>
            <w:tcW w:w="728" w:type="dxa"/>
            <w:tcBorders/>
            <w:vAlign w:val="center"/>
          </w:tcPr>
          <w:p>
            <w:pPr>
              <w:pStyle w:val="TableContents"/>
              <w:bidi w:val="0"/>
              <w:spacing w:before="0" w:after="283"/>
              <w:jc w:val="left"/>
              <w:rPr/>
            </w:pPr>
            <w:r>
              <w:rPr/>
              <w:t xml:space="preserve">COD </w:t>
            </w:r>
          </w:p>
        </w:tc>
        <w:tc>
          <w:tcPr>
            <w:tcW w:w="728" w:type="dxa"/>
            <w:tcBorders/>
            <w:vAlign w:val="center"/>
          </w:tcPr>
          <w:p>
            <w:pPr>
              <w:pStyle w:val="TableContents"/>
              <w:bidi w:val="0"/>
              <w:spacing w:before="0" w:after="283"/>
              <w:jc w:val="left"/>
              <w:rPr/>
            </w:pPr>
            <w:r>
              <w:rPr/>
              <w:t xml:space="preserve">COD </w:t>
            </w:r>
          </w:p>
        </w:tc>
        <w:tc>
          <w:tcPr>
            <w:tcW w:w="908" w:type="dxa"/>
            <w:tcBorders/>
            <w:vAlign w:val="center"/>
          </w:tcPr>
          <w:p>
            <w:pPr>
              <w:pStyle w:val="TableContents"/>
              <w:bidi w:val="0"/>
              <w:spacing w:before="0" w:after="283"/>
              <w:jc w:val="left"/>
              <w:rPr/>
            </w:pPr>
            <w:r>
              <w:rPr/>
              <w:t xml:space="preserve">KCOD </w:t>
            </w:r>
          </w:p>
        </w:tc>
        <w:tc>
          <w:tcPr>
            <w:tcW w:w="3238" w:type="dxa"/>
            <w:tcBorders/>
            <w:vAlign w:val="center"/>
          </w:tcPr>
          <w:p>
            <w:pPr>
              <w:pStyle w:val="TableContents"/>
              <w:bidi w:val="0"/>
              <w:spacing w:before="0" w:after="283"/>
              <w:jc w:val="left"/>
              <w:rPr/>
            </w:pPr>
            <w:r>
              <w:rPr/>
              <w:t xml:space="preserve">Yellowstonen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28,551 </w:t>
            </w:r>
          </w:p>
        </w:tc>
      </w:tr>
      <w:tr>
        <w:trPr/>
        <w:tc>
          <w:tcPr>
            <w:tcW w:w="2409" w:type="dxa"/>
            <w:tcBorders/>
            <w:vAlign w:val="center"/>
          </w:tcPr>
          <w:p>
            <w:pPr>
              <w:pStyle w:val="TableContents"/>
              <w:bidi w:val="0"/>
              <w:spacing w:before="0" w:after="283"/>
              <w:jc w:val="left"/>
              <w:rPr/>
            </w:pPr>
            <w:r>
              <w:rPr/>
              <w:t xml:space="preserve">Gillette </w:t>
            </w:r>
          </w:p>
        </w:tc>
        <w:tc>
          <w:tcPr>
            <w:tcW w:w="728" w:type="dxa"/>
            <w:tcBorders/>
            <w:vAlign w:val="center"/>
          </w:tcPr>
          <w:p>
            <w:pPr>
              <w:pStyle w:val="TableContents"/>
              <w:bidi w:val="0"/>
              <w:spacing w:before="0" w:after="283"/>
              <w:jc w:val="left"/>
              <w:rPr/>
            </w:pPr>
            <w:r>
              <w:rPr/>
              <w:t xml:space="preserve">GCC </w:t>
            </w:r>
          </w:p>
        </w:tc>
        <w:tc>
          <w:tcPr>
            <w:tcW w:w="728" w:type="dxa"/>
            <w:tcBorders/>
            <w:vAlign w:val="center"/>
          </w:tcPr>
          <w:p>
            <w:pPr>
              <w:pStyle w:val="TableContents"/>
              <w:bidi w:val="0"/>
              <w:spacing w:before="0" w:after="283"/>
              <w:jc w:val="left"/>
              <w:rPr/>
            </w:pPr>
            <w:r>
              <w:rPr/>
              <w:t xml:space="preserve">GCC </w:t>
            </w:r>
          </w:p>
        </w:tc>
        <w:tc>
          <w:tcPr>
            <w:tcW w:w="908" w:type="dxa"/>
            <w:tcBorders/>
            <w:vAlign w:val="center"/>
          </w:tcPr>
          <w:p>
            <w:pPr>
              <w:pStyle w:val="TableContents"/>
              <w:bidi w:val="0"/>
              <w:spacing w:before="0" w:after="283"/>
              <w:jc w:val="left"/>
              <w:rPr/>
            </w:pPr>
            <w:r>
              <w:rPr/>
              <w:t xml:space="preserve">KGCC </w:t>
            </w:r>
          </w:p>
        </w:tc>
        <w:tc>
          <w:tcPr>
            <w:tcW w:w="3238" w:type="dxa"/>
            <w:tcBorders/>
            <w:vAlign w:val="center"/>
          </w:tcPr>
          <w:p>
            <w:pPr>
              <w:pStyle w:val="TableContents"/>
              <w:bidi w:val="0"/>
              <w:spacing w:before="0" w:after="283"/>
              <w:jc w:val="left"/>
              <w:rPr/>
            </w:pPr>
            <w:r>
              <w:rPr/>
              <w:t xml:space="preserve">Gillette-Campbell Countyn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32,714 </w:t>
            </w:r>
          </w:p>
        </w:tc>
      </w:tr>
      <w:tr>
        <w:trPr/>
        <w:tc>
          <w:tcPr>
            <w:tcW w:w="2409" w:type="dxa"/>
            <w:tcBorders/>
            <w:vAlign w:val="center"/>
          </w:tcPr>
          <w:p>
            <w:pPr>
              <w:pStyle w:val="TableContents"/>
              <w:bidi w:val="0"/>
              <w:spacing w:before="0" w:after="283"/>
              <w:jc w:val="left"/>
              <w:rPr/>
            </w:pPr>
            <w:r>
              <w:rPr/>
              <w:t xml:space="preserve">Jackson </w:t>
            </w:r>
          </w:p>
        </w:tc>
        <w:tc>
          <w:tcPr>
            <w:tcW w:w="728" w:type="dxa"/>
            <w:tcBorders/>
            <w:vAlign w:val="center"/>
          </w:tcPr>
          <w:p>
            <w:pPr>
              <w:pStyle w:val="TableContents"/>
              <w:bidi w:val="0"/>
              <w:spacing w:before="0" w:after="283"/>
              <w:jc w:val="left"/>
              <w:rPr/>
            </w:pPr>
            <w:r>
              <w:rPr/>
              <w:t xml:space="preserve">JAC </w:t>
            </w:r>
          </w:p>
        </w:tc>
        <w:tc>
          <w:tcPr>
            <w:tcW w:w="728" w:type="dxa"/>
            <w:tcBorders/>
            <w:vAlign w:val="center"/>
          </w:tcPr>
          <w:p>
            <w:pPr>
              <w:pStyle w:val="TableContents"/>
              <w:bidi w:val="0"/>
              <w:spacing w:before="0" w:after="283"/>
              <w:jc w:val="left"/>
              <w:rPr/>
            </w:pPr>
            <w:r>
              <w:rPr/>
              <w:t xml:space="preserve">JAC </w:t>
            </w:r>
          </w:p>
        </w:tc>
        <w:tc>
          <w:tcPr>
            <w:tcW w:w="908" w:type="dxa"/>
            <w:tcBorders/>
            <w:vAlign w:val="center"/>
          </w:tcPr>
          <w:p>
            <w:pPr>
              <w:pStyle w:val="TableContents"/>
              <w:bidi w:val="0"/>
              <w:spacing w:before="0" w:after="283"/>
              <w:jc w:val="left"/>
              <w:rPr/>
            </w:pPr>
            <w:r>
              <w:rPr/>
              <w:t xml:space="preserve">KJAC </w:t>
            </w:r>
          </w:p>
        </w:tc>
        <w:tc>
          <w:tcPr>
            <w:tcW w:w="3238" w:type="dxa"/>
            <w:tcBorders/>
            <w:vAlign w:val="center"/>
          </w:tcPr>
          <w:p>
            <w:pPr>
              <w:pStyle w:val="TableContents"/>
              <w:bidi w:val="0"/>
              <w:spacing w:before="0" w:after="283"/>
              <w:jc w:val="left"/>
              <w:rPr/>
            </w:pPr>
            <w:r>
              <w:rPr/>
              <w:t xml:space="preserve">Jackson Holen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274,343 </w:t>
            </w:r>
          </w:p>
        </w:tc>
      </w:tr>
      <w:tr>
        <w:trPr/>
        <w:tc>
          <w:tcPr>
            <w:tcW w:w="2409" w:type="dxa"/>
            <w:tcBorders/>
            <w:vAlign w:val="center"/>
          </w:tcPr>
          <w:p>
            <w:pPr>
              <w:pStyle w:val="TableContents"/>
              <w:bidi w:val="0"/>
              <w:spacing w:before="0" w:after="283"/>
              <w:jc w:val="left"/>
              <w:rPr/>
            </w:pPr>
            <w:r>
              <w:rPr/>
              <w:t xml:space="preserve">Riverton </w:t>
            </w:r>
          </w:p>
        </w:tc>
        <w:tc>
          <w:tcPr>
            <w:tcW w:w="728" w:type="dxa"/>
            <w:tcBorders/>
            <w:vAlign w:val="center"/>
          </w:tcPr>
          <w:p>
            <w:pPr>
              <w:pStyle w:val="TableContents"/>
              <w:bidi w:val="0"/>
              <w:spacing w:before="0" w:after="283"/>
              <w:jc w:val="left"/>
              <w:rPr/>
            </w:pPr>
            <w:r>
              <w:rPr/>
              <w:t xml:space="preserve">RIW </w:t>
            </w:r>
          </w:p>
        </w:tc>
        <w:tc>
          <w:tcPr>
            <w:tcW w:w="728" w:type="dxa"/>
            <w:tcBorders/>
            <w:vAlign w:val="center"/>
          </w:tcPr>
          <w:p>
            <w:pPr>
              <w:pStyle w:val="TableContents"/>
              <w:bidi w:val="0"/>
              <w:spacing w:before="0" w:after="283"/>
              <w:jc w:val="left"/>
              <w:rPr/>
            </w:pPr>
            <w:r>
              <w:rPr/>
              <w:t xml:space="preserve">RIW </w:t>
            </w:r>
          </w:p>
        </w:tc>
        <w:tc>
          <w:tcPr>
            <w:tcW w:w="908" w:type="dxa"/>
            <w:tcBorders/>
            <w:vAlign w:val="center"/>
          </w:tcPr>
          <w:p>
            <w:pPr>
              <w:pStyle w:val="TableContents"/>
              <w:bidi w:val="0"/>
              <w:spacing w:before="0" w:after="283"/>
              <w:jc w:val="left"/>
              <w:rPr/>
            </w:pPr>
            <w:r>
              <w:rPr/>
              <w:t xml:space="preserve">KRIW </w:t>
            </w:r>
          </w:p>
        </w:tc>
        <w:tc>
          <w:tcPr>
            <w:tcW w:w="3238" w:type="dxa"/>
            <w:tcBorders/>
            <w:vAlign w:val="center"/>
          </w:tcPr>
          <w:p>
            <w:pPr>
              <w:pStyle w:val="TableContents"/>
              <w:bidi w:val="0"/>
              <w:spacing w:before="0" w:after="283"/>
              <w:jc w:val="left"/>
              <w:rPr/>
            </w:pPr>
            <w:r>
              <w:rPr/>
              <w:t xml:space="preserve">Rivertonin alueellinen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17,035 </w:t>
            </w:r>
          </w:p>
        </w:tc>
      </w:tr>
      <w:tr>
        <w:trPr/>
        <w:tc>
          <w:tcPr>
            <w:tcW w:w="2409" w:type="dxa"/>
            <w:tcBorders/>
            <w:vAlign w:val="center"/>
          </w:tcPr>
          <w:p>
            <w:pPr>
              <w:pStyle w:val="TableContents"/>
              <w:bidi w:val="0"/>
              <w:spacing w:before="0" w:after="283"/>
              <w:jc w:val="left"/>
              <w:rPr/>
            </w:pPr>
            <w:r>
              <w:rPr/>
              <w:t xml:space="preserve">Rock Springs </w:t>
            </w:r>
          </w:p>
        </w:tc>
        <w:tc>
          <w:tcPr>
            <w:tcW w:w="728" w:type="dxa"/>
            <w:tcBorders/>
            <w:vAlign w:val="center"/>
          </w:tcPr>
          <w:p>
            <w:pPr>
              <w:pStyle w:val="TableContents"/>
              <w:bidi w:val="0"/>
              <w:spacing w:before="0" w:after="283"/>
              <w:jc w:val="left"/>
              <w:rPr/>
            </w:pPr>
            <w:r>
              <w:rPr/>
              <w:t xml:space="preserve">RKS </w:t>
            </w:r>
          </w:p>
        </w:tc>
        <w:tc>
          <w:tcPr>
            <w:tcW w:w="728" w:type="dxa"/>
            <w:tcBorders/>
            <w:vAlign w:val="center"/>
          </w:tcPr>
          <w:p>
            <w:pPr>
              <w:pStyle w:val="TableContents"/>
              <w:bidi w:val="0"/>
              <w:spacing w:before="0" w:after="283"/>
              <w:jc w:val="left"/>
              <w:rPr/>
            </w:pPr>
            <w:r>
              <w:rPr/>
              <w:t xml:space="preserve">RKS </w:t>
            </w:r>
          </w:p>
        </w:tc>
        <w:tc>
          <w:tcPr>
            <w:tcW w:w="908" w:type="dxa"/>
            <w:tcBorders/>
            <w:vAlign w:val="center"/>
          </w:tcPr>
          <w:p>
            <w:pPr>
              <w:pStyle w:val="TableContents"/>
              <w:bidi w:val="0"/>
              <w:spacing w:before="0" w:after="283"/>
              <w:jc w:val="left"/>
              <w:rPr/>
            </w:pPr>
            <w:r>
              <w:rPr/>
              <w:t xml:space="preserve">KRKS </w:t>
            </w:r>
          </w:p>
        </w:tc>
        <w:tc>
          <w:tcPr>
            <w:tcW w:w="3238" w:type="dxa"/>
            <w:tcBorders/>
            <w:vAlign w:val="center"/>
          </w:tcPr>
          <w:p>
            <w:pPr>
              <w:pStyle w:val="TableContents"/>
              <w:bidi w:val="0"/>
              <w:spacing w:before="0" w:after="283"/>
              <w:jc w:val="left"/>
              <w:rPr/>
            </w:pPr>
            <w:r>
              <w:rPr/>
              <w:t xml:space="preserve">Lounais-Wyomingin alueellinen lentoasema (Rock Springs -- Sweetwaterin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25,541 </w:t>
            </w:r>
          </w:p>
        </w:tc>
      </w:tr>
      <w:tr>
        <w:trPr/>
        <w:tc>
          <w:tcPr>
            <w:tcW w:w="2409" w:type="dxa"/>
            <w:tcBorders/>
            <w:vAlign w:val="center"/>
          </w:tcPr>
          <w:p>
            <w:pPr>
              <w:pStyle w:val="TableContents"/>
              <w:bidi w:val="0"/>
              <w:spacing w:before="0" w:after="283"/>
              <w:jc w:val="left"/>
              <w:rPr/>
            </w:pPr>
            <w:r>
              <w:rPr/>
              <w:t xml:space="preserve">Sheridan </w:t>
            </w:r>
          </w:p>
        </w:tc>
        <w:tc>
          <w:tcPr>
            <w:tcW w:w="728" w:type="dxa"/>
            <w:tcBorders/>
            <w:vAlign w:val="center"/>
          </w:tcPr>
          <w:p>
            <w:pPr>
              <w:pStyle w:val="TableContents"/>
              <w:bidi w:val="0"/>
              <w:spacing w:before="0" w:after="283"/>
              <w:jc w:val="left"/>
              <w:rPr/>
            </w:pPr>
            <w:r>
              <w:rPr/>
              <w:t xml:space="preserve">SHR </w:t>
            </w:r>
          </w:p>
        </w:tc>
        <w:tc>
          <w:tcPr>
            <w:tcW w:w="728" w:type="dxa"/>
            <w:tcBorders/>
            <w:vAlign w:val="center"/>
          </w:tcPr>
          <w:p>
            <w:pPr>
              <w:pStyle w:val="TableContents"/>
              <w:bidi w:val="0"/>
              <w:spacing w:before="0" w:after="283"/>
              <w:jc w:val="left"/>
              <w:rPr/>
            </w:pPr>
            <w:r>
              <w:rPr/>
              <w:t xml:space="preserve">SHR </w:t>
            </w:r>
          </w:p>
        </w:tc>
        <w:tc>
          <w:tcPr>
            <w:tcW w:w="908" w:type="dxa"/>
            <w:tcBorders/>
            <w:vAlign w:val="center"/>
          </w:tcPr>
          <w:p>
            <w:pPr>
              <w:pStyle w:val="TableContents"/>
              <w:bidi w:val="0"/>
              <w:spacing w:before="0" w:after="283"/>
              <w:jc w:val="left"/>
              <w:rPr/>
            </w:pPr>
            <w:r>
              <w:rPr/>
              <w:t xml:space="preserve">KSHR </w:t>
            </w:r>
          </w:p>
        </w:tc>
        <w:tc>
          <w:tcPr>
            <w:tcW w:w="3238" w:type="dxa"/>
            <w:tcBorders/>
            <w:vAlign w:val="center"/>
          </w:tcPr>
          <w:p>
            <w:pPr>
              <w:pStyle w:val="TableContents"/>
              <w:bidi w:val="0"/>
              <w:spacing w:before="0" w:after="283"/>
              <w:jc w:val="left"/>
              <w:rPr/>
            </w:pPr>
            <w:r>
              <w:rPr/>
              <w:t xml:space="preserve">Sheridanin piirikunnan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17,710 </w:t>
            </w:r>
          </w:p>
        </w:tc>
      </w:tr>
      <w:tr>
        <w:trPr/>
        <w:tc>
          <w:tcPr>
            <w:tcW w:w="2409" w:type="dxa"/>
            <w:tcBorders/>
            <w:vAlign w:val="center"/>
          </w:tcPr>
          <w:p>
            <w:pPr>
              <w:pStyle w:val="TableContents"/>
              <w:bidi w:val="0"/>
              <w:spacing w:before="0" w:after="283"/>
              <w:jc w:val="left"/>
              <w:rPr/>
            </w:pPr>
            <w:r>
              <w:rPr/>
              <w:t xml:space="preserve">AMERIKKALAINEN SAMOA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Pago Pago, Tutuila </w:t>
            </w:r>
          </w:p>
        </w:tc>
        <w:tc>
          <w:tcPr>
            <w:tcW w:w="728" w:type="dxa"/>
            <w:tcBorders/>
            <w:vAlign w:val="center"/>
          </w:tcPr>
          <w:p>
            <w:pPr>
              <w:pStyle w:val="TableContents"/>
              <w:bidi w:val="0"/>
              <w:spacing w:before="0" w:after="283"/>
              <w:jc w:val="left"/>
              <w:rPr/>
            </w:pPr>
            <w:r>
              <w:rPr/>
              <w:t xml:space="preserve">PPG </w:t>
            </w:r>
          </w:p>
        </w:tc>
        <w:tc>
          <w:tcPr>
            <w:tcW w:w="728" w:type="dxa"/>
            <w:tcBorders/>
            <w:vAlign w:val="center"/>
          </w:tcPr>
          <w:p>
            <w:pPr>
              <w:pStyle w:val="TableContents"/>
              <w:bidi w:val="0"/>
              <w:spacing w:before="0" w:after="283"/>
              <w:jc w:val="left"/>
              <w:rPr/>
            </w:pPr>
            <w:r>
              <w:rPr/>
              <w:t xml:space="preserve">PPG </w:t>
            </w:r>
          </w:p>
        </w:tc>
        <w:tc>
          <w:tcPr>
            <w:tcW w:w="908" w:type="dxa"/>
            <w:tcBorders/>
            <w:vAlign w:val="center"/>
          </w:tcPr>
          <w:p>
            <w:pPr>
              <w:pStyle w:val="TableContents"/>
              <w:bidi w:val="0"/>
              <w:spacing w:before="0" w:after="283"/>
              <w:jc w:val="left"/>
              <w:rPr/>
            </w:pPr>
            <w:r>
              <w:rPr/>
              <w:t xml:space="preserve">NSTU </w:t>
            </w:r>
          </w:p>
        </w:tc>
        <w:tc>
          <w:tcPr>
            <w:tcW w:w="3238" w:type="dxa"/>
            <w:tcBorders/>
            <w:vAlign w:val="center"/>
          </w:tcPr>
          <w:p>
            <w:pPr>
              <w:pStyle w:val="TableContents"/>
              <w:bidi w:val="0"/>
              <w:spacing w:before="0" w:after="283"/>
              <w:jc w:val="left"/>
              <w:rPr/>
            </w:pPr>
            <w:r>
              <w:rPr/>
              <w:t xml:space="preserve">Pago Pagon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65,439 </w:t>
            </w:r>
          </w:p>
        </w:tc>
      </w:tr>
      <w:tr>
        <w:trPr/>
        <w:tc>
          <w:tcPr>
            <w:tcW w:w="2409" w:type="dxa"/>
            <w:tcBorders/>
            <w:vAlign w:val="center"/>
          </w:tcPr>
          <w:p>
            <w:pPr>
              <w:pStyle w:val="TableContents"/>
              <w:bidi w:val="0"/>
              <w:spacing w:before="0" w:after="283"/>
              <w:jc w:val="left"/>
              <w:rPr/>
            </w:pPr>
            <w:r>
              <w:rPr/>
              <w:t xml:space="preserve">GUAM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Agana / Tamuning </w:t>
            </w:r>
          </w:p>
        </w:tc>
        <w:tc>
          <w:tcPr>
            <w:tcW w:w="728" w:type="dxa"/>
            <w:tcBorders/>
            <w:vAlign w:val="center"/>
          </w:tcPr>
          <w:p>
            <w:pPr>
              <w:pStyle w:val="TableContents"/>
              <w:bidi w:val="0"/>
              <w:spacing w:before="0" w:after="283"/>
              <w:jc w:val="left"/>
              <w:rPr/>
            </w:pPr>
            <w:r>
              <w:rPr/>
              <w:t xml:space="preserve">GUM </w:t>
            </w:r>
          </w:p>
        </w:tc>
        <w:tc>
          <w:tcPr>
            <w:tcW w:w="728" w:type="dxa"/>
            <w:tcBorders/>
            <w:vAlign w:val="center"/>
          </w:tcPr>
          <w:p>
            <w:pPr>
              <w:pStyle w:val="TableContents"/>
              <w:bidi w:val="0"/>
              <w:spacing w:before="0" w:after="283"/>
              <w:jc w:val="left"/>
              <w:rPr/>
            </w:pPr>
            <w:r>
              <w:rPr/>
              <w:t xml:space="preserve">GUM </w:t>
            </w:r>
          </w:p>
        </w:tc>
        <w:tc>
          <w:tcPr>
            <w:tcW w:w="908" w:type="dxa"/>
            <w:tcBorders/>
            <w:vAlign w:val="center"/>
          </w:tcPr>
          <w:p>
            <w:pPr>
              <w:pStyle w:val="TableContents"/>
              <w:bidi w:val="0"/>
              <w:spacing w:before="0" w:after="283"/>
              <w:jc w:val="left"/>
              <w:rPr/>
            </w:pPr>
            <w:r>
              <w:rPr/>
              <w:t xml:space="preserve">PGUM </w:t>
            </w:r>
          </w:p>
        </w:tc>
        <w:tc>
          <w:tcPr>
            <w:tcW w:w="3238" w:type="dxa"/>
            <w:tcBorders/>
            <w:vAlign w:val="center"/>
          </w:tcPr>
          <w:p>
            <w:pPr>
              <w:pStyle w:val="TableContents"/>
              <w:bidi w:val="0"/>
              <w:spacing w:before="0" w:after="283"/>
              <w:jc w:val="left"/>
              <w:rPr/>
            </w:pPr>
            <w:r>
              <w:rPr/>
              <w:t xml:space="preserve">Antonio B. Won Patin kansainvälinen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1,444,299 </w:t>
            </w:r>
          </w:p>
        </w:tc>
      </w:tr>
      <w:tr>
        <w:trPr/>
        <w:tc>
          <w:tcPr>
            <w:tcW w:w="2409" w:type="dxa"/>
            <w:tcBorders/>
            <w:vAlign w:val="center"/>
          </w:tcPr>
          <w:p>
            <w:pPr>
              <w:pStyle w:val="TableContents"/>
              <w:bidi w:val="0"/>
              <w:spacing w:before="0" w:after="283"/>
              <w:jc w:val="left"/>
              <w:rPr/>
            </w:pPr>
            <w:r>
              <w:rPr/>
              <w:t xml:space="preserve">POHJOIS-MARIAANIT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Obyan, Saipanin saari </w:t>
            </w:r>
          </w:p>
        </w:tc>
        <w:tc>
          <w:tcPr>
            <w:tcW w:w="728" w:type="dxa"/>
            <w:tcBorders/>
            <w:vAlign w:val="center"/>
          </w:tcPr>
          <w:p>
            <w:pPr>
              <w:pStyle w:val="TableContents"/>
              <w:bidi w:val="0"/>
              <w:spacing w:before="0" w:after="283"/>
              <w:jc w:val="left"/>
              <w:rPr/>
            </w:pPr>
            <w:r>
              <w:rPr/>
              <w:t xml:space="preserve">GSN </w:t>
            </w:r>
          </w:p>
        </w:tc>
        <w:tc>
          <w:tcPr>
            <w:tcW w:w="728" w:type="dxa"/>
            <w:tcBorders/>
            <w:vAlign w:val="center"/>
          </w:tcPr>
          <w:p>
            <w:pPr>
              <w:pStyle w:val="TableContents"/>
              <w:bidi w:val="0"/>
              <w:spacing w:before="0" w:after="283"/>
              <w:jc w:val="left"/>
              <w:rPr/>
            </w:pPr>
            <w:r>
              <w:rPr/>
              <w:t xml:space="preserve">SPN </w:t>
            </w:r>
          </w:p>
        </w:tc>
        <w:tc>
          <w:tcPr>
            <w:tcW w:w="908" w:type="dxa"/>
            <w:tcBorders/>
            <w:vAlign w:val="center"/>
          </w:tcPr>
          <w:p>
            <w:pPr>
              <w:pStyle w:val="TableContents"/>
              <w:bidi w:val="0"/>
              <w:spacing w:before="0" w:after="283"/>
              <w:jc w:val="left"/>
              <w:rPr/>
            </w:pPr>
            <w:r>
              <w:rPr/>
              <w:t xml:space="preserve">PGSN </w:t>
            </w:r>
          </w:p>
        </w:tc>
        <w:tc>
          <w:tcPr>
            <w:tcW w:w="3238" w:type="dxa"/>
            <w:tcBorders/>
            <w:vAlign w:val="center"/>
          </w:tcPr>
          <w:p>
            <w:pPr>
              <w:pStyle w:val="TableContents"/>
              <w:bidi w:val="0"/>
              <w:spacing w:before="0" w:after="283"/>
              <w:jc w:val="left"/>
              <w:rPr/>
            </w:pPr>
            <w:r>
              <w:rPr/>
              <w:t xml:space="preserve">Saipanin kansainvälinen lentoasema (Francisco C. Ada)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448,177 </w:t>
            </w:r>
          </w:p>
        </w:tc>
      </w:tr>
      <w:tr>
        <w:trPr/>
        <w:tc>
          <w:tcPr>
            <w:tcW w:w="2409" w:type="dxa"/>
            <w:tcBorders/>
            <w:vAlign w:val="center"/>
          </w:tcPr>
          <w:p>
            <w:pPr>
              <w:pStyle w:val="TableContents"/>
              <w:bidi w:val="0"/>
              <w:spacing w:before="0" w:after="283"/>
              <w:jc w:val="left"/>
              <w:rPr/>
            </w:pPr>
            <w:r>
              <w:rPr/>
              <w:t xml:space="preserve">Rotan saari </w:t>
            </w:r>
          </w:p>
        </w:tc>
        <w:tc>
          <w:tcPr>
            <w:tcW w:w="728" w:type="dxa"/>
            <w:tcBorders/>
            <w:vAlign w:val="center"/>
          </w:tcPr>
          <w:p>
            <w:pPr>
              <w:pStyle w:val="TableContents"/>
              <w:bidi w:val="0"/>
              <w:spacing w:before="0" w:after="283"/>
              <w:jc w:val="left"/>
              <w:rPr/>
            </w:pPr>
            <w:r>
              <w:rPr/>
              <w:t xml:space="preserve">GRO </w:t>
            </w:r>
          </w:p>
        </w:tc>
        <w:tc>
          <w:tcPr>
            <w:tcW w:w="728" w:type="dxa"/>
            <w:tcBorders/>
            <w:vAlign w:val="center"/>
          </w:tcPr>
          <w:p>
            <w:pPr>
              <w:pStyle w:val="TableContents"/>
              <w:bidi w:val="0"/>
              <w:spacing w:before="0" w:after="283"/>
              <w:jc w:val="left"/>
              <w:rPr/>
            </w:pPr>
            <w:r>
              <w:rPr/>
              <w:t xml:space="preserve">ROP </w:t>
            </w:r>
          </w:p>
        </w:tc>
        <w:tc>
          <w:tcPr>
            <w:tcW w:w="908" w:type="dxa"/>
            <w:tcBorders/>
            <w:vAlign w:val="center"/>
          </w:tcPr>
          <w:p>
            <w:pPr>
              <w:pStyle w:val="TableContents"/>
              <w:bidi w:val="0"/>
              <w:spacing w:before="0" w:after="283"/>
              <w:jc w:val="left"/>
              <w:rPr/>
            </w:pPr>
            <w:r>
              <w:rPr/>
              <w:t xml:space="preserve">PGRO </w:t>
            </w:r>
          </w:p>
        </w:tc>
        <w:tc>
          <w:tcPr>
            <w:tcW w:w="3238" w:type="dxa"/>
            <w:tcBorders/>
            <w:vAlign w:val="center"/>
          </w:tcPr>
          <w:p>
            <w:pPr>
              <w:pStyle w:val="TableContents"/>
              <w:bidi w:val="0"/>
              <w:spacing w:before="0" w:after="283"/>
              <w:jc w:val="left"/>
              <w:rPr/>
            </w:pPr>
            <w:r>
              <w:rPr/>
              <w:t xml:space="preserve">Rotan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10,092 </w:t>
            </w:r>
          </w:p>
        </w:tc>
      </w:tr>
      <w:tr>
        <w:trPr/>
        <w:tc>
          <w:tcPr>
            <w:tcW w:w="2409" w:type="dxa"/>
            <w:tcBorders/>
            <w:vAlign w:val="center"/>
          </w:tcPr>
          <w:p>
            <w:pPr>
              <w:pStyle w:val="TableContents"/>
              <w:bidi w:val="0"/>
              <w:spacing w:before="0" w:after="283"/>
              <w:jc w:val="left"/>
              <w:rPr/>
            </w:pPr>
            <w:r>
              <w:rPr/>
              <w:t xml:space="preserve">PUERTO RICO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Aguadilla </w:t>
            </w:r>
          </w:p>
        </w:tc>
        <w:tc>
          <w:tcPr>
            <w:tcW w:w="728" w:type="dxa"/>
            <w:tcBorders/>
            <w:vAlign w:val="center"/>
          </w:tcPr>
          <w:p>
            <w:pPr>
              <w:pStyle w:val="TableContents"/>
              <w:bidi w:val="0"/>
              <w:spacing w:before="0" w:after="283"/>
              <w:jc w:val="left"/>
              <w:rPr/>
            </w:pPr>
            <w:r>
              <w:rPr/>
              <w:t xml:space="preserve">BQN </w:t>
            </w:r>
          </w:p>
        </w:tc>
        <w:tc>
          <w:tcPr>
            <w:tcW w:w="728" w:type="dxa"/>
            <w:tcBorders/>
            <w:vAlign w:val="center"/>
          </w:tcPr>
          <w:p>
            <w:pPr>
              <w:pStyle w:val="TableContents"/>
              <w:bidi w:val="0"/>
              <w:spacing w:before="0" w:after="283"/>
              <w:jc w:val="left"/>
              <w:rPr/>
            </w:pPr>
            <w:r>
              <w:rPr/>
              <w:t xml:space="preserve">BQN </w:t>
            </w:r>
          </w:p>
        </w:tc>
        <w:tc>
          <w:tcPr>
            <w:tcW w:w="908" w:type="dxa"/>
            <w:tcBorders/>
            <w:vAlign w:val="center"/>
          </w:tcPr>
          <w:p>
            <w:pPr>
              <w:pStyle w:val="TableContents"/>
              <w:bidi w:val="0"/>
              <w:spacing w:before="0" w:after="283"/>
              <w:jc w:val="left"/>
              <w:rPr/>
            </w:pPr>
            <w:r>
              <w:rPr/>
              <w:t xml:space="preserve">TJBQ </w:t>
            </w:r>
          </w:p>
        </w:tc>
        <w:tc>
          <w:tcPr>
            <w:tcW w:w="3238" w:type="dxa"/>
            <w:tcBorders/>
            <w:vAlign w:val="center"/>
          </w:tcPr>
          <w:p>
            <w:pPr>
              <w:pStyle w:val="TableContents"/>
              <w:bidi w:val="0"/>
              <w:spacing w:before="0" w:after="283"/>
              <w:jc w:val="left"/>
              <w:rPr/>
            </w:pPr>
            <w:r>
              <w:rPr/>
              <w:t xml:space="preserve">Rafael Hernándezin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215,448 </w:t>
            </w:r>
          </w:p>
        </w:tc>
      </w:tr>
      <w:tr>
        <w:trPr/>
        <w:tc>
          <w:tcPr>
            <w:tcW w:w="2409" w:type="dxa"/>
            <w:tcBorders/>
            <w:vAlign w:val="center"/>
          </w:tcPr>
          <w:p>
            <w:pPr>
              <w:pStyle w:val="TableContents"/>
              <w:bidi w:val="0"/>
              <w:spacing w:before="0" w:after="283"/>
              <w:jc w:val="left"/>
              <w:rPr/>
            </w:pPr>
            <w:r>
              <w:rPr/>
              <w:t xml:space="preserve">Ceiba </w:t>
            </w:r>
          </w:p>
        </w:tc>
        <w:tc>
          <w:tcPr>
            <w:tcW w:w="728" w:type="dxa"/>
            <w:tcBorders/>
            <w:vAlign w:val="center"/>
          </w:tcPr>
          <w:p>
            <w:pPr>
              <w:pStyle w:val="TableContents"/>
              <w:bidi w:val="0"/>
              <w:spacing w:before="0" w:after="283"/>
              <w:jc w:val="left"/>
              <w:rPr/>
            </w:pPr>
            <w:r>
              <w:rPr/>
              <w:t xml:space="preserve">RVR </w:t>
            </w:r>
          </w:p>
        </w:tc>
        <w:tc>
          <w:tcPr>
            <w:tcW w:w="728" w:type="dxa"/>
            <w:tcBorders/>
            <w:vAlign w:val="center"/>
          </w:tcPr>
          <w:p>
            <w:pPr>
              <w:pStyle w:val="TableContents"/>
              <w:bidi w:val="0"/>
              <w:spacing w:before="0" w:after="283"/>
              <w:jc w:val="left"/>
              <w:rPr/>
            </w:pPr>
            <w:r>
              <w:rPr/>
              <w:t xml:space="preserve">NRR </w:t>
            </w:r>
          </w:p>
        </w:tc>
        <w:tc>
          <w:tcPr>
            <w:tcW w:w="908" w:type="dxa"/>
            <w:tcBorders/>
            <w:vAlign w:val="center"/>
          </w:tcPr>
          <w:p>
            <w:pPr>
              <w:pStyle w:val="TableContents"/>
              <w:bidi w:val="0"/>
              <w:spacing w:before="0" w:after="283"/>
              <w:jc w:val="left"/>
              <w:rPr/>
            </w:pPr>
            <w:r>
              <w:rPr/>
              <w:t xml:space="preserve">TJRV </w:t>
            </w:r>
          </w:p>
        </w:tc>
        <w:tc>
          <w:tcPr>
            <w:tcW w:w="3238" w:type="dxa"/>
            <w:tcBorders/>
            <w:vAlign w:val="center"/>
          </w:tcPr>
          <w:p>
            <w:pPr>
              <w:pStyle w:val="TableContents"/>
              <w:bidi w:val="0"/>
              <w:spacing w:before="0" w:after="283"/>
              <w:jc w:val="left"/>
              <w:rPr/>
            </w:pPr>
            <w:r>
              <w:rPr/>
              <w:t xml:space="preserve">José Aponte de la Torren lentoasema (avattu marraskuussa 2008)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28,673 </w:t>
            </w:r>
          </w:p>
        </w:tc>
      </w:tr>
      <w:tr>
        <w:trPr/>
        <w:tc>
          <w:tcPr>
            <w:tcW w:w="2409" w:type="dxa"/>
            <w:tcBorders/>
            <w:vAlign w:val="center"/>
          </w:tcPr>
          <w:p>
            <w:pPr>
              <w:pStyle w:val="TableContents"/>
              <w:bidi w:val="0"/>
              <w:spacing w:before="0" w:after="283"/>
              <w:jc w:val="left"/>
              <w:rPr/>
            </w:pPr>
            <w:r>
              <w:rPr/>
              <w:t xml:space="preserve">Ponce </w:t>
            </w:r>
          </w:p>
        </w:tc>
        <w:tc>
          <w:tcPr>
            <w:tcW w:w="728" w:type="dxa"/>
            <w:tcBorders/>
            <w:vAlign w:val="center"/>
          </w:tcPr>
          <w:p>
            <w:pPr>
              <w:pStyle w:val="TableContents"/>
              <w:bidi w:val="0"/>
              <w:spacing w:before="0" w:after="283"/>
              <w:jc w:val="left"/>
              <w:rPr/>
            </w:pPr>
            <w:r>
              <w:rPr/>
              <w:t xml:space="preserve">PSE </w:t>
            </w:r>
          </w:p>
        </w:tc>
        <w:tc>
          <w:tcPr>
            <w:tcW w:w="728" w:type="dxa"/>
            <w:tcBorders/>
            <w:vAlign w:val="center"/>
          </w:tcPr>
          <w:p>
            <w:pPr>
              <w:pStyle w:val="TableContents"/>
              <w:bidi w:val="0"/>
              <w:spacing w:before="0" w:after="283"/>
              <w:jc w:val="left"/>
              <w:rPr/>
            </w:pPr>
            <w:r>
              <w:rPr/>
              <w:t xml:space="preserve">PSE </w:t>
            </w:r>
          </w:p>
        </w:tc>
        <w:tc>
          <w:tcPr>
            <w:tcW w:w="908" w:type="dxa"/>
            <w:tcBorders/>
            <w:vAlign w:val="center"/>
          </w:tcPr>
          <w:p>
            <w:pPr>
              <w:pStyle w:val="TableContents"/>
              <w:bidi w:val="0"/>
              <w:spacing w:before="0" w:after="283"/>
              <w:jc w:val="left"/>
              <w:rPr/>
            </w:pPr>
            <w:r>
              <w:rPr/>
              <w:t xml:space="preserve">TJPS </w:t>
            </w:r>
          </w:p>
        </w:tc>
        <w:tc>
          <w:tcPr>
            <w:tcW w:w="3238" w:type="dxa"/>
            <w:tcBorders/>
            <w:vAlign w:val="center"/>
          </w:tcPr>
          <w:p>
            <w:pPr>
              <w:pStyle w:val="TableContents"/>
              <w:bidi w:val="0"/>
              <w:spacing w:before="0" w:after="283"/>
              <w:jc w:val="left"/>
              <w:rPr/>
            </w:pPr>
            <w:r>
              <w:rPr/>
              <w:t xml:space="preserve">Merceditan kansainvälinen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95,787 </w:t>
            </w:r>
          </w:p>
        </w:tc>
      </w:tr>
      <w:tr>
        <w:trPr/>
        <w:tc>
          <w:tcPr>
            <w:tcW w:w="2409" w:type="dxa"/>
            <w:tcBorders/>
            <w:vAlign w:val="center"/>
          </w:tcPr>
          <w:p>
            <w:pPr>
              <w:pStyle w:val="TableContents"/>
              <w:bidi w:val="0"/>
              <w:spacing w:before="0" w:after="283"/>
              <w:jc w:val="left"/>
              <w:rPr/>
            </w:pPr>
            <w:r>
              <w:rPr/>
              <w:t xml:space="preserve">San Juan / Carolina </w:t>
            </w:r>
          </w:p>
        </w:tc>
        <w:tc>
          <w:tcPr>
            <w:tcW w:w="728" w:type="dxa"/>
            <w:tcBorders/>
            <w:vAlign w:val="center"/>
          </w:tcPr>
          <w:p>
            <w:pPr>
              <w:pStyle w:val="TableContents"/>
              <w:bidi w:val="0"/>
              <w:spacing w:before="0" w:after="283"/>
              <w:jc w:val="left"/>
              <w:rPr/>
            </w:pPr>
            <w:r>
              <w:rPr/>
              <w:t xml:space="preserve">SJU </w:t>
            </w:r>
          </w:p>
        </w:tc>
        <w:tc>
          <w:tcPr>
            <w:tcW w:w="728" w:type="dxa"/>
            <w:tcBorders/>
            <w:vAlign w:val="center"/>
          </w:tcPr>
          <w:p>
            <w:pPr>
              <w:pStyle w:val="TableContents"/>
              <w:bidi w:val="0"/>
              <w:spacing w:before="0" w:after="283"/>
              <w:jc w:val="left"/>
              <w:rPr/>
            </w:pPr>
            <w:r>
              <w:rPr/>
              <w:t xml:space="preserve">SJU </w:t>
            </w:r>
          </w:p>
        </w:tc>
        <w:tc>
          <w:tcPr>
            <w:tcW w:w="908" w:type="dxa"/>
            <w:tcBorders/>
            <w:vAlign w:val="center"/>
          </w:tcPr>
          <w:p>
            <w:pPr>
              <w:pStyle w:val="TableContents"/>
              <w:bidi w:val="0"/>
              <w:spacing w:before="0" w:after="283"/>
              <w:jc w:val="left"/>
              <w:rPr/>
            </w:pPr>
            <w:r>
              <w:rPr/>
              <w:t xml:space="preserve">TJSJ </w:t>
            </w:r>
          </w:p>
        </w:tc>
        <w:tc>
          <w:tcPr>
            <w:tcW w:w="3238" w:type="dxa"/>
            <w:tcBorders/>
            <w:vAlign w:val="center"/>
          </w:tcPr>
          <w:p>
            <w:pPr>
              <w:pStyle w:val="TableContents"/>
              <w:bidi w:val="0"/>
              <w:spacing w:before="0" w:after="283"/>
              <w:jc w:val="left"/>
              <w:rPr/>
            </w:pPr>
            <w:r>
              <w:rPr/>
              <w:t xml:space="preserve">Luis Muñoz Marínin kansainvälinen lentoasema </w:t>
            </w:r>
          </w:p>
        </w:tc>
        <w:tc>
          <w:tcPr>
            <w:tcW w:w="578" w:type="dxa"/>
            <w:tcBorders/>
            <w:vAlign w:val="center"/>
          </w:tcPr>
          <w:p>
            <w:pPr>
              <w:pStyle w:val="TableContents"/>
              <w:bidi w:val="0"/>
              <w:spacing w:before="0" w:after="283"/>
              <w:jc w:val="left"/>
              <w:rPr/>
            </w:pPr>
            <w:r>
              <w:rPr/>
              <w:t xml:space="preserve">P-M </w:t>
            </w:r>
          </w:p>
        </w:tc>
        <w:tc>
          <w:tcPr>
            <w:tcW w:w="1616" w:type="dxa"/>
            <w:tcBorders/>
            <w:vAlign w:val="center"/>
          </w:tcPr>
          <w:p>
            <w:pPr>
              <w:pStyle w:val="TableContents"/>
              <w:bidi w:val="0"/>
              <w:spacing w:before="0" w:after="283"/>
              <w:jc w:val="left"/>
              <w:rPr/>
            </w:pPr>
            <w:r>
              <w:rPr/>
              <w:t xml:space="preserve">4,204,478 </w:t>
            </w:r>
          </w:p>
        </w:tc>
      </w:tr>
      <w:tr>
        <w:trPr/>
        <w:tc>
          <w:tcPr>
            <w:tcW w:w="2409" w:type="dxa"/>
            <w:tcBorders/>
            <w:vAlign w:val="center"/>
          </w:tcPr>
          <w:p>
            <w:pPr>
              <w:pStyle w:val="TableContents"/>
              <w:bidi w:val="0"/>
              <w:spacing w:before="0" w:after="283"/>
              <w:jc w:val="left"/>
              <w:rPr/>
            </w:pPr>
            <w:r>
              <w:rPr/>
              <w:t xml:space="preserve">San Juan / Miramar </w:t>
            </w:r>
          </w:p>
        </w:tc>
        <w:tc>
          <w:tcPr>
            <w:tcW w:w="728" w:type="dxa"/>
            <w:tcBorders/>
            <w:vAlign w:val="center"/>
          </w:tcPr>
          <w:p>
            <w:pPr>
              <w:pStyle w:val="TableContents"/>
              <w:bidi w:val="0"/>
              <w:spacing w:before="0" w:after="283"/>
              <w:jc w:val="left"/>
              <w:rPr/>
            </w:pPr>
            <w:r>
              <w:rPr/>
              <w:t xml:space="preserve">SIG </w:t>
            </w:r>
          </w:p>
        </w:tc>
        <w:tc>
          <w:tcPr>
            <w:tcW w:w="728" w:type="dxa"/>
            <w:tcBorders/>
            <w:vAlign w:val="center"/>
          </w:tcPr>
          <w:p>
            <w:pPr>
              <w:pStyle w:val="TableContents"/>
              <w:bidi w:val="0"/>
              <w:spacing w:before="0" w:after="283"/>
              <w:jc w:val="left"/>
              <w:rPr/>
            </w:pPr>
            <w:r>
              <w:rPr/>
              <w:t xml:space="preserve">SIG </w:t>
            </w:r>
          </w:p>
        </w:tc>
        <w:tc>
          <w:tcPr>
            <w:tcW w:w="908" w:type="dxa"/>
            <w:tcBorders/>
            <w:vAlign w:val="center"/>
          </w:tcPr>
          <w:p>
            <w:pPr>
              <w:pStyle w:val="TableContents"/>
              <w:bidi w:val="0"/>
              <w:spacing w:before="0" w:after="283"/>
              <w:jc w:val="left"/>
              <w:rPr/>
            </w:pPr>
            <w:r>
              <w:rPr/>
              <w:t xml:space="preserve">TJIG </w:t>
            </w:r>
          </w:p>
        </w:tc>
        <w:tc>
          <w:tcPr>
            <w:tcW w:w="3238" w:type="dxa"/>
            <w:tcBorders/>
            <w:vAlign w:val="center"/>
          </w:tcPr>
          <w:p>
            <w:pPr>
              <w:pStyle w:val="TableContents"/>
              <w:bidi w:val="0"/>
              <w:spacing w:before="0" w:after="283"/>
              <w:jc w:val="left"/>
              <w:rPr/>
            </w:pPr>
            <w:r>
              <w:rPr/>
              <w:t xml:space="preserve">Fernando Luis Ribas Dominiccin lentoasema (Isla Granden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18,901 </w:t>
            </w:r>
          </w:p>
        </w:tc>
      </w:tr>
      <w:tr>
        <w:trPr/>
        <w:tc>
          <w:tcPr>
            <w:tcW w:w="2409" w:type="dxa"/>
            <w:tcBorders/>
            <w:vAlign w:val="center"/>
          </w:tcPr>
          <w:p>
            <w:pPr>
              <w:pStyle w:val="TableContents"/>
              <w:bidi w:val="0"/>
              <w:spacing w:before="0" w:after="283"/>
              <w:jc w:val="left"/>
              <w:rPr/>
            </w:pPr>
            <w:r>
              <w:rPr/>
              <w:t xml:space="preserve">Vieques </w:t>
            </w:r>
          </w:p>
        </w:tc>
        <w:tc>
          <w:tcPr>
            <w:tcW w:w="728" w:type="dxa"/>
            <w:tcBorders/>
            <w:vAlign w:val="center"/>
          </w:tcPr>
          <w:p>
            <w:pPr>
              <w:pStyle w:val="TableContents"/>
              <w:bidi w:val="0"/>
              <w:spacing w:before="0" w:after="283"/>
              <w:jc w:val="left"/>
              <w:rPr/>
            </w:pPr>
            <w:r>
              <w:rPr/>
              <w:t xml:space="preserve">VQS </w:t>
            </w:r>
          </w:p>
        </w:tc>
        <w:tc>
          <w:tcPr>
            <w:tcW w:w="728" w:type="dxa"/>
            <w:tcBorders/>
            <w:vAlign w:val="center"/>
          </w:tcPr>
          <w:p>
            <w:pPr>
              <w:pStyle w:val="TableContents"/>
              <w:bidi w:val="0"/>
              <w:spacing w:before="0" w:after="283"/>
              <w:jc w:val="left"/>
              <w:rPr/>
            </w:pPr>
            <w:r>
              <w:rPr/>
              <w:t xml:space="preserve">VQS </w:t>
            </w:r>
          </w:p>
        </w:tc>
        <w:tc>
          <w:tcPr>
            <w:tcW w:w="908" w:type="dxa"/>
            <w:tcBorders/>
            <w:vAlign w:val="center"/>
          </w:tcPr>
          <w:p>
            <w:pPr>
              <w:pStyle w:val="TableContents"/>
              <w:bidi w:val="0"/>
              <w:spacing w:before="0" w:after="283"/>
              <w:jc w:val="left"/>
              <w:rPr/>
            </w:pPr>
            <w:r>
              <w:rPr/>
              <w:t xml:space="preserve">TJVQ </w:t>
            </w:r>
          </w:p>
        </w:tc>
        <w:tc>
          <w:tcPr>
            <w:tcW w:w="3238" w:type="dxa"/>
            <w:tcBorders/>
            <w:vAlign w:val="center"/>
          </w:tcPr>
          <w:p>
            <w:pPr>
              <w:pStyle w:val="TableContents"/>
              <w:bidi w:val="0"/>
              <w:spacing w:before="0" w:after="283"/>
              <w:jc w:val="left"/>
              <w:rPr/>
            </w:pPr>
            <w:r>
              <w:rPr/>
              <w:t xml:space="preserve">Antonio Rivera Rodríguezin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56,266 </w:t>
            </w:r>
          </w:p>
        </w:tc>
      </w:tr>
      <w:tr>
        <w:trPr/>
        <w:tc>
          <w:tcPr>
            <w:tcW w:w="2409" w:type="dxa"/>
            <w:tcBorders/>
            <w:vAlign w:val="center"/>
          </w:tcPr>
          <w:p>
            <w:pPr>
              <w:pStyle w:val="TableContents"/>
              <w:bidi w:val="0"/>
              <w:spacing w:before="0" w:after="283"/>
              <w:jc w:val="left"/>
              <w:rPr/>
            </w:pPr>
            <w:r>
              <w:rPr/>
              <w:t xml:space="preserve">YHDYSVALTOJEN NEITSYTSAARET </w:t>
            </w:r>
          </w:p>
        </w:tc>
        <w:tc>
          <w:tcPr>
            <w:tcW w:w="728" w:type="dxa"/>
            <w:tcBorders/>
            <w:vAlign w:val="center"/>
          </w:tcPr>
          <w:p>
            <w:pPr>
              <w:pStyle w:val="TableContents"/>
              <w:bidi w:val="0"/>
              <w:spacing w:before="0" w:after="283"/>
              <w:jc w:val="left"/>
              <w:rPr>
                <w:sz w:val="4"/>
                <w:szCs w:val="4"/>
              </w:rPr>
            </w:pPr>
            <w:r>
              <w:rPr>
                <w:sz w:val="4"/>
                <w:szCs w:val="4"/>
              </w:rPr>
            </w:r>
          </w:p>
        </w:tc>
        <w:tc>
          <w:tcPr>
            <w:tcW w:w="728"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3238"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sz w:val="4"/>
                <w:szCs w:val="4"/>
              </w:rPr>
            </w:pPr>
            <w:r>
              <w:rPr>
                <w:sz w:val="4"/>
                <w:szCs w:val="4"/>
              </w:rPr>
            </w:r>
          </w:p>
        </w:tc>
      </w:tr>
      <w:tr>
        <w:trPr/>
        <w:tc>
          <w:tcPr>
            <w:tcW w:w="2409" w:type="dxa"/>
            <w:tcBorders/>
            <w:vAlign w:val="center"/>
          </w:tcPr>
          <w:p>
            <w:pPr>
              <w:pStyle w:val="TableContents"/>
              <w:bidi w:val="0"/>
              <w:spacing w:before="0" w:after="283"/>
              <w:jc w:val="left"/>
              <w:rPr/>
            </w:pPr>
            <w:r>
              <w:rPr/>
              <w:t xml:space="preserve">Charlotte Amalie, St. Thomas </w:t>
            </w:r>
          </w:p>
        </w:tc>
        <w:tc>
          <w:tcPr>
            <w:tcW w:w="728" w:type="dxa"/>
            <w:tcBorders/>
            <w:vAlign w:val="center"/>
          </w:tcPr>
          <w:p>
            <w:pPr>
              <w:pStyle w:val="TableContents"/>
              <w:bidi w:val="0"/>
              <w:spacing w:before="0" w:after="283"/>
              <w:jc w:val="left"/>
              <w:rPr/>
            </w:pPr>
            <w:r>
              <w:rPr/>
              <w:t xml:space="preserve">STT </w:t>
            </w:r>
          </w:p>
        </w:tc>
        <w:tc>
          <w:tcPr>
            <w:tcW w:w="728" w:type="dxa"/>
            <w:tcBorders/>
            <w:vAlign w:val="center"/>
          </w:tcPr>
          <w:p>
            <w:pPr>
              <w:pStyle w:val="TableContents"/>
              <w:bidi w:val="0"/>
              <w:spacing w:before="0" w:after="283"/>
              <w:jc w:val="left"/>
              <w:rPr/>
            </w:pPr>
            <w:r>
              <w:rPr/>
              <w:t xml:space="preserve">STT </w:t>
            </w:r>
          </w:p>
        </w:tc>
        <w:tc>
          <w:tcPr>
            <w:tcW w:w="908" w:type="dxa"/>
            <w:tcBorders/>
            <w:vAlign w:val="center"/>
          </w:tcPr>
          <w:p>
            <w:pPr>
              <w:pStyle w:val="TableContents"/>
              <w:bidi w:val="0"/>
              <w:spacing w:before="0" w:after="283"/>
              <w:jc w:val="left"/>
              <w:rPr/>
            </w:pPr>
            <w:r>
              <w:rPr/>
              <w:t xml:space="preserve">TIST </w:t>
            </w:r>
          </w:p>
        </w:tc>
        <w:tc>
          <w:tcPr>
            <w:tcW w:w="3238" w:type="dxa"/>
            <w:tcBorders/>
            <w:vAlign w:val="center"/>
          </w:tcPr>
          <w:p>
            <w:pPr>
              <w:pStyle w:val="TableContents"/>
              <w:bidi w:val="0"/>
              <w:spacing w:before="0" w:after="283"/>
              <w:jc w:val="left"/>
              <w:rPr/>
            </w:pPr>
            <w:r>
              <w:rPr/>
              <w:t xml:space="preserve">Cyril E. Kingin lentoasema </w:t>
            </w:r>
          </w:p>
        </w:tc>
        <w:tc>
          <w:tcPr>
            <w:tcW w:w="578" w:type="dxa"/>
            <w:tcBorders/>
            <w:vAlign w:val="center"/>
          </w:tcPr>
          <w:p>
            <w:pPr>
              <w:pStyle w:val="TableContents"/>
              <w:bidi w:val="0"/>
              <w:spacing w:before="0" w:after="283"/>
              <w:jc w:val="left"/>
              <w:rPr/>
            </w:pPr>
            <w:r>
              <w:rPr/>
              <w:t xml:space="preserve">P-S </w:t>
            </w:r>
          </w:p>
        </w:tc>
        <w:tc>
          <w:tcPr>
            <w:tcW w:w="1616" w:type="dxa"/>
            <w:tcBorders/>
            <w:vAlign w:val="center"/>
          </w:tcPr>
          <w:p>
            <w:pPr>
              <w:pStyle w:val="TableContents"/>
              <w:bidi w:val="0"/>
              <w:spacing w:before="0" w:after="283"/>
              <w:jc w:val="left"/>
              <w:rPr/>
            </w:pPr>
            <w:r>
              <w:rPr/>
              <w:t xml:space="preserve">649,691 </w:t>
            </w:r>
          </w:p>
        </w:tc>
      </w:tr>
      <w:tr>
        <w:trPr/>
        <w:tc>
          <w:tcPr>
            <w:tcW w:w="2409" w:type="dxa"/>
            <w:tcBorders/>
            <w:vAlign w:val="center"/>
          </w:tcPr>
          <w:p>
            <w:pPr>
              <w:pStyle w:val="TableContents"/>
              <w:bidi w:val="0"/>
              <w:spacing w:before="0" w:after="283"/>
              <w:jc w:val="left"/>
              <w:rPr/>
            </w:pPr>
            <w:r>
              <w:rPr/>
              <w:t xml:space="preserve">Christiansted, St. Croix </w:t>
            </w:r>
          </w:p>
        </w:tc>
        <w:tc>
          <w:tcPr>
            <w:tcW w:w="728" w:type="dxa"/>
            <w:tcBorders/>
            <w:vAlign w:val="center"/>
          </w:tcPr>
          <w:p>
            <w:pPr>
              <w:pStyle w:val="TableContents"/>
              <w:bidi w:val="0"/>
              <w:spacing w:before="0" w:after="283"/>
              <w:jc w:val="left"/>
              <w:rPr/>
            </w:pPr>
            <w:r>
              <w:rPr/>
              <w:t xml:space="preserve">STX </w:t>
            </w:r>
          </w:p>
        </w:tc>
        <w:tc>
          <w:tcPr>
            <w:tcW w:w="728" w:type="dxa"/>
            <w:tcBorders/>
            <w:vAlign w:val="center"/>
          </w:tcPr>
          <w:p>
            <w:pPr>
              <w:pStyle w:val="TableContents"/>
              <w:bidi w:val="0"/>
              <w:spacing w:before="0" w:after="283"/>
              <w:jc w:val="left"/>
              <w:rPr/>
            </w:pPr>
            <w:r>
              <w:rPr/>
              <w:t xml:space="preserve">STX </w:t>
            </w:r>
          </w:p>
        </w:tc>
        <w:tc>
          <w:tcPr>
            <w:tcW w:w="908" w:type="dxa"/>
            <w:tcBorders/>
            <w:vAlign w:val="center"/>
          </w:tcPr>
          <w:p>
            <w:pPr>
              <w:pStyle w:val="TableContents"/>
              <w:bidi w:val="0"/>
              <w:spacing w:before="0" w:after="283"/>
              <w:jc w:val="left"/>
              <w:rPr/>
            </w:pPr>
            <w:r>
              <w:rPr/>
              <w:t xml:space="preserve">TISX </w:t>
            </w:r>
          </w:p>
        </w:tc>
        <w:tc>
          <w:tcPr>
            <w:tcW w:w="3238" w:type="dxa"/>
            <w:tcBorders/>
            <w:vAlign w:val="center"/>
          </w:tcPr>
          <w:p>
            <w:pPr>
              <w:pStyle w:val="TableContents"/>
              <w:bidi w:val="0"/>
              <w:spacing w:before="0" w:after="283"/>
              <w:jc w:val="left"/>
              <w:rPr/>
            </w:pPr>
            <w:r>
              <w:rPr/>
              <w:t xml:space="preserve">Henry E. Rohlsenin lentoasema </w:t>
            </w:r>
          </w:p>
        </w:tc>
        <w:tc>
          <w:tcPr>
            <w:tcW w:w="578" w:type="dxa"/>
            <w:tcBorders/>
            <w:vAlign w:val="center"/>
          </w:tcPr>
          <w:p>
            <w:pPr>
              <w:pStyle w:val="TableContents"/>
              <w:bidi w:val="0"/>
              <w:spacing w:before="0" w:after="283"/>
              <w:jc w:val="left"/>
              <w:rPr/>
            </w:pPr>
            <w:r>
              <w:rPr/>
              <w:t xml:space="preserve">P-N </w:t>
            </w:r>
          </w:p>
        </w:tc>
        <w:tc>
          <w:tcPr>
            <w:tcW w:w="1616" w:type="dxa"/>
            <w:tcBorders/>
            <w:vAlign w:val="center"/>
          </w:tcPr>
          <w:p>
            <w:pPr>
              <w:pStyle w:val="TableContents"/>
              <w:bidi w:val="0"/>
              <w:spacing w:before="0" w:after="283"/>
              <w:jc w:val="left"/>
              <w:rPr/>
            </w:pPr>
            <w:r>
              <w:rPr/>
              <w:t xml:space="preserve">200,727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Yhdysvalloissa on eniten lentokenttiä?</w:t>
      </w:r>
    </w:p>
    <w:p>
      <w:pPr>
        <w:pStyle w:val="TextBody"/>
        <w:bidi w:val="0"/>
        <w:jc w:val="left"/>
        <w:rPr>
          <w:b/>
          <w:u w:val="single"/>
          <w:shd w:val="clear" w:fill="FFFF00"/>
        </w:rPr>
      </w:pPr>
      <w:r>
        <w:rPr>
          <w:b/>
          <w:u w:val="single"/>
          <w:shd w:val="clear" w:fill="FFFF00"/>
        </w:rPr>
        <w:t xml:space="preserve">Asiakirjan numero 13573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Taudin aiheuttavat emättimestä ja kohdunkaulasta leviävät bakteerit. Neisseria gonorrhoeae- tai Chlamydia trachomatis -bakteerin aiheuttamia infektioita esiintyy 75-90 prosentissa tapauksista. Usein mukana on useita eri bakteereita. Ilman hoitoa noin 10 prosentille </w:t>
      </w:r>
      <w:r>
        <w:rPr>
          <w:color w:val="A9A9A9"/>
        </w:rPr>
        <w:t xml:space="preserve">klamydiatartunnan </w:t>
      </w:r>
      <w:r>
        <w:rPr/>
        <w:t xml:space="preserve">saaneista </w:t>
      </w:r>
      <w:r>
        <w:rPr/>
        <w:t xml:space="preserve">ja 40 prosentille </w:t>
      </w:r>
      <w:r>
        <w:rPr>
          <w:color w:val="DCDCDC"/>
        </w:rPr>
        <w:t xml:space="preserve">tippuritartunnan </w:t>
      </w:r>
      <w:r>
        <w:rPr/>
        <w:t xml:space="preserve">saaneista </w:t>
      </w:r>
      <w:r>
        <w:rPr/>
        <w:t xml:space="preserve">kehittyy PID. Riskitekijät ovat samankaltaisia kuin sukupuoliteitse tarttuvien infektioiden riskitekijät yleensä, ja niihin kuuluvat seksikumppaneiden suuri määrä ja huumeiden käyttö. Myös emättimen suihkuttelu voi lisätä riskiä. Diagnoosi perustuu yleensä oireisiin. Tautia suositellaan harkittavaksi kaikilla hedelmällisessä iässä olevilla naisilla, joilla on alavatsakipuja. Lopullinen diagnoosi PID:stä tehdään, kun leikkauksen yhteydessä löydetään munanjohtimiin liittyvää märkää. Myös ultraäänitutkimus voi olla hyödyllinen diagnoosin tekemisessä.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stis ovat yhteydessä lantion tulehdussairauksiin.</w:t>
      </w:r>
    </w:p>
    <w:p>
      <w:pPr>
        <w:pStyle w:val="TextBody"/>
        <w:bidi w:val="0"/>
        <w:jc w:val="left"/>
        <w:rPr>
          <w:b/>
          <w:u w:val="single"/>
          <w:shd w:val="clear" w:fill="FFFF00"/>
        </w:rPr>
      </w:pPr>
      <w:r>
        <w:rPr>
          <w:b/>
          <w:u w:val="single"/>
          <w:shd w:val="clear" w:fill="FFFF00"/>
        </w:rPr>
        <w:t xml:space="preserve">Asiakirjan numero 13574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4"/>
        <w:gridCol w:w="844"/>
        <w:gridCol w:w="3020"/>
        <w:gridCol w:w="2005"/>
        <w:gridCol w:w="3672"/>
      </w:tblGrid>
      <w:tr>
        <w:trPr/>
        <w:tc>
          <w:tcPr>
            <w:tcW w:w="664" w:type="dxa"/>
            <w:tcBorders/>
            <w:vAlign w:val="center"/>
          </w:tcPr>
          <w:p>
            <w:pPr>
              <w:pStyle w:val="TableHeading"/>
              <w:suppressLineNumbers/>
              <w:bidi w:val="0"/>
              <w:spacing w:before="0" w:after="283"/>
              <w:jc w:val="center"/>
              <w:rPr/>
            </w:pPr>
            <w:r>
              <w:rPr/>
              <w:t xml:space="preserve">Vuosi </w:t>
            </w:r>
          </w:p>
        </w:tc>
        <w:tc>
          <w:tcPr>
            <w:tcW w:w="844" w:type="dxa"/>
            <w:tcBorders/>
            <w:vAlign w:val="center"/>
          </w:tcPr>
          <w:p>
            <w:pPr>
              <w:pStyle w:val="TableHeading"/>
              <w:suppressLineNumbers/>
              <w:bidi w:val="0"/>
              <w:spacing w:before="0" w:after="283"/>
              <w:jc w:val="center"/>
              <w:rPr/>
            </w:pPr>
            <w:r>
              <w:rPr/>
              <w:t xml:space="preserve">Pyöreä </w:t>
            </w:r>
          </w:p>
        </w:tc>
        <w:tc>
          <w:tcPr>
            <w:tcW w:w="3020" w:type="dxa"/>
            <w:tcBorders/>
            <w:vAlign w:val="center"/>
          </w:tcPr>
          <w:p>
            <w:pPr>
              <w:pStyle w:val="TableHeading"/>
              <w:suppressLineNumbers/>
              <w:bidi w:val="0"/>
              <w:spacing w:before="0" w:after="283"/>
              <w:jc w:val="center"/>
              <w:rPr/>
            </w:pPr>
            <w:r>
              <w:rPr/>
              <w:t xml:space="preserve">Valitse </w:t>
            </w:r>
          </w:p>
        </w:tc>
        <w:tc>
          <w:tcPr>
            <w:tcW w:w="2005" w:type="dxa"/>
            <w:tcBorders/>
            <w:vAlign w:val="center"/>
          </w:tcPr>
          <w:p>
            <w:pPr>
              <w:pStyle w:val="TableHeading"/>
              <w:suppressLineNumbers/>
              <w:bidi w:val="0"/>
              <w:spacing w:before="0" w:after="283"/>
              <w:jc w:val="center"/>
              <w:rPr/>
            </w:pPr>
            <w:r>
              <w:rPr/>
              <w:t xml:space="preserve">Nimi </w:t>
            </w:r>
          </w:p>
        </w:tc>
        <w:tc>
          <w:tcPr>
            <w:tcW w:w="3672" w:type="dxa"/>
            <w:tcBorders/>
            <w:vAlign w:val="center"/>
          </w:tcPr>
          <w:p>
            <w:pPr>
              <w:pStyle w:val="TableHeading"/>
              <w:suppressLineNumbers/>
              <w:bidi w:val="0"/>
              <w:spacing w:before="0" w:after="283"/>
              <w:jc w:val="center"/>
              <w:rPr/>
            </w:pPr>
            <w:r>
              <w:rPr/>
              <w:t xml:space="preserve">Osoitteesta </w:t>
            </w:r>
          </w:p>
        </w:tc>
      </w:tr>
      <w:tr>
        <w:trPr/>
        <w:tc>
          <w:tcPr>
            <w:tcW w:w="664" w:type="dxa"/>
            <w:tcBorders/>
            <w:vAlign w:val="center"/>
          </w:tcPr>
          <w:p>
            <w:pPr>
              <w:pStyle w:val="TableContents"/>
              <w:bidi w:val="0"/>
              <w:spacing w:before="0" w:after="283"/>
              <w:jc w:val="left"/>
              <w:rPr/>
            </w:pPr>
            <w:r>
              <w:rPr/>
              <w:t xml:space="preserve">2018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27 </w:t>
            </w:r>
          </w:p>
        </w:tc>
        <w:tc>
          <w:tcPr>
            <w:tcW w:w="2005" w:type="dxa"/>
            <w:tcBorders/>
            <w:vAlign w:val="center"/>
          </w:tcPr>
          <w:p>
            <w:pPr>
              <w:pStyle w:val="TableContents"/>
              <w:bidi w:val="0"/>
              <w:spacing w:before="0" w:after="283"/>
              <w:jc w:val="left"/>
              <w:rPr/>
            </w:pPr>
            <w:r>
              <w:rPr>
                <w:color w:val="A9A9A9"/>
              </w:rPr>
              <w:t xml:space="preserve">Robert </w:t>
            </w:r>
            <w:r>
              <w:rPr/>
              <w:t xml:space="preserve">Williams </w:t>
            </w:r>
          </w:p>
        </w:tc>
        <w:tc>
          <w:tcPr>
            <w:tcW w:w="3672" w:type="dxa"/>
            <w:tcBorders/>
            <w:vAlign w:val="center"/>
          </w:tcPr>
          <w:p>
            <w:pPr>
              <w:pStyle w:val="TableContents"/>
              <w:bidi w:val="0"/>
              <w:spacing w:before="0" w:after="283"/>
              <w:jc w:val="left"/>
              <w:rPr/>
            </w:pPr>
            <w:r>
              <w:rPr/>
              <w:t xml:space="preserve">Texas A&amp;M University </w:t>
            </w:r>
          </w:p>
        </w:tc>
      </w:tr>
      <w:tr>
        <w:trPr/>
        <w:tc>
          <w:tcPr>
            <w:tcW w:w="664" w:type="dxa"/>
            <w:tcBorders/>
            <w:vAlign w:val="center"/>
          </w:tcPr>
          <w:p>
            <w:pPr>
              <w:pStyle w:val="TableContents"/>
              <w:bidi w:val="0"/>
              <w:spacing w:before="0" w:after="283"/>
              <w:jc w:val="left"/>
              <w:rPr/>
            </w:pPr>
            <w:r>
              <w:rPr/>
              <w:t xml:space="preserve">2017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 (BKN:ltä) </w:t>
            </w:r>
          </w:p>
        </w:tc>
        <w:tc>
          <w:tcPr>
            <w:tcW w:w="2005" w:type="dxa"/>
            <w:tcBorders/>
            <w:vAlign w:val="center"/>
          </w:tcPr>
          <w:p>
            <w:pPr>
              <w:pStyle w:val="TableContents"/>
              <w:bidi w:val="0"/>
              <w:spacing w:before="0" w:after="283"/>
              <w:jc w:val="left"/>
              <w:rPr/>
            </w:pPr>
            <w:r>
              <w:rPr/>
              <w:t xml:space="preserve">Jayson Tatum </w:t>
            </w:r>
          </w:p>
        </w:tc>
        <w:tc>
          <w:tcPr>
            <w:tcW w:w="3672" w:type="dxa"/>
            <w:tcBorders/>
            <w:vAlign w:val="center"/>
          </w:tcPr>
          <w:p>
            <w:pPr>
              <w:pStyle w:val="TableContents"/>
              <w:bidi w:val="0"/>
              <w:spacing w:before="0" w:after="283"/>
              <w:jc w:val="left"/>
              <w:rPr/>
            </w:pPr>
            <w:r>
              <w:rPr/>
              <w:t xml:space="preserve">Duken yliopisto </w:t>
            </w:r>
          </w:p>
        </w:tc>
      </w:tr>
      <w:tr>
        <w:trPr/>
        <w:tc>
          <w:tcPr>
            <w:tcW w:w="664" w:type="dxa"/>
            <w:tcBorders/>
            <w:vAlign w:val="center"/>
          </w:tcPr>
          <w:p>
            <w:pPr>
              <w:pStyle w:val="TableContents"/>
              <w:bidi w:val="0"/>
              <w:spacing w:before="0" w:after="283"/>
              <w:jc w:val="left"/>
              <w:rPr/>
            </w:pPr>
            <w:r>
              <w:rPr/>
              <w:t xml:space="preserve">2017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37 (MIN:stä PHX:n kautta) </w:t>
            </w:r>
          </w:p>
        </w:tc>
        <w:tc>
          <w:tcPr>
            <w:tcW w:w="2005" w:type="dxa"/>
            <w:tcBorders/>
            <w:vAlign w:val="center"/>
          </w:tcPr>
          <w:p>
            <w:pPr>
              <w:pStyle w:val="TableContents"/>
              <w:bidi w:val="0"/>
              <w:spacing w:before="0" w:after="283"/>
              <w:jc w:val="left"/>
              <w:rPr/>
            </w:pPr>
            <w:r>
              <w:rPr/>
              <w:t xml:space="preserve">Semi Ojeleye </w:t>
            </w:r>
          </w:p>
        </w:tc>
        <w:tc>
          <w:tcPr>
            <w:tcW w:w="3672" w:type="dxa"/>
            <w:tcBorders/>
            <w:vAlign w:val="center"/>
          </w:tcPr>
          <w:p>
            <w:pPr>
              <w:pStyle w:val="TableContents"/>
              <w:bidi w:val="0"/>
              <w:spacing w:before="0" w:after="283"/>
              <w:jc w:val="left"/>
              <w:rPr/>
            </w:pPr>
            <w:r>
              <w:rPr/>
              <w:t xml:space="preserve">Southern Methodist University </w:t>
            </w:r>
          </w:p>
        </w:tc>
      </w:tr>
      <w:tr>
        <w:trPr/>
        <w:tc>
          <w:tcPr>
            <w:tcW w:w="664" w:type="dxa"/>
            <w:tcBorders/>
            <w:vAlign w:val="center"/>
          </w:tcPr>
          <w:p>
            <w:pPr>
              <w:pStyle w:val="TableContents"/>
              <w:bidi w:val="0"/>
              <w:spacing w:before="0" w:after="283"/>
              <w:jc w:val="left"/>
              <w:rPr/>
            </w:pPr>
            <w:r>
              <w:rPr/>
              <w:t xml:space="preserve">2017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53 (CLE:ltä) </w:t>
            </w:r>
          </w:p>
        </w:tc>
        <w:tc>
          <w:tcPr>
            <w:tcW w:w="2005" w:type="dxa"/>
            <w:tcBorders/>
            <w:vAlign w:val="center"/>
          </w:tcPr>
          <w:p>
            <w:pPr>
              <w:pStyle w:val="TableContents"/>
              <w:bidi w:val="0"/>
              <w:spacing w:before="0" w:after="283"/>
              <w:jc w:val="left"/>
              <w:rPr/>
            </w:pPr>
            <w:r>
              <w:rPr/>
              <w:t xml:space="preserve">Kadeem Allen </w:t>
            </w:r>
          </w:p>
        </w:tc>
        <w:tc>
          <w:tcPr>
            <w:tcW w:w="3672" w:type="dxa"/>
            <w:tcBorders/>
            <w:vAlign w:val="center"/>
          </w:tcPr>
          <w:p>
            <w:pPr>
              <w:pStyle w:val="TableContents"/>
              <w:bidi w:val="0"/>
              <w:spacing w:before="0" w:after="283"/>
              <w:jc w:val="left"/>
              <w:rPr/>
            </w:pPr>
            <w:r>
              <w:rPr/>
              <w:t xml:space="preserve">Arizonan yliopisto </w:t>
            </w:r>
          </w:p>
        </w:tc>
      </w:tr>
      <w:tr>
        <w:trPr/>
        <w:tc>
          <w:tcPr>
            <w:tcW w:w="664" w:type="dxa"/>
            <w:tcBorders/>
            <w:vAlign w:val="center"/>
          </w:tcPr>
          <w:p>
            <w:pPr>
              <w:pStyle w:val="TableContents"/>
              <w:bidi w:val="0"/>
              <w:spacing w:before="0" w:after="283"/>
              <w:jc w:val="left"/>
              <w:rPr/>
            </w:pPr>
            <w:r>
              <w:rPr/>
              <w:t xml:space="preserve">2017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56 (LAC:lta) </w:t>
            </w:r>
          </w:p>
        </w:tc>
        <w:tc>
          <w:tcPr>
            <w:tcW w:w="2005" w:type="dxa"/>
            <w:tcBorders/>
            <w:vAlign w:val="center"/>
          </w:tcPr>
          <w:p>
            <w:pPr>
              <w:pStyle w:val="TableContents"/>
              <w:bidi w:val="0"/>
              <w:spacing w:before="0" w:after="283"/>
              <w:jc w:val="left"/>
              <w:rPr/>
            </w:pPr>
            <w:r>
              <w:rPr/>
              <w:t xml:space="preserve">Jabari Bird </w:t>
            </w:r>
          </w:p>
        </w:tc>
        <w:tc>
          <w:tcPr>
            <w:tcW w:w="3672" w:type="dxa"/>
            <w:tcBorders/>
            <w:vAlign w:val="center"/>
          </w:tcPr>
          <w:p>
            <w:pPr>
              <w:pStyle w:val="TableContents"/>
              <w:bidi w:val="0"/>
              <w:spacing w:before="0" w:after="283"/>
              <w:jc w:val="left"/>
              <w:rPr/>
            </w:pPr>
            <w:r>
              <w:rPr/>
              <w:t xml:space="preserve">Kalifornian yliopisto, Berkeley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 (BKN:ltä) </w:t>
            </w:r>
          </w:p>
        </w:tc>
        <w:tc>
          <w:tcPr>
            <w:tcW w:w="2005" w:type="dxa"/>
            <w:tcBorders/>
            <w:vAlign w:val="center"/>
          </w:tcPr>
          <w:p>
            <w:pPr>
              <w:pStyle w:val="TableContents"/>
              <w:bidi w:val="0"/>
              <w:spacing w:before="0" w:after="283"/>
              <w:jc w:val="left"/>
              <w:rPr/>
            </w:pPr>
            <w:r>
              <w:rPr/>
              <w:t xml:space="preserve">Jaylen Brown </w:t>
            </w:r>
          </w:p>
        </w:tc>
        <w:tc>
          <w:tcPr>
            <w:tcW w:w="3672" w:type="dxa"/>
            <w:tcBorders/>
            <w:vAlign w:val="center"/>
          </w:tcPr>
          <w:p>
            <w:pPr>
              <w:pStyle w:val="TableContents"/>
              <w:bidi w:val="0"/>
              <w:spacing w:before="0" w:after="283"/>
              <w:jc w:val="left"/>
              <w:rPr/>
            </w:pPr>
            <w:r>
              <w:rPr/>
              <w:t xml:space="preserve">Kalifornian yliopisto, Berkeley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(DAL:lta) </w:t>
            </w:r>
          </w:p>
        </w:tc>
        <w:tc>
          <w:tcPr>
            <w:tcW w:w="2005" w:type="dxa"/>
            <w:tcBorders/>
            <w:vAlign w:val="center"/>
          </w:tcPr>
          <w:p>
            <w:pPr>
              <w:pStyle w:val="TableContents"/>
              <w:bidi w:val="0"/>
              <w:spacing w:before="0" w:after="283"/>
              <w:jc w:val="left"/>
              <w:rPr/>
            </w:pPr>
            <w:r>
              <w:rPr/>
              <w:t xml:space="preserve">Guerschon Yabusele </w:t>
            </w:r>
          </w:p>
        </w:tc>
        <w:tc>
          <w:tcPr>
            <w:tcW w:w="3672" w:type="dxa"/>
            <w:tcBorders/>
            <w:vAlign w:val="center"/>
          </w:tcPr>
          <w:p>
            <w:pPr>
              <w:pStyle w:val="TableContents"/>
              <w:bidi w:val="0"/>
              <w:spacing w:before="0" w:after="283"/>
              <w:jc w:val="left"/>
              <w:rPr/>
            </w:pPr>
            <w:r>
              <w:rPr/>
              <w:t xml:space="preserve">Rouen Métropole Basket (Ranska)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Ante Žižić </w:t>
            </w:r>
          </w:p>
        </w:tc>
        <w:tc>
          <w:tcPr>
            <w:tcW w:w="3672" w:type="dxa"/>
            <w:tcBorders/>
            <w:vAlign w:val="center"/>
          </w:tcPr>
          <w:p>
            <w:pPr>
              <w:pStyle w:val="TableContents"/>
              <w:bidi w:val="0"/>
              <w:spacing w:before="0" w:after="283"/>
              <w:jc w:val="left"/>
              <w:rPr/>
            </w:pPr>
            <w:r>
              <w:rPr/>
              <w:t xml:space="preserve">Cibona Zagreb (Kroatia)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31 (PHI:stä MIA:n kautta, vaihdettu MEM:ään) </w:t>
            </w:r>
          </w:p>
        </w:tc>
        <w:tc>
          <w:tcPr>
            <w:tcW w:w="2005" w:type="dxa"/>
            <w:tcBorders/>
            <w:vAlign w:val="center"/>
          </w:tcPr>
          <w:p>
            <w:pPr>
              <w:pStyle w:val="TableContents"/>
              <w:bidi w:val="0"/>
              <w:spacing w:before="0" w:after="283"/>
              <w:jc w:val="left"/>
              <w:rPr/>
            </w:pPr>
            <w:r>
              <w:rPr/>
              <w:t xml:space="preserve">Deyonta Davis </w:t>
            </w:r>
          </w:p>
        </w:tc>
        <w:tc>
          <w:tcPr>
            <w:tcW w:w="3672" w:type="dxa"/>
            <w:tcBorders/>
            <w:vAlign w:val="center"/>
          </w:tcPr>
          <w:p>
            <w:pPr>
              <w:pStyle w:val="TableContents"/>
              <w:bidi w:val="0"/>
              <w:spacing w:before="0" w:after="283"/>
              <w:jc w:val="left"/>
              <w:rPr/>
            </w:pPr>
            <w:r>
              <w:rPr/>
              <w:t xml:space="preserve">Michiganin osavaltion yliopisto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35 (MIN:stä NO:n kautta PHX:n kautta, vaihdettu MEM:ään). </w:t>
            </w:r>
          </w:p>
        </w:tc>
        <w:tc>
          <w:tcPr>
            <w:tcW w:w="2005" w:type="dxa"/>
            <w:tcBorders/>
            <w:vAlign w:val="center"/>
          </w:tcPr>
          <w:p>
            <w:pPr>
              <w:pStyle w:val="TableContents"/>
              <w:bidi w:val="0"/>
              <w:spacing w:before="0" w:after="283"/>
              <w:jc w:val="left"/>
              <w:rPr/>
            </w:pPr>
            <w:r>
              <w:rPr/>
              <w:t xml:space="preserve">Rade Zagorac </w:t>
            </w:r>
          </w:p>
        </w:tc>
        <w:tc>
          <w:tcPr>
            <w:tcW w:w="3672" w:type="dxa"/>
            <w:tcBorders/>
            <w:vAlign w:val="center"/>
          </w:tcPr>
          <w:p>
            <w:pPr>
              <w:pStyle w:val="TableContents"/>
              <w:bidi w:val="0"/>
              <w:spacing w:before="0" w:after="283"/>
              <w:jc w:val="left"/>
              <w:rPr/>
            </w:pPr>
            <w:r>
              <w:rPr/>
              <w:t xml:space="preserve">Mega Basket Serbia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45 (MEM:stä DEN:n ja DAL:n kautta) </w:t>
            </w:r>
          </w:p>
        </w:tc>
        <w:tc>
          <w:tcPr>
            <w:tcW w:w="2005" w:type="dxa"/>
            <w:tcBorders/>
            <w:vAlign w:val="center"/>
          </w:tcPr>
          <w:p>
            <w:pPr>
              <w:pStyle w:val="TableContents"/>
              <w:bidi w:val="0"/>
              <w:spacing w:before="0" w:after="283"/>
              <w:jc w:val="left"/>
              <w:rPr/>
            </w:pPr>
            <w:r>
              <w:rPr/>
              <w:t xml:space="preserve">Demetrius Jackson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51 (MIA:lta) </w:t>
            </w:r>
          </w:p>
        </w:tc>
        <w:tc>
          <w:tcPr>
            <w:tcW w:w="2005" w:type="dxa"/>
            <w:tcBorders/>
            <w:vAlign w:val="center"/>
          </w:tcPr>
          <w:p>
            <w:pPr>
              <w:pStyle w:val="TableContents"/>
              <w:bidi w:val="0"/>
              <w:spacing w:before="0" w:after="283"/>
              <w:jc w:val="left"/>
              <w:rPr/>
            </w:pPr>
            <w:r>
              <w:rPr/>
              <w:t xml:space="preserve">Ben Bentil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2016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58 (CLE:ltä) </w:t>
            </w:r>
          </w:p>
        </w:tc>
        <w:tc>
          <w:tcPr>
            <w:tcW w:w="2005" w:type="dxa"/>
            <w:tcBorders/>
            <w:vAlign w:val="center"/>
          </w:tcPr>
          <w:p>
            <w:pPr>
              <w:pStyle w:val="TableContents"/>
              <w:bidi w:val="0"/>
              <w:spacing w:before="0" w:after="283"/>
              <w:jc w:val="left"/>
              <w:rPr/>
            </w:pPr>
            <w:r>
              <w:rPr/>
              <w:t xml:space="preserve">Abdel Nader </w:t>
            </w:r>
          </w:p>
        </w:tc>
        <w:tc>
          <w:tcPr>
            <w:tcW w:w="3672" w:type="dxa"/>
            <w:tcBorders/>
            <w:vAlign w:val="center"/>
          </w:tcPr>
          <w:p>
            <w:pPr>
              <w:pStyle w:val="TableContents"/>
              <w:bidi w:val="0"/>
              <w:spacing w:before="0" w:after="283"/>
              <w:jc w:val="left"/>
              <w:rPr/>
            </w:pPr>
            <w:r>
              <w:rPr/>
              <w:t xml:space="preserve">Iowan osavaltion yliopisto </w:t>
            </w:r>
          </w:p>
        </w:tc>
      </w:tr>
      <w:tr>
        <w:trPr/>
        <w:tc>
          <w:tcPr>
            <w:tcW w:w="664" w:type="dxa"/>
            <w:tcBorders/>
            <w:vAlign w:val="center"/>
          </w:tcPr>
          <w:p>
            <w:pPr>
              <w:pStyle w:val="TableContents"/>
              <w:bidi w:val="0"/>
              <w:spacing w:before="0" w:after="283"/>
              <w:jc w:val="left"/>
              <w:rPr/>
            </w:pPr>
            <w:r>
              <w:rPr/>
              <w:t xml:space="preserve">2015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Terry Rozier </w:t>
            </w:r>
          </w:p>
        </w:tc>
        <w:tc>
          <w:tcPr>
            <w:tcW w:w="3672" w:type="dxa"/>
            <w:tcBorders/>
            <w:vAlign w:val="center"/>
          </w:tcPr>
          <w:p>
            <w:pPr>
              <w:pStyle w:val="TableContents"/>
              <w:bidi w:val="0"/>
              <w:spacing w:before="0" w:after="283"/>
              <w:jc w:val="left"/>
              <w:rPr/>
            </w:pPr>
            <w:r>
              <w:rPr/>
              <w:t xml:space="preserve">Louisvillen yliopisto </w:t>
            </w:r>
          </w:p>
        </w:tc>
      </w:tr>
      <w:tr>
        <w:trPr/>
        <w:tc>
          <w:tcPr>
            <w:tcW w:w="664" w:type="dxa"/>
            <w:tcBorders/>
            <w:vAlign w:val="center"/>
          </w:tcPr>
          <w:p>
            <w:pPr>
              <w:pStyle w:val="TableContents"/>
              <w:bidi w:val="0"/>
              <w:spacing w:before="0" w:after="283"/>
              <w:jc w:val="left"/>
              <w:rPr/>
            </w:pPr>
            <w:r>
              <w:rPr/>
              <w:t xml:space="preserve">2015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28 (LAC:lta) </w:t>
            </w:r>
          </w:p>
        </w:tc>
        <w:tc>
          <w:tcPr>
            <w:tcW w:w="2005" w:type="dxa"/>
            <w:tcBorders/>
            <w:vAlign w:val="center"/>
          </w:tcPr>
          <w:p>
            <w:pPr>
              <w:pStyle w:val="TableContents"/>
              <w:bidi w:val="0"/>
              <w:spacing w:before="0" w:after="283"/>
              <w:jc w:val="left"/>
              <w:rPr/>
            </w:pPr>
            <w:r>
              <w:rPr/>
              <w:t xml:space="preserve">R.J. Hunter </w:t>
            </w:r>
          </w:p>
        </w:tc>
        <w:tc>
          <w:tcPr>
            <w:tcW w:w="3672" w:type="dxa"/>
            <w:tcBorders/>
            <w:vAlign w:val="center"/>
          </w:tcPr>
          <w:p>
            <w:pPr>
              <w:pStyle w:val="TableContents"/>
              <w:bidi w:val="0"/>
              <w:spacing w:before="0" w:after="283"/>
              <w:jc w:val="left"/>
              <w:rPr/>
            </w:pPr>
            <w:r>
              <w:rPr/>
              <w:t xml:space="preserve">Georgian osavaltion yliopisto </w:t>
            </w:r>
          </w:p>
        </w:tc>
      </w:tr>
      <w:tr>
        <w:trPr/>
        <w:tc>
          <w:tcPr>
            <w:tcW w:w="664" w:type="dxa"/>
            <w:tcBorders/>
            <w:vAlign w:val="center"/>
          </w:tcPr>
          <w:p>
            <w:pPr>
              <w:pStyle w:val="TableContents"/>
              <w:bidi w:val="0"/>
              <w:spacing w:before="0" w:after="283"/>
              <w:jc w:val="left"/>
              <w:rPr/>
            </w:pPr>
            <w:r>
              <w:rPr/>
              <w:t xml:space="preserve">2015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33 </w:t>
            </w:r>
          </w:p>
        </w:tc>
        <w:tc>
          <w:tcPr>
            <w:tcW w:w="2005" w:type="dxa"/>
            <w:tcBorders/>
            <w:vAlign w:val="center"/>
          </w:tcPr>
          <w:p>
            <w:pPr>
              <w:pStyle w:val="TableContents"/>
              <w:bidi w:val="0"/>
              <w:spacing w:before="0" w:after="283"/>
              <w:jc w:val="left"/>
              <w:rPr/>
            </w:pPr>
            <w:r>
              <w:rPr/>
              <w:t xml:space="preserve">Jordan Mickey </w:t>
            </w:r>
          </w:p>
        </w:tc>
        <w:tc>
          <w:tcPr>
            <w:tcW w:w="3672" w:type="dxa"/>
            <w:tcBorders/>
            <w:vAlign w:val="center"/>
          </w:tcPr>
          <w:p>
            <w:pPr>
              <w:pStyle w:val="TableContents"/>
              <w:bidi w:val="0"/>
              <w:spacing w:before="0" w:after="283"/>
              <w:jc w:val="left"/>
              <w:rPr/>
            </w:pPr>
            <w:r>
              <w:rPr/>
              <w:t xml:space="preserve">Louisianan osavaltion yliopisto </w:t>
            </w:r>
          </w:p>
        </w:tc>
      </w:tr>
      <w:tr>
        <w:trPr/>
        <w:tc>
          <w:tcPr>
            <w:tcW w:w="664" w:type="dxa"/>
            <w:tcBorders/>
            <w:vAlign w:val="center"/>
          </w:tcPr>
          <w:p>
            <w:pPr>
              <w:pStyle w:val="TableContents"/>
              <w:bidi w:val="0"/>
              <w:spacing w:before="0" w:after="283"/>
              <w:jc w:val="left"/>
              <w:rPr/>
            </w:pPr>
            <w:r>
              <w:rPr/>
              <w:t xml:space="preserve">2015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45 </w:t>
            </w:r>
          </w:p>
        </w:tc>
        <w:tc>
          <w:tcPr>
            <w:tcW w:w="2005" w:type="dxa"/>
            <w:tcBorders/>
            <w:vAlign w:val="center"/>
          </w:tcPr>
          <w:p>
            <w:pPr>
              <w:pStyle w:val="TableContents"/>
              <w:bidi w:val="0"/>
              <w:spacing w:before="0" w:after="283"/>
              <w:jc w:val="left"/>
              <w:rPr/>
            </w:pPr>
            <w:r>
              <w:rPr/>
              <w:t xml:space="preserve">Marcus Thornton </w:t>
            </w:r>
          </w:p>
        </w:tc>
        <w:tc>
          <w:tcPr>
            <w:tcW w:w="3672" w:type="dxa"/>
            <w:tcBorders/>
            <w:vAlign w:val="center"/>
          </w:tcPr>
          <w:p>
            <w:pPr>
              <w:pStyle w:val="TableContents"/>
              <w:bidi w:val="0"/>
              <w:spacing w:before="0" w:after="283"/>
              <w:jc w:val="left"/>
              <w:rPr/>
            </w:pPr>
            <w:r>
              <w:rPr/>
              <w:t xml:space="preserve">College of William &amp; Mary </w:t>
            </w:r>
          </w:p>
        </w:tc>
      </w:tr>
      <w:tr>
        <w:trPr/>
        <w:tc>
          <w:tcPr>
            <w:tcW w:w="664" w:type="dxa"/>
            <w:tcBorders/>
            <w:vAlign w:val="center"/>
          </w:tcPr>
          <w:p>
            <w:pPr>
              <w:pStyle w:val="TableContents"/>
              <w:bidi w:val="0"/>
              <w:spacing w:before="0" w:after="283"/>
              <w:jc w:val="left"/>
              <w:rPr/>
            </w:pPr>
            <w:r>
              <w:rPr/>
              <w:t xml:space="preserve">2014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Marcus Smart </w:t>
            </w:r>
          </w:p>
        </w:tc>
        <w:tc>
          <w:tcPr>
            <w:tcW w:w="3672" w:type="dxa"/>
            <w:tcBorders/>
            <w:vAlign w:val="center"/>
          </w:tcPr>
          <w:p>
            <w:pPr>
              <w:pStyle w:val="TableContents"/>
              <w:bidi w:val="0"/>
              <w:spacing w:before="0" w:after="283"/>
              <w:jc w:val="left"/>
              <w:rPr/>
            </w:pPr>
            <w:r>
              <w:rPr/>
              <w:t xml:space="preserve">Oklahoman osavaltio </w:t>
            </w:r>
          </w:p>
        </w:tc>
      </w:tr>
      <w:tr>
        <w:trPr/>
        <w:tc>
          <w:tcPr>
            <w:tcW w:w="664" w:type="dxa"/>
            <w:tcBorders/>
            <w:vAlign w:val="center"/>
          </w:tcPr>
          <w:p>
            <w:pPr>
              <w:pStyle w:val="TableContents"/>
              <w:bidi w:val="0"/>
              <w:spacing w:before="0" w:after="283"/>
              <w:jc w:val="left"/>
              <w:rPr/>
            </w:pPr>
            <w:r>
              <w:rPr/>
              <w:t xml:space="preserve">2014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James Young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2013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Lucas Nogueira </w:t>
            </w:r>
          </w:p>
        </w:tc>
        <w:tc>
          <w:tcPr>
            <w:tcW w:w="3672" w:type="dxa"/>
            <w:tcBorders/>
            <w:vAlign w:val="center"/>
          </w:tcPr>
          <w:p>
            <w:pPr>
              <w:pStyle w:val="TableContents"/>
              <w:bidi w:val="0"/>
              <w:spacing w:before="0" w:after="283"/>
              <w:jc w:val="left"/>
              <w:rPr/>
            </w:pPr>
            <w:r>
              <w:rPr/>
              <w:t xml:space="preserve">CB Estudiantes (Espanja) </w:t>
            </w:r>
          </w:p>
        </w:tc>
      </w:tr>
      <w:tr>
        <w:trPr/>
        <w:tc>
          <w:tcPr>
            <w:tcW w:w="664" w:type="dxa"/>
            <w:tcBorders/>
            <w:vAlign w:val="center"/>
          </w:tcPr>
          <w:p>
            <w:pPr>
              <w:pStyle w:val="TableContents"/>
              <w:bidi w:val="0"/>
              <w:spacing w:before="0" w:after="283"/>
              <w:jc w:val="left"/>
              <w:rPr/>
            </w:pPr>
            <w:r>
              <w:rPr/>
              <w:t xml:space="preserve">2012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Jared Sullinger </w:t>
            </w:r>
          </w:p>
        </w:tc>
        <w:tc>
          <w:tcPr>
            <w:tcW w:w="3672" w:type="dxa"/>
            <w:tcBorders/>
            <w:vAlign w:val="center"/>
          </w:tcPr>
          <w:p>
            <w:pPr>
              <w:pStyle w:val="TableContents"/>
              <w:bidi w:val="0"/>
              <w:spacing w:before="0" w:after="283"/>
              <w:jc w:val="left"/>
              <w:rPr/>
            </w:pPr>
            <w:r>
              <w:rPr/>
              <w:t xml:space="preserve">Ohio State University </w:t>
            </w:r>
          </w:p>
        </w:tc>
      </w:tr>
      <w:tr>
        <w:trPr/>
        <w:tc>
          <w:tcPr>
            <w:tcW w:w="664" w:type="dxa"/>
            <w:tcBorders/>
            <w:vAlign w:val="center"/>
          </w:tcPr>
          <w:p>
            <w:pPr>
              <w:pStyle w:val="TableContents"/>
              <w:bidi w:val="0"/>
              <w:spacing w:before="0" w:after="283"/>
              <w:jc w:val="left"/>
              <w:rPr/>
            </w:pPr>
            <w:r>
              <w:rPr/>
              <w:t xml:space="preserve">2012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22 </w:t>
            </w:r>
          </w:p>
        </w:tc>
        <w:tc>
          <w:tcPr>
            <w:tcW w:w="2005" w:type="dxa"/>
            <w:tcBorders/>
            <w:vAlign w:val="center"/>
          </w:tcPr>
          <w:p>
            <w:pPr>
              <w:pStyle w:val="TableContents"/>
              <w:bidi w:val="0"/>
              <w:spacing w:before="0" w:after="283"/>
              <w:jc w:val="left"/>
              <w:rPr/>
            </w:pPr>
            <w:r>
              <w:rPr/>
              <w:t xml:space="preserve">Fab Melo </w:t>
            </w:r>
          </w:p>
        </w:tc>
        <w:tc>
          <w:tcPr>
            <w:tcW w:w="3672" w:type="dxa"/>
            <w:tcBorders/>
            <w:vAlign w:val="center"/>
          </w:tcPr>
          <w:p>
            <w:pPr>
              <w:pStyle w:val="TableContents"/>
              <w:bidi w:val="0"/>
              <w:spacing w:before="0" w:after="283"/>
              <w:jc w:val="left"/>
              <w:rPr/>
            </w:pPr>
            <w:r>
              <w:rPr/>
              <w:t xml:space="preserve">Syracusen yliopisto </w:t>
            </w:r>
          </w:p>
        </w:tc>
      </w:tr>
      <w:tr>
        <w:trPr/>
        <w:tc>
          <w:tcPr>
            <w:tcW w:w="664" w:type="dxa"/>
            <w:tcBorders/>
            <w:vAlign w:val="center"/>
          </w:tcPr>
          <w:p>
            <w:pPr>
              <w:pStyle w:val="TableContents"/>
              <w:bidi w:val="0"/>
              <w:spacing w:before="0" w:after="283"/>
              <w:jc w:val="left"/>
              <w:rPr/>
            </w:pPr>
            <w:r>
              <w:rPr/>
              <w:t xml:space="preserve">2012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51 </w:t>
            </w:r>
          </w:p>
        </w:tc>
        <w:tc>
          <w:tcPr>
            <w:tcW w:w="2005" w:type="dxa"/>
            <w:tcBorders/>
            <w:vAlign w:val="center"/>
          </w:tcPr>
          <w:p>
            <w:pPr>
              <w:pStyle w:val="TableContents"/>
              <w:bidi w:val="0"/>
              <w:spacing w:before="0" w:after="283"/>
              <w:jc w:val="left"/>
              <w:rPr/>
            </w:pPr>
            <w:r>
              <w:rPr/>
              <w:t xml:space="preserve">Kris Joseph </w:t>
            </w:r>
          </w:p>
        </w:tc>
        <w:tc>
          <w:tcPr>
            <w:tcW w:w="3672" w:type="dxa"/>
            <w:tcBorders/>
            <w:vAlign w:val="center"/>
          </w:tcPr>
          <w:p>
            <w:pPr>
              <w:pStyle w:val="TableContents"/>
              <w:bidi w:val="0"/>
              <w:spacing w:before="0" w:after="283"/>
              <w:jc w:val="left"/>
              <w:rPr/>
            </w:pPr>
            <w:r>
              <w:rPr/>
              <w:t xml:space="preserve">Syracusen yliopisto </w:t>
            </w:r>
          </w:p>
        </w:tc>
      </w:tr>
      <w:tr>
        <w:trPr/>
        <w:tc>
          <w:tcPr>
            <w:tcW w:w="664" w:type="dxa"/>
            <w:tcBorders/>
            <w:vAlign w:val="center"/>
          </w:tcPr>
          <w:p>
            <w:pPr>
              <w:pStyle w:val="TableContents"/>
              <w:bidi w:val="0"/>
              <w:spacing w:before="0" w:after="283"/>
              <w:jc w:val="left"/>
              <w:rPr/>
            </w:pPr>
            <w:r>
              <w:rPr/>
              <w:t xml:space="preserve">2011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MarShon Brooks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2011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55 </w:t>
            </w:r>
          </w:p>
        </w:tc>
        <w:tc>
          <w:tcPr>
            <w:tcW w:w="2005" w:type="dxa"/>
            <w:tcBorders/>
            <w:vAlign w:val="center"/>
          </w:tcPr>
          <w:p>
            <w:pPr>
              <w:pStyle w:val="TableContents"/>
              <w:bidi w:val="0"/>
              <w:spacing w:before="0" w:after="283"/>
              <w:jc w:val="left"/>
              <w:rPr/>
            </w:pPr>
            <w:r>
              <w:rPr/>
              <w:t xml:space="preserve">E'Twaun Moore </w:t>
            </w:r>
          </w:p>
        </w:tc>
        <w:tc>
          <w:tcPr>
            <w:tcW w:w="3672" w:type="dxa"/>
            <w:tcBorders/>
            <w:vAlign w:val="center"/>
          </w:tcPr>
          <w:p>
            <w:pPr>
              <w:pStyle w:val="TableContents"/>
              <w:bidi w:val="0"/>
              <w:spacing w:before="0" w:after="283"/>
              <w:jc w:val="left"/>
              <w:rPr/>
            </w:pPr>
            <w:r>
              <w:rPr/>
              <w:t xml:space="preserve">Purduen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19 </w:t>
            </w:r>
          </w:p>
        </w:tc>
        <w:tc>
          <w:tcPr>
            <w:tcW w:w="2005" w:type="dxa"/>
            <w:tcBorders/>
            <w:vAlign w:val="center"/>
          </w:tcPr>
          <w:p>
            <w:pPr>
              <w:pStyle w:val="TableContents"/>
              <w:bidi w:val="0"/>
              <w:spacing w:before="0" w:after="283"/>
              <w:jc w:val="left"/>
              <w:rPr/>
            </w:pPr>
            <w:r>
              <w:rPr/>
              <w:t xml:space="preserve">Avery Bradley </w:t>
            </w:r>
          </w:p>
        </w:tc>
        <w:tc>
          <w:tcPr>
            <w:tcW w:w="3672" w:type="dxa"/>
            <w:tcBorders/>
            <w:vAlign w:val="center"/>
          </w:tcPr>
          <w:p>
            <w:pPr>
              <w:pStyle w:val="TableContents"/>
              <w:bidi w:val="0"/>
              <w:spacing w:before="0" w:after="283"/>
              <w:jc w:val="left"/>
              <w:rPr/>
            </w:pPr>
            <w:r>
              <w:rPr/>
              <w:t xml:space="preserve">Texasin yliopisto Austinissa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Luke Harangody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2009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58 </w:t>
            </w:r>
          </w:p>
        </w:tc>
        <w:tc>
          <w:tcPr>
            <w:tcW w:w="2005" w:type="dxa"/>
            <w:tcBorders/>
            <w:vAlign w:val="center"/>
          </w:tcPr>
          <w:p>
            <w:pPr>
              <w:pStyle w:val="TableContents"/>
              <w:bidi w:val="0"/>
              <w:spacing w:before="0" w:after="283"/>
              <w:jc w:val="left"/>
              <w:rPr/>
            </w:pPr>
            <w:r>
              <w:rPr/>
              <w:t xml:space="preserve">Lester Hudson </w:t>
            </w:r>
          </w:p>
        </w:tc>
        <w:tc>
          <w:tcPr>
            <w:tcW w:w="3672" w:type="dxa"/>
            <w:tcBorders/>
            <w:vAlign w:val="center"/>
          </w:tcPr>
          <w:p>
            <w:pPr>
              <w:pStyle w:val="TableContents"/>
              <w:bidi w:val="0"/>
              <w:spacing w:before="0" w:after="283"/>
              <w:jc w:val="left"/>
              <w:rPr/>
            </w:pPr>
            <w:r>
              <w:rPr/>
              <w:t xml:space="preserve">Tennesseen yliopisto Martinissa </w:t>
            </w:r>
          </w:p>
        </w:tc>
      </w:tr>
      <w:tr>
        <w:trPr/>
        <w:tc>
          <w:tcPr>
            <w:tcW w:w="664" w:type="dxa"/>
            <w:tcBorders/>
            <w:vAlign w:val="center"/>
          </w:tcPr>
          <w:p>
            <w:pPr>
              <w:pStyle w:val="TableContents"/>
              <w:bidi w:val="0"/>
              <w:spacing w:before="0" w:after="283"/>
              <w:jc w:val="left"/>
              <w:rPr/>
            </w:pPr>
            <w:r>
              <w:rPr/>
              <w:t xml:space="preserve">2008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30 </w:t>
            </w:r>
          </w:p>
        </w:tc>
        <w:tc>
          <w:tcPr>
            <w:tcW w:w="2005" w:type="dxa"/>
            <w:tcBorders/>
            <w:vAlign w:val="center"/>
          </w:tcPr>
          <w:p>
            <w:pPr>
              <w:pStyle w:val="TableContents"/>
              <w:bidi w:val="0"/>
              <w:spacing w:before="0" w:after="283"/>
              <w:jc w:val="left"/>
              <w:rPr/>
            </w:pPr>
            <w:r>
              <w:rPr/>
              <w:t xml:space="preserve">J.R. Giddens </w:t>
            </w:r>
          </w:p>
        </w:tc>
        <w:tc>
          <w:tcPr>
            <w:tcW w:w="3672" w:type="dxa"/>
            <w:tcBorders/>
            <w:vAlign w:val="center"/>
          </w:tcPr>
          <w:p>
            <w:pPr>
              <w:pStyle w:val="TableContents"/>
              <w:bidi w:val="0"/>
              <w:spacing w:before="0" w:after="283"/>
              <w:jc w:val="left"/>
              <w:rPr/>
            </w:pPr>
            <w:r>
              <w:rPr/>
              <w:t xml:space="preserve">New Mexicon yliopisto </w:t>
            </w:r>
          </w:p>
        </w:tc>
      </w:tr>
      <w:tr>
        <w:trPr/>
        <w:tc>
          <w:tcPr>
            <w:tcW w:w="664" w:type="dxa"/>
            <w:tcBorders/>
            <w:vAlign w:val="center"/>
          </w:tcPr>
          <w:p>
            <w:pPr>
              <w:pStyle w:val="TableContents"/>
              <w:bidi w:val="0"/>
              <w:spacing w:before="0" w:after="283"/>
              <w:jc w:val="left"/>
              <w:rPr/>
            </w:pPr>
            <w:r>
              <w:rPr/>
              <w:t xml:space="preserve">2008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60 </w:t>
            </w:r>
          </w:p>
        </w:tc>
        <w:tc>
          <w:tcPr>
            <w:tcW w:w="2005" w:type="dxa"/>
            <w:tcBorders/>
            <w:vAlign w:val="center"/>
          </w:tcPr>
          <w:p>
            <w:pPr>
              <w:pStyle w:val="TableContents"/>
              <w:bidi w:val="0"/>
              <w:spacing w:before="0" w:after="283"/>
              <w:jc w:val="left"/>
              <w:rPr/>
            </w:pPr>
            <w:r>
              <w:rPr/>
              <w:t xml:space="preserve">Semih Erden </w:t>
            </w:r>
          </w:p>
        </w:tc>
        <w:tc>
          <w:tcPr>
            <w:tcW w:w="3672" w:type="dxa"/>
            <w:tcBorders/>
            <w:vAlign w:val="center"/>
          </w:tcPr>
          <w:p>
            <w:pPr>
              <w:pStyle w:val="TableContents"/>
              <w:bidi w:val="0"/>
              <w:spacing w:before="0" w:after="283"/>
              <w:jc w:val="left"/>
              <w:rPr/>
            </w:pPr>
            <w:r>
              <w:rPr/>
              <w:t xml:space="preserve">Fenerbahçe Ülker (Turkki) </w:t>
            </w:r>
          </w:p>
        </w:tc>
      </w:tr>
      <w:tr>
        <w:trPr/>
        <w:tc>
          <w:tcPr>
            <w:tcW w:w="664" w:type="dxa"/>
            <w:tcBorders/>
            <w:vAlign w:val="center"/>
          </w:tcPr>
          <w:p>
            <w:pPr>
              <w:pStyle w:val="TableContents"/>
              <w:bidi w:val="0"/>
              <w:spacing w:before="0" w:after="283"/>
              <w:jc w:val="left"/>
              <w:rPr/>
            </w:pPr>
            <w:r>
              <w:rPr/>
              <w:t xml:space="preserve">2007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 </w:t>
            </w:r>
          </w:p>
        </w:tc>
        <w:tc>
          <w:tcPr>
            <w:tcW w:w="2005" w:type="dxa"/>
            <w:tcBorders/>
            <w:vAlign w:val="center"/>
          </w:tcPr>
          <w:p>
            <w:pPr>
              <w:pStyle w:val="TableContents"/>
              <w:bidi w:val="0"/>
              <w:spacing w:before="0" w:after="283"/>
              <w:jc w:val="left"/>
              <w:rPr/>
            </w:pPr>
            <w:r>
              <w:rPr/>
              <w:t xml:space="preserve">Jeff Green </w:t>
            </w:r>
          </w:p>
        </w:tc>
        <w:tc>
          <w:tcPr>
            <w:tcW w:w="3672" w:type="dxa"/>
            <w:tcBorders/>
            <w:vAlign w:val="center"/>
          </w:tcPr>
          <w:p>
            <w:pPr>
              <w:pStyle w:val="TableContents"/>
              <w:bidi w:val="0"/>
              <w:spacing w:before="0" w:after="283"/>
              <w:jc w:val="left"/>
              <w:rPr/>
            </w:pPr>
            <w:r>
              <w:rPr/>
              <w:t xml:space="preserve">Georgetownin yliopisto </w:t>
            </w:r>
          </w:p>
        </w:tc>
      </w:tr>
      <w:tr>
        <w:trPr/>
        <w:tc>
          <w:tcPr>
            <w:tcW w:w="664" w:type="dxa"/>
            <w:tcBorders/>
            <w:vAlign w:val="center"/>
          </w:tcPr>
          <w:p>
            <w:pPr>
              <w:pStyle w:val="TableContents"/>
              <w:bidi w:val="0"/>
              <w:spacing w:before="0" w:after="283"/>
              <w:jc w:val="left"/>
              <w:rPr/>
            </w:pPr>
            <w:r>
              <w:rPr/>
              <w:t xml:space="preserve">2007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Gabe Pruitt </w:t>
            </w:r>
          </w:p>
        </w:tc>
        <w:tc>
          <w:tcPr>
            <w:tcW w:w="3672" w:type="dxa"/>
            <w:tcBorders/>
            <w:vAlign w:val="center"/>
          </w:tcPr>
          <w:p>
            <w:pPr>
              <w:pStyle w:val="TableContents"/>
              <w:bidi w:val="0"/>
              <w:spacing w:before="0" w:after="283"/>
              <w:jc w:val="left"/>
              <w:rPr/>
            </w:pPr>
            <w:r>
              <w:rPr/>
              <w:t xml:space="preserve">Etelä-Kalifornian yliopisto </w:t>
            </w:r>
          </w:p>
        </w:tc>
      </w:tr>
      <w:tr>
        <w:trPr/>
        <w:tc>
          <w:tcPr>
            <w:tcW w:w="664" w:type="dxa"/>
            <w:tcBorders/>
            <w:vAlign w:val="center"/>
          </w:tcPr>
          <w:p>
            <w:pPr>
              <w:pStyle w:val="TableContents"/>
              <w:bidi w:val="0"/>
              <w:spacing w:before="0" w:after="283"/>
              <w:jc w:val="left"/>
              <w:rPr/>
            </w:pPr>
            <w:r>
              <w:rPr/>
              <w:t xml:space="preserve">2006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Randy Foye </w:t>
            </w:r>
          </w:p>
        </w:tc>
        <w:tc>
          <w:tcPr>
            <w:tcW w:w="3672" w:type="dxa"/>
            <w:tcBorders/>
            <w:vAlign w:val="center"/>
          </w:tcPr>
          <w:p>
            <w:pPr>
              <w:pStyle w:val="TableContents"/>
              <w:bidi w:val="0"/>
              <w:spacing w:before="0" w:after="283"/>
              <w:jc w:val="left"/>
              <w:rPr/>
            </w:pPr>
            <w:r>
              <w:rPr/>
              <w:t xml:space="preserve">Villanovan yliopisto </w:t>
            </w:r>
          </w:p>
        </w:tc>
      </w:tr>
      <w:tr>
        <w:trPr/>
        <w:tc>
          <w:tcPr>
            <w:tcW w:w="664" w:type="dxa"/>
            <w:tcBorders/>
            <w:vAlign w:val="center"/>
          </w:tcPr>
          <w:p>
            <w:pPr>
              <w:pStyle w:val="TableContents"/>
              <w:bidi w:val="0"/>
              <w:spacing w:before="0" w:after="283"/>
              <w:jc w:val="left"/>
              <w:rPr/>
            </w:pPr>
            <w:r>
              <w:rPr/>
              <w:t xml:space="preserve">2005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18 </w:t>
            </w:r>
          </w:p>
        </w:tc>
        <w:tc>
          <w:tcPr>
            <w:tcW w:w="2005" w:type="dxa"/>
            <w:tcBorders/>
            <w:vAlign w:val="center"/>
          </w:tcPr>
          <w:p>
            <w:pPr>
              <w:pStyle w:val="TableContents"/>
              <w:bidi w:val="0"/>
              <w:spacing w:before="0" w:after="283"/>
              <w:jc w:val="left"/>
              <w:rPr/>
            </w:pPr>
            <w:r>
              <w:rPr/>
              <w:t xml:space="preserve">Gerald Green </w:t>
            </w:r>
          </w:p>
        </w:tc>
        <w:tc>
          <w:tcPr>
            <w:tcW w:w="3672" w:type="dxa"/>
            <w:tcBorders/>
            <w:vAlign w:val="center"/>
          </w:tcPr>
          <w:p>
            <w:pPr>
              <w:pStyle w:val="TableContents"/>
              <w:bidi w:val="0"/>
              <w:spacing w:before="0" w:after="283"/>
              <w:jc w:val="left"/>
              <w:rPr/>
            </w:pPr>
            <w:r>
              <w:rPr/>
              <w:t xml:space="preserve">Gulf Shoresin akatemia </w:t>
            </w:r>
          </w:p>
        </w:tc>
      </w:tr>
      <w:tr>
        <w:trPr/>
        <w:tc>
          <w:tcPr>
            <w:tcW w:w="664" w:type="dxa"/>
            <w:tcBorders/>
            <w:vAlign w:val="center"/>
          </w:tcPr>
          <w:p>
            <w:pPr>
              <w:pStyle w:val="TableContents"/>
              <w:bidi w:val="0"/>
              <w:spacing w:before="0" w:after="283"/>
              <w:jc w:val="left"/>
              <w:rPr/>
            </w:pPr>
            <w:r>
              <w:rPr/>
              <w:t xml:space="preserve">2005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50 </w:t>
            </w:r>
          </w:p>
        </w:tc>
        <w:tc>
          <w:tcPr>
            <w:tcW w:w="2005" w:type="dxa"/>
            <w:tcBorders/>
            <w:vAlign w:val="center"/>
          </w:tcPr>
          <w:p>
            <w:pPr>
              <w:pStyle w:val="TableContents"/>
              <w:bidi w:val="0"/>
              <w:spacing w:before="0" w:after="283"/>
              <w:jc w:val="left"/>
              <w:rPr/>
            </w:pPr>
            <w:r>
              <w:rPr/>
              <w:t xml:space="preserve">Ryan Gomes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2005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Orien Greene </w:t>
            </w:r>
          </w:p>
        </w:tc>
        <w:tc>
          <w:tcPr>
            <w:tcW w:w="3672" w:type="dxa"/>
            <w:tcBorders/>
            <w:vAlign w:val="center"/>
          </w:tcPr>
          <w:p>
            <w:pPr>
              <w:pStyle w:val="TableContents"/>
              <w:bidi w:val="0"/>
              <w:spacing w:before="0" w:after="283"/>
              <w:jc w:val="left"/>
              <w:rPr/>
            </w:pPr>
            <w:r>
              <w:rPr/>
              <w:t xml:space="preserve">Louisianan yliopisto Lafayettessä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15 </w:t>
            </w:r>
          </w:p>
        </w:tc>
        <w:tc>
          <w:tcPr>
            <w:tcW w:w="2005" w:type="dxa"/>
            <w:tcBorders/>
            <w:vAlign w:val="center"/>
          </w:tcPr>
          <w:p>
            <w:pPr>
              <w:pStyle w:val="TableContents"/>
              <w:bidi w:val="0"/>
              <w:spacing w:before="0" w:after="283"/>
              <w:jc w:val="left"/>
              <w:rPr/>
            </w:pPr>
            <w:r>
              <w:rPr/>
              <w:t xml:space="preserve">Al Jefferson </w:t>
            </w:r>
          </w:p>
        </w:tc>
        <w:tc>
          <w:tcPr>
            <w:tcW w:w="3672" w:type="dxa"/>
            <w:tcBorders/>
            <w:vAlign w:val="center"/>
          </w:tcPr>
          <w:p>
            <w:pPr>
              <w:pStyle w:val="TableContents"/>
              <w:bidi w:val="0"/>
              <w:spacing w:before="0" w:after="283"/>
              <w:jc w:val="left"/>
              <w:rPr/>
            </w:pPr>
            <w:r>
              <w:rPr/>
              <w:t xml:space="preserve">Prentiss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Delonte West </w:t>
            </w:r>
          </w:p>
        </w:tc>
        <w:tc>
          <w:tcPr>
            <w:tcW w:w="3672" w:type="dxa"/>
            <w:tcBorders/>
            <w:vAlign w:val="center"/>
          </w:tcPr>
          <w:p>
            <w:pPr>
              <w:pStyle w:val="TableContents"/>
              <w:bidi w:val="0"/>
              <w:spacing w:before="0" w:after="283"/>
              <w:jc w:val="left"/>
              <w:rPr/>
            </w:pPr>
            <w:r>
              <w:rPr/>
              <w:t xml:space="preserve">Saint Josephin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Tony Allen </w:t>
            </w:r>
          </w:p>
        </w:tc>
        <w:tc>
          <w:tcPr>
            <w:tcW w:w="3672" w:type="dxa"/>
            <w:tcBorders/>
            <w:vAlign w:val="center"/>
          </w:tcPr>
          <w:p>
            <w:pPr>
              <w:pStyle w:val="TableContents"/>
              <w:bidi w:val="0"/>
              <w:spacing w:before="0" w:after="283"/>
              <w:jc w:val="left"/>
              <w:rPr/>
            </w:pPr>
            <w:r>
              <w:rPr/>
              <w:t xml:space="preserve">Oklahoman osavaltion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Justin Reed </w:t>
            </w:r>
          </w:p>
        </w:tc>
        <w:tc>
          <w:tcPr>
            <w:tcW w:w="3672" w:type="dxa"/>
            <w:tcBorders/>
            <w:vAlign w:val="center"/>
          </w:tcPr>
          <w:p>
            <w:pPr>
              <w:pStyle w:val="TableContents"/>
              <w:bidi w:val="0"/>
              <w:spacing w:before="0" w:after="283"/>
              <w:jc w:val="left"/>
              <w:rPr/>
            </w:pPr>
            <w:r>
              <w:rPr/>
              <w:t xml:space="preserve">Mississippin yliopisto </w:t>
            </w:r>
          </w:p>
        </w:tc>
      </w:tr>
      <w:tr>
        <w:trPr/>
        <w:tc>
          <w:tcPr>
            <w:tcW w:w="664" w:type="dxa"/>
            <w:tcBorders/>
            <w:vAlign w:val="center"/>
          </w:tcPr>
          <w:p>
            <w:pPr>
              <w:pStyle w:val="TableContents"/>
              <w:bidi w:val="0"/>
              <w:spacing w:before="0" w:after="283"/>
              <w:jc w:val="left"/>
              <w:rPr/>
            </w:pPr>
            <w:r>
              <w:rPr/>
              <w:t xml:space="preserve">2003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Troy Bell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2003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20 </w:t>
            </w:r>
          </w:p>
        </w:tc>
        <w:tc>
          <w:tcPr>
            <w:tcW w:w="2005" w:type="dxa"/>
            <w:tcBorders/>
            <w:vAlign w:val="center"/>
          </w:tcPr>
          <w:p>
            <w:pPr>
              <w:pStyle w:val="TableContents"/>
              <w:bidi w:val="0"/>
              <w:spacing w:before="0" w:after="283"/>
              <w:jc w:val="left"/>
              <w:rPr/>
            </w:pPr>
            <w:r>
              <w:rPr/>
              <w:t xml:space="preserve">Dahntay Jones </w:t>
            </w:r>
          </w:p>
        </w:tc>
        <w:tc>
          <w:tcPr>
            <w:tcW w:w="3672" w:type="dxa"/>
            <w:tcBorders/>
            <w:vAlign w:val="center"/>
          </w:tcPr>
          <w:p>
            <w:pPr>
              <w:pStyle w:val="TableContents"/>
              <w:bidi w:val="0"/>
              <w:spacing w:before="0" w:after="283"/>
              <w:jc w:val="left"/>
              <w:rPr/>
            </w:pPr>
            <w:r>
              <w:rPr/>
              <w:t xml:space="preserve">Duken yliopisto </w:t>
            </w:r>
          </w:p>
        </w:tc>
      </w:tr>
      <w:tr>
        <w:trPr/>
        <w:tc>
          <w:tcPr>
            <w:tcW w:w="664" w:type="dxa"/>
            <w:tcBorders/>
            <w:vAlign w:val="center"/>
          </w:tcPr>
          <w:p>
            <w:pPr>
              <w:pStyle w:val="TableContents"/>
              <w:bidi w:val="0"/>
              <w:spacing w:before="0" w:after="283"/>
              <w:jc w:val="left"/>
              <w:rPr/>
            </w:pPr>
            <w:r>
              <w:rPr/>
              <w:t xml:space="preserve">2003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56 </w:t>
            </w:r>
          </w:p>
        </w:tc>
        <w:tc>
          <w:tcPr>
            <w:tcW w:w="2005" w:type="dxa"/>
            <w:tcBorders/>
            <w:vAlign w:val="center"/>
          </w:tcPr>
          <w:p>
            <w:pPr>
              <w:pStyle w:val="TableContents"/>
              <w:bidi w:val="0"/>
              <w:spacing w:before="0" w:after="283"/>
              <w:jc w:val="left"/>
              <w:rPr/>
            </w:pPr>
            <w:r>
              <w:rPr/>
              <w:t xml:space="preserve">Brandon Hunter </w:t>
            </w:r>
          </w:p>
        </w:tc>
        <w:tc>
          <w:tcPr>
            <w:tcW w:w="3672" w:type="dxa"/>
            <w:tcBorders/>
            <w:vAlign w:val="center"/>
          </w:tcPr>
          <w:p>
            <w:pPr>
              <w:pStyle w:val="TableContents"/>
              <w:bidi w:val="0"/>
              <w:spacing w:before="0" w:after="283"/>
              <w:jc w:val="left"/>
              <w:rPr/>
            </w:pPr>
            <w:r>
              <w:rPr/>
              <w:t xml:space="preserve">Ohion yliopisto </w:t>
            </w:r>
          </w:p>
        </w:tc>
      </w:tr>
      <w:tr>
        <w:trPr/>
        <w:tc>
          <w:tcPr>
            <w:tcW w:w="664" w:type="dxa"/>
            <w:tcBorders/>
            <w:vAlign w:val="center"/>
          </w:tcPr>
          <w:p>
            <w:pPr>
              <w:pStyle w:val="TableContents"/>
              <w:bidi w:val="0"/>
              <w:spacing w:before="0" w:after="283"/>
              <w:jc w:val="left"/>
              <w:rPr/>
            </w:pPr>
            <w:r>
              <w:rPr/>
              <w:t xml:space="preserve">2002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49 </w:t>
            </w:r>
          </w:p>
        </w:tc>
        <w:tc>
          <w:tcPr>
            <w:tcW w:w="2005" w:type="dxa"/>
            <w:tcBorders/>
            <w:vAlign w:val="center"/>
          </w:tcPr>
          <w:p>
            <w:pPr>
              <w:pStyle w:val="TableContents"/>
              <w:bidi w:val="0"/>
              <w:spacing w:before="0" w:after="283"/>
              <w:jc w:val="left"/>
              <w:rPr/>
            </w:pPr>
            <w:r>
              <w:rPr/>
              <w:t xml:space="preserve">Darius Songaila </w:t>
            </w:r>
          </w:p>
        </w:tc>
        <w:tc>
          <w:tcPr>
            <w:tcW w:w="3672" w:type="dxa"/>
            <w:tcBorders/>
            <w:vAlign w:val="center"/>
          </w:tcPr>
          <w:p>
            <w:pPr>
              <w:pStyle w:val="TableContents"/>
              <w:bidi w:val="0"/>
              <w:spacing w:before="0" w:after="283"/>
              <w:jc w:val="left"/>
              <w:rPr/>
            </w:pPr>
            <w:r>
              <w:rPr/>
              <w:t xml:space="preserve">Wake Forestin yliopisto </w:t>
            </w:r>
          </w:p>
        </w:tc>
      </w:tr>
      <w:tr>
        <w:trPr/>
        <w:tc>
          <w:tcPr>
            <w:tcW w:w="664" w:type="dxa"/>
            <w:tcBorders/>
            <w:vAlign w:val="center"/>
          </w:tcPr>
          <w:p>
            <w:pPr>
              <w:pStyle w:val="TableContents"/>
              <w:bidi w:val="0"/>
              <w:spacing w:before="0" w:after="283"/>
              <w:jc w:val="left"/>
              <w:rPr/>
            </w:pPr>
            <w:r>
              <w:rPr/>
              <w:t xml:space="preserve">2001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Joe Johnson </w:t>
            </w:r>
          </w:p>
        </w:tc>
        <w:tc>
          <w:tcPr>
            <w:tcW w:w="3672" w:type="dxa"/>
            <w:tcBorders/>
            <w:vAlign w:val="center"/>
          </w:tcPr>
          <w:p>
            <w:pPr>
              <w:pStyle w:val="TableContents"/>
              <w:bidi w:val="0"/>
              <w:spacing w:before="0" w:after="283"/>
              <w:jc w:val="left"/>
              <w:rPr/>
            </w:pPr>
            <w:r>
              <w:rPr/>
              <w:t xml:space="preserve">Arkansasin yliopisto </w:t>
            </w:r>
          </w:p>
        </w:tc>
      </w:tr>
      <w:tr>
        <w:trPr/>
        <w:tc>
          <w:tcPr>
            <w:tcW w:w="664" w:type="dxa"/>
            <w:tcBorders/>
            <w:vAlign w:val="center"/>
          </w:tcPr>
          <w:p>
            <w:pPr>
              <w:pStyle w:val="TableContents"/>
              <w:bidi w:val="0"/>
              <w:spacing w:before="0" w:after="283"/>
              <w:jc w:val="left"/>
              <w:rPr/>
            </w:pPr>
            <w:r>
              <w:rPr/>
              <w:t xml:space="preserve">2001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11 </w:t>
            </w:r>
          </w:p>
        </w:tc>
        <w:tc>
          <w:tcPr>
            <w:tcW w:w="2005" w:type="dxa"/>
            <w:tcBorders/>
            <w:vAlign w:val="center"/>
          </w:tcPr>
          <w:p>
            <w:pPr>
              <w:pStyle w:val="TableContents"/>
              <w:bidi w:val="0"/>
              <w:spacing w:before="0" w:after="283"/>
              <w:jc w:val="left"/>
              <w:rPr/>
            </w:pPr>
            <w:r>
              <w:rPr/>
              <w:t xml:space="preserve">Kedrick Brown </w:t>
            </w:r>
          </w:p>
        </w:tc>
        <w:tc>
          <w:tcPr>
            <w:tcW w:w="3672" w:type="dxa"/>
            <w:tcBorders/>
            <w:vAlign w:val="center"/>
          </w:tcPr>
          <w:p>
            <w:pPr>
              <w:pStyle w:val="TableContents"/>
              <w:bidi w:val="0"/>
              <w:spacing w:before="0" w:after="283"/>
              <w:jc w:val="left"/>
              <w:rPr/>
            </w:pPr>
            <w:r>
              <w:rPr/>
              <w:t xml:space="preserve">Okaloosa-Walton Community College </w:t>
            </w:r>
          </w:p>
        </w:tc>
      </w:tr>
      <w:tr>
        <w:trPr/>
        <w:tc>
          <w:tcPr>
            <w:tcW w:w="664" w:type="dxa"/>
            <w:tcBorders/>
            <w:vAlign w:val="center"/>
          </w:tcPr>
          <w:p>
            <w:pPr>
              <w:pStyle w:val="TableContents"/>
              <w:bidi w:val="0"/>
              <w:spacing w:before="0" w:after="283"/>
              <w:jc w:val="left"/>
              <w:rPr/>
            </w:pPr>
            <w:r>
              <w:rPr/>
              <w:t xml:space="preserve">2001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Joseph Forte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pPr>
            <w:r>
              <w:rPr/>
              <w:t xml:space="preserve">2000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11 </w:t>
            </w:r>
          </w:p>
        </w:tc>
        <w:tc>
          <w:tcPr>
            <w:tcW w:w="2005" w:type="dxa"/>
            <w:tcBorders/>
            <w:vAlign w:val="center"/>
          </w:tcPr>
          <w:p>
            <w:pPr>
              <w:pStyle w:val="TableContents"/>
              <w:bidi w:val="0"/>
              <w:spacing w:before="0" w:after="283"/>
              <w:jc w:val="left"/>
              <w:rPr/>
            </w:pPr>
            <w:r>
              <w:rPr/>
              <w:t xml:space="preserve">Jérôme Moïso </w:t>
            </w:r>
          </w:p>
        </w:tc>
        <w:tc>
          <w:tcPr>
            <w:tcW w:w="3672" w:type="dxa"/>
            <w:tcBorders/>
            <w:vAlign w:val="center"/>
          </w:tcPr>
          <w:p>
            <w:pPr>
              <w:pStyle w:val="TableContents"/>
              <w:bidi w:val="0"/>
              <w:spacing w:before="0" w:after="283"/>
              <w:jc w:val="left"/>
              <w:rPr/>
            </w:pPr>
            <w:r>
              <w:rPr/>
              <w:t xml:space="preserve">Kalifornian yliopisto, Los Angeles </w:t>
            </w:r>
          </w:p>
        </w:tc>
      </w:tr>
      <w:tr>
        <w:trPr/>
        <w:tc>
          <w:tcPr>
            <w:tcW w:w="664" w:type="dxa"/>
            <w:tcBorders/>
            <w:vAlign w:val="center"/>
          </w:tcPr>
          <w:p>
            <w:pPr>
              <w:pStyle w:val="TableContents"/>
              <w:bidi w:val="0"/>
              <w:spacing w:before="0" w:after="283"/>
              <w:jc w:val="left"/>
              <w:rPr/>
            </w:pPr>
            <w:r>
              <w:rPr/>
              <w:t xml:space="preserve">1999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55 </w:t>
            </w:r>
          </w:p>
        </w:tc>
        <w:tc>
          <w:tcPr>
            <w:tcW w:w="2005" w:type="dxa"/>
            <w:tcBorders/>
            <w:vAlign w:val="center"/>
          </w:tcPr>
          <w:p>
            <w:pPr>
              <w:pStyle w:val="TableContents"/>
              <w:bidi w:val="0"/>
              <w:spacing w:before="0" w:after="283"/>
              <w:jc w:val="left"/>
              <w:rPr/>
            </w:pPr>
            <w:r>
              <w:rPr/>
              <w:t xml:space="preserve">Kris Clack </w:t>
            </w:r>
          </w:p>
        </w:tc>
        <w:tc>
          <w:tcPr>
            <w:tcW w:w="3672" w:type="dxa"/>
            <w:tcBorders/>
            <w:vAlign w:val="center"/>
          </w:tcPr>
          <w:p>
            <w:pPr>
              <w:pStyle w:val="TableContents"/>
              <w:bidi w:val="0"/>
              <w:spacing w:before="0" w:after="283"/>
              <w:jc w:val="left"/>
              <w:rPr/>
            </w:pPr>
            <w:r>
              <w:rPr/>
              <w:t xml:space="preserve">Texasin yliopisto Austinissa </w:t>
            </w:r>
          </w:p>
        </w:tc>
      </w:tr>
      <w:tr>
        <w:trPr/>
        <w:tc>
          <w:tcPr>
            <w:tcW w:w="664" w:type="dxa"/>
            <w:tcBorders/>
            <w:vAlign w:val="center"/>
          </w:tcPr>
          <w:p>
            <w:pPr>
              <w:pStyle w:val="TableContents"/>
              <w:bidi w:val="0"/>
              <w:spacing w:before="0" w:after="283"/>
              <w:jc w:val="left"/>
              <w:rPr/>
            </w:pPr>
            <w:r>
              <w:rPr/>
              <w:t xml:space="preserve">1998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Paul Pierce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1997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Chauncey Billups </w:t>
            </w:r>
          </w:p>
        </w:tc>
        <w:tc>
          <w:tcPr>
            <w:tcW w:w="3672" w:type="dxa"/>
            <w:tcBorders/>
            <w:vAlign w:val="center"/>
          </w:tcPr>
          <w:p>
            <w:pPr>
              <w:pStyle w:val="TableContents"/>
              <w:bidi w:val="0"/>
              <w:spacing w:before="0" w:after="283"/>
              <w:jc w:val="left"/>
              <w:rPr/>
            </w:pPr>
            <w:r>
              <w:rPr/>
              <w:t xml:space="preserve">Coloradon yliopisto </w:t>
            </w:r>
          </w:p>
        </w:tc>
      </w:tr>
      <w:tr>
        <w:trPr/>
        <w:tc>
          <w:tcPr>
            <w:tcW w:w="664" w:type="dxa"/>
            <w:tcBorders/>
            <w:vAlign w:val="center"/>
          </w:tcPr>
          <w:p>
            <w:pPr>
              <w:pStyle w:val="TableContents"/>
              <w:bidi w:val="0"/>
              <w:spacing w:before="0" w:after="283"/>
              <w:jc w:val="left"/>
              <w:rPr/>
            </w:pPr>
            <w:r>
              <w:rPr/>
              <w:t xml:space="preserve">1997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Ron Mercer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1997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56 </w:t>
            </w:r>
          </w:p>
        </w:tc>
        <w:tc>
          <w:tcPr>
            <w:tcW w:w="2005" w:type="dxa"/>
            <w:tcBorders/>
            <w:vAlign w:val="center"/>
          </w:tcPr>
          <w:p>
            <w:pPr>
              <w:pStyle w:val="TableContents"/>
              <w:bidi w:val="0"/>
              <w:spacing w:before="0" w:after="283"/>
              <w:jc w:val="left"/>
              <w:rPr/>
            </w:pPr>
            <w:r>
              <w:rPr/>
              <w:t xml:space="preserve">Ben Pepper </w:t>
            </w:r>
          </w:p>
        </w:tc>
        <w:tc>
          <w:tcPr>
            <w:tcW w:w="3672" w:type="dxa"/>
            <w:tcBorders/>
            <w:vAlign w:val="center"/>
          </w:tcPr>
          <w:p>
            <w:pPr>
              <w:pStyle w:val="TableContents"/>
              <w:bidi w:val="0"/>
              <w:spacing w:before="0" w:after="283"/>
              <w:jc w:val="left"/>
              <w:rPr/>
            </w:pPr>
            <w:r>
              <w:rPr/>
              <w:t xml:space="preserve">Newcastle Falcons (Australia)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Antoine Walker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Steve Hamer </w:t>
            </w:r>
          </w:p>
        </w:tc>
        <w:tc>
          <w:tcPr>
            <w:tcW w:w="3672" w:type="dxa"/>
            <w:tcBorders/>
            <w:vAlign w:val="center"/>
          </w:tcPr>
          <w:p>
            <w:pPr>
              <w:pStyle w:val="TableContents"/>
              <w:bidi w:val="0"/>
              <w:spacing w:before="0" w:after="283"/>
              <w:jc w:val="left"/>
              <w:rPr/>
            </w:pPr>
            <w:r>
              <w:rPr/>
              <w:t xml:space="preserve">Tennesseen yliopisto </w:t>
            </w:r>
          </w:p>
        </w:tc>
      </w:tr>
      <w:tr>
        <w:trPr/>
        <w:tc>
          <w:tcPr>
            <w:tcW w:w="664" w:type="dxa"/>
            <w:tcBorders/>
            <w:vAlign w:val="center"/>
          </w:tcPr>
          <w:p>
            <w:pPr>
              <w:pStyle w:val="TableContents"/>
              <w:bidi w:val="0"/>
              <w:spacing w:before="0" w:after="283"/>
              <w:jc w:val="left"/>
              <w:rPr/>
            </w:pPr>
            <w:r>
              <w:rPr/>
              <w:t xml:space="preserve">1995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14 </w:t>
            </w:r>
          </w:p>
        </w:tc>
        <w:tc>
          <w:tcPr>
            <w:tcW w:w="2005" w:type="dxa"/>
            <w:tcBorders/>
            <w:vAlign w:val="center"/>
          </w:tcPr>
          <w:p>
            <w:pPr>
              <w:pStyle w:val="TableContents"/>
              <w:bidi w:val="0"/>
              <w:spacing w:before="0" w:after="283"/>
              <w:jc w:val="left"/>
              <w:rPr/>
            </w:pPr>
            <w:r>
              <w:rPr/>
              <w:t xml:space="preserve">Eric Williams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1995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33 </w:t>
            </w:r>
          </w:p>
        </w:tc>
        <w:tc>
          <w:tcPr>
            <w:tcW w:w="2005" w:type="dxa"/>
            <w:tcBorders/>
            <w:vAlign w:val="center"/>
          </w:tcPr>
          <w:p>
            <w:pPr>
              <w:pStyle w:val="TableContents"/>
              <w:bidi w:val="0"/>
              <w:spacing w:before="0" w:after="283"/>
              <w:jc w:val="left"/>
              <w:rPr/>
            </w:pPr>
            <w:r>
              <w:rPr/>
              <w:t xml:space="preserve">Junior Burrough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pPr>
            <w:r>
              <w:rPr/>
              <w:t xml:space="preserve">1994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 </w:t>
            </w:r>
          </w:p>
        </w:tc>
        <w:tc>
          <w:tcPr>
            <w:tcW w:w="2005" w:type="dxa"/>
            <w:tcBorders/>
            <w:vAlign w:val="center"/>
          </w:tcPr>
          <w:p>
            <w:pPr>
              <w:pStyle w:val="TableContents"/>
              <w:bidi w:val="0"/>
              <w:spacing w:before="0" w:after="283"/>
              <w:jc w:val="left"/>
              <w:rPr/>
            </w:pPr>
            <w:r>
              <w:rPr/>
              <w:t xml:space="preserve">Eric Montross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pPr>
            <w:r>
              <w:rPr/>
              <w:t xml:space="preserve">1994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36 </w:t>
            </w:r>
          </w:p>
        </w:tc>
        <w:tc>
          <w:tcPr>
            <w:tcW w:w="2005" w:type="dxa"/>
            <w:tcBorders/>
            <w:vAlign w:val="center"/>
          </w:tcPr>
          <w:p>
            <w:pPr>
              <w:pStyle w:val="TableContents"/>
              <w:bidi w:val="0"/>
              <w:spacing w:before="0" w:after="283"/>
              <w:jc w:val="left"/>
              <w:rPr/>
            </w:pPr>
            <w:r>
              <w:rPr/>
              <w:t xml:space="preserve">Andrei Fetisov </w:t>
            </w:r>
          </w:p>
        </w:tc>
        <w:tc>
          <w:tcPr>
            <w:tcW w:w="3672" w:type="dxa"/>
            <w:tcBorders/>
            <w:vAlign w:val="center"/>
          </w:tcPr>
          <w:p>
            <w:pPr>
              <w:pStyle w:val="TableContents"/>
              <w:bidi w:val="0"/>
              <w:spacing w:before="0" w:after="283"/>
              <w:jc w:val="left"/>
              <w:rPr/>
            </w:pPr>
            <w:r>
              <w:rPr/>
              <w:t xml:space="preserve">CB Valladolid (Espanja)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19 </w:t>
            </w:r>
          </w:p>
        </w:tc>
        <w:tc>
          <w:tcPr>
            <w:tcW w:w="2005" w:type="dxa"/>
            <w:tcBorders/>
            <w:vAlign w:val="center"/>
          </w:tcPr>
          <w:p>
            <w:pPr>
              <w:pStyle w:val="TableContents"/>
              <w:bidi w:val="0"/>
              <w:spacing w:before="0" w:after="283"/>
              <w:jc w:val="left"/>
              <w:rPr/>
            </w:pPr>
            <w:r>
              <w:rPr/>
              <w:t xml:space="preserve">Acie Earl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pPr>
            <w:r>
              <w:rPr/>
              <w:t xml:space="preserve">1992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Jon Barry </w:t>
            </w:r>
          </w:p>
        </w:tc>
        <w:tc>
          <w:tcPr>
            <w:tcW w:w="3672" w:type="dxa"/>
            <w:tcBorders/>
            <w:vAlign w:val="center"/>
          </w:tcPr>
          <w:p>
            <w:pPr>
              <w:pStyle w:val="TableContents"/>
              <w:bidi w:val="0"/>
              <w:spacing w:before="0" w:after="283"/>
              <w:jc w:val="left"/>
              <w:rPr/>
            </w:pPr>
            <w:r>
              <w:rPr/>
              <w:t xml:space="preserve">Georgia Institute of Technology </w:t>
            </w:r>
          </w:p>
        </w:tc>
      </w:tr>
      <w:tr>
        <w:trPr/>
        <w:tc>
          <w:tcPr>
            <w:tcW w:w="664" w:type="dxa"/>
            <w:tcBorders/>
            <w:vAlign w:val="center"/>
          </w:tcPr>
          <w:p>
            <w:pPr>
              <w:pStyle w:val="TableContents"/>
              <w:bidi w:val="0"/>
              <w:spacing w:before="0" w:after="283"/>
              <w:jc w:val="left"/>
              <w:rPr/>
            </w:pPr>
            <w:r>
              <w:rPr/>
              <w:t xml:space="preserve">1992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47 </w:t>
            </w:r>
          </w:p>
        </w:tc>
        <w:tc>
          <w:tcPr>
            <w:tcW w:w="2005" w:type="dxa"/>
            <w:tcBorders/>
            <w:vAlign w:val="center"/>
          </w:tcPr>
          <w:p>
            <w:pPr>
              <w:pStyle w:val="TableContents"/>
              <w:bidi w:val="0"/>
              <w:spacing w:before="0" w:after="283"/>
              <w:jc w:val="left"/>
              <w:rPr/>
            </w:pPr>
            <w:r>
              <w:rPr/>
              <w:t xml:space="preserve">Darren Morningstar </w:t>
            </w:r>
          </w:p>
        </w:tc>
        <w:tc>
          <w:tcPr>
            <w:tcW w:w="3672" w:type="dxa"/>
            <w:tcBorders/>
            <w:vAlign w:val="center"/>
          </w:tcPr>
          <w:p>
            <w:pPr>
              <w:pStyle w:val="TableContents"/>
              <w:bidi w:val="0"/>
              <w:spacing w:before="0" w:after="283"/>
              <w:jc w:val="left"/>
              <w:rPr/>
            </w:pPr>
            <w:r>
              <w:rPr/>
              <w:t xml:space="preserve">Pittsburghin yliopisto </w:t>
            </w:r>
          </w:p>
        </w:tc>
      </w:tr>
      <w:tr>
        <w:trPr/>
        <w:tc>
          <w:tcPr>
            <w:tcW w:w="664" w:type="dxa"/>
            <w:tcBorders/>
            <w:vAlign w:val="center"/>
          </w:tcPr>
          <w:p>
            <w:pPr>
              <w:pStyle w:val="TableContents"/>
              <w:bidi w:val="0"/>
              <w:spacing w:before="0" w:after="283"/>
              <w:jc w:val="left"/>
              <w:rPr/>
            </w:pPr>
            <w:r>
              <w:rPr/>
              <w:t xml:space="preserve">1991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Rick Fox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19 </w:t>
            </w:r>
          </w:p>
        </w:tc>
        <w:tc>
          <w:tcPr>
            <w:tcW w:w="2005" w:type="dxa"/>
            <w:tcBorders/>
            <w:vAlign w:val="center"/>
          </w:tcPr>
          <w:p>
            <w:pPr>
              <w:pStyle w:val="TableContents"/>
              <w:bidi w:val="0"/>
              <w:spacing w:before="0" w:after="283"/>
              <w:jc w:val="left"/>
              <w:rPr/>
            </w:pPr>
            <w:r>
              <w:rPr/>
              <w:t xml:space="preserve">Dee Brown </w:t>
            </w:r>
          </w:p>
        </w:tc>
        <w:tc>
          <w:tcPr>
            <w:tcW w:w="3672" w:type="dxa"/>
            <w:tcBorders/>
            <w:vAlign w:val="center"/>
          </w:tcPr>
          <w:p>
            <w:pPr>
              <w:pStyle w:val="TableContents"/>
              <w:bidi w:val="0"/>
              <w:spacing w:before="0" w:after="283"/>
              <w:jc w:val="left"/>
              <w:rPr/>
            </w:pPr>
            <w:r>
              <w:rPr/>
              <w:t xml:space="preserve">Jacksonvillen yliopisto </w:t>
            </w:r>
          </w:p>
        </w:tc>
      </w:tr>
      <w:tr>
        <w:trPr/>
        <w:tc>
          <w:tcPr>
            <w:tcW w:w="664" w:type="dxa"/>
            <w:tcBorders/>
            <w:vAlign w:val="center"/>
          </w:tcPr>
          <w:p>
            <w:pPr>
              <w:pStyle w:val="TableContents"/>
              <w:bidi w:val="0"/>
              <w:spacing w:before="0" w:after="283"/>
              <w:jc w:val="left"/>
              <w:rPr/>
            </w:pPr>
            <w:r>
              <w:rPr/>
              <w:t xml:space="preserve">1989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13 </w:t>
            </w:r>
          </w:p>
        </w:tc>
        <w:tc>
          <w:tcPr>
            <w:tcW w:w="2005" w:type="dxa"/>
            <w:tcBorders/>
            <w:vAlign w:val="center"/>
          </w:tcPr>
          <w:p>
            <w:pPr>
              <w:pStyle w:val="TableContents"/>
              <w:bidi w:val="0"/>
              <w:spacing w:before="0" w:after="283"/>
              <w:jc w:val="left"/>
              <w:rPr/>
            </w:pPr>
            <w:r>
              <w:rPr/>
              <w:t xml:space="preserve">Michael Smith </w:t>
            </w:r>
          </w:p>
        </w:tc>
        <w:tc>
          <w:tcPr>
            <w:tcW w:w="3672" w:type="dxa"/>
            <w:tcBorders/>
            <w:vAlign w:val="center"/>
          </w:tcPr>
          <w:p>
            <w:pPr>
              <w:pStyle w:val="TableContents"/>
              <w:bidi w:val="0"/>
              <w:spacing w:before="0" w:after="283"/>
              <w:jc w:val="left"/>
              <w:rPr/>
            </w:pPr>
            <w:r>
              <w:rPr/>
              <w:t xml:space="preserve">Brigham Youngin yliopisto </w:t>
            </w:r>
          </w:p>
        </w:tc>
      </w:tr>
      <w:tr>
        <w:trPr/>
        <w:tc>
          <w:tcPr>
            <w:tcW w:w="664" w:type="dxa"/>
            <w:tcBorders/>
            <w:vAlign w:val="center"/>
          </w:tcPr>
          <w:p>
            <w:pPr>
              <w:pStyle w:val="TableContents"/>
              <w:bidi w:val="0"/>
              <w:spacing w:before="0" w:after="283"/>
              <w:jc w:val="left"/>
              <w:rPr/>
            </w:pPr>
            <w:r>
              <w:rPr/>
              <w:t xml:space="preserve">1989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Dino Rađa </w:t>
            </w:r>
          </w:p>
        </w:tc>
        <w:tc>
          <w:tcPr>
            <w:tcW w:w="3672" w:type="dxa"/>
            <w:tcBorders/>
            <w:vAlign w:val="center"/>
          </w:tcPr>
          <w:p>
            <w:pPr>
              <w:pStyle w:val="TableContents"/>
              <w:bidi w:val="0"/>
              <w:spacing w:before="0" w:after="283"/>
              <w:jc w:val="left"/>
              <w:rPr/>
            </w:pPr>
            <w:r>
              <w:rPr/>
              <w:t xml:space="preserve">KK Split (Jugoslavia) </w:t>
            </w:r>
          </w:p>
        </w:tc>
      </w:tr>
      <w:tr>
        <w:trPr/>
        <w:tc>
          <w:tcPr>
            <w:tcW w:w="664" w:type="dxa"/>
            <w:tcBorders/>
            <w:vAlign w:val="center"/>
          </w:tcPr>
          <w:p>
            <w:pPr>
              <w:pStyle w:val="TableContents"/>
              <w:bidi w:val="0"/>
              <w:spacing w:before="0" w:after="283"/>
              <w:jc w:val="left"/>
              <w:rPr/>
            </w:pPr>
            <w:r>
              <w:rPr/>
              <w:t xml:space="preserve">1988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Brian Shaw </w:t>
            </w:r>
          </w:p>
        </w:tc>
        <w:tc>
          <w:tcPr>
            <w:tcW w:w="3672" w:type="dxa"/>
            <w:tcBorders/>
            <w:vAlign w:val="center"/>
          </w:tcPr>
          <w:p>
            <w:pPr>
              <w:pStyle w:val="TableContents"/>
              <w:bidi w:val="0"/>
              <w:spacing w:before="0" w:after="283"/>
              <w:jc w:val="left"/>
              <w:rPr/>
            </w:pPr>
            <w:r>
              <w:rPr/>
              <w:t xml:space="preserve">Kalifornian yliopisto, Santa Barbara </w:t>
            </w:r>
          </w:p>
        </w:tc>
      </w:tr>
      <w:tr>
        <w:trPr/>
        <w:tc>
          <w:tcPr>
            <w:tcW w:w="664" w:type="dxa"/>
            <w:tcBorders/>
            <w:vAlign w:val="center"/>
          </w:tcPr>
          <w:p>
            <w:pPr>
              <w:pStyle w:val="TableContents"/>
              <w:bidi w:val="0"/>
              <w:spacing w:before="0" w:after="283"/>
              <w:jc w:val="left"/>
              <w:rPr/>
            </w:pPr>
            <w:r>
              <w:rPr/>
              <w:t xml:space="preserve">1988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74 </w:t>
            </w:r>
          </w:p>
        </w:tc>
        <w:tc>
          <w:tcPr>
            <w:tcW w:w="2005" w:type="dxa"/>
            <w:tcBorders/>
            <w:vAlign w:val="center"/>
          </w:tcPr>
          <w:p>
            <w:pPr>
              <w:pStyle w:val="TableContents"/>
              <w:bidi w:val="0"/>
              <w:spacing w:before="0" w:after="283"/>
              <w:jc w:val="left"/>
              <w:rPr/>
            </w:pPr>
            <w:r>
              <w:rPr/>
              <w:t xml:space="preserve">Gerald Paddio </w:t>
            </w:r>
          </w:p>
        </w:tc>
        <w:tc>
          <w:tcPr>
            <w:tcW w:w="3672" w:type="dxa"/>
            <w:tcBorders/>
            <w:vAlign w:val="center"/>
          </w:tcPr>
          <w:p>
            <w:pPr>
              <w:pStyle w:val="TableContents"/>
              <w:bidi w:val="0"/>
              <w:spacing w:before="0" w:after="283"/>
              <w:jc w:val="left"/>
              <w:rPr/>
            </w:pPr>
            <w:r>
              <w:rPr/>
              <w:t xml:space="preserve">Nevadan yliopisto, Las Vegas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22 </w:t>
            </w:r>
          </w:p>
        </w:tc>
        <w:tc>
          <w:tcPr>
            <w:tcW w:w="2005" w:type="dxa"/>
            <w:tcBorders/>
            <w:vAlign w:val="center"/>
          </w:tcPr>
          <w:p>
            <w:pPr>
              <w:pStyle w:val="TableContents"/>
              <w:bidi w:val="0"/>
              <w:spacing w:before="0" w:after="283"/>
              <w:jc w:val="left"/>
              <w:rPr/>
            </w:pPr>
            <w:r>
              <w:rPr/>
              <w:t xml:space="preserve">Reggie Lewis </w:t>
            </w:r>
          </w:p>
        </w:tc>
        <w:tc>
          <w:tcPr>
            <w:tcW w:w="3672" w:type="dxa"/>
            <w:tcBorders/>
            <w:vAlign w:val="center"/>
          </w:tcPr>
          <w:p>
            <w:pPr>
              <w:pStyle w:val="TableContents"/>
              <w:bidi w:val="0"/>
              <w:spacing w:before="0" w:after="283"/>
              <w:jc w:val="left"/>
              <w:rPr/>
            </w:pPr>
            <w:r>
              <w:rPr/>
              <w:t xml:space="preserve">Koillismaan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45 </w:t>
            </w:r>
          </w:p>
        </w:tc>
        <w:tc>
          <w:tcPr>
            <w:tcW w:w="2005" w:type="dxa"/>
            <w:tcBorders/>
            <w:vAlign w:val="center"/>
          </w:tcPr>
          <w:p>
            <w:pPr>
              <w:pStyle w:val="TableContents"/>
              <w:bidi w:val="0"/>
              <w:spacing w:before="0" w:after="283"/>
              <w:jc w:val="left"/>
              <w:rPr/>
            </w:pPr>
            <w:r>
              <w:rPr/>
              <w:t xml:space="preserve">Brad Lohaus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70 </w:t>
            </w:r>
          </w:p>
        </w:tc>
        <w:tc>
          <w:tcPr>
            <w:tcW w:w="2005" w:type="dxa"/>
            <w:tcBorders/>
            <w:vAlign w:val="center"/>
          </w:tcPr>
          <w:p>
            <w:pPr>
              <w:pStyle w:val="TableContents"/>
              <w:bidi w:val="0"/>
              <w:spacing w:before="0" w:after="283"/>
              <w:jc w:val="left"/>
              <w:rPr/>
            </w:pPr>
            <w:r>
              <w:rPr/>
              <w:t xml:space="preserve">Tom Sheehey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91 </w:t>
            </w:r>
          </w:p>
        </w:tc>
        <w:tc>
          <w:tcPr>
            <w:tcW w:w="2005" w:type="dxa"/>
            <w:tcBorders/>
            <w:vAlign w:val="center"/>
          </w:tcPr>
          <w:p>
            <w:pPr>
              <w:pStyle w:val="TableContents"/>
              <w:bidi w:val="0"/>
              <w:spacing w:before="0" w:after="283"/>
              <w:jc w:val="left"/>
              <w:rPr/>
            </w:pPr>
            <w:r>
              <w:rPr/>
              <w:t xml:space="preserve">Darryl Kennedy </w:t>
            </w:r>
          </w:p>
        </w:tc>
        <w:tc>
          <w:tcPr>
            <w:tcW w:w="3672" w:type="dxa"/>
            <w:tcBorders/>
            <w:vAlign w:val="center"/>
          </w:tcPr>
          <w:p>
            <w:pPr>
              <w:pStyle w:val="TableContents"/>
              <w:bidi w:val="0"/>
              <w:spacing w:before="0" w:after="283"/>
              <w:jc w:val="left"/>
              <w:rPr/>
            </w:pPr>
            <w:r>
              <w:rPr/>
              <w:t xml:space="preserve">Oklahoman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114 </w:t>
            </w:r>
          </w:p>
        </w:tc>
        <w:tc>
          <w:tcPr>
            <w:tcW w:w="2005" w:type="dxa"/>
            <w:tcBorders/>
            <w:vAlign w:val="center"/>
          </w:tcPr>
          <w:p>
            <w:pPr>
              <w:pStyle w:val="TableContents"/>
              <w:bidi w:val="0"/>
              <w:spacing w:before="0" w:after="283"/>
              <w:jc w:val="left"/>
              <w:rPr/>
            </w:pPr>
            <w:r>
              <w:rPr/>
              <w:t xml:space="preserve">Dave Butler </w:t>
            </w:r>
          </w:p>
        </w:tc>
        <w:tc>
          <w:tcPr>
            <w:tcW w:w="3672" w:type="dxa"/>
            <w:tcBorders/>
            <w:vAlign w:val="center"/>
          </w:tcPr>
          <w:p>
            <w:pPr>
              <w:pStyle w:val="TableContents"/>
              <w:bidi w:val="0"/>
              <w:spacing w:before="0" w:after="283"/>
              <w:jc w:val="left"/>
              <w:rPr/>
            </w:pPr>
            <w:r>
              <w:rPr/>
              <w:t xml:space="preserve">Kalifornian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137 </w:t>
            </w:r>
          </w:p>
        </w:tc>
        <w:tc>
          <w:tcPr>
            <w:tcW w:w="2005" w:type="dxa"/>
            <w:tcBorders/>
            <w:vAlign w:val="center"/>
          </w:tcPr>
          <w:p>
            <w:pPr>
              <w:pStyle w:val="TableContents"/>
              <w:bidi w:val="0"/>
              <w:spacing w:before="0" w:after="283"/>
              <w:jc w:val="left"/>
              <w:rPr/>
            </w:pPr>
            <w:r>
              <w:rPr/>
              <w:t xml:space="preserve">Tim Naegeli </w:t>
            </w:r>
          </w:p>
        </w:tc>
        <w:tc>
          <w:tcPr>
            <w:tcW w:w="3672" w:type="dxa"/>
            <w:tcBorders/>
            <w:vAlign w:val="center"/>
          </w:tcPr>
          <w:p>
            <w:pPr>
              <w:pStyle w:val="TableContents"/>
              <w:bidi w:val="0"/>
              <w:spacing w:before="0" w:after="283"/>
              <w:jc w:val="left"/>
              <w:rPr/>
            </w:pPr>
            <w:r>
              <w:rPr/>
              <w:t xml:space="preserve">Wisconsinin yliopisto -- Stevens Point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160 </w:t>
            </w:r>
          </w:p>
        </w:tc>
        <w:tc>
          <w:tcPr>
            <w:tcW w:w="2005" w:type="dxa"/>
            <w:tcBorders/>
            <w:vAlign w:val="center"/>
          </w:tcPr>
          <w:p>
            <w:pPr>
              <w:pStyle w:val="TableContents"/>
              <w:bidi w:val="0"/>
              <w:spacing w:before="0" w:after="283"/>
              <w:jc w:val="left"/>
              <w:rPr/>
            </w:pPr>
            <w:r>
              <w:rPr/>
              <w:t xml:space="preserve">Jerry Corcoran </w:t>
            </w:r>
          </w:p>
        </w:tc>
        <w:tc>
          <w:tcPr>
            <w:tcW w:w="3672" w:type="dxa"/>
            <w:tcBorders/>
            <w:vAlign w:val="center"/>
          </w:tcPr>
          <w:p>
            <w:pPr>
              <w:pStyle w:val="TableContents"/>
              <w:bidi w:val="0"/>
              <w:spacing w:before="0" w:after="283"/>
              <w:jc w:val="left"/>
              <w:rPr/>
            </w:pPr>
            <w:r>
              <w:rPr/>
              <w:t xml:space="preserve">Koillismaan yliopisto </w:t>
            </w:r>
          </w:p>
        </w:tc>
      </w:tr>
      <w:tr>
        <w:trPr/>
        <w:tc>
          <w:tcPr>
            <w:tcW w:w="664" w:type="dxa"/>
            <w:tcBorders/>
            <w:vAlign w:val="center"/>
          </w:tcPr>
          <w:p>
            <w:pPr>
              <w:pStyle w:val="TableContents"/>
              <w:bidi w:val="0"/>
              <w:spacing w:before="0" w:after="283"/>
              <w:jc w:val="left"/>
              <w:rPr/>
            </w:pPr>
            <w:r>
              <w:rPr/>
              <w:t xml:space="preserve">1986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Len Bias </w:t>
            </w:r>
          </w:p>
        </w:tc>
        <w:tc>
          <w:tcPr>
            <w:tcW w:w="3672" w:type="dxa"/>
            <w:tcBorders/>
            <w:vAlign w:val="center"/>
          </w:tcPr>
          <w:p>
            <w:pPr>
              <w:pStyle w:val="TableContents"/>
              <w:bidi w:val="0"/>
              <w:spacing w:before="0" w:after="283"/>
              <w:jc w:val="left"/>
              <w:rPr/>
            </w:pPr>
            <w:r>
              <w:rPr/>
              <w:t xml:space="preserve">Marylandin yliopisto </w:t>
            </w:r>
          </w:p>
        </w:tc>
      </w:tr>
      <w:tr>
        <w:trPr/>
        <w:tc>
          <w:tcPr>
            <w:tcW w:w="664" w:type="dxa"/>
            <w:tcBorders/>
            <w:vAlign w:val="center"/>
          </w:tcPr>
          <w:p>
            <w:pPr>
              <w:pStyle w:val="TableContents"/>
              <w:bidi w:val="0"/>
              <w:spacing w:before="0" w:after="283"/>
              <w:jc w:val="left"/>
              <w:rPr/>
            </w:pPr>
            <w:r>
              <w:rPr/>
              <w:t xml:space="preserve">1986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93 </w:t>
            </w:r>
          </w:p>
        </w:tc>
        <w:tc>
          <w:tcPr>
            <w:tcW w:w="2005" w:type="dxa"/>
            <w:tcBorders/>
            <w:vAlign w:val="center"/>
          </w:tcPr>
          <w:p>
            <w:pPr>
              <w:pStyle w:val="TableContents"/>
              <w:bidi w:val="0"/>
              <w:spacing w:before="0" w:after="283"/>
              <w:jc w:val="left"/>
              <w:rPr/>
            </w:pPr>
            <w:r>
              <w:rPr/>
              <w:t xml:space="preserve">Tony Benford </w:t>
            </w:r>
          </w:p>
        </w:tc>
        <w:tc>
          <w:tcPr>
            <w:tcW w:w="3672" w:type="dxa"/>
            <w:tcBorders/>
            <w:vAlign w:val="center"/>
          </w:tcPr>
          <w:p>
            <w:pPr>
              <w:pStyle w:val="TableContents"/>
              <w:bidi w:val="0"/>
              <w:spacing w:before="0" w:after="283"/>
              <w:jc w:val="left"/>
              <w:rPr/>
            </w:pPr>
            <w:r>
              <w:rPr/>
              <w:t xml:space="preserve">Texas Tech University </w:t>
            </w:r>
          </w:p>
        </w:tc>
      </w:tr>
      <w:tr>
        <w:trPr/>
        <w:tc>
          <w:tcPr>
            <w:tcW w:w="664" w:type="dxa"/>
            <w:tcBorders/>
            <w:vAlign w:val="center"/>
          </w:tcPr>
          <w:p>
            <w:pPr>
              <w:pStyle w:val="TableContents"/>
              <w:bidi w:val="0"/>
              <w:spacing w:before="0" w:after="283"/>
              <w:jc w:val="left"/>
              <w:rPr/>
            </w:pPr>
            <w:r>
              <w:rPr/>
              <w:t xml:space="preserve">1986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116 </w:t>
            </w:r>
          </w:p>
        </w:tc>
        <w:tc>
          <w:tcPr>
            <w:tcW w:w="2005" w:type="dxa"/>
            <w:tcBorders/>
            <w:vAlign w:val="center"/>
          </w:tcPr>
          <w:p>
            <w:pPr>
              <w:pStyle w:val="TableContents"/>
              <w:bidi w:val="0"/>
              <w:spacing w:before="0" w:after="283"/>
              <w:jc w:val="left"/>
              <w:rPr/>
            </w:pPr>
            <w:r>
              <w:rPr/>
              <w:t xml:space="preserve">Dave Colbert </w:t>
            </w:r>
          </w:p>
        </w:tc>
        <w:tc>
          <w:tcPr>
            <w:tcW w:w="3672" w:type="dxa"/>
            <w:tcBorders/>
            <w:vAlign w:val="center"/>
          </w:tcPr>
          <w:p>
            <w:pPr>
              <w:pStyle w:val="TableContents"/>
              <w:bidi w:val="0"/>
              <w:spacing w:before="0" w:after="283"/>
              <w:jc w:val="left"/>
              <w:rPr/>
            </w:pPr>
            <w:r>
              <w:rPr/>
              <w:t xml:space="preserve">Daytonin yliopisto </w:t>
            </w:r>
          </w:p>
        </w:tc>
      </w:tr>
      <w:tr>
        <w:trPr/>
        <w:tc>
          <w:tcPr>
            <w:tcW w:w="664" w:type="dxa"/>
            <w:tcBorders/>
            <w:vAlign w:val="center"/>
          </w:tcPr>
          <w:p>
            <w:pPr>
              <w:pStyle w:val="TableContents"/>
              <w:bidi w:val="0"/>
              <w:spacing w:before="0" w:after="283"/>
              <w:jc w:val="left"/>
              <w:rPr/>
            </w:pPr>
            <w:r>
              <w:rPr/>
              <w:t xml:space="preserve">1986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139 </w:t>
            </w:r>
          </w:p>
        </w:tc>
        <w:tc>
          <w:tcPr>
            <w:tcW w:w="2005" w:type="dxa"/>
            <w:tcBorders/>
            <w:vAlign w:val="center"/>
          </w:tcPr>
          <w:p>
            <w:pPr>
              <w:pStyle w:val="TableContents"/>
              <w:bidi w:val="0"/>
              <w:spacing w:before="0" w:after="283"/>
              <w:jc w:val="left"/>
              <w:rPr/>
            </w:pPr>
            <w:r>
              <w:rPr/>
              <w:t xml:space="preserve">Greg Wendt </w:t>
            </w:r>
          </w:p>
        </w:tc>
        <w:tc>
          <w:tcPr>
            <w:tcW w:w="3672" w:type="dxa"/>
            <w:tcBorders/>
            <w:vAlign w:val="center"/>
          </w:tcPr>
          <w:p>
            <w:pPr>
              <w:pStyle w:val="TableContents"/>
              <w:bidi w:val="0"/>
              <w:spacing w:before="0" w:after="283"/>
              <w:jc w:val="left"/>
              <w:rPr/>
            </w:pPr>
            <w:r>
              <w:rPr/>
              <w:t xml:space="preserve">Detroit Mercyn yliopisto </w:t>
            </w:r>
          </w:p>
        </w:tc>
      </w:tr>
      <w:tr>
        <w:trPr/>
        <w:tc>
          <w:tcPr>
            <w:tcW w:w="664" w:type="dxa"/>
            <w:tcBorders/>
            <w:vAlign w:val="center"/>
          </w:tcPr>
          <w:p>
            <w:pPr>
              <w:pStyle w:val="TableContents"/>
              <w:bidi w:val="0"/>
              <w:spacing w:before="0" w:after="283"/>
              <w:jc w:val="left"/>
              <w:rPr/>
            </w:pPr>
            <w:r>
              <w:rPr/>
              <w:t xml:space="preserve">1986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162 </w:t>
            </w:r>
          </w:p>
        </w:tc>
        <w:tc>
          <w:tcPr>
            <w:tcW w:w="2005" w:type="dxa"/>
            <w:tcBorders/>
            <w:vAlign w:val="center"/>
          </w:tcPr>
          <w:p>
            <w:pPr>
              <w:pStyle w:val="TableContents"/>
              <w:bidi w:val="0"/>
              <w:spacing w:before="0" w:after="283"/>
              <w:jc w:val="left"/>
              <w:rPr/>
            </w:pPr>
            <w:r>
              <w:rPr/>
              <w:t xml:space="preserve">Tom Ivey </w:t>
            </w:r>
          </w:p>
        </w:tc>
        <w:tc>
          <w:tcPr>
            <w:tcW w:w="3672" w:type="dxa"/>
            <w:tcBorders/>
            <w:vAlign w:val="center"/>
          </w:tcPr>
          <w:p>
            <w:pPr>
              <w:pStyle w:val="TableContents"/>
              <w:bidi w:val="0"/>
              <w:spacing w:before="0" w:after="283"/>
              <w:jc w:val="left"/>
              <w:rPr/>
            </w:pPr>
            <w:r>
              <w:rPr/>
              <w:t xml:space="preserve">Bostonin yliopisto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20 </w:t>
            </w:r>
          </w:p>
        </w:tc>
        <w:tc>
          <w:tcPr>
            <w:tcW w:w="2005" w:type="dxa"/>
            <w:tcBorders/>
            <w:vAlign w:val="center"/>
          </w:tcPr>
          <w:p>
            <w:pPr>
              <w:pStyle w:val="TableContents"/>
              <w:bidi w:val="0"/>
              <w:spacing w:before="0" w:after="283"/>
              <w:jc w:val="left"/>
              <w:rPr/>
            </w:pPr>
            <w:r>
              <w:rPr/>
              <w:t xml:space="preserve">Sam Vincent </w:t>
            </w:r>
          </w:p>
        </w:tc>
        <w:tc>
          <w:tcPr>
            <w:tcW w:w="3672" w:type="dxa"/>
            <w:tcBorders/>
            <w:vAlign w:val="center"/>
          </w:tcPr>
          <w:p>
            <w:pPr>
              <w:pStyle w:val="TableContents"/>
              <w:bidi w:val="0"/>
              <w:spacing w:before="0" w:after="283"/>
              <w:jc w:val="left"/>
              <w:rPr/>
            </w:pPr>
            <w:r>
              <w:rPr/>
              <w:t xml:space="preserve">Michiganin osavaltion yliopisto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70 </w:t>
            </w:r>
          </w:p>
        </w:tc>
        <w:tc>
          <w:tcPr>
            <w:tcW w:w="2005" w:type="dxa"/>
            <w:tcBorders/>
            <w:vAlign w:val="center"/>
          </w:tcPr>
          <w:p>
            <w:pPr>
              <w:pStyle w:val="TableContents"/>
              <w:bidi w:val="0"/>
              <w:spacing w:before="0" w:after="283"/>
              <w:jc w:val="left"/>
              <w:rPr/>
            </w:pPr>
            <w:r>
              <w:rPr/>
              <w:t xml:space="preserve">Andre Battle </w:t>
            </w:r>
          </w:p>
        </w:tc>
        <w:tc>
          <w:tcPr>
            <w:tcW w:w="3672" w:type="dxa"/>
            <w:tcBorders/>
            <w:vAlign w:val="center"/>
          </w:tcPr>
          <w:p>
            <w:pPr>
              <w:pStyle w:val="TableContents"/>
              <w:bidi w:val="0"/>
              <w:spacing w:before="0" w:after="283"/>
              <w:jc w:val="left"/>
              <w:rPr/>
            </w:pPr>
            <w:r>
              <w:rPr/>
              <w:t xml:space="preserve">Loyolan yliopisto Chicagossa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93 </w:t>
            </w:r>
          </w:p>
        </w:tc>
        <w:tc>
          <w:tcPr>
            <w:tcW w:w="2005" w:type="dxa"/>
            <w:tcBorders/>
            <w:vAlign w:val="center"/>
          </w:tcPr>
          <w:p>
            <w:pPr>
              <w:pStyle w:val="TableContents"/>
              <w:bidi w:val="0"/>
              <w:spacing w:before="0" w:after="283"/>
              <w:jc w:val="left"/>
              <w:rPr/>
            </w:pPr>
            <w:r>
              <w:rPr/>
              <w:t xml:space="preserve">Cliff Weber </w:t>
            </w:r>
          </w:p>
        </w:tc>
        <w:tc>
          <w:tcPr>
            <w:tcW w:w="3672" w:type="dxa"/>
            <w:tcBorders/>
            <w:vAlign w:val="center"/>
          </w:tcPr>
          <w:p>
            <w:pPr>
              <w:pStyle w:val="TableContents"/>
              <w:bidi w:val="0"/>
              <w:spacing w:before="0" w:after="283"/>
              <w:jc w:val="left"/>
              <w:rPr/>
            </w:pPr>
            <w:r>
              <w:rPr/>
              <w:t xml:space="preserve">Liberty University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116 </w:t>
            </w:r>
          </w:p>
        </w:tc>
        <w:tc>
          <w:tcPr>
            <w:tcW w:w="2005" w:type="dxa"/>
            <w:tcBorders/>
            <w:vAlign w:val="center"/>
          </w:tcPr>
          <w:p>
            <w:pPr>
              <w:pStyle w:val="TableContents"/>
              <w:bidi w:val="0"/>
              <w:spacing w:before="0" w:after="283"/>
              <w:jc w:val="left"/>
              <w:rPr/>
            </w:pPr>
            <w:r>
              <w:rPr/>
              <w:t xml:space="preserve">Albert Butts </w:t>
            </w:r>
          </w:p>
        </w:tc>
        <w:tc>
          <w:tcPr>
            <w:tcW w:w="3672" w:type="dxa"/>
            <w:tcBorders/>
            <w:vAlign w:val="center"/>
          </w:tcPr>
          <w:p>
            <w:pPr>
              <w:pStyle w:val="TableContents"/>
              <w:bidi w:val="0"/>
              <w:spacing w:before="0" w:after="283"/>
              <w:jc w:val="left"/>
              <w:rPr/>
            </w:pPr>
            <w:r>
              <w:rPr/>
              <w:t xml:space="preserve">La Sallen yliopisto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139 </w:t>
            </w:r>
          </w:p>
        </w:tc>
        <w:tc>
          <w:tcPr>
            <w:tcW w:w="2005" w:type="dxa"/>
            <w:tcBorders/>
            <w:vAlign w:val="center"/>
          </w:tcPr>
          <w:p>
            <w:pPr>
              <w:pStyle w:val="TableContents"/>
              <w:bidi w:val="0"/>
              <w:spacing w:before="0" w:after="283"/>
              <w:jc w:val="left"/>
              <w:rPr/>
            </w:pPr>
            <w:r>
              <w:rPr/>
              <w:t xml:space="preserve">Ralph Lewis </w:t>
            </w:r>
          </w:p>
        </w:tc>
        <w:tc>
          <w:tcPr>
            <w:tcW w:w="3672" w:type="dxa"/>
            <w:tcBorders/>
            <w:vAlign w:val="center"/>
          </w:tcPr>
          <w:p>
            <w:pPr>
              <w:pStyle w:val="TableContents"/>
              <w:bidi w:val="0"/>
              <w:spacing w:before="0" w:after="283"/>
              <w:jc w:val="left"/>
              <w:rPr/>
            </w:pPr>
            <w:r>
              <w:rPr/>
              <w:t xml:space="preserve">La Sallen yliopisto </w:t>
            </w:r>
          </w:p>
        </w:tc>
      </w:tr>
      <w:tr>
        <w:trPr/>
        <w:tc>
          <w:tcPr>
            <w:tcW w:w="664" w:type="dxa"/>
            <w:tcBorders/>
            <w:vAlign w:val="center"/>
          </w:tcPr>
          <w:p>
            <w:pPr>
              <w:pStyle w:val="TableContents"/>
              <w:bidi w:val="0"/>
              <w:spacing w:before="0" w:after="283"/>
              <w:jc w:val="left"/>
              <w:rPr/>
            </w:pPr>
            <w:r>
              <w:rPr/>
              <w:t xml:space="preserve">1985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162 </w:t>
            </w:r>
          </w:p>
        </w:tc>
        <w:tc>
          <w:tcPr>
            <w:tcW w:w="2005" w:type="dxa"/>
            <w:tcBorders/>
            <w:vAlign w:val="center"/>
          </w:tcPr>
          <w:p>
            <w:pPr>
              <w:pStyle w:val="TableContents"/>
              <w:bidi w:val="0"/>
              <w:spacing w:before="0" w:after="283"/>
              <w:jc w:val="left"/>
              <w:rPr/>
            </w:pPr>
            <w:r>
              <w:rPr/>
              <w:t xml:space="preserve">Chris Remly </w:t>
            </w:r>
          </w:p>
        </w:tc>
        <w:tc>
          <w:tcPr>
            <w:tcW w:w="3672" w:type="dxa"/>
            <w:tcBorders/>
            <w:vAlign w:val="center"/>
          </w:tcPr>
          <w:p>
            <w:pPr>
              <w:pStyle w:val="TableContents"/>
              <w:bidi w:val="0"/>
              <w:spacing w:before="0" w:after="283"/>
              <w:jc w:val="left"/>
              <w:rPr/>
            </w:pPr>
            <w:r>
              <w:rPr/>
              <w:t xml:space="preserve">Rutgersin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Michael Young </w:t>
            </w:r>
          </w:p>
        </w:tc>
        <w:tc>
          <w:tcPr>
            <w:tcW w:w="3672" w:type="dxa"/>
            <w:tcBorders/>
            <w:vAlign w:val="center"/>
          </w:tcPr>
          <w:p>
            <w:pPr>
              <w:pStyle w:val="TableContents"/>
              <w:bidi w:val="0"/>
              <w:spacing w:before="0" w:after="283"/>
              <w:jc w:val="left"/>
              <w:rPr/>
            </w:pPr>
            <w:r>
              <w:rPr/>
              <w:t xml:space="preserve">Houstonin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47 </w:t>
            </w:r>
          </w:p>
        </w:tc>
        <w:tc>
          <w:tcPr>
            <w:tcW w:w="2005" w:type="dxa"/>
            <w:tcBorders/>
            <w:vAlign w:val="center"/>
          </w:tcPr>
          <w:p>
            <w:pPr>
              <w:pStyle w:val="TableContents"/>
              <w:bidi w:val="0"/>
              <w:spacing w:before="0" w:after="283"/>
              <w:jc w:val="left"/>
              <w:rPr/>
            </w:pPr>
            <w:r>
              <w:rPr/>
              <w:t xml:space="preserve">Ronnie Williams </w:t>
            </w:r>
          </w:p>
        </w:tc>
        <w:tc>
          <w:tcPr>
            <w:tcW w:w="3672" w:type="dxa"/>
            <w:tcBorders/>
            <w:vAlign w:val="center"/>
          </w:tcPr>
          <w:p>
            <w:pPr>
              <w:pStyle w:val="TableContents"/>
              <w:bidi w:val="0"/>
              <w:spacing w:before="0" w:after="283"/>
              <w:jc w:val="left"/>
              <w:rPr/>
            </w:pPr>
            <w:r>
              <w:rPr/>
              <w:t xml:space="preserve">Floridan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70 </w:t>
            </w:r>
          </w:p>
        </w:tc>
        <w:tc>
          <w:tcPr>
            <w:tcW w:w="2005" w:type="dxa"/>
            <w:tcBorders/>
            <w:vAlign w:val="center"/>
          </w:tcPr>
          <w:p>
            <w:pPr>
              <w:pStyle w:val="TableContents"/>
              <w:bidi w:val="0"/>
              <w:spacing w:before="0" w:after="283"/>
              <w:jc w:val="left"/>
              <w:rPr/>
            </w:pPr>
            <w:r>
              <w:rPr/>
              <w:t xml:space="preserve">Rick Carlisle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93 </w:t>
            </w:r>
          </w:p>
        </w:tc>
        <w:tc>
          <w:tcPr>
            <w:tcW w:w="2005" w:type="dxa"/>
            <w:tcBorders/>
            <w:vAlign w:val="center"/>
          </w:tcPr>
          <w:p>
            <w:pPr>
              <w:pStyle w:val="TableContents"/>
              <w:bidi w:val="0"/>
              <w:spacing w:before="0" w:after="283"/>
              <w:jc w:val="left"/>
              <w:rPr/>
            </w:pPr>
            <w:r>
              <w:rPr/>
              <w:t xml:space="preserve">Kevin Mullin </w:t>
            </w:r>
          </w:p>
        </w:tc>
        <w:tc>
          <w:tcPr>
            <w:tcW w:w="3672" w:type="dxa"/>
            <w:tcBorders/>
            <w:vAlign w:val="center"/>
          </w:tcPr>
          <w:p>
            <w:pPr>
              <w:pStyle w:val="TableContents"/>
              <w:bidi w:val="0"/>
              <w:spacing w:before="0" w:after="283"/>
              <w:jc w:val="left"/>
              <w:rPr/>
            </w:pPr>
            <w:r>
              <w:rPr/>
              <w:t xml:space="preserve">Princetonin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116 </w:t>
            </w:r>
          </w:p>
        </w:tc>
        <w:tc>
          <w:tcPr>
            <w:tcW w:w="2005" w:type="dxa"/>
            <w:tcBorders/>
            <w:vAlign w:val="center"/>
          </w:tcPr>
          <w:p>
            <w:pPr>
              <w:pStyle w:val="TableContents"/>
              <w:bidi w:val="0"/>
              <w:spacing w:before="0" w:after="283"/>
              <w:jc w:val="left"/>
              <w:rPr/>
            </w:pPr>
            <w:r>
              <w:rPr/>
              <w:t xml:space="preserve">Todd Orlando </w:t>
            </w:r>
          </w:p>
        </w:tc>
        <w:tc>
          <w:tcPr>
            <w:tcW w:w="3672" w:type="dxa"/>
            <w:tcBorders/>
            <w:vAlign w:val="center"/>
          </w:tcPr>
          <w:p>
            <w:pPr>
              <w:pStyle w:val="TableContents"/>
              <w:bidi w:val="0"/>
              <w:spacing w:before="0" w:after="283"/>
              <w:jc w:val="left"/>
              <w:rPr/>
            </w:pPr>
            <w:r>
              <w:rPr/>
              <w:t xml:space="preserve">Bentley College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139 </w:t>
            </w:r>
          </w:p>
        </w:tc>
        <w:tc>
          <w:tcPr>
            <w:tcW w:w="2005" w:type="dxa"/>
            <w:tcBorders/>
            <w:vAlign w:val="center"/>
          </w:tcPr>
          <w:p>
            <w:pPr>
              <w:pStyle w:val="TableContents"/>
              <w:bidi w:val="0"/>
              <w:spacing w:before="0" w:after="283"/>
              <w:jc w:val="left"/>
              <w:rPr/>
            </w:pPr>
            <w:r>
              <w:rPr/>
              <w:t xml:space="preserve">Steve Carfino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162 </w:t>
            </w:r>
          </w:p>
        </w:tc>
        <w:tc>
          <w:tcPr>
            <w:tcW w:w="2005" w:type="dxa"/>
            <w:tcBorders/>
            <w:vAlign w:val="center"/>
          </w:tcPr>
          <w:p>
            <w:pPr>
              <w:pStyle w:val="TableContents"/>
              <w:bidi w:val="0"/>
              <w:spacing w:before="0" w:after="283"/>
              <w:jc w:val="left"/>
              <w:rPr/>
            </w:pPr>
            <w:r>
              <w:rPr/>
              <w:t xml:space="preserve">Mark Van Valkenburg </w:t>
            </w:r>
          </w:p>
        </w:tc>
        <w:tc>
          <w:tcPr>
            <w:tcW w:w="3672" w:type="dxa"/>
            <w:tcBorders/>
            <w:vAlign w:val="center"/>
          </w:tcPr>
          <w:p>
            <w:pPr>
              <w:pStyle w:val="TableContents"/>
              <w:bidi w:val="0"/>
              <w:spacing w:before="0" w:after="283"/>
              <w:jc w:val="left"/>
              <w:rPr/>
            </w:pPr>
            <w:r>
              <w:rPr/>
              <w:t xml:space="preserve">Framingham State College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184 </w:t>
            </w:r>
          </w:p>
        </w:tc>
        <w:tc>
          <w:tcPr>
            <w:tcW w:w="2005" w:type="dxa"/>
            <w:tcBorders/>
            <w:vAlign w:val="center"/>
          </w:tcPr>
          <w:p>
            <w:pPr>
              <w:pStyle w:val="TableContents"/>
              <w:bidi w:val="0"/>
              <w:spacing w:before="0" w:after="283"/>
              <w:jc w:val="left"/>
              <w:rPr/>
            </w:pPr>
            <w:r>
              <w:rPr/>
              <w:t xml:space="preserve">Champ Godboldt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206 </w:t>
            </w:r>
          </w:p>
        </w:tc>
        <w:tc>
          <w:tcPr>
            <w:tcW w:w="2005" w:type="dxa"/>
            <w:tcBorders/>
            <w:vAlign w:val="center"/>
          </w:tcPr>
          <w:p>
            <w:pPr>
              <w:pStyle w:val="TableContents"/>
              <w:bidi w:val="0"/>
              <w:spacing w:before="0" w:after="283"/>
              <w:jc w:val="left"/>
              <w:rPr/>
            </w:pPr>
            <w:r>
              <w:rPr/>
              <w:t xml:space="preserve">Joe Dixon </w:t>
            </w:r>
          </w:p>
        </w:tc>
        <w:tc>
          <w:tcPr>
            <w:tcW w:w="3672" w:type="dxa"/>
            <w:tcBorders/>
            <w:vAlign w:val="center"/>
          </w:tcPr>
          <w:p>
            <w:pPr>
              <w:pStyle w:val="TableContents"/>
              <w:bidi w:val="0"/>
              <w:spacing w:before="0" w:after="283"/>
              <w:jc w:val="left"/>
              <w:rPr/>
            </w:pPr>
            <w:r>
              <w:rPr/>
              <w:t xml:space="preserve">Merrimack College </w:t>
            </w:r>
          </w:p>
        </w:tc>
      </w:tr>
      <w:tr>
        <w:trPr/>
        <w:tc>
          <w:tcPr>
            <w:tcW w:w="664" w:type="dxa"/>
            <w:tcBorders/>
            <w:vAlign w:val="center"/>
          </w:tcPr>
          <w:p>
            <w:pPr>
              <w:pStyle w:val="TableContents"/>
              <w:bidi w:val="0"/>
              <w:spacing w:before="0" w:after="283"/>
              <w:jc w:val="left"/>
              <w:rPr/>
            </w:pPr>
            <w:r>
              <w:rPr/>
              <w:t xml:space="preserve">1984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228 </w:t>
            </w:r>
          </w:p>
        </w:tc>
        <w:tc>
          <w:tcPr>
            <w:tcW w:w="2005" w:type="dxa"/>
            <w:tcBorders/>
            <w:vAlign w:val="center"/>
          </w:tcPr>
          <w:p>
            <w:pPr>
              <w:pStyle w:val="TableContents"/>
              <w:bidi w:val="0"/>
              <w:spacing w:before="0" w:after="283"/>
              <w:jc w:val="left"/>
              <w:rPr/>
            </w:pPr>
            <w:r>
              <w:rPr/>
              <w:t xml:space="preserve">Dan Trant </w:t>
            </w:r>
          </w:p>
        </w:tc>
        <w:tc>
          <w:tcPr>
            <w:tcW w:w="3672" w:type="dxa"/>
            <w:tcBorders/>
            <w:vAlign w:val="center"/>
          </w:tcPr>
          <w:p>
            <w:pPr>
              <w:pStyle w:val="TableContents"/>
              <w:bidi w:val="0"/>
              <w:spacing w:before="0" w:after="283"/>
              <w:jc w:val="left"/>
              <w:rPr/>
            </w:pPr>
            <w:r>
              <w:rPr/>
              <w:t xml:space="preserve">Clark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Greg Kite </w:t>
            </w:r>
          </w:p>
        </w:tc>
        <w:tc>
          <w:tcPr>
            <w:tcW w:w="3672" w:type="dxa"/>
            <w:tcBorders/>
            <w:vAlign w:val="center"/>
          </w:tcPr>
          <w:p>
            <w:pPr>
              <w:pStyle w:val="TableContents"/>
              <w:bidi w:val="0"/>
              <w:spacing w:before="0" w:after="283"/>
              <w:jc w:val="left"/>
              <w:rPr/>
            </w:pPr>
            <w:r>
              <w:rPr/>
              <w:t xml:space="preserve">Brigham Youngin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Winfred King </w:t>
            </w:r>
          </w:p>
        </w:tc>
        <w:tc>
          <w:tcPr>
            <w:tcW w:w="3672" w:type="dxa"/>
            <w:tcBorders/>
            <w:vAlign w:val="center"/>
          </w:tcPr>
          <w:p>
            <w:pPr>
              <w:pStyle w:val="TableContents"/>
              <w:bidi w:val="0"/>
              <w:spacing w:before="0" w:after="283"/>
              <w:jc w:val="left"/>
              <w:rPr/>
            </w:pPr>
            <w:r>
              <w:rPr/>
              <w:t xml:space="preserve">East Tennessee State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68 </w:t>
            </w:r>
          </w:p>
        </w:tc>
        <w:tc>
          <w:tcPr>
            <w:tcW w:w="2005" w:type="dxa"/>
            <w:tcBorders/>
            <w:vAlign w:val="center"/>
          </w:tcPr>
          <w:p>
            <w:pPr>
              <w:pStyle w:val="TableContents"/>
              <w:bidi w:val="0"/>
              <w:spacing w:before="0" w:after="283"/>
              <w:jc w:val="left"/>
              <w:rPr/>
            </w:pPr>
            <w:r>
              <w:rPr/>
              <w:t xml:space="preserve">Craig Robinson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91 </w:t>
            </w:r>
          </w:p>
        </w:tc>
        <w:tc>
          <w:tcPr>
            <w:tcW w:w="2005" w:type="dxa"/>
            <w:tcBorders/>
            <w:vAlign w:val="center"/>
          </w:tcPr>
          <w:p>
            <w:pPr>
              <w:pStyle w:val="TableContents"/>
              <w:bidi w:val="0"/>
              <w:spacing w:before="0" w:after="283"/>
              <w:jc w:val="left"/>
              <w:rPr/>
            </w:pPr>
            <w:r>
              <w:rPr/>
              <w:t xml:space="preserve">Carlos Clark </w:t>
            </w:r>
          </w:p>
        </w:tc>
        <w:tc>
          <w:tcPr>
            <w:tcW w:w="3672" w:type="dxa"/>
            <w:tcBorders/>
            <w:vAlign w:val="center"/>
          </w:tcPr>
          <w:p>
            <w:pPr>
              <w:pStyle w:val="TableContents"/>
              <w:bidi w:val="0"/>
              <w:spacing w:before="0" w:after="283"/>
              <w:jc w:val="left"/>
              <w:rPr/>
            </w:pPr>
            <w:r>
              <w:rPr/>
              <w:t xml:space="preserve">Mississippin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114 </w:t>
            </w:r>
          </w:p>
        </w:tc>
        <w:tc>
          <w:tcPr>
            <w:tcW w:w="2005" w:type="dxa"/>
            <w:tcBorders/>
            <w:vAlign w:val="center"/>
          </w:tcPr>
          <w:p>
            <w:pPr>
              <w:pStyle w:val="TableContents"/>
              <w:bidi w:val="0"/>
              <w:spacing w:before="0" w:after="283"/>
              <w:jc w:val="left"/>
              <w:rPr/>
            </w:pPr>
            <w:r>
              <w:rPr/>
              <w:t xml:space="preserve">Bob Reitz </w:t>
            </w:r>
          </w:p>
        </w:tc>
        <w:tc>
          <w:tcPr>
            <w:tcW w:w="3672" w:type="dxa"/>
            <w:tcBorders/>
            <w:vAlign w:val="center"/>
          </w:tcPr>
          <w:p>
            <w:pPr>
              <w:pStyle w:val="TableContents"/>
              <w:bidi w:val="0"/>
              <w:spacing w:before="0" w:after="283"/>
              <w:jc w:val="left"/>
              <w:rPr/>
            </w:pPr>
            <w:r>
              <w:rPr/>
              <w:t xml:space="preserve">Stonehill College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137 </w:t>
            </w:r>
          </w:p>
        </w:tc>
        <w:tc>
          <w:tcPr>
            <w:tcW w:w="2005" w:type="dxa"/>
            <w:tcBorders/>
            <w:vAlign w:val="center"/>
          </w:tcPr>
          <w:p>
            <w:pPr>
              <w:pStyle w:val="TableContents"/>
              <w:bidi w:val="0"/>
              <w:spacing w:before="0" w:after="283"/>
              <w:jc w:val="left"/>
              <w:rPr/>
            </w:pPr>
            <w:r>
              <w:rPr/>
              <w:t xml:space="preserve">Paul Atkins </w:t>
            </w:r>
          </w:p>
        </w:tc>
        <w:tc>
          <w:tcPr>
            <w:tcW w:w="3672" w:type="dxa"/>
            <w:tcBorders/>
            <w:vAlign w:val="center"/>
          </w:tcPr>
          <w:p>
            <w:pPr>
              <w:pStyle w:val="TableContents"/>
              <w:bidi w:val="0"/>
              <w:spacing w:before="0" w:after="283"/>
              <w:jc w:val="left"/>
              <w:rPr/>
            </w:pPr>
            <w:r>
              <w:rPr/>
              <w:t xml:space="preserve">Houston Baptist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160 </w:t>
            </w:r>
          </w:p>
        </w:tc>
        <w:tc>
          <w:tcPr>
            <w:tcW w:w="2005" w:type="dxa"/>
            <w:tcBorders/>
            <w:vAlign w:val="center"/>
          </w:tcPr>
          <w:p>
            <w:pPr>
              <w:pStyle w:val="TableContents"/>
              <w:bidi w:val="0"/>
              <w:spacing w:before="0" w:after="283"/>
              <w:jc w:val="left"/>
              <w:rPr/>
            </w:pPr>
            <w:r>
              <w:rPr/>
              <w:t xml:space="preserve">Roy Jackson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183 </w:t>
            </w:r>
          </w:p>
        </w:tc>
        <w:tc>
          <w:tcPr>
            <w:tcW w:w="2005" w:type="dxa"/>
            <w:tcBorders/>
            <w:vAlign w:val="center"/>
          </w:tcPr>
          <w:p>
            <w:pPr>
              <w:pStyle w:val="TableContents"/>
              <w:bidi w:val="0"/>
              <w:spacing w:before="0" w:after="283"/>
              <w:jc w:val="left"/>
              <w:rPr/>
            </w:pPr>
            <w:r>
              <w:rPr/>
              <w:t xml:space="preserve">Trent Johnson </w:t>
            </w:r>
          </w:p>
        </w:tc>
        <w:tc>
          <w:tcPr>
            <w:tcW w:w="3672" w:type="dxa"/>
            <w:tcBorders/>
            <w:vAlign w:val="center"/>
          </w:tcPr>
          <w:p>
            <w:pPr>
              <w:pStyle w:val="TableContents"/>
              <w:bidi w:val="0"/>
              <w:spacing w:before="0" w:after="283"/>
              <w:jc w:val="left"/>
              <w:rPr/>
            </w:pPr>
            <w:r>
              <w:rPr/>
              <w:t xml:space="preserve">Pittsburghin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205 </w:t>
            </w:r>
          </w:p>
        </w:tc>
        <w:tc>
          <w:tcPr>
            <w:tcW w:w="2005" w:type="dxa"/>
            <w:tcBorders/>
            <w:vAlign w:val="center"/>
          </w:tcPr>
          <w:p>
            <w:pPr>
              <w:pStyle w:val="TableContents"/>
              <w:bidi w:val="0"/>
              <w:spacing w:before="0" w:after="283"/>
              <w:jc w:val="left"/>
              <w:rPr/>
            </w:pPr>
            <w:r>
              <w:rPr/>
              <w:t xml:space="preserve">John Rice </w:t>
            </w:r>
          </w:p>
        </w:tc>
        <w:tc>
          <w:tcPr>
            <w:tcW w:w="3672" w:type="dxa"/>
            <w:tcBorders/>
            <w:vAlign w:val="center"/>
          </w:tcPr>
          <w:p>
            <w:pPr>
              <w:pStyle w:val="TableContents"/>
              <w:bidi w:val="0"/>
              <w:spacing w:before="0" w:after="283"/>
              <w:jc w:val="left"/>
              <w:rPr/>
            </w:pPr>
            <w:r>
              <w:rPr/>
              <w:t xml:space="preserve">Massachusettsin yliopisto Bostonissa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226 </w:t>
            </w:r>
          </w:p>
        </w:tc>
        <w:tc>
          <w:tcPr>
            <w:tcW w:w="2005" w:type="dxa"/>
            <w:tcBorders/>
            <w:vAlign w:val="center"/>
          </w:tcPr>
          <w:p>
            <w:pPr>
              <w:pStyle w:val="TableContents"/>
              <w:bidi w:val="0"/>
              <w:spacing w:before="0" w:after="283"/>
              <w:jc w:val="left"/>
              <w:rPr/>
            </w:pPr>
            <w:r>
              <w:rPr/>
              <w:t xml:space="preserve">Andy Kupec </w:t>
            </w:r>
          </w:p>
        </w:tc>
        <w:tc>
          <w:tcPr>
            <w:tcW w:w="3672" w:type="dxa"/>
            <w:tcBorders/>
            <w:vAlign w:val="center"/>
          </w:tcPr>
          <w:p>
            <w:pPr>
              <w:pStyle w:val="TableContents"/>
              <w:bidi w:val="0"/>
              <w:spacing w:before="0" w:after="283"/>
              <w:jc w:val="left"/>
              <w:rPr/>
            </w:pPr>
            <w:r>
              <w:rPr/>
              <w:t xml:space="preserve">Bentley College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Darren Tillis </w:t>
            </w:r>
          </w:p>
        </w:tc>
        <w:tc>
          <w:tcPr>
            <w:tcW w:w="3672" w:type="dxa"/>
            <w:tcBorders/>
            <w:vAlign w:val="center"/>
          </w:tcPr>
          <w:p>
            <w:pPr>
              <w:pStyle w:val="TableContents"/>
              <w:bidi w:val="0"/>
              <w:spacing w:before="0" w:after="283"/>
              <w:jc w:val="left"/>
              <w:rPr/>
            </w:pPr>
            <w:r>
              <w:rPr/>
              <w:t xml:space="preserve">Clevelandin valtionyliopisto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Tony Guy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Perry Moss </w:t>
            </w:r>
          </w:p>
        </w:tc>
        <w:tc>
          <w:tcPr>
            <w:tcW w:w="3672" w:type="dxa"/>
            <w:tcBorders/>
            <w:vAlign w:val="center"/>
          </w:tcPr>
          <w:p>
            <w:pPr>
              <w:pStyle w:val="TableContents"/>
              <w:bidi w:val="0"/>
              <w:spacing w:before="0" w:after="283"/>
              <w:jc w:val="left"/>
              <w:rPr/>
            </w:pPr>
            <w:r>
              <w:rPr/>
              <w:t xml:space="preserve">Koillismaan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92 </w:t>
            </w:r>
          </w:p>
        </w:tc>
        <w:tc>
          <w:tcPr>
            <w:tcW w:w="2005" w:type="dxa"/>
            <w:tcBorders/>
            <w:vAlign w:val="center"/>
          </w:tcPr>
          <w:p>
            <w:pPr>
              <w:pStyle w:val="TableContents"/>
              <w:bidi w:val="0"/>
              <w:spacing w:before="0" w:after="283"/>
              <w:jc w:val="left"/>
              <w:rPr/>
            </w:pPr>
            <w:r>
              <w:rPr/>
              <w:t xml:space="preserve">Greg Stewart </w:t>
            </w:r>
          </w:p>
        </w:tc>
        <w:tc>
          <w:tcPr>
            <w:tcW w:w="3672" w:type="dxa"/>
            <w:tcBorders/>
            <w:vAlign w:val="center"/>
          </w:tcPr>
          <w:p>
            <w:pPr>
              <w:pStyle w:val="TableContents"/>
              <w:bidi w:val="0"/>
              <w:spacing w:before="0" w:after="283"/>
              <w:jc w:val="left"/>
              <w:rPr/>
            </w:pPr>
            <w:r>
              <w:rPr/>
              <w:t xml:space="preserve">Tulsan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115 </w:t>
            </w:r>
          </w:p>
        </w:tc>
        <w:tc>
          <w:tcPr>
            <w:tcW w:w="2005" w:type="dxa"/>
            <w:tcBorders/>
            <w:vAlign w:val="center"/>
          </w:tcPr>
          <w:p>
            <w:pPr>
              <w:pStyle w:val="TableContents"/>
              <w:bidi w:val="0"/>
              <w:spacing w:before="0" w:after="283"/>
              <w:jc w:val="left"/>
              <w:rPr/>
            </w:pPr>
            <w:r>
              <w:rPr/>
              <w:t xml:space="preserve">William Brown </w:t>
            </w:r>
          </w:p>
        </w:tc>
        <w:tc>
          <w:tcPr>
            <w:tcW w:w="3672" w:type="dxa"/>
            <w:tcBorders/>
            <w:vAlign w:val="center"/>
          </w:tcPr>
          <w:p>
            <w:pPr>
              <w:pStyle w:val="TableContents"/>
              <w:bidi w:val="0"/>
              <w:spacing w:before="0" w:after="283"/>
              <w:jc w:val="left"/>
              <w:rPr/>
            </w:pPr>
            <w:r>
              <w:rPr/>
              <w:t xml:space="preserve">Saint Peter's College (New Jersey)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138 </w:t>
            </w:r>
          </w:p>
        </w:tc>
        <w:tc>
          <w:tcPr>
            <w:tcW w:w="2005" w:type="dxa"/>
            <w:tcBorders/>
            <w:vAlign w:val="center"/>
          </w:tcPr>
          <w:p>
            <w:pPr>
              <w:pStyle w:val="TableContents"/>
              <w:bidi w:val="0"/>
              <w:spacing w:before="0" w:after="283"/>
              <w:jc w:val="left"/>
              <w:rPr/>
            </w:pPr>
            <w:r>
              <w:rPr/>
              <w:t xml:space="preserve">John Schweitz </w:t>
            </w:r>
          </w:p>
        </w:tc>
        <w:tc>
          <w:tcPr>
            <w:tcW w:w="3672" w:type="dxa"/>
            <w:tcBorders/>
            <w:vAlign w:val="center"/>
          </w:tcPr>
          <w:p>
            <w:pPr>
              <w:pStyle w:val="TableContents"/>
              <w:bidi w:val="0"/>
              <w:spacing w:before="0" w:after="283"/>
              <w:jc w:val="left"/>
              <w:rPr/>
            </w:pPr>
            <w:r>
              <w:rPr/>
              <w:t xml:space="preserve">Richmondin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161 </w:t>
            </w:r>
          </w:p>
        </w:tc>
        <w:tc>
          <w:tcPr>
            <w:tcW w:w="2005" w:type="dxa"/>
            <w:tcBorders/>
            <w:vAlign w:val="center"/>
          </w:tcPr>
          <w:p>
            <w:pPr>
              <w:pStyle w:val="TableContents"/>
              <w:bidi w:val="0"/>
              <w:spacing w:before="0" w:after="283"/>
              <w:jc w:val="left"/>
              <w:rPr/>
            </w:pPr>
            <w:r>
              <w:rPr/>
              <w:t xml:space="preserve">Phil Collins </w:t>
            </w:r>
          </w:p>
        </w:tc>
        <w:tc>
          <w:tcPr>
            <w:tcW w:w="3672" w:type="dxa"/>
            <w:tcBorders/>
            <w:vAlign w:val="center"/>
          </w:tcPr>
          <w:p>
            <w:pPr>
              <w:pStyle w:val="TableContents"/>
              <w:bidi w:val="0"/>
              <w:spacing w:before="0" w:after="283"/>
              <w:jc w:val="left"/>
              <w:rPr/>
            </w:pPr>
            <w:r>
              <w:rPr/>
              <w:t xml:space="preserve">Länsi-Virginian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184 </w:t>
            </w:r>
          </w:p>
        </w:tc>
        <w:tc>
          <w:tcPr>
            <w:tcW w:w="2005" w:type="dxa"/>
            <w:tcBorders/>
            <w:vAlign w:val="center"/>
          </w:tcPr>
          <w:p>
            <w:pPr>
              <w:pStyle w:val="TableContents"/>
              <w:bidi w:val="0"/>
              <w:spacing w:before="0" w:after="283"/>
              <w:jc w:val="left"/>
              <w:rPr/>
            </w:pPr>
            <w:r>
              <w:rPr/>
              <w:t xml:space="preserve">Ed Spriggs </w:t>
            </w:r>
          </w:p>
        </w:tc>
        <w:tc>
          <w:tcPr>
            <w:tcW w:w="3672" w:type="dxa"/>
            <w:tcBorders/>
            <w:vAlign w:val="center"/>
          </w:tcPr>
          <w:p>
            <w:pPr>
              <w:pStyle w:val="TableContents"/>
              <w:bidi w:val="0"/>
              <w:spacing w:before="0" w:after="283"/>
              <w:jc w:val="left"/>
              <w:rPr/>
            </w:pPr>
            <w:r>
              <w:rPr/>
              <w:t xml:space="preserve">Georgetownin yliopisto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205 </w:t>
            </w:r>
          </w:p>
        </w:tc>
        <w:tc>
          <w:tcPr>
            <w:tcW w:w="2005" w:type="dxa"/>
            <w:tcBorders/>
            <w:vAlign w:val="center"/>
          </w:tcPr>
          <w:p>
            <w:pPr>
              <w:pStyle w:val="TableContents"/>
              <w:bidi w:val="0"/>
              <w:spacing w:before="0" w:after="283"/>
              <w:jc w:val="left"/>
              <w:rPr/>
            </w:pPr>
            <w:r>
              <w:rPr/>
              <w:t xml:space="preserve">Panagiotis Giannakis </w:t>
            </w:r>
          </w:p>
        </w:tc>
        <w:tc>
          <w:tcPr>
            <w:tcW w:w="3672" w:type="dxa"/>
            <w:tcBorders/>
            <w:vAlign w:val="center"/>
          </w:tcPr>
          <w:p>
            <w:pPr>
              <w:pStyle w:val="TableContents"/>
              <w:bidi w:val="0"/>
              <w:spacing w:before="0" w:after="283"/>
              <w:jc w:val="left"/>
              <w:rPr/>
            </w:pPr>
            <w:r>
              <w:rPr/>
              <w:t xml:space="preserve">Ionikos Nikaias B.C. (Kreikka) </w:t>
            </w:r>
          </w:p>
        </w:tc>
      </w:tr>
      <w:tr>
        <w:trPr/>
        <w:tc>
          <w:tcPr>
            <w:tcW w:w="664" w:type="dxa"/>
            <w:tcBorders/>
            <w:vAlign w:val="center"/>
          </w:tcPr>
          <w:p>
            <w:pPr>
              <w:pStyle w:val="TableContents"/>
              <w:bidi w:val="0"/>
              <w:spacing w:before="0" w:after="283"/>
              <w:jc w:val="left"/>
              <w:rPr/>
            </w:pPr>
            <w:r>
              <w:rPr/>
              <w:t xml:space="preserve">1982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225 </w:t>
            </w:r>
          </w:p>
        </w:tc>
        <w:tc>
          <w:tcPr>
            <w:tcW w:w="2005" w:type="dxa"/>
            <w:tcBorders/>
            <w:vAlign w:val="center"/>
          </w:tcPr>
          <w:p>
            <w:pPr>
              <w:pStyle w:val="TableContents"/>
              <w:bidi w:val="0"/>
              <w:spacing w:before="0" w:after="283"/>
              <w:jc w:val="left"/>
              <w:rPr/>
            </w:pPr>
            <w:r>
              <w:rPr/>
              <w:t xml:space="preserve">Landon Turner </w:t>
            </w:r>
          </w:p>
        </w:tc>
        <w:tc>
          <w:tcPr>
            <w:tcW w:w="3672" w:type="dxa"/>
            <w:tcBorders/>
            <w:vAlign w:val="center"/>
          </w:tcPr>
          <w:p>
            <w:pPr>
              <w:pStyle w:val="TableContents"/>
              <w:bidi w:val="0"/>
              <w:spacing w:before="0" w:after="283"/>
              <w:jc w:val="left"/>
              <w:rPr/>
            </w:pPr>
            <w:r>
              <w:rPr/>
              <w:t xml:space="preserve">Indianan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Charles Bradley </w:t>
            </w:r>
          </w:p>
        </w:tc>
        <w:tc>
          <w:tcPr>
            <w:tcW w:w="3672" w:type="dxa"/>
            <w:tcBorders/>
            <w:vAlign w:val="center"/>
          </w:tcPr>
          <w:p>
            <w:pPr>
              <w:pStyle w:val="TableContents"/>
              <w:bidi w:val="0"/>
              <w:spacing w:before="0" w:after="283"/>
              <w:jc w:val="left"/>
              <w:rPr/>
            </w:pPr>
            <w:r>
              <w:rPr/>
              <w:t xml:space="preserve">Wyomingin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Tracy Jackson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31 </w:t>
            </w:r>
          </w:p>
        </w:tc>
        <w:tc>
          <w:tcPr>
            <w:tcW w:w="2005" w:type="dxa"/>
            <w:tcBorders/>
            <w:vAlign w:val="center"/>
          </w:tcPr>
          <w:p>
            <w:pPr>
              <w:pStyle w:val="TableContents"/>
              <w:bidi w:val="0"/>
              <w:spacing w:before="0" w:after="283"/>
              <w:jc w:val="left"/>
              <w:rPr/>
            </w:pPr>
            <w:r>
              <w:rPr/>
              <w:t xml:space="preserve">Danny Ainge </w:t>
            </w:r>
          </w:p>
        </w:tc>
        <w:tc>
          <w:tcPr>
            <w:tcW w:w="3672" w:type="dxa"/>
            <w:tcBorders/>
            <w:vAlign w:val="center"/>
          </w:tcPr>
          <w:p>
            <w:pPr>
              <w:pStyle w:val="TableContents"/>
              <w:bidi w:val="0"/>
              <w:spacing w:before="0" w:after="283"/>
              <w:jc w:val="left"/>
              <w:rPr/>
            </w:pPr>
            <w:r>
              <w:rPr/>
              <w:t xml:space="preserve">Brigham Youngin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John Johnson </w:t>
            </w:r>
          </w:p>
        </w:tc>
        <w:tc>
          <w:tcPr>
            <w:tcW w:w="3672" w:type="dxa"/>
            <w:tcBorders/>
            <w:vAlign w:val="center"/>
          </w:tcPr>
          <w:p>
            <w:pPr>
              <w:pStyle w:val="TableContents"/>
              <w:bidi w:val="0"/>
              <w:spacing w:before="0" w:after="283"/>
              <w:jc w:val="left"/>
              <w:rPr/>
            </w:pPr>
            <w:r>
              <w:rPr/>
              <w:t xml:space="preserve">Michiganin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91 </w:t>
            </w:r>
          </w:p>
        </w:tc>
        <w:tc>
          <w:tcPr>
            <w:tcW w:w="2005" w:type="dxa"/>
            <w:tcBorders/>
            <w:vAlign w:val="center"/>
          </w:tcPr>
          <w:p>
            <w:pPr>
              <w:pStyle w:val="TableContents"/>
              <w:bidi w:val="0"/>
              <w:spacing w:before="0" w:after="283"/>
              <w:jc w:val="left"/>
              <w:rPr/>
            </w:pPr>
            <w:r>
              <w:rPr/>
              <w:t xml:space="preserve">Stanley Williams </w:t>
            </w:r>
          </w:p>
        </w:tc>
        <w:tc>
          <w:tcPr>
            <w:tcW w:w="3672" w:type="dxa"/>
            <w:tcBorders/>
            <w:vAlign w:val="center"/>
          </w:tcPr>
          <w:p>
            <w:pPr>
              <w:pStyle w:val="TableContents"/>
              <w:bidi w:val="0"/>
              <w:spacing w:before="0" w:after="283"/>
              <w:jc w:val="left"/>
              <w:rPr/>
            </w:pPr>
            <w:r>
              <w:rPr/>
              <w:t xml:space="preserve">La Sallen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115 </w:t>
            </w:r>
          </w:p>
        </w:tc>
        <w:tc>
          <w:tcPr>
            <w:tcW w:w="2005" w:type="dxa"/>
            <w:tcBorders/>
            <w:vAlign w:val="center"/>
          </w:tcPr>
          <w:p>
            <w:pPr>
              <w:pStyle w:val="TableContents"/>
              <w:bidi w:val="0"/>
              <w:spacing w:before="0" w:after="283"/>
              <w:jc w:val="left"/>
              <w:rPr/>
            </w:pPr>
            <w:r>
              <w:rPr/>
              <w:t xml:space="preserve">Glen Grunwald </w:t>
            </w:r>
          </w:p>
        </w:tc>
        <w:tc>
          <w:tcPr>
            <w:tcW w:w="3672" w:type="dxa"/>
            <w:tcBorders/>
            <w:vAlign w:val="center"/>
          </w:tcPr>
          <w:p>
            <w:pPr>
              <w:pStyle w:val="TableContents"/>
              <w:bidi w:val="0"/>
              <w:spacing w:before="0" w:after="283"/>
              <w:jc w:val="left"/>
              <w:rPr/>
            </w:pPr>
            <w:r>
              <w:rPr/>
              <w:t xml:space="preserve">Indianan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137 </w:t>
            </w:r>
          </w:p>
        </w:tc>
        <w:tc>
          <w:tcPr>
            <w:tcW w:w="2005" w:type="dxa"/>
            <w:tcBorders/>
            <w:vAlign w:val="center"/>
          </w:tcPr>
          <w:p>
            <w:pPr>
              <w:pStyle w:val="TableContents"/>
              <w:bidi w:val="0"/>
              <w:spacing w:before="0" w:after="283"/>
              <w:jc w:val="left"/>
              <w:rPr/>
            </w:pPr>
            <w:r>
              <w:rPr/>
              <w:t xml:space="preserve">Steve Waite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161 </w:t>
            </w:r>
          </w:p>
        </w:tc>
        <w:tc>
          <w:tcPr>
            <w:tcW w:w="2005" w:type="dxa"/>
            <w:tcBorders/>
            <w:vAlign w:val="center"/>
          </w:tcPr>
          <w:p>
            <w:pPr>
              <w:pStyle w:val="TableContents"/>
              <w:bidi w:val="0"/>
              <w:spacing w:before="0" w:after="283"/>
              <w:jc w:val="left"/>
              <w:rPr/>
            </w:pPr>
            <w:r>
              <w:rPr/>
              <w:t xml:space="preserve">Tom Seaman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182 </w:t>
            </w:r>
          </w:p>
        </w:tc>
        <w:tc>
          <w:tcPr>
            <w:tcW w:w="2005" w:type="dxa"/>
            <w:tcBorders/>
            <w:vAlign w:val="center"/>
          </w:tcPr>
          <w:p>
            <w:pPr>
              <w:pStyle w:val="TableContents"/>
              <w:bidi w:val="0"/>
              <w:spacing w:before="0" w:after="283"/>
              <w:jc w:val="left"/>
              <w:rPr/>
            </w:pPr>
            <w:r>
              <w:rPr/>
              <w:t xml:space="preserve">George Morrow </w:t>
            </w:r>
          </w:p>
        </w:tc>
        <w:tc>
          <w:tcPr>
            <w:tcW w:w="3672" w:type="dxa"/>
            <w:tcBorders/>
            <w:vAlign w:val="center"/>
          </w:tcPr>
          <w:p>
            <w:pPr>
              <w:pStyle w:val="TableContents"/>
              <w:bidi w:val="0"/>
              <w:spacing w:before="0" w:after="283"/>
              <w:jc w:val="left"/>
              <w:rPr/>
            </w:pPr>
            <w:r>
              <w:rPr/>
              <w:t xml:space="preserve">Creightonin yliopisto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203 </w:t>
            </w:r>
          </w:p>
        </w:tc>
        <w:tc>
          <w:tcPr>
            <w:tcW w:w="2005" w:type="dxa"/>
            <w:tcBorders/>
            <w:vAlign w:val="center"/>
          </w:tcPr>
          <w:p>
            <w:pPr>
              <w:pStyle w:val="TableContents"/>
              <w:bidi w:val="0"/>
              <w:spacing w:before="0" w:after="283"/>
              <w:jc w:val="left"/>
              <w:rPr/>
            </w:pPr>
            <w:r>
              <w:rPr/>
              <w:t xml:space="preserve">Greg McCray </w:t>
            </w:r>
          </w:p>
        </w:tc>
        <w:tc>
          <w:tcPr>
            <w:tcW w:w="3672" w:type="dxa"/>
            <w:tcBorders/>
            <w:vAlign w:val="center"/>
          </w:tcPr>
          <w:p>
            <w:pPr>
              <w:pStyle w:val="TableContents"/>
              <w:bidi w:val="0"/>
              <w:spacing w:before="0" w:after="283"/>
              <w:jc w:val="left"/>
              <w:rPr/>
            </w:pPr>
            <w:r>
              <w:rPr/>
              <w:t xml:space="preserve">Virginia Commonwealth University </w:t>
            </w:r>
          </w:p>
        </w:tc>
      </w:tr>
      <w:tr>
        <w:trPr/>
        <w:tc>
          <w:tcPr>
            <w:tcW w:w="664" w:type="dxa"/>
            <w:tcBorders/>
            <w:vAlign w:val="center"/>
          </w:tcPr>
          <w:p>
            <w:pPr>
              <w:pStyle w:val="TableContents"/>
              <w:bidi w:val="0"/>
              <w:spacing w:before="0" w:after="283"/>
              <w:jc w:val="left"/>
              <w:rPr/>
            </w:pPr>
            <w:r>
              <w:rPr/>
              <w:t xml:space="preserve">1981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222 </w:t>
            </w:r>
          </w:p>
        </w:tc>
        <w:tc>
          <w:tcPr>
            <w:tcW w:w="2005" w:type="dxa"/>
            <w:tcBorders/>
            <w:vAlign w:val="center"/>
          </w:tcPr>
          <w:p>
            <w:pPr>
              <w:pStyle w:val="TableContents"/>
              <w:bidi w:val="0"/>
              <w:spacing w:before="0" w:after="283"/>
              <w:jc w:val="left"/>
              <w:rPr/>
            </w:pPr>
            <w:r>
              <w:rPr/>
              <w:t xml:space="preserve">Ken Matthews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Kevin McHale </w:t>
            </w:r>
          </w:p>
        </w:tc>
        <w:tc>
          <w:tcPr>
            <w:tcW w:w="3672" w:type="dxa"/>
            <w:tcBorders/>
            <w:vAlign w:val="center"/>
          </w:tcPr>
          <w:p>
            <w:pPr>
              <w:pStyle w:val="TableContents"/>
              <w:bidi w:val="0"/>
              <w:spacing w:before="0" w:after="283"/>
              <w:jc w:val="left"/>
              <w:rPr/>
            </w:pPr>
            <w:r>
              <w:rPr/>
              <w:t xml:space="preserve">Minnesotan 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Arnette Hallman </w:t>
            </w:r>
          </w:p>
        </w:tc>
        <w:tc>
          <w:tcPr>
            <w:tcW w:w="3672" w:type="dxa"/>
            <w:tcBorders/>
            <w:vAlign w:val="center"/>
          </w:tcPr>
          <w:p>
            <w:pPr>
              <w:pStyle w:val="TableContents"/>
              <w:bidi w:val="0"/>
              <w:spacing w:before="0" w:after="283"/>
              <w:jc w:val="left"/>
              <w:rPr/>
            </w:pPr>
            <w:r>
              <w:rPr/>
              <w:t xml:space="preserve">Purduen 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54 </w:t>
            </w:r>
          </w:p>
        </w:tc>
        <w:tc>
          <w:tcPr>
            <w:tcW w:w="2005" w:type="dxa"/>
            <w:tcBorders/>
            <w:vAlign w:val="center"/>
          </w:tcPr>
          <w:p>
            <w:pPr>
              <w:pStyle w:val="TableContents"/>
              <w:bidi w:val="0"/>
              <w:spacing w:before="0" w:after="283"/>
              <w:jc w:val="left"/>
              <w:rPr/>
            </w:pPr>
            <w:r>
              <w:rPr/>
              <w:t xml:space="preserve">Ron Perry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Don Newman </w:t>
            </w:r>
          </w:p>
        </w:tc>
        <w:tc>
          <w:tcPr>
            <w:tcW w:w="3672" w:type="dxa"/>
            <w:tcBorders/>
            <w:vAlign w:val="center"/>
          </w:tcPr>
          <w:p>
            <w:pPr>
              <w:pStyle w:val="TableContents"/>
              <w:bidi w:val="0"/>
              <w:spacing w:before="0" w:after="283"/>
              <w:jc w:val="left"/>
              <w:rPr/>
            </w:pPr>
            <w:r>
              <w:rPr/>
              <w:t xml:space="preserve">Idahon 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92 </w:t>
            </w:r>
          </w:p>
        </w:tc>
        <w:tc>
          <w:tcPr>
            <w:tcW w:w="2005" w:type="dxa"/>
            <w:tcBorders/>
            <w:vAlign w:val="center"/>
          </w:tcPr>
          <w:p>
            <w:pPr>
              <w:pStyle w:val="TableContents"/>
              <w:bidi w:val="0"/>
              <w:spacing w:before="0" w:after="283"/>
              <w:jc w:val="left"/>
              <w:rPr/>
            </w:pPr>
            <w:r>
              <w:rPr/>
              <w:t xml:space="preserve">Kevin Hamilton </w:t>
            </w:r>
          </w:p>
        </w:tc>
        <w:tc>
          <w:tcPr>
            <w:tcW w:w="3672" w:type="dxa"/>
            <w:tcBorders/>
            <w:vAlign w:val="center"/>
          </w:tcPr>
          <w:p>
            <w:pPr>
              <w:pStyle w:val="TableContents"/>
              <w:bidi w:val="0"/>
              <w:spacing w:before="0" w:after="283"/>
              <w:jc w:val="left"/>
              <w:rPr/>
            </w:pPr>
            <w:r>
              <w:rPr/>
              <w:t xml:space="preserve">Iona College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115 </w:t>
            </w:r>
          </w:p>
        </w:tc>
        <w:tc>
          <w:tcPr>
            <w:tcW w:w="2005" w:type="dxa"/>
            <w:tcBorders/>
            <w:vAlign w:val="center"/>
          </w:tcPr>
          <w:p>
            <w:pPr>
              <w:pStyle w:val="TableContents"/>
              <w:bidi w:val="0"/>
              <w:spacing w:before="0" w:after="283"/>
              <w:jc w:val="left"/>
              <w:rPr/>
            </w:pPr>
            <w:r>
              <w:rPr/>
              <w:t xml:space="preserve">Rufus Harris </w:t>
            </w:r>
          </w:p>
        </w:tc>
        <w:tc>
          <w:tcPr>
            <w:tcW w:w="3672" w:type="dxa"/>
            <w:tcBorders/>
            <w:vAlign w:val="center"/>
          </w:tcPr>
          <w:p>
            <w:pPr>
              <w:pStyle w:val="TableContents"/>
              <w:bidi w:val="0"/>
              <w:spacing w:before="0" w:after="283"/>
              <w:jc w:val="left"/>
              <w:rPr/>
            </w:pPr>
            <w:r>
              <w:rPr/>
              <w:t xml:space="preserve">Mainen 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138 </w:t>
            </w:r>
          </w:p>
        </w:tc>
        <w:tc>
          <w:tcPr>
            <w:tcW w:w="2005" w:type="dxa"/>
            <w:tcBorders/>
            <w:vAlign w:val="center"/>
          </w:tcPr>
          <w:p>
            <w:pPr>
              <w:pStyle w:val="TableContents"/>
              <w:bidi w:val="0"/>
              <w:spacing w:before="0" w:after="283"/>
              <w:jc w:val="left"/>
              <w:rPr/>
            </w:pPr>
            <w:r>
              <w:rPr/>
              <w:t xml:space="preserve">Kenny Evans </w:t>
            </w:r>
          </w:p>
        </w:tc>
        <w:tc>
          <w:tcPr>
            <w:tcW w:w="3672" w:type="dxa"/>
            <w:tcBorders/>
            <w:vAlign w:val="center"/>
          </w:tcPr>
          <w:p>
            <w:pPr>
              <w:pStyle w:val="TableContents"/>
              <w:bidi w:val="0"/>
              <w:spacing w:before="0" w:after="283"/>
              <w:jc w:val="left"/>
              <w:rPr/>
            </w:pPr>
            <w:r>
              <w:rPr/>
              <w:t xml:space="preserve">Norfolkin valtionyliopisto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160 </w:t>
            </w:r>
          </w:p>
        </w:tc>
        <w:tc>
          <w:tcPr>
            <w:tcW w:w="2005" w:type="dxa"/>
            <w:tcBorders/>
            <w:vAlign w:val="center"/>
          </w:tcPr>
          <w:p>
            <w:pPr>
              <w:pStyle w:val="TableContents"/>
              <w:bidi w:val="0"/>
              <w:spacing w:before="0" w:after="283"/>
              <w:jc w:val="left"/>
              <w:rPr/>
            </w:pPr>
            <w:r>
              <w:rPr/>
              <w:t xml:space="preserve">Les Hanson </w:t>
            </w:r>
          </w:p>
        </w:tc>
        <w:tc>
          <w:tcPr>
            <w:tcW w:w="3672" w:type="dxa"/>
            <w:tcBorders/>
            <w:vAlign w:val="center"/>
          </w:tcPr>
          <w:p>
            <w:pPr>
              <w:pStyle w:val="TableContents"/>
              <w:bidi w:val="0"/>
              <w:spacing w:before="0" w:after="283"/>
              <w:jc w:val="left"/>
              <w:rPr/>
            </w:pPr>
            <w:r>
              <w:rPr/>
              <w:t xml:space="preserve">Virginia Polytechnic Institute and State University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179 </w:t>
            </w:r>
          </w:p>
        </w:tc>
        <w:tc>
          <w:tcPr>
            <w:tcW w:w="2005" w:type="dxa"/>
            <w:tcBorders/>
            <w:vAlign w:val="center"/>
          </w:tcPr>
          <w:p>
            <w:pPr>
              <w:pStyle w:val="TableContents"/>
              <w:bidi w:val="0"/>
              <w:spacing w:before="0" w:after="283"/>
              <w:jc w:val="left"/>
              <w:rPr/>
            </w:pPr>
            <w:r>
              <w:rPr/>
              <w:t xml:space="preserve">Steve Wright </w:t>
            </w:r>
          </w:p>
        </w:tc>
        <w:tc>
          <w:tcPr>
            <w:tcW w:w="3672" w:type="dxa"/>
            <w:tcBorders/>
            <w:vAlign w:val="center"/>
          </w:tcPr>
          <w:p>
            <w:pPr>
              <w:pStyle w:val="TableContents"/>
              <w:bidi w:val="0"/>
              <w:spacing w:before="0" w:after="283"/>
              <w:jc w:val="left"/>
              <w:rPr/>
            </w:pPr>
            <w:r>
              <w:rPr/>
              <w:t xml:space="preserve">Bostonin yliopisto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199 </w:t>
            </w:r>
          </w:p>
        </w:tc>
        <w:tc>
          <w:tcPr>
            <w:tcW w:w="2005" w:type="dxa"/>
            <w:tcBorders/>
            <w:vAlign w:val="center"/>
          </w:tcPr>
          <w:p>
            <w:pPr>
              <w:pStyle w:val="TableContents"/>
              <w:bidi w:val="0"/>
              <w:spacing w:before="0" w:after="283"/>
              <w:jc w:val="left"/>
              <w:rPr/>
            </w:pPr>
            <w:r>
              <w:rPr/>
              <w:t xml:space="preserve">Brian Jung </w:t>
            </w:r>
          </w:p>
        </w:tc>
        <w:tc>
          <w:tcPr>
            <w:tcW w:w="3672" w:type="dxa"/>
            <w:tcBorders/>
            <w:vAlign w:val="center"/>
          </w:tcPr>
          <w:p>
            <w:pPr>
              <w:pStyle w:val="TableContents"/>
              <w:bidi w:val="0"/>
              <w:spacing w:before="0" w:after="283"/>
              <w:jc w:val="left"/>
              <w:rPr/>
            </w:pPr>
            <w:r>
              <w:rPr/>
              <w:t xml:space="preserve">Northwestern University </w:t>
            </w:r>
          </w:p>
        </w:tc>
      </w:tr>
      <w:tr>
        <w:trPr/>
        <w:tc>
          <w:tcPr>
            <w:tcW w:w="664" w:type="dxa"/>
            <w:tcBorders/>
            <w:vAlign w:val="center"/>
          </w:tcPr>
          <w:p>
            <w:pPr>
              <w:pStyle w:val="TableContents"/>
              <w:bidi w:val="0"/>
              <w:spacing w:before="0" w:after="283"/>
              <w:jc w:val="left"/>
              <w:rPr/>
            </w:pPr>
            <w:r>
              <w:rPr/>
              <w:t xml:space="preserve">1980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214 </w:t>
            </w:r>
          </w:p>
        </w:tc>
        <w:tc>
          <w:tcPr>
            <w:tcW w:w="2005" w:type="dxa"/>
            <w:tcBorders/>
            <w:vAlign w:val="center"/>
          </w:tcPr>
          <w:p>
            <w:pPr>
              <w:pStyle w:val="TableContents"/>
              <w:bidi w:val="0"/>
              <w:spacing w:before="0" w:after="283"/>
              <w:jc w:val="left"/>
              <w:rPr/>
            </w:pPr>
            <w:r>
              <w:rPr/>
              <w:t xml:space="preserve">John Nolan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Wayne Kreklow </w:t>
            </w:r>
          </w:p>
        </w:tc>
        <w:tc>
          <w:tcPr>
            <w:tcW w:w="3672" w:type="dxa"/>
            <w:tcBorders/>
            <w:vAlign w:val="center"/>
          </w:tcPr>
          <w:p>
            <w:pPr>
              <w:pStyle w:val="TableContents"/>
              <w:bidi w:val="0"/>
              <w:spacing w:before="0" w:after="283"/>
              <w:jc w:val="left"/>
              <w:rPr/>
            </w:pPr>
            <w:r>
              <w:rPr/>
              <w:t xml:space="preserve">Draken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61 </w:t>
            </w:r>
          </w:p>
        </w:tc>
        <w:tc>
          <w:tcPr>
            <w:tcW w:w="2005" w:type="dxa"/>
            <w:tcBorders/>
            <w:vAlign w:val="center"/>
          </w:tcPr>
          <w:p>
            <w:pPr>
              <w:pStyle w:val="TableContents"/>
              <w:bidi w:val="0"/>
              <w:spacing w:before="0" w:after="283"/>
              <w:jc w:val="left"/>
              <w:rPr/>
            </w:pPr>
            <w:r>
              <w:rPr/>
              <w:t xml:space="preserve">Ernesto Malcolm </w:t>
            </w:r>
          </w:p>
        </w:tc>
        <w:tc>
          <w:tcPr>
            <w:tcW w:w="3672" w:type="dxa"/>
            <w:tcBorders/>
            <w:vAlign w:val="center"/>
          </w:tcPr>
          <w:p>
            <w:pPr>
              <w:pStyle w:val="TableContents"/>
              <w:bidi w:val="0"/>
              <w:spacing w:before="0" w:after="283"/>
              <w:jc w:val="left"/>
              <w:rPr/>
            </w:pPr>
            <w:r>
              <w:rPr/>
              <w:t xml:space="preserve">Briar Cliffin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68 </w:t>
            </w:r>
          </w:p>
        </w:tc>
        <w:tc>
          <w:tcPr>
            <w:tcW w:w="2005" w:type="dxa"/>
            <w:tcBorders/>
            <w:vAlign w:val="center"/>
          </w:tcPr>
          <w:p>
            <w:pPr>
              <w:pStyle w:val="TableContents"/>
              <w:bidi w:val="0"/>
              <w:spacing w:before="0" w:after="283"/>
              <w:jc w:val="left"/>
              <w:rPr/>
            </w:pPr>
            <w:r>
              <w:rPr/>
              <w:t xml:space="preserve">Nick Galis </w:t>
            </w:r>
          </w:p>
        </w:tc>
        <w:tc>
          <w:tcPr>
            <w:tcW w:w="3672" w:type="dxa"/>
            <w:tcBorders/>
            <w:vAlign w:val="center"/>
          </w:tcPr>
          <w:p>
            <w:pPr>
              <w:pStyle w:val="TableContents"/>
              <w:bidi w:val="0"/>
              <w:spacing w:before="0" w:after="283"/>
              <w:jc w:val="left"/>
              <w:rPr/>
            </w:pPr>
            <w:r>
              <w:rPr/>
              <w:t xml:space="preserve">Seton Hallin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90 </w:t>
            </w:r>
          </w:p>
        </w:tc>
        <w:tc>
          <w:tcPr>
            <w:tcW w:w="2005" w:type="dxa"/>
            <w:tcBorders/>
            <w:vAlign w:val="center"/>
          </w:tcPr>
          <w:p>
            <w:pPr>
              <w:pStyle w:val="TableContents"/>
              <w:bidi w:val="0"/>
              <w:spacing w:before="0" w:after="283"/>
              <w:jc w:val="left"/>
              <w:rPr/>
            </w:pPr>
            <w:r>
              <w:rPr/>
              <w:t xml:space="preserve">Jimmy Allen </w:t>
            </w:r>
          </w:p>
        </w:tc>
        <w:tc>
          <w:tcPr>
            <w:tcW w:w="3672" w:type="dxa"/>
            <w:tcBorders/>
            <w:vAlign w:val="center"/>
          </w:tcPr>
          <w:p>
            <w:pPr>
              <w:pStyle w:val="TableContents"/>
              <w:bidi w:val="0"/>
              <w:spacing w:before="0" w:after="283"/>
              <w:jc w:val="left"/>
              <w:rPr/>
            </w:pPr>
            <w:r>
              <w:rPr/>
              <w:t xml:space="preserve">New Havenin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110 </w:t>
            </w:r>
          </w:p>
        </w:tc>
        <w:tc>
          <w:tcPr>
            <w:tcW w:w="2005" w:type="dxa"/>
            <w:tcBorders/>
            <w:vAlign w:val="center"/>
          </w:tcPr>
          <w:p>
            <w:pPr>
              <w:pStyle w:val="TableContents"/>
              <w:bidi w:val="0"/>
              <w:spacing w:before="0" w:after="283"/>
              <w:jc w:val="left"/>
              <w:rPr/>
            </w:pPr>
            <w:r>
              <w:rPr/>
              <w:t xml:space="preserve">Marvin Delph </w:t>
            </w:r>
          </w:p>
        </w:tc>
        <w:tc>
          <w:tcPr>
            <w:tcW w:w="3672" w:type="dxa"/>
            <w:tcBorders/>
            <w:vAlign w:val="center"/>
          </w:tcPr>
          <w:p>
            <w:pPr>
              <w:pStyle w:val="TableContents"/>
              <w:bidi w:val="0"/>
              <w:spacing w:before="0" w:after="283"/>
              <w:jc w:val="left"/>
              <w:rPr/>
            </w:pPr>
            <w:r>
              <w:rPr/>
              <w:t xml:space="preserve">Arkansasin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130 </w:t>
            </w:r>
          </w:p>
        </w:tc>
        <w:tc>
          <w:tcPr>
            <w:tcW w:w="2005" w:type="dxa"/>
            <w:tcBorders/>
            <w:vAlign w:val="center"/>
          </w:tcPr>
          <w:p>
            <w:pPr>
              <w:pStyle w:val="TableContents"/>
              <w:bidi w:val="0"/>
              <w:spacing w:before="0" w:after="283"/>
              <w:jc w:val="left"/>
              <w:rPr/>
            </w:pPr>
            <w:r>
              <w:rPr/>
              <w:t xml:space="preserve">Steve Castellan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149 </w:t>
            </w:r>
          </w:p>
        </w:tc>
        <w:tc>
          <w:tcPr>
            <w:tcW w:w="2005" w:type="dxa"/>
            <w:tcBorders/>
            <w:vAlign w:val="center"/>
          </w:tcPr>
          <w:p>
            <w:pPr>
              <w:pStyle w:val="TableContents"/>
              <w:bidi w:val="0"/>
              <w:spacing w:before="0" w:after="283"/>
              <w:jc w:val="left"/>
              <w:rPr/>
            </w:pPr>
            <w:r>
              <w:rPr/>
              <w:t xml:space="preserve">Glenn Sudhop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168 </w:t>
            </w:r>
          </w:p>
        </w:tc>
        <w:tc>
          <w:tcPr>
            <w:tcW w:w="2005" w:type="dxa"/>
            <w:tcBorders/>
            <w:vAlign w:val="center"/>
          </w:tcPr>
          <w:p>
            <w:pPr>
              <w:pStyle w:val="TableContents"/>
              <w:bidi w:val="0"/>
              <w:spacing w:before="0" w:after="283"/>
              <w:jc w:val="left"/>
              <w:rPr/>
            </w:pPr>
            <w:r>
              <w:rPr/>
              <w:t xml:space="preserve">Kevin Sinnett </w:t>
            </w:r>
          </w:p>
        </w:tc>
        <w:tc>
          <w:tcPr>
            <w:tcW w:w="3672" w:type="dxa"/>
            <w:tcBorders/>
            <w:vAlign w:val="center"/>
          </w:tcPr>
          <w:p>
            <w:pPr>
              <w:pStyle w:val="TableContents"/>
              <w:bidi w:val="0"/>
              <w:spacing w:before="0" w:after="283"/>
              <w:jc w:val="left"/>
              <w:rPr/>
            </w:pPr>
            <w:r>
              <w:rPr/>
              <w:t xml:space="preserve">Yhdysvaltain merivoimien akatemia </w:t>
            </w:r>
          </w:p>
        </w:tc>
      </w:tr>
      <w:tr>
        <w:trPr/>
        <w:tc>
          <w:tcPr>
            <w:tcW w:w="664" w:type="dxa"/>
            <w:tcBorders/>
            <w:vAlign w:val="center"/>
          </w:tcPr>
          <w:p>
            <w:pPr>
              <w:pStyle w:val="TableContents"/>
              <w:bidi w:val="0"/>
              <w:spacing w:before="0" w:after="283"/>
              <w:jc w:val="left"/>
              <w:rPr/>
            </w:pPr>
            <w:r>
              <w:rPr/>
              <w:t xml:space="preserve">1979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186 </w:t>
            </w:r>
          </w:p>
        </w:tc>
        <w:tc>
          <w:tcPr>
            <w:tcW w:w="2005" w:type="dxa"/>
            <w:tcBorders/>
            <w:vAlign w:val="center"/>
          </w:tcPr>
          <w:p>
            <w:pPr>
              <w:pStyle w:val="TableContents"/>
              <w:bidi w:val="0"/>
              <w:spacing w:before="0" w:after="283"/>
              <w:jc w:val="left"/>
              <w:rPr/>
            </w:pPr>
            <w:r>
              <w:rPr/>
              <w:t xml:space="preserve">Alton Byrd </w:t>
            </w:r>
          </w:p>
        </w:tc>
        <w:tc>
          <w:tcPr>
            <w:tcW w:w="3672" w:type="dxa"/>
            <w:tcBorders/>
            <w:vAlign w:val="center"/>
          </w:tcPr>
          <w:p>
            <w:pPr>
              <w:pStyle w:val="TableContents"/>
              <w:bidi w:val="0"/>
              <w:spacing w:before="0" w:after="283"/>
              <w:jc w:val="left"/>
              <w:rPr/>
            </w:pPr>
            <w:r>
              <w:rPr/>
              <w:t xml:space="preserve">Columbian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Larry Bird </w:t>
            </w:r>
          </w:p>
        </w:tc>
        <w:tc>
          <w:tcPr>
            <w:tcW w:w="3672" w:type="dxa"/>
            <w:tcBorders/>
            <w:vAlign w:val="center"/>
          </w:tcPr>
          <w:p>
            <w:pPr>
              <w:pStyle w:val="TableContents"/>
              <w:bidi w:val="0"/>
              <w:spacing w:before="0" w:after="283"/>
              <w:jc w:val="left"/>
              <w:rPr/>
            </w:pPr>
            <w:r>
              <w:rPr/>
              <w:t xml:space="preserve">Indianan osavaltion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Freeman Williams </w:t>
            </w:r>
          </w:p>
        </w:tc>
        <w:tc>
          <w:tcPr>
            <w:tcW w:w="3672" w:type="dxa"/>
            <w:tcBorders/>
            <w:vAlign w:val="center"/>
          </w:tcPr>
          <w:p>
            <w:pPr>
              <w:pStyle w:val="TableContents"/>
              <w:bidi w:val="0"/>
              <w:spacing w:before="0" w:after="283"/>
              <w:jc w:val="left"/>
              <w:rPr/>
            </w:pPr>
            <w:r>
              <w:rPr/>
              <w:t xml:space="preserve">Portlandin valtionyliopisto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30 </w:t>
            </w:r>
          </w:p>
        </w:tc>
        <w:tc>
          <w:tcPr>
            <w:tcW w:w="2005" w:type="dxa"/>
            <w:tcBorders/>
            <w:vAlign w:val="center"/>
          </w:tcPr>
          <w:p>
            <w:pPr>
              <w:pStyle w:val="TableContents"/>
              <w:bidi w:val="0"/>
              <w:spacing w:before="0" w:after="283"/>
              <w:jc w:val="left"/>
              <w:rPr/>
            </w:pPr>
            <w:r>
              <w:rPr/>
              <w:t xml:space="preserve">Jeff Judkins </w:t>
            </w:r>
          </w:p>
        </w:tc>
        <w:tc>
          <w:tcPr>
            <w:tcW w:w="3672" w:type="dxa"/>
            <w:tcBorders/>
            <w:vAlign w:val="center"/>
          </w:tcPr>
          <w:p>
            <w:pPr>
              <w:pStyle w:val="TableContents"/>
              <w:bidi w:val="0"/>
              <w:spacing w:before="0" w:after="283"/>
              <w:jc w:val="left"/>
              <w:rPr/>
            </w:pPr>
            <w:r>
              <w:rPr/>
              <w:t xml:space="preserve">Utahin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50 </w:t>
            </w:r>
          </w:p>
        </w:tc>
        <w:tc>
          <w:tcPr>
            <w:tcW w:w="2005" w:type="dxa"/>
            <w:tcBorders/>
            <w:vAlign w:val="center"/>
          </w:tcPr>
          <w:p>
            <w:pPr>
              <w:pStyle w:val="TableContents"/>
              <w:bidi w:val="0"/>
              <w:spacing w:before="0" w:after="283"/>
              <w:jc w:val="left"/>
              <w:rPr/>
            </w:pPr>
            <w:r>
              <w:rPr/>
              <w:t xml:space="preserve">Dana Skinner </w:t>
            </w:r>
          </w:p>
        </w:tc>
        <w:tc>
          <w:tcPr>
            <w:tcW w:w="3672" w:type="dxa"/>
            <w:tcBorders/>
            <w:vAlign w:val="center"/>
          </w:tcPr>
          <w:p>
            <w:pPr>
              <w:pStyle w:val="TableContents"/>
              <w:bidi w:val="0"/>
              <w:spacing w:before="0" w:after="283"/>
              <w:jc w:val="left"/>
              <w:rPr/>
            </w:pPr>
            <w:r>
              <w:rPr/>
              <w:t xml:space="preserve">Merrimack College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72 </w:t>
            </w:r>
          </w:p>
        </w:tc>
        <w:tc>
          <w:tcPr>
            <w:tcW w:w="2005" w:type="dxa"/>
            <w:tcBorders/>
            <w:vAlign w:val="center"/>
          </w:tcPr>
          <w:p>
            <w:pPr>
              <w:pStyle w:val="TableContents"/>
              <w:bidi w:val="0"/>
              <w:spacing w:before="0" w:after="283"/>
              <w:jc w:val="left"/>
              <w:rPr/>
            </w:pPr>
            <w:r>
              <w:rPr/>
              <w:t xml:space="preserve">David Stergakos </w:t>
            </w:r>
          </w:p>
        </w:tc>
        <w:tc>
          <w:tcPr>
            <w:tcW w:w="3672" w:type="dxa"/>
            <w:tcBorders/>
            <w:vAlign w:val="center"/>
          </w:tcPr>
          <w:p>
            <w:pPr>
              <w:pStyle w:val="TableContents"/>
              <w:bidi w:val="0"/>
              <w:spacing w:before="0" w:after="283"/>
              <w:jc w:val="left"/>
              <w:rPr/>
            </w:pPr>
            <w:r>
              <w:rPr/>
              <w:t xml:space="preserve">Bloomfield College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94 </w:t>
            </w:r>
          </w:p>
        </w:tc>
        <w:tc>
          <w:tcPr>
            <w:tcW w:w="2005" w:type="dxa"/>
            <w:tcBorders/>
            <w:vAlign w:val="center"/>
          </w:tcPr>
          <w:p>
            <w:pPr>
              <w:pStyle w:val="TableContents"/>
              <w:bidi w:val="0"/>
              <w:spacing w:before="0" w:after="283"/>
              <w:jc w:val="left"/>
              <w:rPr/>
            </w:pPr>
            <w:r>
              <w:rPr/>
              <w:t xml:space="preserve">Greg Tynes </w:t>
            </w:r>
          </w:p>
        </w:tc>
        <w:tc>
          <w:tcPr>
            <w:tcW w:w="3672" w:type="dxa"/>
            <w:tcBorders/>
            <w:vAlign w:val="center"/>
          </w:tcPr>
          <w:p>
            <w:pPr>
              <w:pStyle w:val="TableContents"/>
              <w:bidi w:val="0"/>
              <w:spacing w:before="0" w:after="283"/>
              <w:jc w:val="left"/>
              <w:rPr/>
            </w:pPr>
            <w:r>
              <w:rPr/>
              <w:t xml:space="preserve">Seton Hallin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116 </w:t>
            </w:r>
          </w:p>
        </w:tc>
        <w:tc>
          <w:tcPr>
            <w:tcW w:w="2005" w:type="dxa"/>
            <w:tcBorders/>
            <w:vAlign w:val="center"/>
          </w:tcPr>
          <w:p>
            <w:pPr>
              <w:pStyle w:val="TableContents"/>
              <w:bidi w:val="0"/>
              <w:spacing w:before="0" w:after="283"/>
              <w:jc w:val="left"/>
              <w:rPr/>
            </w:pPr>
            <w:r>
              <w:rPr/>
              <w:t xml:space="preserve">Dave Winey </w:t>
            </w:r>
          </w:p>
        </w:tc>
        <w:tc>
          <w:tcPr>
            <w:tcW w:w="3672" w:type="dxa"/>
            <w:tcBorders/>
            <w:vAlign w:val="center"/>
          </w:tcPr>
          <w:p>
            <w:pPr>
              <w:pStyle w:val="TableContents"/>
              <w:bidi w:val="0"/>
              <w:spacing w:before="0" w:after="283"/>
              <w:jc w:val="left"/>
              <w:rPr/>
            </w:pPr>
            <w:r>
              <w:rPr/>
              <w:t xml:space="preserve">Minnesotan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137 </w:t>
            </w:r>
          </w:p>
        </w:tc>
        <w:tc>
          <w:tcPr>
            <w:tcW w:w="2005" w:type="dxa"/>
            <w:tcBorders/>
            <w:vAlign w:val="center"/>
          </w:tcPr>
          <w:p>
            <w:pPr>
              <w:pStyle w:val="TableContents"/>
              <w:bidi w:val="0"/>
              <w:spacing w:before="0" w:after="283"/>
              <w:jc w:val="left"/>
              <w:rPr/>
            </w:pPr>
            <w:r>
              <w:rPr/>
              <w:t xml:space="preserve">Steve Balkun </w:t>
            </w:r>
          </w:p>
        </w:tc>
        <w:tc>
          <w:tcPr>
            <w:tcW w:w="3672" w:type="dxa"/>
            <w:tcBorders/>
            <w:vAlign w:val="center"/>
          </w:tcPr>
          <w:p>
            <w:pPr>
              <w:pStyle w:val="TableContents"/>
              <w:bidi w:val="0"/>
              <w:spacing w:before="0" w:after="283"/>
              <w:jc w:val="left"/>
              <w:rPr/>
            </w:pPr>
            <w:r>
              <w:rPr/>
              <w:t xml:space="preserve">Fairfieldin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156 </w:t>
            </w:r>
          </w:p>
        </w:tc>
        <w:tc>
          <w:tcPr>
            <w:tcW w:w="2005" w:type="dxa"/>
            <w:tcBorders/>
            <w:vAlign w:val="center"/>
          </w:tcPr>
          <w:p>
            <w:pPr>
              <w:pStyle w:val="TableContents"/>
              <w:bidi w:val="0"/>
              <w:spacing w:before="0" w:after="283"/>
              <w:jc w:val="left"/>
              <w:rPr/>
            </w:pPr>
            <w:r>
              <w:rPr/>
              <w:t xml:space="preserve">Kim Fisher </w:t>
            </w:r>
          </w:p>
        </w:tc>
        <w:tc>
          <w:tcPr>
            <w:tcW w:w="3672" w:type="dxa"/>
            <w:tcBorders/>
            <w:vAlign w:val="center"/>
          </w:tcPr>
          <w:p>
            <w:pPr>
              <w:pStyle w:val="TableContents"/>
              <w:bidi w:val="0"/>
              <w:spacing w:before="0" w:after="283"/>
              <w:jc w:val="left"/>
              <w:rPr/>
            </w:pPr>
            <w:r>
              <w:rPr/>
              <w:t xml:space="preserve">Fairfieldin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173 </w:t>
            </w:r>
          </w:p>
        </w:tc>
        <w:tc>
          <w:tcPr>
            <w:tcW w:w="2005" w:type="dxa"/>
            <w:tcBorders/>
            <w:vAlign w:val="center"/>
          </w:tcPr>
          <w:p>
            <w:pPr>
              <w:pStyle w:val="TableContents"/>
              <w:bidi w:val="0"/>
              <w:spacing w:before="0" w:after="283"/>
              <w:jc w:val="left"/>
              <w:rPr/>
            </w:pPr>
            <w:r>
              <w:rPr/>
              <w:t xml:space="preserve">Les Anderson </w:t>
            </w:r>
          </w:p>
        </w:tc>
        <w:tc>
          <w:tcPr>
            <w:tcW w:w="3672" w:type="dxa"/>
            <w:tcBorders/>
            <w:vAlign w:val="center"/>
          </w:tcPr>
          <w:p>
            <w:pPr>
              <w:pStyle w:val="TableContents"/>
              <w:bidi w:val="0"/>
              <w:spacing w:before="0" w:after="283"/>
              <w:jc w:val="left"/>
              <w:rPr/>
            </w:pPr>
            <w:r>
              <w:rPr/>
              <w:t xml:space="preserve">George Washingtonin yliopisto </w:t>
            </w:r>
          </w:p>
        </w:tc>
      </w:tr>
      <w:tr>
        <w:trPr/>
        <w:tc>
          <w:tcPr>
            <w:tcW w:w="664" w:type="dxa"/>
            <w:tcBorders/>
            <w:vAlign w:val="center"/>
          </w:tcPr>
          <w:p>
            <w:pPr>
              <w:pStyle w:val="TableContents"/>
              <w:bidi w:val="0"/>
              <w:spacing w:before="0" w:after="283"/>
              <w:jc w:val="left"/>
              <w:rPr/>
            </w:pPr>
            <w:r>
              <w:rPr/>
              <w:t xml:space="preserve">1978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188 </w:t>
            </w:r>
          </w:p>
        </w:tc>
        <w:tc>
          <w:tcPr>
            <w:tcW w:w="2005" w:type="dxa"/>
            <w:tcBorders/>
            <w:vAlign w:val="center"/>
          </w:tcPr>
          <w:p>
            <w:pPr>
              <w:pStyle w:val="TableContents"/>
              <w:bidi w:val="0"/>
              <w:spacing w:before="0" w:after="283"/>
              <w:jc w:val="left"/>
              <w:rPr/>
            </w:pPr>
            <w:r>
              <w:rPr/>
              <w:t xml:space="preserve">Walter Harrigan </w:t>
            </w:r>
          </w:p>
        </w:tc>
        <w:tc>
          <w:tcPr>
            <w:tcW w:w="3672" w:type="dxa"/>
            <w:tcBorders/>
            <w:vAlign w:val="center"/>
          </w:tcPr>
          <w:p>
            <w:pPr>
              <w:pStyle w:val="TableContents"/>
              <w:bidi w:val="0"/>
              <w:spacing w:before="0" w:after="283"/>
              <w:jc w:val="left"/>
              <w:rPr/>
            </w:pPr>
            <w:r>
              <w:rPr/>
              <w:t xml:space="preserve">Brandeisin yliopisto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12 </w:t>
            </w:r>
          </w:p>
        </w:tc>
        <w:tc>
          <w:tcPr>
            <w:tcW w:w="2005" w:type="dxa"/>
            <w:tcBorders/>
            <w:vAlign w:val="center"/>
          </w:tcPr>
          <w:p>
            <w:pPr>
              <w:pStyle w:val="TableContents"/>
              <w:bidi w:val="0"/>
              <w:spacing w:before="0" w:after="283"/>
              <w:jc w:val="left"/>
              <w:rPr/>
            </w:pPr>
            <w:r>
              <w:rPr/>
              <w:t xml:space="preserve">Cedric Maxwell </w:t>
            </w:r>
          </w:p>
        </w:tc>
        <w:tc>
          <w:tcPr>
            <w:tcW w:w="3672" w:type="dxa"/>
            <w:tcBorders/>
            <w:vAlign w:val="center"/>
          </w:tcPr>
          <w:p>
            <w:pPr>
              <w:pStyle w:val="TableContents"/>
              <w:bidi w:val="0"/>
              <w:spacing w:before="0" w:after="283"/>
              <w:jc w:val="left"/>
              <w:rPr/>
            </w:pPr>
            <w:r>
              <w:rPr/>
              <w:t xml:space="preserve">University of North Carolina at Charlotte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56 </w:t>
            </w:r>
          </w:p>
        </w:tc>
        <w:tc>
          <w:tcPr>
            <w:tcW w:w="2005" w:type="dxa"/>
            <w:tcBorders/>
            <w:vAlign w:val="center"/>
          </w:tcPr>
          <w:p>
            <w:pPr>
              <w:pStyle w:val="TableContents"/>
              <w:bidi w:val="0"/>
              <w:spacing w:before="0" w:after="283"/>
              <w:jc w:val="left"/>
              <w:rPr/>
            </w:pPr>
            <w:r>
              <w:rPr/>
              <w:t xml:space="preserve">Skip Brown </w:t>
            </w:r>
          </w:p>
        </w:tc>
        <w:tc>
          <w:tcPr>
            <w:tcW w:w="3672" w:type="dxa"/>
            <w:tcBorders/>
            <w:vAlign w:val="center"/>
          </w:tcPr>
          <w:p>
            <w:pPr>
              <w:pStyle w:val="TableContents"/>
              <w:bidi w:val="0"/>
              <w:spacing w:before="0" w:after="283"/>
              <w:jc w:val="left"/>
              <w:rPr/>
            </w:pPr>
            <w:r>
              <w:rPr/>
              <w:t xml:space="preserve">Wake Forestin yliopisto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78 </w:t>
            </w:r>
          </w:p>
        </w:tc>
        <w:tc>
          <w:tcPr>
            <w:tcW w:w="2005" w:type="dxa"/>
            <w:tcBorders/>
            <w:vAlign w:val="center"/>
          </w:tcPr>
          <w:p>
            <w:pPr>
              <w:pStyle w:val="TableContents"/>
              <w:bidi w:val="0"/>
              <w:spacing w:before="0" w:after="283"/>
              <w:jc w:val="left"/>
              <w:rPr/>
            </w:pPr>
            <w:r>
              <w:rPr/>
              <w:t xml:space="preserve">Jeff Cummings </w:t>
            </w:r>
          </w:p>
        </w:tc>
        <w:tc>
          <w:tcPr>
            <w:tcW w:w="3672" w:type="dxa"/>
            <w:tcBorders/>
            <w:vAlign w:val="center"/>
          </w:tcPr>
          <w:p>
            <w:pPr>
              <w:pStyle w:val="TableContents"/>
              <w:bidi w:val="0"/>
              <w:spacing w:before="0" w:after="283"/>
              <w:jc w:val="left"/>
              <w:rPr/>
            </w:pPr>
            <w:r>
              <w:rPr/>
              <w:t xml:space="preserve">Tulanen yliopisto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100 </w:t>
            </w:r>
          </w:p>
        </w:tc>
        <w:tc>
          <w:tcPr>
            <w:tcW w:w="2005" w:type="dxa"/>
            <w:tcBorders/>
            <w:vAlign w:val="center"/>
          </w:tcPr>
          <w:p>
            <w:pPr>
              <w:pStyle w:val="TableContents"/>
              <w:bidi w:val="0"/>
              <w:spacing w:before="0" w:after="283"/>
              <w:jc w:val="left"/>
              <w:rPr/>
            </w:pPr>
            <w:r>
              <w:rPr/>
              <w:t xml:space="preserve">Bill Langloh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122 </w:t>
            </w:r>
          </w:p>
        </w:tc>
        <w:tc>
          <w:tcPr>
            <w:tcW w:w="2005" w:type="dxa"/>
            <w:tcBorders/>
            <w:vAlign w:val="center"/>
          </w:tcPr>
          <w:p>
            <w:pPr>
              <w:pStyle w:val="TableContents"/>
              <w:bidi w:val="0"/>
              <w:spacing w:before="0" w:after="283"/>
              <w:jc w:val="left"/>
              <w:rPr/>
            </w:pPr>
            <w:r>
              <w:rPr/>
              <w:t xml:space="preserve">Roy Pace </w:t>
            </w:r>
          </w:p>
        </w:tc>
        <w:tc>
          <w:tcPr>
            <w:tcW w:w="3672" w:type="dxa"/>
            <w:tcBorders/>
            <w:vAlign w:val="center"/>
          </w:tcPr>
          <w:p>
            <w:pPr>
              <w:pStyle w:val="TableContents"/>
              <w:bidi w:val="0"/>
              <w:spacing w:before="0" w:after="283"/>
              <w:jc w:val="left"/>
              <w:rPr/>
            </w:pPr>
            <w:r>
              <w:rPr/>
              <w:t xml:space="preserve">Rutgers University-Camden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142 </w:t>
            </w:r>
          </w:p>
        </w:tc>
        <w:tc>
          <w:tcPr>
            <w:tcW w:w="2005" w:type="dxa"/>
            <w:tcBorders/>
            <w:vAlign w:val="center"/>
          </w:tcPr>
          <w:p>
            <w:pPr>
              <w:pStyle w:val="TableContents"/>
              <w:bidi w:val="0"/>
              <w:spacing w:before="0" w:after="283"/>
              <w:jc w:val="left"/>
              <w:rPr/>
            </w:pPr>
            <w:r>
              <w:rPr/>
              <w:t xml:space="preserve">Dave Kyle </w:t>
            </w:r>
          </w:p>
        </w:tc>
        <w:tc>
          <w:tcPr>
            <w:tcW w:w="3672" w:type="dxa"/>
            <w:tcBorders/>
            <w:vAlign w:val="center"/>
          </w:tcPr>
          <w:p>
            <w:pPr>
              <w:pStyle w:val="TableContents"/>
              <w:bidi w:val="0"/>
              <w:spacing w:before="0" w:after="283"/>
              <w:jc w:val="left"/>
              <w:rPr/>
            </w:pPr>
            <w:r>
              <w:rPr/>
              <w:t xml:space="preserve">Clevelandin valtionyliopisto </w:t>
            </w:r>
          </w:p>
        </w:tc>
      </w:tr>
      <w:tr>
        <w:trPr/>
        <w:tc>
          <w:tcPr>
            <w:tcW w:w="664" w:type="dxa"/>
            <w:tcBorders/>
            <w:vAlign w:val="center"/>
          </w:tcPr>
          <w:p>
            <w:pPr>
              <w:pStyle w:val="TableContents"/>
              <w:bidi w:val="0"/>
              <w:spacing w:before="0" w:after="283"/>
              <w:jc w:val="left"/>
              <w:rPr/>
            </w:pPr>
            <w:r>
              <w:rPr/>
              <w:t xml:space="preserve">1977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161 </w:t>
            </w:r>
          </w:p>
        </w:tc>
        <w:tc>
          <w:tcPr>
            <w:tcW w:w="2005" w:type="dxa"/>
            <w:tcBorders/>
            <w:vAlign w:val="center"/>
          </w:tcPr>
          <w:p>
            <w:pPr>
              <w:pStyle w:val="TableContents"/>
              <w:bidi w:val="0"/>
              <w:spacing w:before="0" w:after="283"/>
              <w:jc w:val="left"/>
              <w:rPr/>
            </w:pPr>
            <w:r>
              <w:rPr/>
              <w:t xml:space="preserve">Tom Harris </w:t>
            </w:r>
          </w:p>
        </w:tc>
        <w:tc>
          <w:tcPr>
            <w:tcW w:w="3672" w:type="dxa"/>
            <w:tcBorders/>
            <w:vAlign w:val="center"/>
          </w:tcPr>
          <w:p>
            <w:pPr>
              <w:pStyle w:val="TableContents"/>
              <w:bidi w:val="0"/>
              <w:spacing w:before="0" w:after="283"/>
              <w:jc w:val="left"/>
              <w:rPr/>
            </w:pPr>
            <w:r>
              <w:rPr/>
              <w:t xml:space="preserve">Bowling Green State University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Norm Cook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51 </w:t>
            </w:r>
          </w:p>
        </w:tc>
        <w:tc>
          <w:tcPr>
            <w:tcW w:w="2005" w:type="dxa"/>
            <w:tcBorders/>
            <w:vAlign w:val="center"/>
          </w:tcPr>
          <w:p>
            <w:pPr>
              <w:pStyle w:val="TableContents"/>
              <w:bidi w:val="0"/>
              <w:spacing w:before="0" w:after="283"/>
              <w:jc w:val="left"/>
              <w:rPr/>
            </w:pPr>
            <w:r>
              <w:rPr/>
              <w:t xml:space="preserve">Jerry Fort </w:t>
            </w:r>
          </w:p>
        </w:tc>
        <w:tc>
          <w:tcPr>
            <w:tcW w:w="3672" w:type="dxa"/>
            <w:tcBorders/>
            <w:vAlign w:val="center"/>
          </w:tcPr>
          <w:p>
            <w:pPr>
              <w:pStyle w:val="TableContents"/>
              <w:bidi w:val="0"/>
              <w:spacing w:before="0" w:after="283"/>
              <w:jc w:val="left"/>
              <w:rPr/>
            </w:pPr>
            <w:r>
              <w:rPr/>
              <w:t xml:space="preserve">Nebraskan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67 </w:t>
            </w:r>
          </w:p>
        </w:tc>
        <w:tc>
          <w:tcPr>
            <w:tcW w:w="2005" w:type="dxa"/>
            <w:tcBorders/>
            <w:vAlign w:val="center"/>
          </w:tcPr>
          <w:p>
            <w:pPr>
              <w:pStyle w:val="TableContents"/>
              <w:bidi w:val="0"/>
              <w:spacing w:before="0" w:after="283"/>
              <w:jc w:val="left"/>
              <w:rPr/>
            </w:pPr>
            <w:r>
              <w:rPr/>
              <w:t xml:space="preserve">Lewis Linder </w:t>
            </w:r>
          </w:p>
        </w:tc>
        <w:tc>
          <w:tcPr>
            <w:tcW w:w="3672" w:type="dxa"/>
            <w:tcBorders/>
            <w:vAlign w:val="center"/>
          </w:tcPr>
          <w:p>
            <w:pPr>
              <w:pStyle w:val="TableContents"/>
              <w:bidi w:val="0"/>
              <w:spacing w:before="0" w:after="283"/>
              <w:jc w:val="left"/>
              <w:rPr/>
            </w:pPr>
            <w:r>
              <w:rPr/>
              <w:t xml:space="preserve">Kentuckyn osavaltion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85 </w:t>
            </w:r>
          </w:p>
        </w:tc>
        <w:tc>
          <w:tcPr>
            <w:tcW w:w="2005" w:type="dxa"/>
            <w:tcBorders/>
            <w:vAlign w:val="center"/>
          </w:tcPr>
          <w:p>
            <w:pPr>
              <w:pStyle w:val="TableContents"/>
              <w:bidi w:val="0"/>
              <w:spacing w:before="0" w:after="283"/>
              <w:jc w:val="left"/>
              <w:rPr/>
            </w:pPr>
            <w:r>
              <w:rPr/>
              <w:t xml:space="preserve">Louis McKinney </w:t>
            </w:r>
          </w:p>
        </w:tc>
        <w:tc>
          <w:tcPr>
            <w:tcW w:w="3672" w:type="dxa"/>
            <w:tcBorders/>
            <w:vAlign w:val="center"/>
          </w:tcPr>
          <w:p>
            <w:pPr>
              <w:pStyle w:val="TableContents"/>
              <w:bidi w:val="0"/>
              <w:spacing w:before="0" w:after="283"/>
              <w:jc w:val="left"/>
              <w:rPr/>
            </w:pPr>
            <w:r>
              <w:rPr/>
              <w:t xml:space="preserve">Saint Louisin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103 </w:t>
            </w:r>
          </w:p>
        </w:tc>
        <w:tc>
          <w:tcPr>
            <w:tcW w:w="2005" w:type="dxa"/>
            <w:tcBorders/>
            <w:vAlign w:val="center"/>
          </w:tcPr>
          <w:p>
            <w:pPr>
              <w:pStyle w:val="TableContents"/>
              <w:bidi w:val="0"/>
              <w:spacing w:before="0" w:after="283"/>
              <w:jc w:val="left"/>
              <w:rPr/>
            </w:pPr>
            <w:r>
              <w:rPr/>
              <w:t xml:space="preserve">Art Collins </w:t>
            </w:r>
          </w:p>
        </w:tc>
        <w:tc>
          <w:tcPr>
            <w:tcW w:w="3672" w:type="dxa"/>
            <w:tcBorders/>
            <w:vAlign w:val="center"/>
          </w:tcPr>
          <w:p>
            <w:pPr>
              <w:pStyle w:val="TableContents"/>
              <w:bidi w:val="0"/>
              <w:spacing w:before="0" w:after="283"/>
              <w:jc w:val="left"/>
              <w:rPr/>
            </w:pPr>
            <w:r>
              <w:rPr/>
              <w:t xml:space="preserve">St. Thomasin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121 </w:t>
            </w:r>
          </w:p>
        </w:tc>
        <w:tc>
          <w:tcPr>
            <w:tcW w:w="2005" w:type="dxa"/>
            <w:tcBorders/>
            <w:vAlign w:val="center"/>
          </w:tcPr>
          <w:p>
            <w:pPr>
              <w:pStyle w:val="TableContents"/>
              <w:bidi w:val="0"/>
              <w:spacing w:before="0" w:after="283"/>
              <w:jc w:val="left"/>
              <w:rPr/>
            </w:pPr>
            <w:r>
              <w:rPr/>
              <w:t xml:space="preserve">Ralph Drollinger </w:t>
            </w:r>
          </w:p>
        </w:tc>
        <w:tc>
          <w:tcPr>
            <w:tcW w:w="3672" w:type="dxa"/>
            <w:tcBorders/>
            <w:vAlign w:val="center"/>
          </w:tcPr>
          <w:p>
            <w:pPr>
              <w:pStyle w:val="TableContents"/>
              <w:bidi w:val="0"/>
              <w:spacing w:before="0" w:after="283"/>
              <w:jc w:val="left"/>
              <w:rPr/>
            </w:pPr>
            <w:r>
              <w:rPr/>
              <w:t xml:space="preserve">Kalifornian yliopisto, Los Angeles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139 </w:t>
            </w:r>
          </w:p>
        </w:tc>
        <w:tc>
          <w:tcPr>
            <w:tcW w:w="2005" w:type="dxa"/>
            <w:tcBorders/>
            <w:vAlign w:val="center"/>
          </w:tcPr>
          <w:p>
            <w:pPr>
              <w:pStyle w:val="TableContents"/>
              <w:bidi w:val="0"/>
              <w:spacing w:before="0" w:after="283"/>
              <w:jc w:val="left"/>
              <w:rPr/>
            </w:pPr>
            <w:r>
              <w:rPr/>
              <w:t xml:space="preserve">John Clark </w:t>
            </w:r>
          </w:p>
        </w:tc>
        <w:tc>
          <w:tcPr>
            <w:tcW w:w="3672" w:type="dxa"/>
            <w:tcBorders/>
            <w:vAlign w:val="center"/>
          </w:tcPr>
          <w:p>
            <w:pPr>
              <w:pStyle w:val="TableContents"/>
              <w:bidi w:val="0"/>
              <w:spacing w:before="0" w:after="283"/>
              <w:jc w:val="left"/>
              <w:rPr/>
            </w:pPr>
            <w:r>
              <w:rPr/>
              <w:t xml:space="preserve">Koillismaan yliopisto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156 </w:t>
            </w:r>
          </w:p>
        </w:tc>
        <w:tc>
          <w:tcPr>
            <w:tcW w:w="2005" w:type="dxa"/>
            <w:tcBorders/>
            <w:vAlign w:val="center"/>
          </w:tcPr>
          <w:p>
            <w:pPr>
              <w:pStyle w:val="TableContents"/>
              <w:bidi w:val="0"/>
              <w:spacing w:before="0" w:after="283"/>
              <w:jc w:val="left"/>
              <w:rPr/>
            </w:pPr>
            <w:r>
              <w:rPr/>
              <w:t xml:space="preserve">Bill Collins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1976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172 </w:t>
            </w:r>
          </w:p>
        </w:tc>
        <w:tc>
          <w:tcPr>
            <w:tcW w:w="2005" w:type="dxa"/>
            <w:tcBorders/>
            <w:vAlign w:val="center"/>
          </w:tcPr>
          <w:p>
            <w:pPr>
              <w:pStyle w:val="TableContents"/>
              <w:bidi w:val="0"/>
              <w:spacing w:before="0" w:after="283"/>
              <w:jc w:val="left"/>
              <w:rPr/>
            </w:pPr>
            <w:r>
              <w:rPr/>
              <w:t xml:space="preserve">Otho Tucker </w:t>
            </w:r>
          </w:p>
        </w:tc>
        <w:tc>
          <w:tcPr>
            <w:tcW w:w="3672" w:type="dxa"/>
            <w:tcBorders/>
            <w:vAlign w:val="center"/>
          </w:tcPr>
          <w:p>
            <w:pPr>
              <w:pStyle w:val="TableContents"/>
              <w:bidi w:val="0"/>
              <w:spacing w:before="0" w:after="283"/>
              <w:jc w:val="left"/>
              <w:rPr/>
            </w:pPr>
            <w:r>
              <w:rPr/>
              <w:t xml:space="preserve">Illinoisin yliopisto Urbanassa -- Champaign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Tom Boswell </w:t>
            </w:r>
          </w:p>
        </w:tc>
        <w:tc>
          <w:tcPr>
            <w:tcW w:w="3672" w:type="dxa"/>
            <w:tcBorders/>
            <w:vAlign w:val="center"/>
          </w:tcPr>
          <w:p>
            <w:pPr>
              <w:pStyle w:val="TableContents"/>
              <w:bidi w:val="0"/>
              <w:spacing w:before="0" w:after="283"/>
              <w:jc w:val="left"/>
              <w:rPr/>
            </w:pPr>
            <w:r>
              <w:rPr/>
              <w:t xml:space="preserve">Etelä-Carolinan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Jerome Anderson </w:t>
            </w:r>
          </w:p>
        </w:tc>
        <w:tc>
          <w:tcPr>
            <w:tcW w:w="3672" w:type="dxa"/>
            <w:tcBorders/>
            <w:vAlign w:val="center"/>
          </w:tcPr>
          <w:p>
            <w:pPr>
              <w:pStyle w:val="TableContents"/>
              <w:bidi w:val="0"/>
              <w:spacing w:before="0" w:after="283"/>
              <w:jc w:val="left"/>
              <w:rPr/>
            </w:pPr>
            <w:r>
              <w:rPr/>
              <w:t xml:space="preserve">Länsi-Virginian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72 </w:t>
            </w:r>
          </w:p>
        </w:tc>
        <w:tc>
          <w:tcPr>
            <w:tcW w:w="2005" w:type="dxa"/>
            <w:tcBorders/>
            <w:vAlign w:val="center"/>
          </w:tcPr>
          <w:p>
            <w:pPr>
              <w:pStyle w:val="TableContents"/>
              <w:bidi w:val="0"/>
              <w:spacing w:before="0" w:after="283"/>
              <w:jc w:val="left"/>
              <w:rPr/>
            </w:pPr>
            <w:r>
              <w:rPr/>
              <w:t xml:space="preserve">Cyrus Mann </w:t>
            </w:r>
          </w:p>
        </w:tc>
        <w:tc>
          <w:tcPr>
            <w:tcW w:w="3672" w:type="dxa"/>
            <w:tcBorders/>
            <w:vAlign w:val="center"/>
          </w:tcPr>
          <w:p>
            <w:pPr>
              <w:pStyle w:val="TableContents"/>
              <w:bidi w:val="0"/>
              <w:spacing w:before="0" w:after="283"/>
              <w:jc w:val="left"/>
              <w:rPr/>
            </w:pPr>
            <w:r>
              <w:rPr/>
              <w:t xml:space="preserve">Illinois State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89 </w:t>
            </w:r>
          </w:p>
        </w:tc>
        <w:tc>
          <w:tcPr>
            <w:tcW w:w="2005" w:type="dxa"/>
            <w:tcBorders/>
            <w:vAlign w:val="center"/>
          </w:tcPr>
          <w:p>
            <w:pPr>
              <w:pStyle w:val="TableContents"/>
              <w:bidi w:val="0"/>
              <w:spacing w:before="0" w:after="283"/>
              <w:jc w:val="left"/>
              <w:rPr/>
            </w:pPr>
            <w:r>
              <w:rPr/>
              <w:t xml:space="preserve">Darryl Brown </w:t>
            </w:r>
          </w:p>
        </w:tc>
        <w:tc>
          <w:tcPr>
            <w:tcW w:w="3672" w:type="dxa"/>
            <w:tcBorders/>
            <w:vAlign w:val="center"/>
          </w:tcPr>
          <w:p>
            <w:pPr>
              <w:pStyle w:val="TableContents"/>
              <w:bidi w:val="0"/>
              <w:spacing w:before="0" w:after="283"/>
              <w:jc w:val="left"/>
              <w:rPr/>
            </w:pPr>
            <w:r>
              <w:rPr/>
              <w:t xml:space="preserve">Fordhamin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108 </w:t>
            </w:r>
          </w:p>
        </w:tc>
        <w:tc>
          <w:tcPr>
            <w:tcW w:w="2005" w:type="dxa"/>
            <w:tcBorders/>
            <w:vAlign w:val="center"/>
          </w:tcPr>
          <w:p>
            <w:pPr>
              <w:pStyle w:val="TableContents"/>
              <w:bidi w:val="0"/>
              <w:spacing w:before="0" w:after="283"/>
              <w:jc w:val="left"/>
              <w:rPr/>
            </w:pPr>
            <w:r>
              <w:rPr/>
              <w:t xml:space="preserve">Rick Coleman </w:t>
            </w:r>
          </w:p>
        </w:tc>
        <w:tc>
          <w:tcPr>
            <w:tcW w:w="3672" w:type="dxa"/>
            <w:tcBorders/>
            <w:vAlign w:val="center"/>
          </w:tcPr>
          <w:p>
            <w:pPr>
              <w:pStyle w:val="TableContents"/>
              <w:bidi w:val="0"/>
              <w:spacing w:before="0" w:after="283"/>
              <w:jc w:val="left"/>
              <w:rPr/>
            </w:pPr>
            <w:r>
              <w:rPr/>
              <w:t xml:space="preserve">Jacksonvillen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125 </w:t>
            </w:r>
          </w:p>
        </w:tc>
        <w:tc>
          <w:tcPr>
            <w:tcW w:w="2005" w:type="dxa"/>
            <w:tcBorders/>
            <w:vAlign w:val="center"/>
          </w:tcPr>
          <w:p>
            <w:pPr>
              <w:pStyle w:val="TableContents"/>
              <w:bidi w:val="0"/>
              <w:spacing w:before="0" w:after="283"/>
              <w:jc w:val="left"/>
              <w:rPr/>
            </w:pPr>
            <w:r>
              <w:rPr/>
              <w:t xml:space="preserve">Al Boswell </w:t>
            </w:r>
          </w:p>
        </w:tc>
        <w:tc>
          <w:tcPr>
            <w:tcW w:w="3672" w:type="dxa"/>
            <w:tcBorders/>
            <w:vAlign w:val="center"/>
          </w:tcPr>
          <w:p>
            <w:pPr>
              <w:pStyle w:val="TableContents"/>
              <w:bidi w:val="0"/>
              <w:spacing w:before="0" w:after="283"/>
              <w:jc w:val="left"/>
              <w:rPr/>
            </w:pPr>
            <w:r>
              <w:rPr/>
              <w:t xml:space="preserve">Oral Robertsin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144 </w:t>
            </w:r>
          </w:p>
        </w:tc>
        <w:tc>
          <w:tcPr>
            <w:tcW w:w="2005" w:type="dxa"/>
            <w:tcBorders/>
            <w:vAlign w:val="center"/>
          </w:tcPr>
          <w:p>
            <w:pPr>
              <w:pStyle w:val="TableContents"/>
              <w:bidi w:val="0"/>
              <w:spacing w:before="0" w:after="283"/>
              <w:jc w:val="left"/>
              <w:rPr/>
            </w:pPr>
            <w:r>
              <w:rPr/>
              <w:t xml:space="preserve">Roger Morningstar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159 </w:t>
            </w:r>
          </w:p>
        </w:tc>
        <w:tc>
          <w:tcPr>
            <w:tcW w:w="2005" w:type="dxa"/>
            <w:tcBorders/>
            <w:vAlign w:val="center"/>
          </w:tcPr>
          <w:p>
            <w:pPr>
              <w:pStyle w:val="TableContents"/>
              <w:bidi w:val="0"/>
              <w:spacing w:before="0" w:after="283"/>
              <w:jc w:val="left"/>
              <w:rPr/>
            </w:pPr>
            <w:r>
              <w:rPr/>
              <w:t xml:space="preserve">Robert Rhodes </w:t>
            </w:r>
          </w:p>
        </w:tc>
        <w:tc>
          <w:tcPr>
            <w:tcW w:w="3672" w:type="dxa"/>
            <w:tcBorders/>
            <w:vAlign w:val="center"/>
          </w:tcPr>
          <w:p>
            <w:pPr>
              <w:pStyle w:val="TableContents"/>
              <w:bidi w:val="0"/>
              <w:spacing w:before="0" w:after="283"/>
              <w:jc w:val="left"/>
              <w:rPr/>
            </w:pPr>
            <w:r>
              <w:rPr/>
              <w:t xml:space="preserve">Albanyn valtionyliopisto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174 </w:t>
            </w:r>
          </w:p>
        </w:tc>
        <w:tc>
          <w:tcPr>
            <w:tcW w:w="2005" w:type="dxa"/>
            <w:tcBorders/>
            <w:vAlign w:val="center"/>
          </w:tcPr>
          <w:p>
            <w:pPr>
              <w:pStyle w:val="TableContents"/>
              <w:bidi w:val="0"/>
              <w:spacing w:before="0" w:after="283"/>
              <w:jc w:val="left"/>
              <w:rPr/>
            </w:pPr>
            <w:r>
              <w:rPr/>
              <w:t xml:space="preserve">Bill Endicott </w:t>
            </w:r>
          </w:p>
        </w:tc>
        <w:tc>
          <w:tcPr>
            <w:tcW w:w="3672" w:type="dxa"/>
            <w:tcBorders/>
            <w:vAlign w:val="center"/>
          </w:tcPr>
          <w:p>
            <w:pPr>
              <w:pStyle w:val="TableContents"/>
              <w:bidi w:val="0"/>
              <w:spacing w:before="0" w:after="283"/>
              <w:jc w:val="left"/>
              <w:rPr/>
            </w:pPr>
            <w:r>
              <w:rPr/>
              <w:t xml:space="preserve">Massachusettsin yliopisto Amherst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Glenn McDonald </w:t>
            </w:r>
          </w:p>
        </w:tc>
        <w:tc>
          <w:tcPr>
            <w:tcW w:w="3672" w:type="dxa"/>
            <w:tcBorders/>
            <w:vAlign w:val="center"/>
          </w:tcPr>
          <w:p>
            <w:pPr>
              <w:pStyle w:val="TableContents"/>
              <w:bidi w:val="0"/>
              <w:spacing w:before="0" w:after="283"/>
              <w:jc w:val="left"/>
              <w:rPr/>
            </w:pPr>
            <w:r>
              <w:rPr/>
              <w:t xml:space="preserve">Kalifornian osavaltion yliopisto, Long Beach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35 </w:t>
            </w:r>
          </w:p>
        </w:tc>
        <w:tc>
          <w:tcPr>
            <w:tcW w:w="2005" w:type="dxa"/>
            <w:tcBorders/>
            <w:vAlign w:val="center"/>
          </w:tcPr>
          <w:p>
            <w:pPr>
              <w:pStyle w:val="TableContents"/>
              <w:bidi w:val="0"/>
              <w:spacing w:before="0" w:after="283"/>
              <w:jc w:val="left"/>
              <w:rPr/>
            </w:pPr>
            <w:r>
              <w:rPr/>
              <w:t xml:space="preserve">Kevin Stacom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Roscoe Pondexter </w:t>
            </w:r>
          </w:p>
        </w:tc>
        <w:tc>
          <w:tcPr>
            <w:tcW w:w="3672" w:type="dxa"/>
            <w:tcBorders/>
            <w:vAlign w:val="center"/>
          </w:tcPr>
          <w:p>
            <w:pPr>
              <w:pStyle w:val="TableContents"/>
              <w:bidi w:val="0"/>
              <w:spacing w:before="0" w:after="283"/>
              <w:jc w:val="left"/>
              <w:rPr/>
            </w:pPr>
            <w:r>
              <w:rPr/>
              <w:t xml:space="preserve">Kalifornian osavaltion yliopisto, Long Beach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71 </w:t>
            </w:r>
          </w:p>
        </w:tc>
        <w:tc>
          <w:tcPr>
            <w:tcW w:w="2005" w:type="dxa"/>
            <w:tcBorders/>
            <w:vAlign w:val="center"/>
          </w:tcPr>
          <w:p>
            <w:pPr>
              <w:pStyle w:val="TableContents"/>
              <w:bidi w:val="0"/>
              <w:spacing w:before="0" w:after="283"/>
              <w:jc w:val="left"/>
              <w:rPr/>
            </w:pPr>
            <w:r>
              <w:rPr/>
              <w:t xml:space="preserve">Lerman Battle </w:t>
            </w:r>
          </w:p>
        </w:tc>
        <w:tc>
          <w:tcPr>
            <w:tcW w:w="3672" w:type="dxa"/>
            <w:tcBorders/>
            <w:vAlign w:val="center"/>
          </w:tcPr>
          <w:p>
            <w:pPr>
              <w:pStyle w:val="TableContents"/>
              <w:bidi w:val="0"/>
              <w:spacing w:before="0" w:after="283"/>
              <w:jc w:val="left"/>
              <w:rPr/>
            </w:pPr>
            <w:r>
              <w:rPr/>
              <w:t xml:space="preserve">Fairmont State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89 </w:t>
            </w:r>
          </w:p>
        </w:tc>
        <w:tc>
          <w:tcPr>
            <w:tcW w:w="2005" w:type="dxa"/>
            <w:tcBorders/>
            <w:vAlign w:val="center"/>
          </w:tcPr>
          <w:p>
            <w:pPr>
              <w:pStyle w:val="TableContents"/>
              <w:bidi w:val="0"/>
              <w:spacing w:before="0" w:after="283"/>
              <w:jc w:val="left"/>
              <w:rPr/>
            </w:pPr>
            <w:r>
              <w:rPr/>
              <w:t xml:space="preserve">Ben Clyde </w:t>
            </w:r>
          </w:p>
        </w:tc>
        <w:tc>
          <w:tcPr>
            <w:tcW w:w="3672" w:type="dxa"/>
            <w:tcBorders/>
            <w:vAlign w:val="center"/>
          </w:tcPr>
          <w:p>
            <w:pPr>
              <w:pStyle w:val="TableContents"/>
              <w:bidi w:val="0"/>
              <w:spacing w:before="0" w:after="283"/>
              <w:jc w:val="left"/>
              <w:rPr/>
            </w:pPr>
            <w:r>
              <w:rPr/>
              <w:t xml:space="preserve">Florida State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107 </w:t>
            </w:r>
          </w:p>
        </w:tc>
        <w:tc>
          <w:tcPr>
            <w:tcW w:w="2005" w:type="dxa"/>
            <w:tcBorders/>
            <w:vAlign w:val="center"/>
          </w:tcPr>
          <w:p>
            <w:pPr>
              <w:pStyle w:val="TableContents"/>
              <w:bidi w:val="0"/>
              <w:spacing w:before="0" w:after="283"/>
              <w:jc w:val="left"/>
              <w:rPr/>
            </w:pPr>
            <w:r>
              <w:rPr/>
              <w:t xml:space="preserve">Gene Harmon </w:t>
            </w:r>
          </w:p>
        </w:tc>
        <w:tc>
          <w:tcPr>
            <w:tcW w:w="3672" w:type="dxa"/>
            <w:tcBorders/>
            <w:vAlign w:val="center"/>
          </w:tcPr>
          <w:p>
            <w:pPr>
              <w:pStyle w:val="TableContents"/>
              <w:bidi w:val="0"/>
              <w:spacing w:before="0" w:after="283"/>
              <w:jc w:val="left"/>
              <w:rPr/>
            </w:pPr>
            <w:r>
              <w:rPr/>
              <w:t xml:space="preserve">Creightonin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125 </w:t>
            </w:r>
          </w:p>
        </w:tc>
        <w:tc>
          <w:tcPr>
            <w:tcW w:w="2005" w:type="dxa"/>
            <w:tcBorders/>
            <w:vAlign w:val="center"/>
          </w:tcPr>
          <w:p>
            <w:pPr>
              <w:pStyle w:val="TableContents"/>
              <w:bidi w:val="0"/>
              <w:spacing w:before="0" w:after="283"/>
              <w:jc w:val="left"/>
              <w:rPr/>
            </w:pPr>
            <w:r>
              <w:rPr/>
              <w:t xml:space="preserve">Ron Brown </w:t>
            </w:r>
          </w:p>
        </w:tc>
        <w:tc>
          <w:tcPr>
            <w:tcW w:w="3672" w:type="dxa"/>
            <w:tcBorders/>
            <w:vAlign w:val="center"/>
          </w:tcPr>
          <w:p>
            <w:pPr>
              <w:pStyle w:val="TableContents"/>
              <w:bidi w:val="0"/>
              <w:spacing w:before="0" w:after="283"/>
              <w:jc w:val="left"/>
              <w:rPr/>
            </w:pPr>
            <w:r>
              <w:rPr/>
              <w:t xml:space="preserve">Pennsylvanian osavaltion yliopisto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143 </w:t>
            </w:r>
          </w:p>
        </w:tc>
        <w:tc>
          <w:tcPr>
            <w:tcW w:w="2005" w:type="dxa"/>
            <w:tcBorders/>
            <w:vAlign w:val="center"/>
          </w:tcPr>
          <w:p>
            <w:pPr>
              <w:pStyle w:val="TableContents"/>
              <w:bidi w:val="0"/>
              <w:spacing w:before="0" w:after="283"/>
              <w:jc w:val="left"/>
              <w:rPr/>
            </w:pPr>
            <w:r>
              <w:rPr/>
              <w:t xml:space="preserve">Richard Wallace </w:t>
            </w:r>
          </w:p>
        </w:tc>
        <w:tc>
          <w:tcPr>
            <w:tcW w:w="3672" w:type="dxa"/>
            <w:tcBorders/>
            <w:vAlign w:val="center"/>
          </w:tcPr>
          <w:p>
            <w:pPr>
              <w:pStyle w:val="TableContents"/>
              <w:bidi w:val="0"/>
              <w:spacing w:before="0" w:after="283"/>
              <w:jc w:val="left"/>
              <w:rPr/>
            </w:pPr>
            <w:r>
              <w:rPr/>
              <w:t xml:space="preserve">Georgia Southern University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160 </w:t>
            </w:r>
          </w:p>
        </w:tc>
        <w:tc>
          <w:tcPr>
            <w:tcW w:w="2005" w:type="dxa"/>
            <w:tcBorders/>
            <w:vAlign w:val="center"/>
          </w:tcPr>
          <w:p>
            <w:pPr>
              <w:pStyle w:val="TableContents"/>
              <w:bidi w:val="0"/>
              <w:spacing w:before="0" w:after="283"/>
              <w:jc w:val="left"/>
              <w:rPr/>
            </w:pPr>
            <w:r>
              <w:rPr/>
              <w:t xml:space="preserve">Al Skinner </w:t>
            </w:r>
          </w:p>
        </w:tc>
        <w:tc>
          <w:tcPr>
            <w:tcW w:w="3672" w:type="dxa"/>
            <w:tcBorders/>
            <w:vAlign w:val="center"/>
          </w:tcPr>
          <w:p>
            <w:pPr>
              <w:pStyle w:val="TableContents"/>
              <w:bidi w:val="0"/>
              <w:spacing w:before="0" w:after="283"/>
              <w:jc w:val="left"/>
              <w:rPr/>
            </w:pPr>
            <w:r>
              <w:rPr/>
              <w:t xml:space="preserve">Massachusettsin yliopisto Amherst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177 </w:t>
            </w:r>
          </w:p>
        </w:tc>
        <w:tc>
          <w:tcPr>
            <w:tcW w:w="2005" w:type="dxa"/>
            <w:tcBorders/>
            <w:vAlign w:val="center"/>
          </w:tcPr>
          <w:p>
            <w:pPr>
              <w:pStyle w:val="TableContents"/>
              <w:bidi w:val="0"/>
              <w:spacing w:before="0" w:after="283"/>
              <w:jc w:val="left"/>
              <w:rPr/>
            </w:pPr>
            <w:r>
              <w:rPr/>
              <w:t xml:space="preserve">Phil Rogers </w:t>
            </w:r>
          </w:p>
        </w:tc>
        <w:tc>
          <w:tcPr>
            <w:tcW w:w="3672" w:type="dxa"/>
            <w:tcBorders/>
            <w:vAlign w:val="center"/>
          </w:tcPr>
          <w:p>
            <w:pPr>
              <w:pStyle w:val="TableContents"/>
              <w:bidi w:val="0"/>
              <w:spacing w:before="0" w:after="283"/>
              <w:jc w:val="left"/>
              <w:rPr/>
            </w:pPr>
            <w:r>
              <w:rPr/>
              <w:t xml:space="preserve">Fairfieldin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Steve Downing </w:t>
            </w:r>
          </w:p>
        </w:tc>
        <w:tc>
          <w:tcPr>
            <w:tcW w:w="3672" w:type="dxa"/>
            <w:tcBorders/>
            <w:vAlign w:val="center"/>
          </w:tcPr>
          <w:p>
            <w:pPr>
              <w:pStyle w:val="TableContents"/>
              <w:bidi w:val="0"/>
              <w:spacing w:before="0" w:after="283"/>
              <w:jc w:val="left"/>
              <w:rPr/>
            </w:pPr>
            <w:r>
              <w:rPr/>
              <w:t xml:space="preserve">Indianan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35 </w:t>
            </w:r>
          </w:p>
        </w:tc>
        <w:tc>
          <w:tcPr>
            <w:tcW w:w="2005" w:type="dxa"/>
            <w:tcBorders/>
            <w:vAlign w:val="center"/>
          </w:tcPr>
          <w:p>
            <w:pPr>
              <w:pStyle w:val="TableContents"/>
              <w:bidi w:val="0"/>
              <w:spacing w:before="0" w:after="283"/>
              <w:jc w:val="left"/>
              <w:rPr/>
            </w:pPr>
            <w:r>
              <w:rPr/>
              <w:t xml:space="preserve">Phil Hankinson </w:t>
            </w:r>
          </w:p>
        </w:tc>
        <w:tc>
          <w:tcPr>
            <w:tcW w:w="3672" w:type="dxa"/>
            <w:tcBorders/>
            <w:vAlign w:val="center"/>
          </w:tcPr>
          <w:p>
            <w:pPr>
              <w:pStyle w:val="TableContents"/>
              <w:bidi w:val="0"/>
              <w:spacing w:before="0" w:after="283"/>
              <w:jc w:val="left"/>
              <w:rPr/>
            </w:pPr>
            <w:r>
              <w:rPr/>
              <w:t xml:space="preserve">Pennsylvanian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Martinez Denmon </w:t>
            </w:r>
          </w:p>
        </w:tc>
        <w:tc>
          <w:tcPr>
            <w:tcW w:w="3672" w:type="dxa"/>
            <w:tcBorders/>
            <w:vAlign w:val="center"/>
          </w:tcPr>
          <w:p>
            <w:pPr>
              <w:pStyle w:val="TableContents"/>
              <w:bidi w:val="0"/>
              <w:spacing w:before="0" w:after="283"/>
              <w:jc w:val="left"/>
              <w:rPr/>
            </w:pPr>
            <w:r>
              <w:rPr/>
              <w:t xml:space="preserve">Iowan osavaltion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Richie Fuqua </w:t>
            </w:r>
          </w:p>
        </w:tc>
        <w:tc>
          <w:tcPr>
            <w:tcW w:w="3672" w:type="dxa"/>
            <w:tcBorders/>
            <w:vAlign w:val="center"/>
          </w:tcPr>
          <w:p>
            <w:pPr>
              <w:pStyle w:val="TableContents"/>
              <w:bidi w:val="0"/>
              <w:spacing w:before="0" w:after="283"/>
              <w:jc w:val="left"/>
              <w:rPr/>
            </w:pPr>
            <w:r>
              <w:rPr/>
              <w:t xml:space="preserve">Oral Robertsin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86 </w:t>
            </w:r>
          </w:p>
        </w:tc>
        <w:tc>
          <w:tcPr>
            <w:tcW w:w="2005" w:type="dxa"/>
            <w:tcBorders/>
            <w:vAlign w:val="center"/>
          </w:tcPr>
          <w:p>
            <w:pPr>
              <w:pStyle w:val="TableContents"/>
              <w:bidi w:val="0"/>
              <w:spacing w:before="0" w:after="283"/>
              <w:jc w:val="left"/>
              <w:rPr/>
            </w:pPr>
            <w:r>
              <w:rPr/>
              <w:t xml:space="preserve">Byron Jones </w:t>
            </w:r>
          </w:p>
        </w:tc>
        <w:tc>
          <w:tcPr>
            <w:tcW w:w="3672" w:type="dxa"/>
            <w:tcBorders/>
            <w:vAlign w:val="center"/>
          </w:tcPr>
          <w:p>
            <w:pPr>
              <w:pStyle w:val="TableContents"/>
              <w:bidi w:val="0"/>
              <w:spacing w:before="0" w:after="283"/>
              <w:jc w:val="left"/>
              <w:rPr/>
            </w:pPr>
            <w:r>
              <w:rPr/>
              <w:t xml:space="preserve">San Franciscon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103 </w:t>
            </w:r>
          </w:p>
        </w:tc>
        <w:tc>
          <w:tcPr>
            <w:tcW w:w="2005" w:type="dxa"/>
            <w:tcBorders/>
            <w:vAlign w:val="center"/>
          </w:tcPr>
          <w:p>
            <w:pPr>
              <w:pStyle w:val="TableContents"/>
              <w:bidi w:val="0"/>
              <w:spacing w:before="0" w:after="283"/>
              <w:jc w:val="left"/>
              <w:rPr/>
            </w:pPr>
            <w:r>
              <w:rPr/>
              <w:t xml:space="preserve">Joe Cafferky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120 </w:t>
            </w:r>
          </w:p>
        </w:tc>
        <w:tc>
          <w:tcPr>
            <w:tcW w:w="2005" w:type="dxa"/>
            <w:tcBorders/>
            <w:vAlign w:val="center"/>
          </w:tcPr>
          <w:p>
            <w:pPr>
              <w:pStyle w:val="TableContents"/>
              <w:bidi w:val="0"/>
              <w:spacing w:before="0" w:after="283"/>
              <w:jc w:val="left"/>
              <w:rPr/>
            </w:pPr>
            <w:r>
              <w:rPr/>
              <w:t xml:space="preserve">Mike Stewart </w:t>
            </w:r>
          </w:p>
        </w:tc>
        <w:tc>
          <w:tcPr>
            <w:tcW w:w="3672" w:type="dxa"/>
            <w:tcBorders/>
            <w:vAlign w:val="center"/>
          </w:tcPr>
          <w:p>
            <w:pPr>
              <w:pStyle w:val="TableContents"/>
              <w:bidi w:val="0"/>
              <w:spacing w:before="0" w:after="283"/>
              <w:jc w:val="left"/>
              <w:rPr/>
            </w:pPr>
            <w:r>
              <w:rPr/>
              <w:t xml:space="preserve">Santa Claran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137 </w:t>
            </w:r>
          </w:p>
        </w:tc>
        <w:tc>
          <w:tcPr>
            <w:tcW w:w="2005" w:type="dxa"/>
            <w:tcBorders/>
            <w:vAlign w:val="center"/>
          </w:tcPr>
          <w:p>
            <w:pPr>
              <w:pStyle w:val="TableContents"/>
              <w:bidi w:val="0"/>
              <w:spacing w:before="0" w:after="283"/>
              <w:jc w:val="left"/>
              <w:rPr/>
            </w:pPr>
            <w:r>
              <w:rPr/>
              <w:t xml:space="preserve">Robert White </w:t>
            </w:r>
          </w:p>
        </w:tc>
        <w:tc>
          <w:tcPr>
            <w:tcW w:w="3672" w:type="dxa"/>
            <w:tcBorders/>
            <w:vAlign w:val="center"/>
          </w:tcPr>
          <w:p>
            <w:pPr>
              <w:pStyle w:val="TableContents"/>
              <w:bidi w:val="0"/>
              <w:spacing w:before="0" w:after="283"/>
              <w:jc w:val="left"/>
              <w:rPr/>
            </w:pPr>
            <w:r>
              <w:rPr/>
              <w:t xml:space="preserve">Sam Houstonin osavaltion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151 </w:t>
            </w:r>
          </w:p>
        </w:tc>
        <w:tc>
          <w:tcPr>
            <w:tcW w:w="2005" w:type="dxa"/>
            <w:tcBorders/>
            <w:vAlign w:val="center"/>
          </w:tcPr>
          <w:p>
            <w:pPr>
              <w:pStyle w:val="TableContents"/>
              <w:bidi w:val="0"/>
              <w:spacing w:before="0" w:after="283"/>
              <w:jc w:val="left"/>
              <w:rPr/>
            </w:pPr>
            <w:r>
              <w:rPr/>
              <w:t xml:space="preserve">Corky Taylor </w:t>
            </w:r>
          </w:p>
        </w:tc>
        <w:tc>
          <w:tcPr>
            <w:tcW w:w="3672" w:type="dxa"/>
            <w:tcBorders/>
            <w:vAlign w:val="center"/>
          </w:tcPr>
          <w:p>
            <w:pPr>
              <w:pStyle w:val="TableContents"/>
              <w:bidi w:val="0"/>
              <w:spacing w:before="0" w:after="283"/>
              <w:jc w:val="left"/>
              <w:rPr/>
            </w:pPr>
            <w:r>
              <w:rPr/>
              <w:t xml:space="preserve">Minnesotan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165 </w:t>
            </w:r>
          </w:p>
        </w:tc>
        <w:tc>
          <w:tcPr>
            <w:tcW w:w="2005" w:type="dxa"/>
            <w:tcBorders/>
            <w:vAlign w:val="center"/>
          </w:tcPr>
          <w:p>
            <w:pPr>
              <w:pStyle w:val="TableContents"/>
              <w:bidi w:val="0"/>
              <w:spacing w:before="0" w:after="283"/>
              <w:jc w:val="left"/>
              <w:rPr/>
            </w:pPr>
            <w:r>
              <w:rPr/>
              <w:t xml:space="preserve">Steve Turner </w:t>
            </w:r>
          </w:p>
        </w:tc>
        <w:tc>
          <w:tcPr>
            <w:tcW w:w="3672" w:type="dxa"/>
            <w:tcBorders/>
            <w:vAlign w:val="center"/>
          </w:tcPr>
          <w:p>
            <w:pPr>
              <w:pStyle w:val="TableContents"/>
              <w:bidi w:val="0"/>
              <w:spacing w:before="0" w:after="283"/>
              <w:jc w:val="left"/>
              <w:rPr/>
            </w:pPr>
            <w:r>
              <w:rPr/>
              <w:t xml:space="preserve">Vanderbiltin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174 </w:t>
            </w:r>
          </w:p>
        </w:tc>
        <w:tc>
          <w:tcPr>
            <w:tcW w:w="2005" w:type="dxa"/>
            <w:tcBorders/>
            <w:vAlign w:val="center"/>
          </w:tcPr>
          <w:p>
            <w:pPr>
              <w:pStyle w:val="TableContents"/>
              <w:bidi w:val="0"/>
              <w:spacing w:before="0" w:after="283"/>
              <w:jc w:val="left"/>
              <w:rPr/>
            </w:pPr>
            <w:r>
              <w:rPr/>
              <w:t xml:space="preserve">Ed Hastings </w:t>
            </w:r>
          </w:p>
        </w:tc>
        <w:tc>
          <w:tcPr>
            <w:tcW w:w="3672" w:type="dxa"/>
            <w:tcBorders/>
            <w:vAlign w:val="center"/>
          </w:tcPr>
          <w:p>
            <w:pPr>
              <w:pStyle w:val="TableContents"/>
              <w:bidi w:val="0"/>
              <w:spacing w:before="0" w:after="283"/>
              <w:jc w:val="left"/>
              <w:rPr/>
            </w:pPr>
            <w:r>
              <w:rPr/>
              <w:t xml:space="preserve">Villanovan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pPr>
            <w:r>
              <w:rPr/>
              <w:t xml:space="preserve">182 </w:t>
            </w:r>
          </w:p>
        </w:tc>
        <w:tc>
          <w:tcPr>
            <w:tcW w:w="2005" w:type="dxa"/>
            <w:tcBorders/>
            <w:vAlign w:val="center"/>
          </w:tcPr>
          <w:p>
            <w:pPr>
              <w:pStyle w:val="TableContents"/>
              <w:bidi w:val="0"/>
              <w:spacing w:before="0" w:after="283"/>
              <w:jc w:val="left"/>
              <w:rPr/>
            </w:pPr>
            <w:r>
              <w:rPr/>
              <w:t xml:space="preserve">Bruce Winkler </w:t>
            </w:r>
          </w:p>
        </w:tc>
        <w:tc>
          <w:tcPr>
            <w:tcW w:w="3672" w:type="dxa"/>
            <w:tcBorders/>
            <w:vAlign w:val="center"/>
          </w:tcPr>
          <w:p>
            <w:pPr>
              <w:pStyle w:val="TableContents"/>
              <w:bidi w:val="0"/>
              <w:spacing w:before="0" w:after="283"/>
              <w:jc w:val="left"/>
              <w:rPr/>
            </w:pPr>
            <w:r>
              <w:rPr/>
              <w:t xml:space="preserve">Santa Claran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13 </w:t>
            </w:r>
          </w:p>
        </w:tc>
        <w:tc>
          <w:tcPr>
            <w:tcW w:w="3020" w:type="dxa"/>
            <w:tcBorders/>
            <w:vAlign w:val="center"/>
          </w:tcPr>
          <w:p>
            <w:pPr>
              <w:pStyle w:val="TableContents"/>
              <w:bidi w:val="0"/>
              <w:spacing w:before="0" w:after="283"/>
              <w:jc w:val="left"/>
              <w:rPr/>
            </w:pPr>
            <w:r>
              <w:rPr/>
              <w:t xml:space="preserve">188 </w:t>
            </w:r>
          </w:p>
        </w:tc>
        <w:tc>
          <w:tcPr>
            <w:tcW w:w="2005" w:type="dxa"/>
            <w:tcBorders/>
            <w:vAlign w:val="center"/>
          </w:tcPr>
          <w:p>
            <w:pPr>
              <w:pStyle w:val="TableContents"/>
              <w:bidi w:val="0"/>
              <w:spacing w:before="0" w:after="283"/>
              <w:jc w:val="left"/>
              <w:rPr/>
            </w:pPr>
            <w:r>
              <w:rPr/>
              <w:t xml:space="preserve">Scott Koelzer </w:t>
            </w:r>
          </w:p>
        </w:tc>
        <w:tc>
          <w:tcPr>
            <w:tcW w:w="3672" w:type="dxa"/>
            <w:tcBorders/>
            <w:vAlign w:val="center"/>
          </w:tcPr>
          <w:p>
            <w:pPr>
              <w:pStyle w:val="TableContents"/>
              <w:bidi w:val="0"/>
              <w:spacing w:before="0" w:after="283"/>
              <w:jc w:val="left"/>
              <w:rPr/>
            </w:pPr>
            <w:r>
              <w:rPr/>
              <w:t xml:space="preserve">Montanan valtionyliopisto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14 </w:t>
            </w:r>
          </w:p>
        </w:tc>
        <w:tc>
          <w:tcPr>
            <w:tcW w:w="3020" w:type="dxa"/>
            <w:tcBorders/>
            <w:vAlign w:val="center"/>
          </w:tcPr>
          <w:p>
            <w:pPr>
              <w:pStyle w:val="TableContents"/>
              <w:bidi w:val="0"/>
              <w:spacing w:before="0" w:after="283"/>
              <w:jc w:val="left"/>
              <w:rPr/>
            </w:pPr>
            <w:r>
              <w:rPr/>
              <w:t xml:space="preserve">193 </w:t>
            </w:r>
          </w:p>
        </w:tc>
        <w:tc>
          <w:tcPr>
            <w:tcW w:w="2005" w:type="dxa"/>
            <w:tcBorders/>
            <w:vAlign w:val="center"/>
          </w:tcPr>
          <w:p>
            <w:pPr>
              <w:pStyle w:val="TableContents"/>
              <w:bidi w:val="0"/>
              <w:spacing w:before="0" w:after="283"/>
              <w:jc w:val="left"/>
              <w:rPr/>
            </w:pPr>
            <w:r>
              <w:rPr/>
              <w:t xml:space="preserve">Rick Williams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15 </w:t>
            </w:r>
          </w:p>
        </w:tc>
        <w:tc>
          <w:tcPr>
            <w:tcW w:w="3020" w:type="dxa"/>
            <w:tcBorders/>
            <w:vAlign w:val="center"/>
          </w:tcPr>
          <w:p>
            <w:pPr>
              <w:pStyle w:val="TableContents"/>
              <w:bidi w:val="0"/>
              <w:spacing w:before="0" w:after="283"/>
              <w:jc w:val="left"/>
              <w:rPr/>
            </w:pPr>
            <w:r>
              <w:rPr/>
              <w:t xml:space="preserve">198 </w:t>
            </w:r>
          </w:p>
        </w:tc>
        <w:tc>
          <w:tcPr>
            <w:tcW w:w="2005" w:type="dxa"/>
            <w:tcBorders/>
            <w:vAlign w:val="center"/>
          </w:tcPr>
          <w:p>
            <w:pPr>
              <w:pStyle w:val="TableContents"/>
              <w:bidi w:val="0"/>
              <w:spacing w:before="0" w:after="283"/>
              <w:jc w:val="left"/>
              <w:rPr/>
            </w:pPr>
            <w:r>
              <w:rPr/>
              <w:t xml:space="preserve">James Gilchrist </w:t>
            </w:r>
          </w:p>
        </w:tc>
        <w:tc>
          <w:tcPr>
            <w:tcW w:w="3672" w:type="dxa"/>
            <w:tcBorders/>
            <w:vAlign w:val="center"/>
          </w:tcPr>
          <w:p>
            <w:pPr>
              <w:pStyle w:val="TableContents"/>
              <w:bidi w:val="0"/>
              <w:spacing w:before="0" w:after="283"/>
              <w:jc w:val="left"/>
              <w:rPr/>
            </w:pPr>
            <w:r>
              <w:rPr/>
              <w:t xml:space="preserve">Florida Southern College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16 </w:t>
            </w:r>
          </w:p>
        </w:tc>
        <w:tc>
          <w:tcPr>
            <w:tcW w:w="3020" w:type="dxa"/>
            <w:tcBorders/>
            <w:vAlign w:val="center"/>
          </w:tcPr>
          <w:p>
            <w:pPr>
              <w:pStyle w:val="TableContents"/>
              <w:bidi w:val="0"/>
              <w:spacing w:before="0" w:after="283"/>
              <w:jc w:val="left"/>
              <w:rPr/>
            </w:pPr>
            <w:r>
              <w:rPr/>
              <w:t xml:space="preserve">202 </w:t>
            </w:r>
          </w:p>
        </w:tc>
        <w:tc>
          <w:tcPr>
            <w:tcW w:w="2005" w:type="dxa"/>
            <w:tcBorders/>
            <w:vAlign w:val="center"/>
          </w:tcPr>
          <w:p>
            <w:pPr>
              <w:pStyle w:val="TableContents"/>
              <w:bidi w:val="0"/>
              <w:spacing w:before="0" w:after="283"/>
              <w:jc w:val="left"/>
              <w:rPr/>
            </w:pPr>
            <w:r>
              <w:rPr/>
              <w:t xml:space="preserve">Sam Barber </w:t>
            </w:r>
          </w:p>
        </w:tc>
        <w:tc>
          <w:tcPr>
            <w:tcW w:w="3672" w:type="dxa"/>
            <w:tcBorders/>
            <w:vAlign w:val="center"/>
          </w:tcPr>
          <w:p>
            <w:pPr>
              <w:pStyle w:val="TableContents"/>
              <w:bidi w:val="0"/>
              <w:spacing w:before="0" w:after="283"/>
              <w:jc w:val="left"/>
              <w:rPr/>
            </w:pPr>
            <w:r>
              <w:rPr/>
              <w:t xml:space="preserve">Bethune-Cookman College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17 </w:t>
            </w:r>
          </w:p>
        </w:tc>
        <w:tc>
          <w:tcPr>
            <w:tcW w:w="3020" w:type="dxa"/>
            <w:tcBorders/>
            <w:vAlign w:val="center"/>
          </w:tcPr>
          <w:p>
            <w:pPr>
              <w:pStyle w:val="TableContents"/>
              <w:bidi w:val="0"/>
              <w:spacing w:before="0" w:after="283"/>
              <w:jc w:val="left"/>
              <w:rPr/>
            </w:pPr>
            <w:r>
              <w:rPr/>
              <w:t xml:space="preserve">206 </w:t>
            </w:r>
          </w:p>
        </w:tc>
        <w:tc>
          <w:tcPr>
            <w:tcW w:w="2005" w:type="dxa"/>
            <w:tcBorders/>
            <w:vAlign w:val="center"/>
          </w:tcPr>
          <w:p>
            <w:pPr>
              <w:pStyle w:val="TableContents"/>
              <w:bidi w:val="0"/>
              <w:spacing w:before="0" w:after="283"/>
              <w:jc w:val="left"/>
              <w:rPr/>
            </w:pPr>
            <w:r>
              <w:rPr/>
              <w:t xml:space="preserve">Lamont King </w:t>
            </w:r>
          </w:p>
        </w:tc>
        <w:tc>
          <w:tcPr>
            <w:tcW w:w="3672" w:type="dxa"/>
            <w:tcBorders/>
            <w:vAlign w:val="center"/>
          </w:tcPr>
          <w:p>
            <w:pPr>
              <w:pStyle w:val="TableContents"/>
              <w:bidi w:val="0"/>
              <w:spacing w:before="0" w:after="283"/>
              <w:jc w:val="left"/>
              <w:rPr/>
            </w:pPr>
            <w:r>
              <w:rPr/>
              <w:t xml:space="preserve">Kalifornian osavaltion yliopisto, Long Beach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18 </w:t>
            </w:r>
          </w:p>
        </w:tc>
        <w:tc>
          <w:tcPr>
            <w:tcW w:w="3020" w:type="dxa"/>
            <w:tcBorders/>
            <w:vAlign w:val="center"/>
          </w:tcPr>
          <w:p>
            <w:pPr>
              <w:pStyle w:val="TableContents"/>
              <w:bidi w:val="0"/>
              <w:spacing w:before="0" w:after="283"/>
              <w:jc w:val="left"/>
              <w:rPr/>
            </w:pPr>
            <w:r>
              <w:rPr/>
              <w:t xml:space="preserve">208 </w:t>
            </w:r>
          </w:p>
        </w:tc>
        <w:tc>
          <w:tcPr>
            <w:tcW w:w="2005" w:type="dxa"/>
            <w:tcBorders/>
            <w:vAlign w:val="center"/>
          </w:tcPr>
          <w:p>
            <w:pPr>
              <w:pStyle w:val="TableContents"/>
              <w:bidi w:val="0"/>
              <w:spacing w:before="0" w:after="283"/>
              <w:jc w:val="left"/>
              <w:rPr/>
            </w:pPr>
            <w:r>
              <w:rPr/>
              <w:t xml:space="preserve">Peter Gavitt </w:t>
            </w:r>
          </w:p>
        </w:tc>
        <w:tc>
          <w:tcPr>
            <w:tcW w:w="3672" w:type="dxa"/>
            <w:tcBorders/>
            <w:vAlign w:val="center"/>
          </w:tcPr>
          <w:p>
            <w:pPr>
              <w:pStyle w:val="TableContents"/>
              <w:bidi w:val="0"/>
              <w:spacing w:before="0" w:after="283"/>
              <w:jc w:val="left"/>
              <w:rPr/>
            </w:pPr>
            <w:r>
              <w:rPr/>
              <w:t xml:space="preserve">Mainen yliopisto </w:t>
            </w:r>
          </w:p>
        </w:tc>
      </w:tr>
      <w:tr>
        <w:trPr/>
        <w:tc>
          <w:tcPr>
            <w:tcW w:w="664" w:type="dxa"/>
            <w:tcBorders/>
            <w:vAlign w:val="center"/>
          </w:tcPr>
          <w:p>
            <w:pPr>
              <w:pStyle w:val="TableContents"/>
              <w:bidi w:val="0"/>
              <w:spacing w:before="0" w:after="283"/>
              <w:jc w:val="left"/>
              <w:rPr/>
            </w:pPr>
            <w:r>
              <w:rPr/>
              <w:t xml:space="preserve">1973 </w:t>
            </w:r>
          </w:p>
        </w:tc>
        <w:tc>
          <w:tcPr>
            <w:tcW w:w="844" w:type="dxa"/>
            <w:tcBorders/>
            <w:vAlign w:val="center"/>
          </w:tcPr>
          <w:p>
            <w:pPr>
              <w:pStyle w:val="TableContents"/>
              <w:bidi w:val="0"/>
              <w:spacing w:before="0" w:after="283"/>
              <w:jc w:val="left"/>
              <w:rPr/>
            </w:pPr>
            <w:r>
              <w:rPr/>
              <w:t xml:space="preserve">19 </w:t>
            </w:r>
          </w:p>
        </w:tc>
        <w:tc>
          <w:tcPr>
            <w:tcW w:w="3020" w:type="dxa"/>
            <w:tcBorders/>
            <w:vAlign w:val="center"/>
          </w:tcPr>
          <w:p>
            <w:pPr>
              <w:pStyle w:val="TableContents"/>
              <w:bidi w:val="0"/>
              <w:spacing w:before="0" w:after="283"/>
              <w:jc w:val="left"/>
              <w:rPr/>
            </w:pPr>
            <w:r>
              <w:rPr/>
              <w:t xml:space="preserve">210 </w:t>
            </w:r>
          </w:p>
        </w:tc>
        <w:tc>
          <w:tcPr>
            <w:tcW w:w="2005" w:type="dxa"/>
            <w:tcBorders/>
            <w:vAlign w:val="center"/>
          </w:tcPr>
          <w:p>
            <w:pPr>
              <w:pStyle w:val="TableContents"/>
              <w:bidi w:val="0"/>
              <w:spacing w:before="0" w:after="283"/>
              <w:jc w:val="left"/>
              <w:rPr/>
            </w:pPr>
            <w:r>
              <w:rPr/>
              <w:t xml:space="preserve">Tom Austin </w:t>
            </w:r>
          </w:p>
        </w:tc>
        <w:tc>
          <w:tcPr>
            <w:tcW w:w="3672" w:type="dxa"/>
            <w:tcBorders/>
            <w:vAlign w:val="center"/>
          </w:tcPr>
          <w:p>
            <w:pPr>
              <w:pStyle w:val="TableContents"/>
              <w:bidi w:val="0"/>
              <w:spacing w:before="0" w:after="283"/>
              <w:jc w:val="left"/>
              <w:rPr/>
            </w:pPr>
            <w:r>
              <w:rPr/>
              <w:t xml:space="preserve">Massachusettsin yliopisto Amherst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Paul Westphal </w:t>
            </w:r>
          </w:p>
        </w:tc>
        <w:tc>
          <w:tcPr>
            <w:tcW w:w="3672" w:type="dxa"/>
            <w:tcBorders/>
            <w:vAlign w:val="center"/>
          </w:tcPr>
          <w:p>
            <w:pPr>
              <w:pStyle w:val="TableContents"/>
              <w:bidi w:val="0"/>
              <w:spacing w:before="0" w:after="283"/>
              <w:jc w:val="left"/>
              <w:rPr/>
            </w:pPr>
            <w:r>
              <w:rPr/>
              <w:t xml:space="preserve">Etelä-Kalifornian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27 </w:t>
            </w:r>
          </w:p>
        </w:tc>
        <w:tc>
          <w:tcPr>
            <w:tcW w:w="2005" w:type="dxa"/>
            <w:tcBorders/>
            <w:vAlign w:val="center"/>
          </w:tcPr>
          <w:p>
            <w:pPr>
              <w:pStyle w:val="TableContents"/>
              <w:bidi w:val="0"/>
              <w:spacing w:before="0" w:after="283"/>
              <w:jc w:val="left"/>
              <w:rPr/>
            </w:pPr>
            <w:r>
              <w:rPr/>
              <w:t xml:space="preserve">Dennis Wuycik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44 </w:t>
            </w:r>
          </w:p>
        </w:tc>
        <w:tc>
          <w:tcPr>
            <w:tcW w:w="2005" w:type="dxa"/>
            <w:tcBorders/>
            <w:vAlign w:val="center"/>
          </w:tcPr>
          <w:p>
            <w:pPr>
              <w:pStyle w:val="TableContents"/>
              <w:bidi w:val="0"/>
              <w:spacing w:before="0" w:after="283"/>
              <w:jc w:val="left"/>
              <w:rPr/>
            </w:pPr>
            <w:r>
              <w:rPr/>
              <w:t xml:space="preserve">Wayne Grabiec </w:t>
            </w:r>
          </w:p>
        </w:tc>
        <w:tc>
          <w:tcPr>
            <w:tcW w:w="3672" w:type="dxa"/>
            <w:tcBorders/>
            <w:vAlign w:val="center"/>
          </w:tcPr>
          <w:p>
            <w:pPr>
              <w:pStyle w:val="TableContents"/>
              <w:bidi w:val="0"/>
              <w:spacing w:before="0" w:after="283"/>
              <w:jc w:val="left"/>
              <w:rPr/>
            </w:pPr>
            <w:r>
              <w:rPr/>
              <w:t xml:space="preserve">Michiganin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61 </w:t>
            </w:r>
          </w:p>
        </w:tc>
        <w:tc>
          <w:tcPr>
            <w:tcW w:w="2005" w:type="dxa"/>
            <w:tcBorders/>
            <w:vAlign w:val="center"/>
          </w:tcPr>
          <w:p>
            <w:pPr>
              <w:pStyle w:val="TableContents"/>
              <w:bidi w:val="0"/>
              <w:spacing w:before="0" w:after="283"/>
              <w:jc w:val="left"/>
              <w:rPr/>
            </w:pPr>
            <w:r>
              <w:rPr/>
              <w:t xml:space="preserve">Nate Stephens </w:t>
            </w:r>
          </w:p>
        </w:tc>
        <w:tc>
          <w:tcPr>
            <w:tcW w:w="3672" w:type="dxa"/>
            <w:tcBorders/>
            <w:vAlign w:val="center"/>
          </w:tcPr>
          <w:p>
            <w:pPr>
              <w:pStyle w:val="TableContents"/>
              <w:bidi w:val="0"/>
              <w:spacing w:before="0" w:after="283"/>
              <w:jc w:val="left"/>
              <w:rPr/>
            </w:pPr>
            <w:r>
              <w:rPr/>
              <w:t xml:space="preserve">Kalifornian osavaltion yliopisto, Long Beach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77 </w:t>
            </w:r>
          </w:p>
        </w:tc>
        <w:tc>
          <w:tcPr>
            <w:tcW w:w="2005" w:type="dxa"/>
            <w:tcBorders/>
            <w:vAlign w:val="center"/>
          </w:tcPr>
          <w:p>
            <w:pPr>
              <w:pStyle w:val="TableContents"/>
              <w:bidi w:val="0"/>
              <w:spacing w:before="0" w:after="283"/>
              <w:jc w:val="left"/>
              <w:rPr/>
            </w:pPr>
            <w:r>
              <w:rPr/>
              <w:t xml:space="preserve">Bryan Adrian </w:t>
            </w:r>
          </w:p>
        </w:tc>
        <w:tc>
          <w:tcPr>
            <w:tcW w:w="3672" w:type="dxa"/>
            <w:tcBorders/>
            <w:vAlign w:val="center"/>
          </w:tcPr>
          <w:p>
            <w:pPr>
              <w:pStyle w:val="TableContents"/>
              <w:bidi w:val="0"/>
              <w:spacing w:before="0" w:after="283"/>
              <w:jc w:val="left"/>
              <w:rPr/>
            </w:pPr>
            <w:r>
              <w:rPr/>
              <w:t xml:space="preserve">Davidson College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94 </w:t>
            </w:r>
          </w:p>
        </w:tc>
        <w:tc>
          <w:tcPr>
            <w:tcW w:w="2005" w:type="dxa"/>
            <w:tcBorders/>
            <w:vAlign w:val="center"/>
          </w:tcPr>
          <w:p>
            <w:pPr>
              <w:pStyle w:val="TableContents"/>
              <w:bidi w:val="0"/>
              <w:spacing w:before="0" w:after="283"/>
              <w:jc w:val="left"/>
              <w:rPr/>
            </w:pPr>
            <w:r>
              <w:rPr/>
              <w:t xml:space="preserve">Doug Holcomb </w:t>
            </w:r>
          </w:p>
        </w:tc>
        <w:tc>
          <w:tcPr>
            <w:tcW w:w="3672" w:type="dxa"/>
            <w:tcBorders/>
            <w:vAlign w:val="center"/>
          </w:tcPr>
          <w:p>
            <w:pPr>
              <w:pStyle w:val="TableContents"/>
              <w:bidi w:val="0"/>
              <w:spacing w:before="0" w:after="283"/>
              <w:jc w:val="left"/>
              <w:rPr/>
            </w:pPr>
            <w:r>
              <w:rPr/>
              <w:t xml:space="preserve">Memphisin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96 </w:t>
            </w:r>
          </w:p>
        </w:tc>
        <w:tc>
          <w:tcPr>
            <w:tcW w:w="2005" w:type="dxa"/>
            <w:tcBorders/>
            <w:vAlign w:val="center"/>
          </w:tcPr>
          <w:p>
            <w:pPr>
              <w:pStyle w:val="TableContents"/>
              <w:bidi w:val="0"/>
              <w:spacing w:before="0" w:after="283"/>
              <w:jc w:val="left"/>
              <w:rPr/>
            </w:pPr>
            <w:r>
              <w:rPr/>
              <w:t xml:space="preserve">Wally Wright </w:t>
            </w:r>
          </w:p>
        </w:tc>
        <w:tc>
          <w:tcPr>
            <w:tcW w:w="3672" w:type="dxa"/>
            <w:tcBorders/>
            <w:vAlign w:val="center"/>
          </w:tcPr>
          <w:p>
            <w:pPr>
              <w:pStyle w:val="TableContents"/>
              <w:bidi w:val="0"/>
              <w:spacing w:before="0" w:after="283"/>
              <w:jc w:val="left"/>
              <w:rPr/>
            </w:pPr>
            <w:r>
              <w:rPr/>
              <w:t xml:space="preserve">Widenerin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111 </w:t>
            </w:r>
          </w:p>
        </w:tc>
        <w:tc>
          <w:tcPr>
            <w:tcW w:w="2005" w:type="dxa"/>
            <w:tcBorders/>
            <w:vAlign w:val="center"/>
          </w:tcPr>
          <w:p>
            <w:pPr>
              <w:pStyle w:val="TableContents"/>
              <w:bidi w:val="0"/>
              <w:spacing w:before="0" w:after="283"/>
              <w:jc w:val="left"/>
              <w:rPr/>
            </w:pPr>
            <w:r>
              <w:rPr/>
              <w:t xml:space="preserve">Stephen Previs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127 </w:t>
            </w:r>
          </w:p>
        </w:tc>
        <w:tc>
          <w:tcPr>
            <w:tcW w:w="2005" w:type="dxa"/>
            <w:tcBorders/>
            <w:vAlign w:val="center"/>
          </w:tcPr>
          <w:p>
            <w:pPr>
              <w:pStyle w:val="TableContents"/>
              <w:bidi w:val="0"/>
              <w:spacing w:before="0" w:after="283"/>
              <w:jc w:val="left"/>
              <w:rPr/>
            </w:pPr>
            <w:r>
              <w:rPr/>
              <w:t xml:space="preserve">Sam McCarney </w:t>
            </w:r>
          </w:p>
        </w:tc>
        <w:tc>
          <w:tcPr>
            <w:tcW w:w="3672" w:type="dxa"/>
            <w:tcBorders/>
            <w:vAlign w:val="center"/>
          </w:tcPr>
          <w:p>
            <w:pPr>
              <w:pStyle w:val="TableContents"/>
              <w:bidi w:val="0"/>
              <w:spacing w:before="0" w:after="283"/>
              <w:jc w:val="left"/>
              <w:rPr/>
            </w:pPr>
            <w:r>
              <w:rPr/>
              <w:t xml:space="preserve">Oral Robertsin yliopisto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154 </w:t>
            </w:r>
          </w:p>
        </w:tc>
        <w:tc>
          <w:tcPr>
            <w:tcW w:w="2005" w:type="dxa"/>
            <w:tcBorders/>
            <w:vAlign w:val="center"/>
          </w:tcPr>
          <w:p>
            <w:pPr>
              <w:pStyle w:val="TableContents"/>
              <w:bidi w:val="0"/>
              <w:spacing w:before="0" w:after="283"/>
              <w:jc w:val="left"/>
              <w:rPr/>
            </w:pPr>
            <w:r>
              <w:rPr/>
              <w:t xml:space="preserve">Marty Hunt </w:t>
            </w:r>
          </w:p>
        </w:tc>
        <w:tc>
          <w:tcPr>
            <w:tcW w:w="3672" w:type="dxa"/>
            <w:tcBorders/>
            <w:vAlign w:val="center"/>
          </w:tcPr>
          <w:p>
            <w:pPr>
              <w:pStyle w:val="TableContents"/>
              <w:bidi w:val="0"/>
              <w:spacing w:before="0" w:after="283"/>
              <w:jc w:val="left"/>
              <w:rPr/>
            </w:pPr>
            <w:r>
              <w:rPr/>
              <w:t xml:space="preserve">Kenyon College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165 </w:t>
            </w:r>
          </w:p>
        </w:tc>
        <w:tc>
          <w:tcPr>
            <w:tcW w:w="2005" w:type="dxa"/>
            <w:tcBorders/>
            <w:vAlign w:val="center"/>
          </w:tcPr>
          <w:p>
            <w:pPr>
              <w:pStyle w:val="TableContents"/>
              <w:bidi w:val="0"/>
              <w:spacing w:before="0" w:after="283"/>
              <w:jc w:val="left"/>
              <w:rPr/>
            </w:pPr>
            <w:r>
              <w:rPr/>
              <w:t xml:space="preserve">Mark Minor </w:t>
            </w:r>
          </w:p>
        </w:tc>
        <w:tc>
          <w:tcPr>
            <w:tcW w:w="3672" w:type="dxa"/>
            <w:tcBorders/>
            <w:vAlign w:val="center"/>
          </w:tcPr>
          <w:p>
            <w:pPr>
              <w:pStyle w:val="TableContents"/>
              <w:bidi w:val="0"/>
              <w:spacing w:before="0" w:after="283"/>
              <w:jc w:val="left"/>
              <w:rPr/>
            </w:pPr>
            <w:r>
              <w:rPr/>
              <w:t xml:space="preserve">Ohio State University </w:t>
            </w:r>
          </w:p>
        </w:tc>
      </w:tr>
      <w:tr>
        <w:trPr/>
        <w:tc>
          <w:tcPr>
            <w:tcW w:w="664" w:type="dxa"/>
            <w:tcBorders/>
            <w:vAlign w:val="center"/>
          </w:tcPr>
          <w:p>
            <w:pPr>
              <w:pStyle w:val="TableContents"/>
              <w:bidi w:val="0"/>
              <w:spacing w:before="0" w:after="283"/>
              <w:jc w:val="left"/>
              <w:rPr/>
            </w:pPr>
            <w:r>
              <w:rPr/>
              <w:t xml:space="preserve">1972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pPr>
            <w:r>
              <w:rPr/>
              <w:t xml:space="preserve">173 </w:t>
            </w:r>
          </w:p>
        </w:tc>
        <w:tc>
          <w:tcPr>
            <w:tcW w:w="2005" w:type="dxa"/>
            <w:tcBorders/>
            <w:vAlign w:val="center"/>
          </w:tcPr>
          <w:p>
            <w:pPr>
              <w:pStyle w:val="TableContents"/>
              <w:bidi w:val="0"/>
              <w:spacing w:before="0" w:after="283"/>
              <w:jc w:val="left"/>
              <w:rPr/>
            </w:pPr>
            <w:r>
              <w:rPr/>
              <w:t xml:space="preserve">Phil Stephens </w:t>
            </w:r>
          </w:p>
        </w:tc>
        <w:tc>
          <w:tcPr>
            <w:tcW w:w="3672" w:type="dxa"/>
            <w:tcBorders/>
            <w:vAlign w:val="center"/>
          </w:tcPr>
          <w:p>
            <w:pPr>
              <w:pStyle w:val="TableContents"/>
              <w:bidi w:val="0"/>
              <w:spacing w:before="0" w:after="283"/>
              <w:jc w:val="left"/>
              <w:rPr/>
            </w:pPr>
            <w:r>
              <w:rPr/>
              <w:t xml:space="preserve">Etelä-Carolinan osavaltion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Clarence Glover </w:t>
            </w:r>
          </w:p>
        </w:tc>
        <w:tc>
          <w:tcPr>
            <w:tcW w:w="3672" w:type="dxa"/>
            <w:tcBorders/>
            <w:vAlign w:val="center"/>
          </w:tcPr>
          <w:p>
            <w:pPr>
              <w:pStyle w:val="TableContents"/>
              <w:bidi w:val="0"/>
              <w:spacing w:before="0" w:after="283"/>
              <w:jc w:val="left"/>
              <w:rPr/>
            </w:pPr>
            <w:r>
              <w:rPr/>
              <w:t xml:space="preserve">Western Kentuckyn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28 </w:t>
            </w:r>
          </w:p>
        </w:tc>
        <w:tc>
          <w:tcPr>
            <w:tcW w:w="2005" w:type="dxa"/>
            <w:tcBorders/>
            <w:vAlign w:val="center"/>
          </w:tcPr>
          <w:p>
            <w:pPr>
              <w:pStyle w:val="TableContents"/>
              <w:bidi w:val="0"/>
              <w:spacing w:before="0" w:after="283"/>
              <w:jc w:val="left"/>
              <w:rPr/>
            </w:pPr>
            <w:r>
              <w:rPr/>
              <w:t xml:space="preserve">Jim Rose </w:t>
            </w:r>
          </w:p>
        </w:tc>
        <w:tc>
          <w:tcPr>
            <w:tcW w:w="3672" w:type="dxa"/>
            <w:tcBorders/>
            <w:vAlign w:val="center"/>
          </w:tcPr>
          <w:p>
            <w:pPr>
              <w:pStyle w:val="TableContents"/>
              <w:bidi w:val="0"/>
              <w:spacing w:before="0" w:after="283"/>
              <w:jc w:val="left"/>
              <w:rPr/>
            </w:pPr>
            <w:r>
              <w:rPr/>
              <w:t xml:space="preserve">Western Kentuckyn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44 </w:t>
            </w:r>
          </w:p>
        </w:tc>
        <w:tc>
          <w:tcPr>
            <w:tcW w:w="2005" w:type="dxa"/>
            <w:tcBorders/>
            <w:vAlign w:val="center"/>
          </w:tcPr>
          <w:p>
            <w:pPr>
              <w:pStyle w:val="TableContents"/>
              <w:bidi w:val="0"/>
              <w:spacing w:before="0" w:after="283"/>
              <w:jc w:val="left"/>
              <w:rPr/>
            </w:pPr>
            <w:r>
              <w:rPr/>
              <w:t xml:space="preserve">Dave Robisch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61 </w:t>
            </w:r>
          </w:p>
        </w:tc>
        <w:tc>
          <w:tcPr>
            <w:tcW w:w="2005" w:type="dxa"/>
            <w:tcBorders/>
            <w:vAlign w:val="center"/>
          </w:tcPr>
          <w:p>
            <w:pPr>
              <w:pStyle w:val="TableContents"/>
              <w:bidi w:val="0"/>
              <w:spacing w:before="0" w:after="283"/>
              <w:jc w:val="left"/>
              <w:rPr/>
            </w:pPr>
            <w:r>
              <w:rPr/>
              <w:t xml:space="preserve">Randy Denton </w:t>
            </w:r>
          </w:p>
        </w:tc>
        <w:tc>
          <w:tcPr>
            <w:tcW w:w="3672" w:type="dxa"/>
            <w:tcBorders/>
            <w:vAlign w:val="center"/>
          </w:tcPr>
          <w:p>
            <w:pPr>
              <w:pStyle w:val="TableContents"/>
              <w:bidi w:val="0"/>
              <w:spacing w:before="0" w:after="283"/>
              <w:jc w:val="left"/>
              <w:rPr/>
            </w:pPr>
            <w:r>
              <w:rPr/>
              <w:t xml:space="preserve">Duken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95 </w:t>
            </w:r>
          </w:p>
        </w:tc>
        <w:tc>
          <w:tcPr>
            <w:tcW w:w="2005" w:type="dxa"/>
            <w:tcBorders/>
            <w:vAlign w:val="center"/>
          </w:tcPr>
          <w:p>
            <w:pPr>
              <w:pStyle w:val="TableContents"/>
              <w:bidi w:val="0"/>
              <w:spacing w:before="0" w:after="283"/>
              <w:jc w:val="left"/>
              <w:rPr/>
            </w:pPr>
            <w:r>
              <w:rPr/>
              <w:t xml:space="preserve">Thorpe Weber </w:t>
            </w:r>
          </w:p>
        </w:tc>
        <w:tc>
          <w:tcPr>
            <w:tcW w:w="3672" w:type="dxa"/>
            <w:tcBorders/>
            <w:vAlign w:val="center"/>
          </w:tcPr>
          <w:p>
            <w:pPr>
              <w:pStyle w:val="TableContents"/>
              <w:bidi w:val="0"/>
              <w:spacing w:before="0" w:after="283"/>
              <w:jc w:val="left"/>
              <w:rPr/>
            </w:pPr>
            <w:r>
              <w:rPr/>
              <w:t xml:space="preserve">Vanderbiltin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112 </w:t>
            </w:r>
          </w:p>
        </w:tc>
        <w:tc>
          <w:tcPr>
            <w:tcW w:w="2005" w:type="dxa"/>
            <w:tcBorders/>
            <w:vAlign w:val="center"/>
          </w:tcPr>
          <w:p>
            <w:pPr>
              <w:pStyle w:val="TableContents"/>
              <w:bidi w:val="0"/>
              <w:spacing w:before="0" w:after="283"/>
              <w:jc w:val="left"/>
              <w:rPr/>
            </w:pPr>
            <w:r>
              <w:rPr/>
              <w:t xml:space="preserve">Skip Young </w:t>
            </w:r>
          </w:p>
        </w:tc>
        <w:tc>
          <w:tcPr>
            <w:tcW w:w="3672" w:type="dxa"/>
            <w:tcBorders/>
            <w:vAlign w:val="center"/>
          </w:tcPr>
          <w:p>
            <w:pPr>
              <w:pStyle w:val="TableContents"/>
              <w:bidi w:val="0"/>
              <w:spacing w:before="0" w:after="283"/>
              <w:jc w:val="left"/>
              <w:rPr/>
            </w:pPr>
            <w:r>
              <w:rPr/>
              <w:t xml:space="preserve">Florida State University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129 </w:t>
            </w:r>
          </w:p>
        </w:tc>
        <w:tc>
          <w:tcPr>
            <w:tcW w:w="2005" w:type="dxa"/>
            <w:tcBorders/>
            <w:vAlign w:val="center"/>
          </w:tcPr>
          <w:p>
            <w:pPr>
              <w:pStyle w:val="TableContents"/>
              <w:bidi w:val="0"/>
              <w:spacing w:before="0" w:after="283"/>
              <w:jc w:val="left"/>
              <w:rPr/>
            </w:pPr>
            <w:r>
              <w:rPr/>
              <w:t xml:space="preserve">John Ribock </w:t>
            </w:r>
          </w:p>
        </w:tc>
        <w:tc>
          <w:tcPr>
            <w:tcW w:w="3672" w:type="dxa"/>
            <w:tcBorders/>
            <w:vAlign w:val="center"/>
          </w:tcPr>
          <w:p>
            <w:pPr>
              <w:pStyle w:val="TableContents"/>
              <w:bidi w:val="0"/>
              <w:spacing w:before="0" w:after="283"/>
              <w:jc w:val="left"/>
              <w:rPr/>
            </w:pPr>
            <w:r>
              <w:rPr/>
              <w:t xml:space="preserve">Etelä-Carolinan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145 </w:t>
            </w:r>
          </w:p>
        </w:tc>
        <w:tc>
          <w:tcPr>
            <w:tcW w:w="2005" w:type="dxa"/>
            <w:tcBorders/>
            <w:vAlign w:val="center"/>
          </w:tcPr>
          <w:p>
            <w:pPr>
              <w:pStyle w:val="TableContents"/>
              <w:bidi w:val="0"/>
              <w:spacing w:before="0" w:after="283"/>
              <w:jc w:val="left"/>
              <w:rPr/>
            </w:pPr>
            <w:r>
              <w:rPr/>
              <w:t xml:space="preserve">Ray Green </w:t>
            </w:r>
          </w:p>
        </w:tc>
        <w:tc>
          <w:tcPr>
            <w:tcW w:w="3672" w:type="dxa"/>
            <w:tcBorders/>
            <w:vAlign w:val="center"/>
          </w:tcPr>
          <w:p>
            <w:pPr>
              <w:pStyle w:val="TableContents"/>
              <w:bidi w:val="0"/>
              <w:spacing w:before="0" w:after="283"/>
              <w:jc w:val="left"/>
              <w:rPr/>
            </w:pPr>
            <w:r>
              <w:rPr/>
              <w:t xml:space="preserve">Kalifornian Pennsylvanian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161 </w:t>
            </w:r>
          </w:p>
        </w:tc>
        <w:tc>
          <w:tcPr>
            <w:tcW w:w="2005" w:type="dxa"/>
            <w:tcBorders/>
            <w:vAlign w:val="center"/>
          </w:tcPr>
          <w:p>
            <w:pPr>
              <w:pStyle w:val="TableContents"/>
              <w:bidi w:val="0"/>
              <w:spacing w:before="0" w:after="283"/>
              <w:jc w:val="left"/>
              <w:rPr/>
            </w:pPr>
            <w:r>
              <w:rPr/>
              <w:t xml:space="preserve">Dale Dover </w:t>
            </w:r>
          </w:p>
        </w:tc>
        <w:tc>
          <w:tcPr>
            <w:tcW w:w="3672" w:type="dxa"/>
            <w:tcBorders/>
            <w:vAlign w:val="center"/>
          </w:tcPr>
          <w:p>
            <w:pPr>
              <w:pStyle w:val="TableContents"/>
              <w:bidi w:val="0"/>
              <w:spacing w:before="0" w:after="283"/>
              <w:jc w:val="left"/>
              <w:rPr/>
            </w:pPr>
            <w:r>
              <w:rPr/>
              <w:t xml:space="preserve">Harvardin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176 </w:t>
            </w:r>
          </w:p>
        </w:tc>
        <w:tc>
          <w:tcPr>
            <w:tcW w:w="2005" w:type="dxa"/>
            <w:tcBorders/>
            <w:vAlign w:val="center"/>
          </w:tcPr>
          <w:p>
            <w:pPr>
              <w:pStyle w:val="TableContents"/>
              <w:bidi w:val="0"/>
              <w:spacing w:before="0" w:after="283"/>
              <w:jc w:val="left"/>
              <w:rPr/>
            </w:pPr>
            <w:r>
              <w:rPr/>
              <w:t xml:space="preserve">Reggie Brooks </w:t>
            </w:r>
          </w:p>
        </w:tc>
        <w:tc>
          <w:tcPr>
            <w:tcW w:w="3672" w:type="dxa"/>
            <w:tcBorders/>
            <w:vAlign w:val="center"/>
          </w:tcPr>
          <w:p>
            <w:pPr>
              <w:pStyle w:val="TableContents"/>
              <w:bidi w:val="0"/>
              <w:spacing w:before="0" w:after="283"/>
              <w:jc w:val="left"/>
              <w:rPr/>
            </w:pPr>
            <w:r>
              <w:rPr/>
              <w:t xml:space="preserve">Southern New Hampshiren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pPr>
            <w:r>
              <w:rPr/>
              <w:t xml:space="preserve">189 </w:t>
            </w:r>
          </w:p>
        </w:tc>
        <w:tc>
          <w:tcPr>
            <w:tcW w:w="2005" w:type="dxa"/>
            <w:tcBorders/>
            <w:vAlign w:val="center"/>
          </w:tcPr>
          <w:p>
            <w:pPr>
              <w:pStyle w:val="TableContents"/>
              <w:bidi w:val="0"/>
              <w:spacing w:before="0" w:after="283"/>
              <w:jc w:val="left"/>
              <w:rPr/>
            </w:pPr>
            <w:r>
              <w:rPr/>
              <w:t xml:space="preserve">John Dalton </w:t>
            </w:r>
          </w:p>
        </w:tc>
        <w:tc>
          <w:tcPr>
            <w:tcW w:w="3672" w:type="dxa"/>
            <w:tcBorders/>
            <w:vAlign w:val="center"/>
          </w:tcPr>
          <w:p>
            <w:pPr>
              <w:pStyle w:val="TableContents"/>
              <w:bidi w:val="0"/>
              <w:spacing w:before="0" w:after="283"/>
              <w:jc w:val="left"/>
              <w:rPr/>
            </w:pPr>
            <w:r>
              <w:rPr/>
              <w:t xml:space="preserve">Suffolkin yliopisto </w:t>
            </w:r>
          </w:p>
        </w:tc>
      </w:tr>
      <w:tr>
        <w:trPr/>
        <w:tc>
          <w:tcPr>
            <w:tcW w:w="664" w:type="dxa"/>
            <w:tcBorders/>
            <w:vAlign w:val="center"/>
          </w:tcPr>
          <w:p>
            <w:pPr>
              <w:pStyle w:val="TableContents"/>
              <w:bidi w:val="0"/>
              <w:spacing w:before="0" w:after="283"/>
              <w:jc w:val="left"/>
              <w:rPr/>
            </w:pPr>
            <w:r>
              <w:rPr/>
              <w:t xml:space="preserve">1971 </w:t>
            </w:r>
          </w:p>
        </w:tc>
        <w:tc>
          <w:tcPr>
            <w:tcW w:w="844" w:type="dxa"/>
            <w:tcBorders/>
            <w:vAlign w:val="center"/>
          </w:tcPr>
          <w:p>
            <w:pPr>
              <w:pStyle w:val="TableContents"/>
              <w:bidi w:val="0"/>
              <w:spacing w:before="0" w:after="283"/>
              <w:jc w:val="left"/>
              <w:rPr/>
            </w:pPr>
            <w:r>
              <w:rPr/>
              <w:t xml:space="preserve">13 </w:t>
            </w:r>
          </w:p>
        </w:tc>
        <w:tc>
          <w:tcPr>
            <w:tcW w:w="3020" w:type="dxa"/>
            <w:tcBorders/>
            <w:vAlign w:val="center"/>
          </w:tcPr>
          <w:p>
            <w:pPr>
              <w:pStyle w:val="TableContents"/>
              <w:bidi w:val="0"/>
              <w:spacing w:before="0" w:after="283"/>
              <w:jc w:val="left"/>
              <w:rPr/>
            </w:pPr>
            <w:r>
              <w:rPr/>
              <w:t xml:space="preserve">201 </w:t>
            </w:r>
          </w:p>
        </w:tc>
        <w:tc>
          <w:tcPr>
            <w:tcW w:w="2005" w:type="dxa"/>
            <w:tcBorders/>
            <w:vAlign w:val="center"/>
          </w:tcPr>
          <w:p>
            <w:pPr>
              <w:pStyle w:val="TableContents"/>
              <w:bidi w:val="0"/>
              <w:spacing w:before="0" w:after="283"/>
              <w:jc w:val="left"/>
              <w:rPr/>
            </w:pPr>
            <w:r>
              <w:rPr/>
              <w:t xml:space="preserve">Leroy Chalk </w:t>
            </w:r>
          </w:p>
        </w:tc>
        <w:tc>
          <w:tcPr>
            <w:tcW w:w="3672" w:type="dxa"/>
            <w:tcBorders/>
            <w:vAlign w:val="center"/>
          </w:tcPr>
          <w:p>
            <w:pPr>
              <w:pStyle w:val="TableContents"/>
              <w:bidi w:val="0"/>
              <w:spacing w:before="0" w:after="283"/>
              <w:jc w:val="left"/>
              <w:rPr/>
            </w:pPr>
            <w:r>
              <w:rPr/>
              <w:t xml:space="preserve">Nebraskan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Dave Cowens </w:t>
            </w:r>
          </w:p>
        </w:tc>
        <w:tc>
          <w:tcPr>
            <w:tcW w:w="3672" w:type="dxa"/>
            <w:tcBorders/>
            <w:vAlign w:val="center"/>
          </w:tcPr>
          <w:p>
            <w:pPr>
              <w:pStyle w:val="TableContents"/>
              <w:bidi w:val="0"/>
              <w:spacing w:before="0" w:after="283"/>
              <w:jc w:val="left"/>
              <w:rPr/>
            </w:pPr>
            <w:r>
              <w:rPr/>
              <w:t xml:space="preserve">Florida State University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Rex Morgan </w:t>
            </w:r>
          </w:p>
        </w:tc>
        <w:tc>
          <w:tcPr>
            <w:tcW w:w="3672" w:type="dxa"/>
            <w:tcBorders/>
            <w:vAlign w:val="center"/>
          </w:tcPr>
          <w:p>
            <w:pPr>
              <w:pStyle w:val="TableContents"/>
              <w:bidi w:val="0"/>
              <w:spacing w:before="0" w:after="283"/>
              <w:jc w:val="left"/>
              <w:rPr/>
            </w:pPr>
            <w:r>
              <w:rPr/>
              <w:t xml:space="preserve">Jacksonvillen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Willie Williams </w:t>
            </w:r>
          </w:p>
        </w:tc>
        <w:tc>
          <w:tcPr>
            <w:tcW w:w="3672" w:type="dxa"/>
            <w:tcBorders/>
            <w:vAlign w:val="center"/>
          </w:tcPr>
          <w:p>
            <w:pPr>
              <w:pStyle w:val="TableContents"/>
              <w:bidi w:val="0"/>
              <w:spacing w:before="0" w:after="283"/>
              <w:jc w:val="left"/>
              <w:rPr/>
            </w:pPr>
            <w:r>
              <w:rPr/>
              <w:t xml:space="preserve">Florida State University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55 </w:t>
            </w:r>
          </w:p>
        </w:tc>
        <w:tc>
          <w:tcPr>
            <w:tcW w:w="2005" w:type="dxa"/>
            <w:tcBorders/>
            <w:vAlign w:val="center"/>
          </w:tcPr>
          <w:p>
            <w:pPr>
              <w:pStyle w:val="TableContents"/>
              <w:bidi w:val="0"/>
              <w:spacing w:before="0" w:after="283"/>
              <w:jc w:val="left"/>
              <w:rPr/>
            </w:pPr>
            <w:r>
              <w:rPr/>
              <w:t xml:space="preserve">Jon McKinney </w:t>
            </w:r>
          </w:p>
        </w:tc>
        <w:tc>
          <w:tcPr>
            <w:tcW w:w="3672" w:type="dxa"/>
            <w:tcBorders/>
            <w:vAlign w:val="center"/>
          </w:tcPr>
          <w:p>
            <w:pPr>
              <w:pStyle w:val="TableContents"/>
              <w:bidi w:val="0"/>
              <w:spacing w:before="0" w:after="283"/>
              <w:jc w:val="left"/>
              <w:rPr/>
            </w:pPr>
            <w:r>
              <w:rPr/>
              <w:t xml:space="preserve">Norfolkin valtionyliopisto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72 </w:t>
            </w:r>
          </w:p>
        </w:tc>
        <w:tc>
          <w:tcPr>
            <w:tcW w:w="2005" w:type="dxa"/>
            <w:tcBorders/>
            <w:vAlign w:val="center"/>
          </w:tcPr>
          <w:p>
            <w:pPr>
              <w:pStyle w:val="TableContents"/>
              <w:bidi w:val="0"/>
              <w:spacing w:before="0" w:after="283"/>
              <w:jc w:val="left"/>
              <w:rPr/>
            </w:pPr>
            <w:r>
              <w:rPr/>
              <w:t xml:space="preserve">Tom Carter </w:t>
            </w:r>
          </w:p>
        </w:tc>
        <w:tc>
          <w:tcPr>
            <w:tcW w:w="3672" w:type="dxa"/>
            <w:tcBorders/>
            <w:vAlign w:val="center"/>
          </w:tcPr>
          <w:p>
            <w:pPr>
              <w:pStyle w:val="TableContents"/>
              <w:bidi w:val="0"/>
              <w:spacing w:before="0" w:after="283"/>
              <w:jc w:val="left"/>
              <w:rPr/>
            </w:pPr>
            <w:r>
              <w:rPr/>
              <w:t xml:space="preserve">Paul Quinn College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89 </w:t>
            </w:r>
          </w:p>
        </w:tc>
        <w:tc>
          <w:tcPr>
            <w:tcW w:w="2005" w:type="dxa"/>
            <w:tcBorders/>
            <w:vAlign w:val="center"/>
          </w:tcPr>
          <w:p>
            <w:pPr>
              <w:pStyle w:val="TableContents"/>
              <w:bidi w:val="0"/>
              <w:spacing w:before="0" w:after="283"/>
              <w:jc w:val="left"/>
              <w:rPr/>
            </w:pPr>
            <w:r>
              <w:rPr/>
              <w:t xml:space="preserve">Rod McIntyre </w:t>
            </w:r>
          </w:p>
        </w:tc>
        <w:tc>
          <w:tcPr>
            <w:tcW w:w="3672" w:type="dxa"/>
            <w:tcBorders/>
            <w:vAlign w:val="center"/>
          </w:tcPr>
          <w:p>
            <w:pPr>
              <w:pStyle w:val="TableContents"/>
              <w:bidi w:val="0"/>
              <w:spacing w:before="0" w:after="283"/>
              <w:jc w:val="left"/>
              <w:rPr/>
            </w:pPr>
            <w:r>
              <w:rPr/>
              <w:t xml:space="preserve">Jacksonvillen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106 </w:t>
            </w:r>
          </w:p>
        </w:tc>
        <w:tc>
          <w:tcPr>
            <w:tcW w:w="2005" w:type="dxa"/>
            <w:tcBorders/>
            <w:vAlign w:val="center"/>
          </w:tcPr>
          <w:p>
            <w:pPr>
              <w:pStyle w:val="TableContents"/>
              <w:bidi w:val="0"/>
              <w:spacing w:before="0" w:after="283"/>
              <w:jc w:val="left"/>
              <w:rPr/>
            </w:pPr>
            <w:r>
              <w:rPr/>
              <w:t xml:space="preserve">Charlie Scott </w:t>
            </w:r>
          </w:p>
        </w:tc>
        <w:tc>
          <w:tcPr>
            <w:tcW w:w="3672" w:type="dxa"/>
            <w:tcBorders/>
            <w:vAlign w:val="center"/>
          </w:tcPr>
          <w:p>
            <w:pPr>
              <w:pStyle w:val="TableContents"/>
              <w:bidi w:val="0"/>
              <w:spacing w:before="0" w:after="283"/>
              <w:jc w:val="left"/>
              <w:rPr/>
            </w:pPr>
            <w:r>
              <w:rPr/>
              <w:t xml:space="preserve">Pohjois-Carolinan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123 </w:t>
            </w:r>
          </w:p>
        </w:tc>
        <w:tc>
          <w:tcPr>
            <w:tcW w:w="2005" w:type="dxa"/>
            <w:tcBorders/>
            <w:vAlign w:val="center"/>
          </w:tcPr>
          <w:p>
            <w:pPr>
              <w:pStyle w:val="TableContents"/>
              <w:bidi w:val="0"/>
              <w:spacing w:before="0" w:after="283"/>
              <w:jc w:val="left"/>
              <w:rPr/>
            </w:pPr>
            <w:r>
              <w:rPr/>
              <w:t xml:space="preserve">Bobby Croft </w:t>
            </w:r>
          </w:p>
        </w:tc>
        <w:tc>
          <w:tcPr>
            <w:tcW w:w="3672" w:type="dxa"/>
            <w:tcBorders/>
            <w:vAlign w:val="center"/>
          </w:tcPr>
          <w:p>
            <w:pPr>
              <w:pStyle w:val="TableContents"/>
              <w:bidi w:val="0"/>
              <w:spacing w:before="0" w:after="283"/>
              <w:jc w:val="left"/>
              <w:rPr/>
            </w:pPr>
            <w:r>
              <w:rPr/>
              <w:t xml:space="preserve">Tennesseen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140 </w:t>
            </w:r>
          </w:p>
        </w:tc>
        <w:tc>
          <w:tcPr>
            <w:tcW w:w="2005" w:type="dxa"/>
            <w:tcBorders/>
            <w:vAlign w:val="center"/>
          </w:tcPr>
          <w:p>
            <w:pPr>
              <w:pStyle w:val="TableContents"/>
              <w:bidi w:val="0"/>
              <w:spacing w:before="0" w:after="283"/>
              <w:jc w:val="left"/>
              <w:rPr/>
            </w:pPr>
            <w:r>
              <w:rPr/>
              <w:t xml:space="preserve">Tom Little </w:t>
            </w:r>
          </w:p>
        </w:tc>
        <w:tc>
          <w:tcPr>
            <w:tcW w:w="3672" w:type="dxa"/>
            <w:tcBorders/>
            <w:vAlign w:val="center"/>
          </w:tcPr>
          <w:p>
            <w:pPr>
              <w:pStyle w:val="TableContents"/>
              <w:bidi w:val="0"/>
              <w:spacing w:before="0" w:after="283"/>
              <w:jc w:val="left"/>
              <w:rPr/>
            </w:pPr>
            <w:r>
              <w:rPr/>
              <w:t xml:space="preserve">Seattlen yliopisto </w:t>
            </w:r>
          </w:p>
        </w:tc>
      </w:tr>
      <w:tr>
        <w:trPr/>
        <w:tc>
          <w:tcPr>
            <w:tcW w:w="664" w:type="dxa"/>
            <w:tcBorders/>
            <w:vAlign w:val="center"/>
          </w:tcPr>
          <w:p>
            <w:pPr>
              <w:pStyle w:val="TableContents"/>
              <w:bidi w:val="0"/>
              <w:spacing w:before="0" w:after="283"/>
              <w:jc w:val="left"/>
              <w:rPr/>
            </w:pPr>
            <w:r>
              <w:rPr/>
              <w:t xml:space="preserve">1970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157 </w:t>
            </w:r>
          </w:p>
        </w:tc>
        <w:tc>
          <w:tcPr>
            <w:tcW w:w="2005" w:type="dxa"/>
            <w:tcBorders/>
            <w:vAlign w:val="center"/>
          </w:tcPr>
          <w:p>
            <w:pPr>
              <w:pStyle w:val="TableContents"/>
              <w:bidi w:val="0"/>
              <w:spacing w:before="0" w:after="283"/>
              <w:jc w:val="left"/>
              <w:rPr/>
            </w:pPr>
            <w:r>
              <w:rPr/>
              <w:t xml:space="preserve">Mike Maloy </w:t>
            </w:r>
          </w:p>
        </w:tc>
        <w:tc>
          <w:tcPr>
            <w:tcW w:w="3672" w:type="dxa"/>
            <w:tcBorders/>
            <w:vAlign w:val="center"/>
          </w:tcPr>
          <w:p>
            <w:pPr>
              <w:pStyle w:val="TableContents"/>
              <w:bidi w:val="0"/>
              <w:spacing w:before="0" w:after="283"/>
              <w:jc w:val="left"/>
              <w:rPr/>
            </w:pPr>
            <w:r>
              <w:rPr/>
              <w:t xml:space="preserve">Davidson College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 </w:t>
            </w:r>
          </w:p>
        </w:tc>
        <w:tc>
          <w:tcPr>
            <w:tcW w:w="2005" w:type="dxa"/>
            <w:tcBorders/>
            <w:vAlign w:val="center"/>
          </w:tcPr>
          <w:p>
            <w:pPr>
              <w:pStyle w:val="TableContents"/>
              <w:bidi w:val="0"/>
              <w:spacing w:before="0" w:after="283"/>
              <w:jc w:val="left"/>
              <w:rPr/>
            </w:pPr>
            <w:r>
              <w:rPr/>
              <w:t xml:space="preserve">Jo Jo White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Julius Keye </w:t>
            </w:r>
          </w:p>
        </w:tc>
        <w:tc>
          <w:tcPr>
            <w:tcW w:w="3672" w:type="dxa"/>
            <w:tcBorders/>
            <w:vAlign w:val="center"/>
          </w:tcPr>
          <w:p>
            <w:pPr>
              <w:pStyle w:val="TableContents"/>
              <w:bidi w:val="0"/>
              <w:spacing w:before="0" w:after="283"/>
              <w:jc w:val="left"/>
              <w:rPr/>
            </w:pPr>
            <w:r>
              <w:rPr/>
              <w:t xml:space="preserve">Alcorn State University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Steve Kuberski </w:t>
            </w:r>
          </w:p>
        </w:tc>
        <w:tc>
          <w:tcPr>
            <w:tcW w:w="3672" w:type="dxa"/>
            <w:tcBorders/>
            <w:vAlign w:val="center"/>
          </w:tcPr>
          <w:p>
            <w:pPr>
              <w:pStyle w:val="TableContents"/>
              <w:bidi w:val="0"/>
              <w:spacing w:before="0" w:after="283"/>
              <w:jc w:val="left"/>
              <w:rPr/>
            </w:pPr>
            <w:r>
              <w:rPr/>
              <w:t xml:space="preserve">Bradleyn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66 </w:t>
            </w:r>
          </w:p>
        </w:tc>
        <w:tc>
          <w:tcPr>
            <w:tcW w:w="2005" w:type="dxa"/>
            <w:tcBorders/>
            <w:vAlign w:val="center"/>
          </w:tcPr>
          <w:p>
            <w:pPr>
              <w:pStyle w:val="TableContents"/>
              <w:bidi w:val="0"/>
              <w:spacing w:before="0" w:after="283"/>
              <w:jc w:val="left"/>
              <w:rPr/>
            </w:pPr>
            <w:r>
              <w:rPr/>
              <w:t xml:space="preserve">George Thompson </w:t>
            </w:r>
          </w:p>
        </w:tc>
        <w:tc>
          <w:tcPr>
            <w:tcW w:w="3672" w:type="dxa"/>
            <w:tcBorders/>
            <w:vAlign w:val="center"/>
          </w:tcPr>
          <w:p>
            <w:pPr>
              <w:pStyle w:val="TableContents"/>
              <w:bidi w:val="0"/>
              <w:spacing w:before="0" w:after="283"/>
              <w:jc w:val="left"/>
              <w:rPr/>
            </w:pPr>
            <w:r>
              <w:rPr/>
              <w:t xml:space="preserve">Marquetten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80 </w:t>
            </w:r>
          </w:p>
        </w:tc>
        <w:tc>
          <w:tcPr>
            <w:tcW w:w="2005" w:type="dxa"/>
            <w:tcBorders/>
            <w:vAlign w:val="center"/>
          </w:tcPr>
          <w:p>
            <w:pPr>
              <w:pStyle w:val="TableContents"/>
              <w:bidi w:val="0"/>
              <w:spacing w:before="0" w:after="283"/>
              <w:jc w:val="left"/>
              <w:rPr/>
            </w:pPr>
            <w:r>
              <w:rPr/>
              <w:t xml:space="preserve">Dolph Pulliam </w:t>
            </w:r>
          </w:p>
        </w:tc>
        <w:tc>
          <w:tcPr>
            <w:tcW w:w="3672" w:type="dxa"/>
            <w:tcBorders/>
            <w:vAlign w:val="center"/>
          </w:tcPr>
          <w:p>
            <w:pPr>
              <w:pStyle w:val="TableContents"/>
              <w:bidi w:val="0"/>
              <w:spacing w:before="0" w:after="283"/>
              <w:jc w:val="left"/>
              <w:rPr/>
            </w:pPr>
            <w:r>
              <w:rPr/>
              <w:t xml:space="preserve">Draken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94 </w:t>
            </w:r>
          </w:p>
        </w:tc>
        <w:tc>
          <w:tcPr>
            <w:tcW w:w="2005" w:type="dxa"/>
            <w:tcBorders/>
            <w:vAlign w:val="center"/>
          </w:tcPr>
          <w:p>
            <w:pPr>
              <w:pStyle w:val="TableContents"/>
              <w:bidi w:val="0"/>
              <w:spacing w:before="0" w:after="283"/>
              <w:jc w:val="left"/>
              <w:rPr/>
            </w:pPr>
            <w:r>
              <w:rPr/>
              <w:t xml:space="preserve">Jim Johnson </w:t>
            </w:r>
          </w:p>
        </w:tc>
        <w:tc>
          <w:tcPr>
            <w:tcW w:w="3672" w:type="dxa"/>
            <w:tcBorders/>
            <w:vAlign w:val="center"/>
          </w:tcPr>
          <w:p>
            <w:pPr>
              <w:pStyle w:val="TableContents"/>
              <w:bidi w:val="0"/>
              <w:spacing w:before="0" w:after="283"/>
              <w:jc w:val="left"/>
              <w:rPr/>
            </w:pPr>
            <w:r>
              <w:rPr/>
              <w:t xml:space="preserve">Wisconsinin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108 </w:t>
            </w:r>
          </w:p>
        </w:tc>
        <w:tc>
          <w:tcPr>
            <w:tcW w:w="2005" w:type="dxa"/>
            <w:tcBorders/>
            <w:vAlign w:val="center"/>
          </w:tcPr>
          <w:p>
            <w:pPr>
              <w:pStyle w:val="TableContents"/>
              <w:bidi w:val="0"/>
              <w:spacing w:before="0" w:after="283"/>
              <w:jc w:val="left"/>
              <w:rPr/>
            </w:pPr>
            <w:r>
              <w:rPr/>
              <w:t xml:space="preserve">Bob Whitmore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122 </w:t>
            </w:r>
          </w:p>
        </w:tc>
        <w:tc>
          <w:tcPr>
            <w:tcW w:w="2005" w:type="dxa"/>
            <w:tcBorders/>
            <w:vAlign w:val="center"/>
          </w:tcPr>
          <w:p>
            <w:pPr>
              <w:pStyle w:val="TableContents"/>
              <w:bidi w:val="0"/>
              <w:spacing w:before="0" w:after="283"/>
              <w:jc w:val="left"/>
              <w:rPr/>
            </w:pPr>
            <w:r>
              <w:rPr/>
              <w:t xml:space="preserve">Gordon Smith </w:t>
            </w:r>
          </w:p>
        </w:tc>
        <w:tc>
          <w:tcPr>
            <w:tcW w:w="3672" w:type="dxa"/>
            <w:tcBorders/>
            <w:vAlign w:val="center"/>
          </w:tcPr>
          <w:p>
            <w:pPr>
              <w:pStyle w:val="TableContents"/>
              <w:bidi w:val="0"/>
              <w:spacing w:before="0" w:after="283"/>
              <w:jc w:val="left"/>
              <w:rPr/>
            </w:pPr>
            <w:r>
              <w:rPr/>
              <w:t xml:space="preserve">Cincinnatin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136 </w:t>
            </w:r>
          </w:p>
        </w:tc>
        <w:tc>
          <w:tcPr>
            <w:tcW w:w="2005" w:type="dxa"/>
            <w:tcBorders/>
            <w:vAlign w:val="center"/>
          </w:tcPr>
          <w:p>
            <w:pPr>
              <w:pStyle w:val="TableContents"/>
              <w:bidi w:val="0"/>
              <w:spacing w:before="0" w:after="283"/>
              <w:jc w:val="left"/>
              <w:rPr/>
            </w:pPr>
            <w:r>
              <w:rPr/>
              <w:t xml:space="preserve">Jim Picka </w:t>
            </w:r>
          </w:p>
        </w:tc>
        <w:tc>
          <w:tcPr>
            <w:tcW w:w="3672" w:type="dxa"/>
            <w:tcBorders/>
            <w:vAlign w:val="center"/>
          </w:tcPr>
          <w:p>
            <w:pPr>
              <w:pStyle w:val="TableContents"/>
              <w:bidi w:val="0"/>
              <w:spacing w:before="0" w:after="283"/>
              <w:jc w:val="left"/>
              <w:rPr/>
            </w:pPr>
            <w:r>
              <w:rPr/>
              <w:t xml:space="preserve">High Pointin yliopisto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150 </w:t>
            </w:r>
          </w:p>
        </w:tc>
        <w:tc>
          <w:tcPr>
            <w:tcW w:w="2005" w:type="dxa"/>
            <w:tcBorders/>
            <w:vAlign w:val="center"/>
          </w:tcPr>
          <w:p>
            <w:pPr>
              <w:pStyle w:val="TableContents"/>
              <w:bidi w:val="0"/>
              <w:spacing w:before="0" w:after="283"/>
              <w:jc w:val="left"/>
              <w:rPr/>
            </w:pPr>
            <w:r>
              <w:rPr/>
              <w:t xml:space="preserve">Larry Frinston </w:t>
            </w:r>
          </w:p>
        </w:tc>
        <w:tc>
          <w:tcPr>
            <w:tcW w:w="3672" w:type="dxa"/>
            <w:tcBorders/>
            <w:vAlign w:val="center"/>
          </w:tcPr>
          <w:p>
            <w:pPr>
              <w:pStyle w:val="TableContents"/>
              <w:bidi w:val="0"/>
              <w:spacing w:before="0" w:after="283"/>
              <w:jc w:val="left"/>
              <w:rPr/>
            </w:pPr>
            <w:r>
              <w:rPr/>
              <w:t xml:space="preserve">Kenyon College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pPr>
            <w:r>
              <w:rPr/>
              <w:t xml:space="preserve">163 </w:t>
            </w:r>
          </w:p>
        </w:tc>
        <w:tc>
          <w:tcPr>
            <w:tcW w:w="2005" w:type="dxa"/>
            <w:tcBorders/>
            <w:vAlign w:val="center"/>
          </w:tcPr>
          <w:p>
            <w:pPr>
              <w:pStyle w:val="TableContents"/>
              <w:bidi w:val="0"/>
              <w:spacing w:before="0" w:after="283"/>
              <w:jc w:val="left"/>
              <w:rPr/>
            </w:pPr>
            <w:r>
              <w:rPr/>
              <w:t xml:space="preserve">Rod Forbes </w:t>
            </w:r>
          </w:p>
        </w:tc>
        <w:tc>
          <w:tcPr>
            <w:tcW w:w="3672" w:type="dxa"/>
            <w:tcBorders/>
            <w:vAlign w:val="center"/>
          </w:tcPr>
          <w:p>
            <w:pPr>
              <w:pStyle w:val="TableContents"/>
              <w:bidi w:val="0"/>
              <w:spacing w:before="0" w:after="283"/>
              <w:jc w:val="left"/>
              <w:rPr/>
            </w:pPr>
            <w:r>
              <w:rPr/>
              <w:t xml:space="preserve">Boston State College </w:t>
            </w:r>
          </w:p>
        </w:tc>
      </w:tr>
      <w:tr>
        <w:trPr/>
        <w:tc>
          <w:tcPr>
            <w:tcW w:w="664" w:type="dxa"/>
            <w:tcBorders/>
            <w:vAlign w:val="center"/>
          </w:tcPr>
          <w:p>
            <w:pPr>
              <w:pStyle w:val="TableContents"/>
              <w:bidi w:val="0"/>
              <w:spacing w:before="0" w:after="283"/>
              <w:jc w:val="left"/>
              <w:rPr/>
            </w:pPr>
            <w:r>
              <w:rPr/>
              <w:t xml:space="preserve">1969 </w:t>
            </w:r>
          </w:p>
        </w:tc>
        <w:tc>
          <w:tcPr>
            <w:tcW w:w="844" w:type="dxa"/>
            <w:tcBorders/>
            <w:vAlign w:val="center"/>
          </w:tcPr>
          <w:p>
            <w:pPr>
              <w:pStyle w:val="TableContents"/>
              <w:bidi w:val="0"/>
              <w:spacing w:before="0" w:after="283"/>
              <w:jc w:val="left"/>
              <w:rPr/>
            </w:pPr>
            <w:r>
              <w:rPr/>
              <w:t xml:space="preserve">13 </w:t>
            </w:r>
          </w:p>
        </w:tc>
        <w:tc>
          <w:tcPr>
            <w:tcW w:w="3020" w:type="dxa"/>
            <w:tcBorders/>
            <w:vAlign w:val="center"/>
          </w:tcPr>
          <w:p>
            <w:pPr>
              <w:pStyle w:val="TableContents"/>
              <w:bidi w:val="0"/>
              <w:spacing w:before="0" w:after="283"/>
              <w:jc w:val="left"/>
              <w:rPr/>
            </w:pPr>
            <w:r>
              <w:rPr/>
              <w:t xml:space="preserve">175 </w:t>
            </w:r>
          </w:p>
        </w:tc>
        <w:tc>
          <w:tcPr>
            <w:tcW w:w="2005" w:type="dxa"/>
            <w:tcBorders/>
            <w:vAlign w:val="center"/>
          </w:tcPr>
          <w:p>
            <w:pPr>
              <w:pStyle w:val="TableContents"/>
              <w:bidi w:val="0"/>
              <w:spacing w:before="0" w:after="283"/>
              <w:jc w:val="left"/>
              <w:rPr/>
            </w:pPr>
            <w:r>
              <w:rPr/>
              <w:t xml:space="preserve">Billy Evans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12 </w:t>
            </w:r>
          </w:p>
        </w:tc>
        <w:tc>
          <w:tcPr>
            <w:tcW w:w="2005" w:type="dxa"/>
            <w:tcBorders/>
            <w:vAlign w:val="center"/>
          </w:tcPr>
          <w:p>
            <w:pPr>
              <w:pStyle w:val="TableContents"/>
              <w:bidi w:val="0"/>
              <w:spacing w:before="0" w:after="283"/>
              <w:jc w:val="left"/>
              <w:rPr/>
            </w:pPr>
            <w:r>
              <w:rPr/>
              <w:t xml:space="preserve">Don Chaney </w:t>
            </w:r>
          </w:p>
        </w:tc>
        <w:tc>
          <w:tcPr>
            <w:tcW w:w="3672" w:type="dxa"/>
            <w:tcBorders/>
            <w:vAlign w:val="center"/>
          </w:tcPr>
          <w:p>
            <w:pPr>
              <w:pStyle w:val="TableContents"/>
              <w:bidi w:val="0"/>
              <w:spacing w:before="0" w:after="283"/>
              <w:jc w:val="left"/>
              <w:rPr/>
            </w:pPr>
            <w:r>
              <w:rPr/>
              <w:t xml:space="preserve">Houstonin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Garfield Smith </w:t>
            </w:r>
          </w:p>
        </w:tc>
        <w:tc>
          <w:tcPr>
            <w:tcW w:w="3672" w:type="dxa"/>
            <w:tcBorders/>
            <w:vAlign w:val="center"/>
          </w:tcPr>
          <w:p>
            <w:pPr>
              <w:pStyle w:val="TableContents"/>
              <w:bidi w:val="0"/>
              <w:spacing w:before="0" w:after="283"/>
              <w:jc w:val="left"/>
              <w:rPr/>
            </w:pPr>
            <w:r>
              <w:rPr/>
              <w:t xml:space="preserve">Itä-Kentuckyn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Rich Johnson </w:t>
            </w:r>
          </w:p>
        </w:tc>
        <w:tc>
          <w:tcPr>
            <w:tcW w:w="3672" w:type="dxa"/>
            <w:tcBorders/>
            <w:vAlign w:val="center"/>
          </w:tcPr>
          <w:p>
            <w:pPr>
              <w:pStyle w:val="TableContents"/>
              <w:bidi w:val="0"/>
              <w:spacing w:before="0" w:after="283"/>
              <w:jc w:val="left"/>
              <w:rPr/>
            </w:pPr>
            <w:r>
              <w:rPr/>
              <w:t xml:space="preserve">Grambling State University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60 </w:t>
            </w:r>
          </w:p>
        </w:tc>
        <w:tc>
          <w:tcPr>
            <w:tcW w:w="2005" w:type="dxa"/>
            <w:tcBorders/>
            <w:vAlign w:val="center"/>
          </w:tcPr>
          <w:p>
            <w:pPr>
              <w:pStyle w:val="TableContents"/>
              <w:bidi w:val="0"/>
              <w:spacing w:before="0" w:after="283"/>
              <w:jc w:val="left"/>
              <w:rPr/>
            </w:pPr>
            <w:r>
              <w:rPr/>
              <w:t xml:space="preserve">Thad Jaracz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74 </w:t>
            </w:r>
          </w:p>
        </w:tc>
        <w:tc>
          <w:tcPr>
            <w:tcW w:w="2005" w:type="dxa"/>
            <w:tcBorders/>
            <w:vAlign w:val="center"/>
          </w:tcPr>
          <w:p>
            <w:pPr>
              <w:pStyle w:val="TableContents"/>
              <w:bidi w:val="0"/>
              <w:spacing w:before="0" w:after="283"/>
              <w:jc w:val="left"/>
              <w:rPr/>
            </w:pPr>
            <w:r>
              <w:rPr/>
              <w:t xml:space="preserve">Jerry Newsom </w:t>
            </w:r>
          </w:p>
        </w:tc>
        <w:tc>
          <w:tcPr>
            <w:tcW w:w="3672" w:type="dxa"/>
            <w:tcBorders/>
            <w:vAlign w:val="center"/>
          </w:tcPr>
          <w:p>
            <w:pPr>
              <w:pStyle w:val="TableContents"/>
              <w:bidi w:val="0"/>
              <w:spacing w:before="0" w:after="283"/>
              <w:jc w:val="left"/>
              <w:rPr/>
            </w:pPr>
            <w:r>
              <w:rPr/>
              <w:t xml:space="preserve">Indianan osavaltion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88 </w:t>
            </w:r>
          </w:p>
        </w:tc>
        <w:tc>
          <w:tcPr>
            <w:tcW w:w="2005" w:type="dxa"/>
            <w:tcBorders/>
            <w:vAlign w:val="center"/>
          </w:tcPr>
          <w:p>
            <w:pPr>
              <w:pStyle w:val="TableContents"/>
              <w:bidi w:val="0"/>
              <w:spacing w:before="0" w:after="283"/>
              <w:jc w:val="left"/>
              <w:rPr/>
            </w:pPr>
            <w:r>
              <w:rPr/>
              <w:t xml:space="preserve">Mike Lewis </w:t>
            </w:r>
          </w:p>
        </w:tc>
        <w:tc>
          <w:tcPr>
            <w:tcW w:w="3672" w:type="dxa"/>
            <w:tcBorders/>
            <w:vAlign w:val="center"/>
          </w:tcPr>
          <w:p>
            <w:pPr>
              <w:pStyle w:val="TableContents"/>
              <w:bidi w:val="0"/>
              <w:spacing w:before="0" w:after="283"/>
              <w:jc w:val="left"/>
              <w:rPr/>
            </w:pPr>
            <w:r>
              <w:rPr/>
              <w:t xml:space="preserve">Duken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102 </w:t>
            </w:r>
          </w:p>
        </w:tc>
        <w:tc>
          <w:tcPr>
            <w:tcW w:w="2005" w:type="dxa"/>
            <w:tcBorders/>
            <w:vAlign w:val="center"/>
          </w:tcPr>
          <w:p>
            <w:pPr>
              <w:pStyle w:val="TableContents"/>
              <w:bidi w:val="0"/>
              <w:spacing w:before="0" w:after="283"/>
              <w:jc w:val="left"/>
              <w:rPr/>
            </w:pPr>
            <w:r>
              <w:rPr/>
              <w:t xml:space="preserve">Julius Keye </w:t>
            </w:r>
          </w:p>
        </w:tc>
        <w:tc>
          <w:tcPr>
            <w:tcW w:w="3672" w:type="dxa"/>
            <w:tcBorders/>
            <w:vAlign w:val="center"/>
          </w:tcPr>
          <w:p>
            <w:pPr>
              <w:pStyle w:val="TableContents"/>
              <w:bidi w:val="0"/>
              <w:spacing w:before="0" w:after="283"/>
              <w:jc w:val="left"/>
              <w:rPr/>
            </w:pPr>
            <w:r>
              <w:rPr/>
              <w:t xml:space="preserve">Alcorn State University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116 </w:t>
            </w:r>
          </w:p>
        </w:tc>
        <w:tc>
          <w:tcPr>
            <w:tcW w:w="2005" w:type="dxa"/>
            <w:tcBorders/>
            <w:vAlign w:val="center"/>
          </w:tcPr>
          <w:p>
            <w:pPr>
              <w:pStyle w:val="TableContents"/>
              <w:bidi w:val="0"/>
              <w:spacing w:before="0" w:after="283"/>
              <w:jc w:val="left"/>
              <w:rPr/>
            </w:pPr>
            <w:r>
              <w:rPr/>
              <w:t xml:space="preserve">Bill Butler </w:t>
            </w:r>
          </w:p>
        </w:tc>
        <w:tc>
          <w:tcPr>
            <w:tcW w:w="3672" w:type="dxa"/>
            <w:tcBorders/>
            <w:vAlign w:val="center"/>
          </w:tcPr>
          <w:p>
            <w:pPr>
              <w:pStyle w:val="TableContents"/>
              <w:bidi w:val="0"/>
              <w:spacing w:before="0" w:after="283"/>
              <w:jc w:val="left"/>
              <w:rPr/>
            </w:pPr>
            <w:r>
              <w:rPr/>
              <w:t xml:space="preserve">St. Bonaventuren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130 </w:t>
            </w:r>
          </w:p>
        </w:tc>
        <w:tc>
          <w:tcPr>
            <w:tcW w:w="2005" w:type="dxa"/>
            <w:tcBorders/>
            <w:vAlign w:val="center"/>
          </w:tcPr>
          <w:p>
            <w:pPr>
              <w:pStyle w:val="TableContents"/>
              <w:bidi w:val="0"/>
              <w:spacing w:before="0" w:after="283"/>
              <w:jc w:val="left"/>
              <w:rPr/>
            </w:pPr>
            <w:r>
              <w:rPr/>
              <w:t xml:space="preserve">Ivan Leschinsky </w:t>
            </w:r>
          </w:p>
        </w:tc>
        <w:tc>
          <w:tcPr>
            <w:tcW w:w="3672" w:type="dxa"/>
            <w:tcBorders/>
            <w:vAlign w:val="center"/>
          </w:tcPr>
          <w:p>
            <w:pPr>
              <w:pStyle w:val="TableContents"/>
              <w:bidi w:val="0"/>
              <w:spacing w:before="0" w:after="283"/>
              <w:jc w:val="left"/>
              <w:rPr/>
            </w:pPr>
            <w:r>
              <w:rPr/>
              <w:t xml:space="preserve">Long Islandin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143 </w:t>
            </w:r>
          </w:p>
        </w:tc>
        <w:tc>
          <w:tcPr>
            <w:tcW w:w="2005" w:type="dxa"/>
            <w:tcBorders/>
            <w:vAlign w:val="center"/>
          </w:tcPr>
          <w:p>
            <w:pPr>
              <w:pStyle w:val="TableContents"/>
              <w:bidi w:val="0"/>
              <w:spacing w:before="0" w:after="283"/>
              <w:jc w:val="left"/>
              <w:rPr/>
            </w:pPr>
            <w:r>
              <w:rPr/>
              <w:t xml:space="preserve">Tom Neimeir </w:t>
            </w:r>
          </w:p>
        </w:tc>
        <w:tc>
          <w:tcPr>
            <w:tcW w:w="3672" w:type="dxa"/>
            <w:tcBorders/>
            <w:vAlign w:val="center"/>
          </w:tcPr>
          <w:p>
            <w:pPr>
              <w:pStyle w:val="TableContents"/>
              <w:bidi w:val="0"/>
              <w:spacing w:before="0" w:after="283"/>
              <w:jc w:val="left"/>
              <w:rPr/>
            </w:pPr>
            <w:r>
              <w:rPr/>
              <w:t xml:space="preserve">Evansvillen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pPr>
            <w:r>
              <w:rPr/>
              <w:t xml:space="preserve">156 </w:t>
            </w:r>
          </w:p>
        </w:tc>
        <w:tc>
          <w:tcPr>
            <w:tcW w:w="2005" w:type="dxa"/>
            <w:tcBorders/>
            <w:vAlign w:val="center"/>
          </w:tcPr>
          <w:p>
            <w:pPr>
              <w:pStyle w:val="TableContents"/>
              <w:bidi w:val="0"/>
              <w:spacing w:before="0" w:after="283"/>
              <w:jc w:val="left"/>
              <w:rPr/>
            </w:pPr>
            <w:r>
              <w:rPr/>
              <w:t xml:space="preserve">Bill Langheld </w:t>
            </w:r>
          </w:p>
        </w:tc>
        <w:tc>
          <w:tcPr>
            <w:tcW w:w="3672" w:type="dxa"/>
            <w:tcBorders/>
            <w:vAlign w:val="center"/>
          </w:tcPr>
          <w:p>
            <w:pPr>
              <w:pStyle w:val="TableContents"/>
              <w:bidi w:val="0"/>
              <w:spacing w:before="0" w:after="283"/>
              <w:jc w:val="left"/>
              <w:rPr/>
            </w:pPr>
            <w:r>
              <w:rPr/>
              <w:t xml:space="preserve">Fordhamin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13 </w:t>
            </w:r>
          </w:p>
        </w:tc>
        <w:tc>
          <w:tcPr>
            <w:tcW w:w="3020" w:type="dxa"/>
            <w:tcBorders/>
            <w:vAlign w:val="center"/>
          </w:tcPr>
          <w:p>
            <w:pPr>
              <w:pStyle w:val="TableContents"/>
              <w:bidi w:val="0"/>
              <w:spacing w:before="0" w:after="283"/>
              <w:jc w:val="left"/>
              <w:rPr/>
            </w:pPr>
            <w:r>
              <w:rPr/>
              <w:t xml:space="preserve">168 </w:t>
            </w:r>
          </w:p>
        </w:tc>
        <w:tc>
          <w:tcPr>
            <w:tcW w:w="2005" w:type="dxa"/>
            <w:tcBorders/>
            <w:vAlign w:val="center"/>
          </w:tcPr>
          <w:p>
            <w:pPr>
              <w:pStyle w:val="TableContents"/>
              <w:bidi w:val="0"/>
              <w:spacing w:before="0" w:after="283"/>
              <w:jc w:val="left"/>
              <w:rPr/>
            </w:pPr>
            <w:r>
              <w:rPr/>
              <w:t xml:space="preserve">Art Stephenson </w:t>
            </w:r>
          </w:p>
        </w:tc>
        <w:tc>
          <w:tcPr>
            <w:tcW w:w="3672" w:type="dxa"/>
            <w:tcBorders/>
            <w:vAlign w:val="center"/>
          </w:tcPr>
          <w:p>
            <w:pPr>
              <w:pStyle w:val="TableContents"/>
              <w:bidi w:val="0"/>
              <w:spacing w:before="0" w:after="283"/>
              <w:jc w:val="left"/>
              <w:rPr/>
            </w:pPr>
            <w:r>
              <w:rPr/>
              <w:t xml:space="preserve">Rhode Islandin yliopisto </w:t>
            </w:r>
          </w:p>
        </w:tc>
      </w:tr>
      <w:tr>
        <w:trPr/>
        <w:tc>
          <w:tcPr>
            <w:tcW w:w="664" w:type="dxa"/>
            <w:tcBorders/>
            <w:vAlign w:val="center"/>
          </w:tcPr>
          <w:p>
            <w:pPr>
              <w:pStyle w:val="TableContents"/>
              <w:bidi w:val="0"/>
              <w:spacing w:before="0" w:after="283"/>
              <w:jc w:val="left"/>
              <w:rPr/>
            </w:pPr>
            <w:r>
              <w:rPr/>
              <w:t xml:space="preserve">1968 </w:t>
            </w:r>
          </w:p>
        </w:tc>
        <w:tc>
          <w:tcPr>
            <w:tcW w:w="844" w:type="dxa"/>
            <w:tcBorders/>
            <w:vAlign w:val="center"/>
          </w:tcPr>
          <w:p>
            <w:pPr>
              <w:pStyle w:val="TableContents"/>
              <w:bidi w:val="0"/>
              <w:spacing w:before="0" w:after="283"/>
              <w:jc w:val="left"/>
              <w:rPr/>
            </w:pPr>
            <w:r>
              <w:rPr/>
              <w:t xml:space="preserve">14 </w:t>
            </w:r>
          </w:p>
        </w:tc>
        <w:tc>
          <w:tcPr>
            <w:tcW w:w="3020" w:type="dxa"/>
            <w:tcBorders/>
            <w:vAlign w:val="center"/>
          </w:tcPr>
          <w:p>
            <w:pPr>
              <w:pStyle w:val="TableContents"/>
              <w:bidi w:val="0"/>
              <w:spacing w:before="0" w:after="283"/>
              <w:jc w:val="left"/>
              <w:rPr/>
            </w:pPr>
            <w:r>
              <w:rPr/>
              <w:t xml:space="preserve">179 </w:t>
            </w:r>
          </w:p>
        </w:tc>
        <w:tc>
          <w:tcPr>
            <w:tcW w:w="2005" w:type="dxa"/>
            <w:tcBorders/>
            <w:vAlign w:val="center"/>
          </w:tcPr>
          <w:p>
            <w:pPr>
              <w:pStyle w:val="TableContents"/>
              <w:bidi w:val="0"/>
              <w:spacing w:before="0" w:after="283"/>
              <w:jc w:val="left"/>
              <w:rPr/>
            </w:pPr>
            <w:r>
              <w:rPr/>
              <w:t xml:space="preserve">Keith Hockstein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11 </w:t>
            </w:r>
          </w:p>
        </w:tc>
        <w:tc>
          <w:tcPr>
            <w:tcW w:w="2005" w:type="dxa"/>
            <w:tcBorders/>
            <w:vAlign w:val="center"/>
          </w:tcPr>
          <w:p>
            <w:pPr>
              <w:pStyle w:val="TableContents"/>
              <w:bidi w:val="0"/>
              <w:spacing w:before="0" w:after="283"/>
              <w:jc w:val="left"/>
              <w:rPr/>
            </w:pPr>
            <w:r>
              <w:rPr/>
              <w:t xml:space="preserve">Mal Graham </w:t>
            </w:r>
          </w:p>
        </w:tc>
        <w:tc>
          <w:tcPr>
            <w:tcW w:w="3672" w:type="dxa"/>
            <w:tcBorders/>
            <w:vAlign w:val="center"/>
          </w:tcPr>
          <w:p>
            <w:pPr>
              <w:pStyle w:val="TableContents"/>
              <w:bidi w:val="0"/>
              <w:spacing w:before="0" w:after="283"/>
              <w:jc w:val="left"/>
              <w:rPr/>
            </w:pPr>
            <w:r>
              <w:rPr/>
              <w:t xml:space="preserve">New Yorkin yliopisto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Nevil Shed </w:t>
            </w:r>
          </w:p>
        </w:tc>
        <w:tc>
          <w:tcPr>
            <w:tcW w:w="3672" w:type="dxa"/>
            <w:tcBorders/>
            <w:vAlign w:val="center"/>
          </w:tcPr>
          <w:p>
            <w:pPr>
              <w:pStyle w:val="TableContents"/>
              <w:bidi w:val="0"/>
              <w:spacing w:before="0" w:after="283"/>
              <w:jc w:val="left"/>
              <w:rPr/>
            </w:pPr>
            <w:r>
              <w:rPr/>
              <w:t xml:space="preserve">Teksasin yliopisto El Pasossa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Mike Redd </w:t>
            </w:r>
          </w:p>
        </w:tc>
        <w:tc>
          <w:tcPr>
            <w:tcW w:w="3672" w:type="dxa"/>
            <w:tcBorders/>
            <w:vAlign w:val="center"/>
          </w:tcPr>
          <w:p>
            <w:pPr>
              <w:pStyle w:val="TableContents"/>
              <w:bidi w:val="0"/>
              <w:spacing w:before="0" w:after="283"/>
              <w:jc w:val="left"/>
              <w:rPr/>
            </w:pPr>
            <w:r>
              <w:rPr/>
              <w:t xml:space="preserve">Kentucky Wesleyan College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64 </w:t>
            </w:r>
          </w:p>
        </w:tc>
        <w:tc>
          <w:tcPr>
            <w:tcW w:w="2005" w:type="dxa"/>
            <w:tcBorders/>
            <w:vAlign w:val="center"/>
          </w:tcPr>
          <w:p>
            <w:pPr>
              <w:pStyle w:val="TableContents"/>
              <w:bidi w:val="0"/>
              <w:spacing w:before="0" w:after="283"/>
              <w:jc w:val="left"/>
              <w:rPr/>
            </w:pPr>
            <w:r>
              <w:rPr/>
              <w:t xml:space="preserve">Ed Hummer </w:t>
            </w:r>
          </w:p>
        </w:tc>
        <w:tc>
          <w:tcPr>
            <w:tcW w:w="3672" w:type="dxa"/>
            <w:tcBorders/>
            <w:vAlign w:val="center"/>
          </w:tcPr>
          <w:p>
            <w:pPr>
              <w:pStyle w:val="TableContents"/>
              <w:bidi w:val="0"/>
              <w:spacing w:before="0" w:after="283"/>
              <w:jc w:val="left"/>
              <w:rPr/>
            </w:pPr>
            <w:r>
              <w:rPr/>
              <w:t xml:space="preserve">Princetonin yliopisto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76 </w:t>
            </w:r>
          </w:p>
        </w:tc>
        <w:tc>
          <w:tcPr>
            <w:tcW w:w="2005" w:type="dxa"/>
            <w:tcBorders/>
            <w:vAlign w:val="center"/>
          </w:tcPr>
          <w:p>
            <w:pPr>
              <w:pStyle w:val="TableContents"/>
              <w:bidi w:val="0"/>
              <w:spacing w:before="0" w:after="283"/>
              <w:jc w:val="left"/>
              <w:rPr/>
            </w:pPr>
            <w:r>
              <w:rPr/>
              <w:t xml:space="preserve">Edgar Lacy </w:t>
            </w:r>
          </w:p>
        </w:tc>
        <w:tc>
          <w:tcPr>
            <w:tcW w:w="3672" w:type="dxa"/>
            <w:tcBorders/>
            <w:vAlign w:val="center"/>
          </w:tcPr>
          <w:p>
            <w:pPr>
              <w:pStyle w:val="TableContents"/>
              <w:bidi w:val="0"/>
              <w:spacing w:before="0" w:after="283"/>
              <w:jc w:val="left"/>
              <w:rPr/>
            </w:pPr>
            <w:r>
              <w:rPr/>
              <w:t xml:space="preserve">Kalifornian yliopisto, Los Angeles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88 </w:t>
            </w:r>
          </w:p>
        </w:tc>
        <w:tc>
          <w:tcPr>
            <w:tcW w:w="2005" w:type="dxa"/>
            <w:tcBorders/>
            <w:vAlign w:val="center"/>
          </w:tcPr>
          <w:p>
            <w:pPr>
              <w:pStyle w:val="TableContents"/>
              <w:bidi w:val="0"/>
              <w:spacing w:before="0" w:after="283"/>
              <w:jc w:val="left"/>
              <w:rPr/>
            </w:pPr>
            <w:r>
              <w:rPr/>
              <w:t xml:space="preserve">Andrew Anderson </w:t>
            </w:r>
          </w:p>
        </w:tc>
        <w:tc>
          <w:tcPr>
            <w:tcW w:w="3672" w:type="dxa"/>
            <w:tcBorders/>
            <w:vAlign w:val="center"/>
          </w:tcPr>
          <w:p>
            <w:pPr>
              <w:pStyle w:val="TableContents"/>
              <w:bidi w:val="0"/>
              <w:spacing w:before="0" w:after="283"/>
              <w:jc w:val="left"/>
              <w:rPr/>
            </w:pPr>
            <w:r>
              <w:rPr/>
              <w:t xml:space="preserve">Canisius College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99 </w:t>
            </w:r>
          </w:p>
        </w:tc>
        <w:tc>
          <w:tcPr>
            <w:tcW w:w="2005" w:type="dxa"/>
            <w:tcBorders/>
            <w:vAlign w:val="center"/>
          </w:tcPr>
          <w:p>
            <w:pPr>
              <w:pStyle w:val="TableContents"/>
              <w:bidi w:val="0"/>
              <w:spacing w:before="0" w:after="283"/>
              <w:jc w:val="left"/>
              <w:rPr/>
            </w:pPr>
            <w:r>
              <w:rPr/>
              <w:t xml:space="preserve">Henry Brown </w:t>
            </w:r>
          </w:p>
        </w:tc>
        <w:tc>
          <w:tcPr>
            <w:tcW w:w="3672" w:type="dxa"/>
            <w:tcBorders/>
            <w:vAlign w:val="center"/>
          </w:tcPr>
          <w:p>
            <w:pPr>
              <w:pStyle w:val="TableContents"/>
              <w:bidi w:val="0"/>
              <w:spacing w:before="0" w:after="283"/>
              <w:jc w:val="left"/>
              <w:rPr/>
            </w:pPr>
            <w:r>
              <w:rPr/>
              <w:t xml:space="preserve">Massachusettsin yliopisto Lowell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110 </w:t>
            </w:r>
          </w:p>
        </w:tc>
        <w:tc>
          <w:tcPr>
            <w:tcW w:w="2005" w:type="dxa"/>
            <w:tcBorders/>
            <w:vAlign w:val="center"/>
          </w:tcPr>
          <w:p>
            <w:pPr>
              <w:pStyle w:val="TableContents"/>
              <w:bidi w:val="0"/>
              <w:spacing w:before="0" w:after="283"/>
              <w:jc w:val="left"/>
              <w:rPr/>
            </w:pPr>
            <w:r>
              <w:rPr/>
              <w:t xml:space="preserve">Rick Weitzman </w:t>
            </w:r>
          </w:p>
        </w:tc>
        <w:tc>
          <w:tcPr>
            <w:tcW w:w="3672" w:type="dxa"/>
            <w:tcBorders/>
            <w:vAlign w:val="center"/>
          </w:tcPr>
          <w:p>
            <w:pPr>
              <w:pStyle w:val="TableContents"/>
              <w:bidi w:val="0"/>
              <w:spacing w:before="0" w:after="283"/>
              <w:jc w:val="left"/>
              <w:rPr/>
            </w:pPr>
            <w:r>
              <w:rPr/>
              <w:t xml:space="preserve">Koillismaan yliopisto </w:t>
            </w:r>
          </w:p>
        </w:tc>
      </w:tr>
      <w:tr>
        <w:trPr/>
        <w:tc>
          <w:tcPr>
            <w:tcW w:w="664" w:type="dxa"/>
            <w:tcBorders/>
            <w:vAlign w:val="center"/>
          </w:tcPr>
          <w:p>
            <w:pPr>
              <w:pStyle w:val="TableContents"/>
              <w:bidi w:val="0"/>
              <w:spacing w:before="0" w:after="283"/>
              <w:jc w:val="left"/>
              <w:rPr/>
            </w:pPr>
            <w:r>
              <w:rPr/>
              <w:t xml:space="preserve">1967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120 </w:t>
            </w:r>
          </w:p>
        </w:tc>
        <w:tc>
          <w:tcPr>
            <w:tcW w:w="2005" w:type="dxa"/>
            <w:tcBorders/>
            <w:vAlign w:val="center"/>
          </w:tcPr>
          <w:p>
            <w:pPr>
              <w:pStyle w:val="TableContents"/>
              <w:bidi w:val="0"/>
              <w:spacing w:before="0" w:after="283"/>
              <w:jc w:val="left"/>
              <w:rPr/>
            </w:pPr>
            <w:r>
              <w:rPr/>
              <w:t xml:space="preserve">Joe Harrington </w:t>
            </w:r>
          </w:p>
        </w:tc>
        <w:tc>
          <w:tcPr>
            <w:tcW w:w="3672" w:type="dxa"/>
            <w:tcBorders/>
            <w:vAlign w:val="center"/>
          </w:tcPr>
          <w:p>
            <w:pPr>
              <w:pStyle w:val="TableContents"/>
              <w:bidi w:val="0"/>
              <w:spacing w:before="0" w:after="283"/>
              <w:jc w:val="left"/>
              <w:rPr/>
            </w:pPr>
            <w:r>
              <w:rPr/>
              <w:t xml:space="preserve">Marylandin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Jim Barnett </w:t>
            </w:r>
          </w:p>
        </w:tc>
        <w:tc>
          <w:tcPr>
            <w:tcW w:w="3672" w:type="dxa"/>
            <w:tcBorders/>
            <w:vAlign w:val="center"/>
          </w:tcPr>
          <w:p>
            <w:pPr>
              <w:pStyle w:val="TableContents"/>
              <w:bidi w:val="0"/>
              <w:spacing w:before="0" w:after="283"/>
              <w:jc w:val="left"/>
              <w:rPr/>
            </w:pPr>
            <w:r>
              <w:rPr/>
              <w:t xml:space="preserve">Oregonin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18 </w:t>
            </w:r>
          </w:p>
        </w:tc>
        <w:tc>
          <w:tcPr>
            <w:tcW w:w="2005" w:type="dxa"/>
            <w:tcBorders/>
            <w:vAlign w:val="center"/>
          </w:tcPr>
          <w:p>
            <w:pPr>
              <w:pStyle w:val="TableContents"/>
              <w:bidi w:val="0"/>
              <w:spacing w:before="0" w:after="283"/>
              <w:jc w:val="left"/>
              <w:rPr/>
            </w:pPr>
            <w:r>
              <w:rPr/>
              <w:t xml:space="preserve">Leon Clark </w:t>
            </w:r>
          </w:p>
        </w:tc>
        <w:tc>
          <w:tcPr>
            <w:tcW w:w="3672" w:type="dxa"/>
            <w:tcBorders/>
            <w:vAlign w:val="center"/>
          </w:tcPr>
          <w:p>
            <w:pPr>
              <w:pStyle w:val="TableContents"/>
              <w:bidi w:val="0"/>
              <w:spacing w:before="0" w:after="283"/>
              <w:jc w:val="left"/>
              <w:rPr/>
            </w:pPr>
            <w:r>
              <w:rPr/>
              <w:t xml:space="preserve">Wyomingin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28 </w:t>
            </w:r>
          </w:p>
        </w:tc>
        <w:tc>
          <w:tcPr>
            <w:tcW w:w="2005" w:type="dxa"/>
            <w:tcBorders/>
            <w:vAlign w:val="center"/>
          </w:tcPr>
          <w:p>
            <w:pPr>
              <w:pStyle w:val="TableContents"/>
              <w:bidi w:val="0"/>
              <w:spacing w:before="0" w:after="283"/>
              <w:jc w:val="left"/>
              <w:rPr/>
            </w:pPr>
            <w:r>
              <w:rPr/>
              <w:t xml:space="preserve">Gary Turner </w:t>
            </w:r>
          </w:p>
        </w:tc>
        <w:tc>
          <w:tcPr>
            <w:tcW w:w="3672" w:type="dxa"/>
            <w:tcBorders/>
            <w:vAlign w:val="center"/>
          </w:tcPr>
          <w:p>
            <w:pPr>
              <w:pStyle w:val="TableContents"/>
              <w:bidi w:val="0"/>
              <w:spacing w:before="0" w:after="283"/>
              <w:jc w:val="left"/>
              <w:rPr/>
            </w:pPr>
            <w:r>
              <w:rPr/>
              <w:t xml:space="preserve">Texasin kristillinen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Johnny Austin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58 </w:t>
            </w:r>
          </w:p>
        </w:tc>
        <w:tc>
          <w:tcPr>
            <w:tcW w:w="2005" w:type="dxa"/>
            <w:tcBorders/>
            <w:vAlign w:val="center"/>
          </w:tcPr>
          <w:p>
            <w:pPr>
              <w:pStyle w:val="TableContents"/>
              <w:bidi w:val="0"/>
              <w:spacing w:before="0" w:after="283"/>
              <w:jc w:val="left"/>
              <w:rPr/>
            </w:pPr>
            <w:r>
              <w:rPr/>
              <w:t xml:space="preserve">Charlie Hunter </w:t>
            </w:r>
          </w:p>
        </w:tc>
        <w:tc>
          <w:tcPr>
            <w:tcW w:w="3672" w:type="dxa"/>
            <w:tcBorders/>
            <w:vAlign w:val="center"/>
          </w:tcPr>
          <w:p>
            <w:pPr>
              <w:pStyle w:val="TableContents"/>
              <w:bidi w:val="0"/>
              <w:spacing w:before="0" w:after="283"/>
              <w:jc w:val="left"/>
              <w:rPr/>
            </w:pPr>
            <w:r>
              <w:rPr/>
              <w:t xml:space="preserve">Oklahoma Cityn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67 </w:t>
            </w:r>
          </w:p>
        </w:tc>
        <w:tc>
          <w:tcPr>
            <w:tcW w:w="2005" w:type="dxa"/>
            <w:tcBorders/>
            <w:vAlign w:val="center"/>
          </w:tcPr>
          <w:p>
            <w:pPr>
              <w:pStyle w:val="TableContents"/>
              <w:bidi w:val="0"/>
              <w:spacing w:before="0" w:after="283"/>
              <w:jc w:val="left"/>
              <w:rPr/>
            </w:pPr>
            <w:r>
              <w:rPr/>
              <w:t xml:space="preserve">Jerry Ward </w:t>
            </w:r>
          </w:p>
        </w:tc>
        <w:tc>
          <w:tcPr>
            <w:tcW w:w="3672" w:type="dxa"/>
            <w:tcBorders/>
            <w:vAlign w:val="center"/>
          </w:tcPr>
          <w:p>
            <w:pPr>
              <w:pStyle w:val="TableContents"/>
              <w:bidi w:val="0"/>
              <w:spacing w:before="0" w:after="283"/>
              <w:jc w:val="left"/>
              <w:rPr/>
            </w:pPr>
            <w:r>
              <w:rPr/>
              <w:t xml:space="preserve">Marylandin yliopisto </w:t>
            </w:r>
          </w:p>
        </w:tc>
      </w:tr>
      <w:tr>
        <w:trPr/>
        <w:tc>
          <w:tcPr>
            <w:tcW w:w="664" w:type="dxa"/>
            <w:tcBorders/>
            <w:vAlign w:val="center"/>
          </w:tcPr>
          <w:p>
            <w:pPr>
              <w:pStyle w:val="TableContents"/>
              <w:bidi w:val="0"/>
              <w:spacing w:before="0" w:after="283"/>
              <w:jc w:val="left"/>
              <w:rPr/>
            </w:pPr>
            <w:r>
              <w:rPr/>
              <w:t xml:space="preserve">1966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76 </w:t>
            </w:r>
          </w:p>
        </w:tc>
        <w:tc>
          <w:tcPr>
            <w:tcW w:w="2005" w:type="dxa"/>
            <w:tcBorders/>
            <w:vAlign w:val="center"/>
          </w:tcPr>
          <w:p>
            <w:pPr>
              <w:pStyle w:val="TableContents"/>
              <w:bidi w:val="0"/>
              <w:spacing w:before="0" w:after="283"/>
              <w:jc w:val="left"/>
              <w:rPr/>
            </w:pPr>
            <w:r>
              <w:rPr/>
              <w:t xml:space="preserve">Russ Gumina </w:t>
            </w:r>
          </w:p>
        </w:tc>
        <w:tc>
          <w:tcPr>
            <w:tcW w:w="3672" w:type="dxa"/>
            <w:tcBorders/>
            <w:vAlign w:val="center"/>
          </w:tcPr>
          <w:p>
            <w:pPr>
              <w:pStyle w:val="TableContents"/>
              <w:bidi w:val="0"/>
              <w:spacing w:before="0" w:after="283"/>
              <w:jc w:val="left"/>
              <w:rPr/>
            </w:pPr>
            <w:r>
              <w:rPr/>
              <w:t xml:space="preserve">San Franciscon yliopisto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Ollie Johnson </w:t>
            </w:r>
          </w:p>
        </w:tc>
        <w:tc>
          <w:tcPr>
            <w:tcW w:w="3672" w:type="dxa"/>
            <w:tcBorders/>
            <w:vAlign w:val="center"/>
          </w:tcPr>
          <w:p>
            <w:pPr>
              <w:pStyle w:val="TableContents"/>
              <w:bidi w:val="0"/>
              <w:spacing w:before="0" w:after="283"/>
              <w:jc w:val="left"/>
              <w:rPr/>
            </w:pPr>
            <w:r>
              <w:rPr/>
              <w:t xml:space="preserve">San Franciscon yliopisto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Ron Watts </w:t>
            </w:r>
          </w:p>
        </w:tc>
        <w:tc>
          <w:tcPr>
            <w:tcW w:w="3672" w:type="dxa"/>
            <w:tcBorders/>
            <w:vAlign w:val="center"/>
          </w:tcPr>
          <w:p>
            <w:pPr>
              <w:pStyle w:val="TableContents"/>
              <w:bidi w:val="0"/>
              <w:spacing w:before="0" w:after="283"/>
              <w:jc w:val="left"/>
              <w:rPr/>
            </w:pPr>
            <w:r>
              <w:rPr/>
              <w:t xml:space="preserve">Wake Forestin yliopisto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26 </w:t>
            </w:r>
          </w:p>
        </w:tc>
        <w:tc>
          <w:tcPr>
            <w:tcW w:w="2005" w:type="dxa"/>
            <w:tcBorders/>
            <w:vAlign w:val="center"/>
          </w:tcPr>
          <w:p>
            <w:pPr>
              <w:pStyle w:val="TableContents"/>
              <w:bidi w:val="0"/>
              <w:spacing w:before="0" w:after="283"/>
              <w:jc w:val="left"/>
              <w:rPr/>
            </w:pPr>
            <w:r>
              <w:rPr/>
              <w:t xml:space="preserve">Toby Kimball </w:t>
            </w:r>
          </w:p>
        </w:tc>
        <w:tc>
          <w:tcPr>
            <w:tcW w:w="3672" w:type="dxa"/>
            <w:tcBorders/>
            <w:vAlign w:val="center"/>
          </w:tcPr>
          <w:p>
            <w:pPr>
              <w:pStyle w:val="TableContents"/>
              <w:bidi w:val="0"/>
              <w:spacing w:before="0" w:after="283"/>
              <w:jc w:val="left"/>
              <w:rPr/>
            </w:pPr>
            <w:r>
              <w:rPr/>
              <w:t xml:space="preserve">Connecticutin yliopisto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35 </w:t>
            </w:r>
          </w:p>
        </w:tc>
        <w:tc>
          <w:tcPr>
            <w:tcW w:w="2005" w:type="dxa"/>
            <w:tcBorders/>
            <w:vAlign w:val="center"/>
          </w:tcPr>
          <w:p>
            <w:pPr>
              <w:pStyle w:val="TableContents"/>
              <w:bidi w:val="0"/>
              <w:spacing w:before="0" w:after="283"/>
              <w:jc w:val="left"/>
              <w:rPr/>
            </w:pPr>
            <w:r>
              <w:rPr/>
              <w:t xml:space="preserve">Richie Tarrant </w:t>
            </w:r>
          </w:p>
        </w:tc>
        <w:tc>
          <w:tcPr>
            <w:tcW w:w="3672" w:type="dxa"/>
            <w:tcBorders/>
            <w:vAlign w:val="center"/>
          </w:tcPr>
          <w:p>
            <w:pPr>
              <w:pStyle w:val="TableContents"/>
              <w:bidi w:val="0"/>
              <w:spacing w:before="0" w:after="283"/>
              <w:jc w:val="left"/>
              <w:rPr/>
            </w:pPr>
            <w:r>
              <w:rPr/>
              <w:t xml:space="preserve">Saint Michael's College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44 </w:t>
            </w:r>
          </w:p>
        </w:tc>
        <w:tc>
          <w:tcPr>
            <w:tcW w:w="2005" w:type="dxa"/>
            <w:tcBorders/>
            <w:vAlign w:val="center"/>
          </w:tcPr>
          <w:p>
            <w:pPr>
              <w:pStyle w:val="TableContents"/>
              <w:bidi w:val="0"/>
              <w:spacing w:before="0" w:after="283"/>
              <w:jc w:val="left"/>
              <w:rPr/>
            </w:pPr>
            <w:r>
              <w:rPr/>
              <w:t xml:space="preserve">Don Davidson </w:t>
            </w:r>
          </w:p>
        </w:tc>
        <w:tc>
          <w:tcPr>
            <w:tcW w:w="3672" w:type="dxa"/>
            <w:tcBorders/>
            <w:vAlign w:val="center"/>
          </w:tcPr>
          <w:p>
            <w:pPr>
              <w:pStyle w:val="TableContents"/>
              <w:bidi w:val="0"/>
              <w:spacing w:before="0" w:after="283"/>
              <w:jc w:val="left"/>
              <w:rPr/>
            </w:pPr>
            <w:r>
              <w:rPr/>
              <w:t xml:space="preserve">Davidson College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Haskell Tison </w:t>
            </w:r>
          </w:p>
        </w:tc>
        <w:tc>
          <w:tcPr>
            <w:tcW w:w="3672" w:type="dxa"/>
            <w:tcBorders/>
            <w:vAlign w:val="center"/>
          </w:tcPr>
          <w:p>
            <w:pPr>
              <w:pStyle w:val="TableContents"/>
              <w:bidi w:val="0"/>
              <w:spacing w:before="0" w:after="283"/>
              <w:jc w:val="left"/>
              <w:rPr/>
            </w:pPr>
            <w:r>
              <w:rPr/>
              <w:t xml:space="preserve">Duken yliopisto </w:t>
            </w:r>
          </w:p>
        </w:tc>
      </w:tr>
      <w:tr>
        <w:trPr/>
        <w:tc>
          <w:tcPr>
            <w:tcW w:w="664" w:type="dxa"/>
            <w:tcBorders/>
            <w:vAlign w:val="center"/>
          </w:tcPr>
          <w:p>
            <w:pPr>
              <w:pStyle w:val="TableContents"/>
              <w:bidi w:val="0"/>
              <w:spacing w:before="0" w:after="283"/>
              <w:jc w:val="left"/>
              <w:rPr/>
            </w:pPr>
            <w:r>
              <w:rPr/>
              <w:t xml:space="preserve">1965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61 </w:t>
            </w:r>
          </w:p>
        </w:tc>
        <w:tc>
          <w:tcPr>
            <w:tcW w:w="2005" w:type="dxa"/>
            <w:tcBorders/>
            <w:vAlign w:val="center"/>
          </w:tcPr>
          <w:p>
            <w:pPr>
              <w:pStyle w:val="TableContents"/>
              <w:bidi w:val="0"/>
              <w:spacing w:before="0" w:after="283"/>
              <w:jc w:val="left"/>
              <w:rPr/>
            </w:pPr>
            <w:r>
              <w:rPr/>
              <w:t xml:space="preserve">George Deehan </w:t>
            </w:r>
          </w:p>
        </w:tc>
        <w:tc>
          <w:tcPr>
            <w:tcW w:w="3672" w:type="dxa"/>
            <w:tcBorders/>
            <w:vAlign w:val="center"/>
          </w:tcPr>
          <w:p>
            <w:pPr>
              <w:pStyle w:val="TableContents"/>
              <w:bidi w:val="0"/>
              <w:spacing w:before="0" w:after="283"/>
              <w:jc w:val="left"/>
              <w:rPr/>
            </w:pPr>
            <w:r>
              <w:rPr/>
              <w:t xml:space="preserve">Lenoir-Rhyne College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Mel Counts </w:t>
            </w:r>
          </w:p>
        </w:tc>
        <w:tc>
          <w:tcPr>
            <w:tcW w:w="3672" w:type="dxa"/>
            <w:tcBorders/>
            <w:vAlign w:val="center"/>
          </w:tcPr>
          <w:p>
            <w:pPr>
              <w:pStyle w:val="TableContents"/>
              <w:bidi w:val="0"/>
              <w:spacing w:before="0" w:after="283"/>
              <w:jc w:val="left"/>
              <w:rPr/>
            </w:pPr>
            <w:r>
              <w:rPr/>
              <w:t xml:space="preserve">Oregonin osavaltion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Ron Bonham </w:t>
            </w:r>
          </w:p>
        </w:tc>
        <w:tc>
          <w:tcPr>
            <w:tcW w:w="3672" w:type="dxa"/>
            <w:tcBorders/>
            <w:vAlign w:val="center"/>
          </w:tcPr>
          <w:p>
            <w:pPr>
              <w:pStyle w:val="TableContents"/>
              <w:bidi w:val="0"/>
              <w:spacing w:before="0" w:after="283"/>
              <w:jc w:val="left"/>
              <w:rPr/>
            </w:pPr>
            <w:r>
              <w:rPr/>
              <w:t xml:space="preserve">Cincinnatin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John Thompson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34 </w:t>
            </w:r>
          </w:p>
        </w:tc>
        <w:tc>
          <w:tcPr>
            <w:tcW w:w="2005" w:type="dxa"/>
            <w:tcBorders/>
            <w:vAlign w:val="center"/>
          </w:tcPr>
          <w:p>
            <w:pPr>
              <w:pStyle w:val="TableContents"/>
              <w:bidi w:val="0"/>
              <w:spacing w:before="0" w:after="283"/>
              <w:jc w:val="left"/>
              <w:rPr/>
            </w:pPr>
            <w:r>
              <w:rPr/>
              <w:t xml:space="preserve">Joe Strawder </w:t>
            </w:r>
          </w:p>
        </w:tc>
        <w:tc>
          <w:tcPr>
            <w:tcW w:w="3672" w:type="dxa"/>
            <w:tcBorders/>
            <w:vAlign w:val="center"/>
          </w:tcPr>
          <w:p>
            <w:pPr>
              <w:pStyle w:val="TableContents"/>
              <w:bidi w:val="0"/>
              <w:spacing w:before="0" w:after="283"/>
              <w:jc w:val="left"/>
              <w:rPr/>
            </w:pPr>
            <w:r>
              <w:rPr/>
              <w:t xml:space="preserve">Bradleyn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43 </w:t>
            </w:r>
          </w:p>
        </w:tc>
        <w:tc>
          <w:tcPr>
            <w:tcW w:w="2005" w:type="dxa"/>
            <w:tcBorders/>
            <w:vAlign w:val="center"/>
          </w:tcPr>
          <w:p>
            <w:pPr>
              <w:pStyle w:val="TableContents"/>
              <w:bidi w:val="0"/>
              <w:spacing w:before="0" w:after="283"/>
              <w:jc w:val="left"/>
              <w:rPr/>
            </w:pPr>
            <w:r>
              <w:rPr/>
              <w:t xml:space="preserve">Nick Werkman </w:t>
            </w:r>
          </w:p>
        </w:tc>
        <w:tc>
          <w:tcPr>
            <w:tcW w:w="3672" w:type="dxa"/>
            <w:tcBorders/>
            <w:vAlign w:val="center"/>
          </w:tcPr>
          <w:p>
            <w:pPr>
              <w:pStyle w:val="TableContents"/>
              <w:bidi w:val="0"/>
              <w:spacing w:before="0" w:after="283"/>
              <w:jc w:val="left"/>
              <w:rPr/>
            </w:pPr>
            <w:r>
              <w:rPr/>
              <w:t xml:space="preserve">Seton Hallin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Levern Torttu </w:t>
            </w:r>
          </w:p>
        </w:tc>
        <w:tc>
          <w:tcPr>
            <w:tcW w:w="3672" w:type="dxa"/>
            <w:tcBorders/>
            <w:vAlign w:val="center"/>
          </w:tcPr>
          <w:p>
            <w:pPr>
              <w:pStyle w:val="TableContents"/>
              <w:bidi w:val="0"/>
              <w:spacing w:before="0" w:after="283"/>
              <w:jc w:val="left"/>
              <w:rPr/>
            </w:pPr>
            <w:r>
              <w:rPr/>
              <w:t xml:space="preserve">Bradleyn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61 </w:t>
            </w:r>
          </w:p>
        </w:tc>
        <w:tc>
          <w:tcPr>
            <w:tcW w:w="2005" w:type="dxa"/>
            <w:tcBorders/>
            <w:vAlign w:val="center"/>
          </w:tcPr>
          <w:p>
            <w:pPr>
              <w:pStyle w:val="TableContents"/>
              <w:bidi w:val="0"/>
              <w:spacing w:before="0" w:after="283"/>
              <w:jc w:val="left"/>
              <w:rPr/>
            </w:pPr>
            <w:r>
              <w:rPr/>
              <w:t xml:space="preserve">Rich Falk </w:t>
            </w:r>
          </w:p>
        </w:tc>
        <w:tc>
          <w:tcPr>
            <w:tcW w:w="3672" w:type="dxa"/>
            <w:tcBorders/>
            <w:vAlign w:val="center"/>
          </w:tcPr>
          <w:p>
            <w:pPr>
              <w:pStyle w:val="TableContents"/>
              <w:bidi w:val="0"/>
              <w:spacing w:before="0" w:after="283"/>
              <w:jc w:val="left"/>
              <w:rPr/>
            </w:pPr>
            <w:r>
              <w:rPr/>
              <w:t xml:space="preserve">Northwestern University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70 </w:t>
            </w:r>
          </w:p>
        </w:tc>
        <w:tc>
          <w:tcPr>
            <w:tcW w:w="2005" w:type="dxa"/>
            <w:tcBorders/>
            <w:vAlign w:val="center"/>
          </w:tcPr>
          <w:p>
            <w:pPr>
              <w:pStyle w:val="TableContents"/>
              <w:bidi w:val="0"/>
              <w:spacing w:before="0" w:after="283"/>
              <w:jc w:val="left"/>
              <w:rPr/>
            </w:pPr>
            <w:r>
              <w:rPr/>
              <w:t xml:space="preserve">Jeff Blue </w:t>
            </w:r>
          </w:p>
        </w:tc>
        <w:tc>
          <w:tcPr>
            <w:tcW w:w="3672" w:type="dxa"/>
            <w:tcBorders/>
            <w:vAlign w:val="center"/>
          </w:tcPr>
          <w:p>
            <w:pPr>
              <w:pStyle w:val="TableContents"/>
              <w:bidi w:val="0"/>
              <w:spacing w:before="0" w:after="283"/>
              <w:jc w:val="left"/>
              <w:rPr/>
            </w:pPr>
            <w:r>
              <w:rPr/>
              <w:t xml:space="preserve">Butlerin yliopisto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77 </w:t>
            </w:r>
          </w:p>
        </w:tc>
        <w:tc>
          <w:tcPr>
            <w:tcW w:w="2005" w:type="dxa"/>
            <w:tcBorders/>
            <w:vAlign w:val="center"/>
          </w:tcPr>
          <w:p>
            <w:pPr>
              <w:pStyle w:val="TableContents"/>
              <w:bidi w:val="0"/>
              <w:spacing w:before="0" w:after="283"/>
              <w:jc w:val="left"/>
              <w:rPr/>
            </w:pPr>
            <w:r>
              <w:rPr/>
              <w:t xml:space="preserve">Charles Kelley </w:t>
            </w:r>
          </w:p>
        </w:tc>
        <w:tc>
          <w:tcPr>
            <w:tcW w:w="3672" w:type="dxa"/>
            <w:tcBorders/>
            <w:vAlign w:val="center"/>
          </w:tcPr>
          <w:p>
            <w:pPr>
              <w:pStyle w:val="TableContents"/>
              <w:bidi w:val="0"/>
              <w:spacing w:before="0" w:after="283"/>
              <w:jc w:val="left"/>
              <w:rPr/>
            </w:pPr>
            <w:r>
              <w:rPr/>
              <w:t xml:space="preserve">Länsi-Virginian yliopiston teknologiainstituutti </w:t>
            </w:r>
          </w:p>
        </w:tc>
      </w:tr>
      <w:tr>
        <w:trPr/>
        <w:tc>
          <w:tcPr>
            <w:tcW w:w="664" w:type="dxa"/>
            <w:tcBorders/>
            <w:vAlign w:val="center"/>
          </w:tcPr>
          <w:p>
            <w:pPr>
              <w:pStyle w:val="TableContents"/>
              <w:bidi w:val="0"/>
              <w:spacing w:before="0" w:after="283"/>
              <w:jc w:val="left"/>
              <w:rPr/>
            </w:pPr>
            <w:r>
              <w:rPr/>
              <w:t xml:space="preserve">1964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84 </w:t>
            </w:r>
          </w:p>
        </w:tc>
        <w:tc>
          <w:tcPr>
            <w:tcW w:w="2005" w:type="dxa"/>
            <w:tcBorders/>
            <w:vAlign w:val="center"/>
          </w:tcPr>
          <w:p>
            <w:pPr>
              <w:pStyle w:val="TableContents"/>
              <w:bidi w:val="0"/>
              <w:spacing w:before="0" w:after="283"/>
              <w:jc w:val="left"/>
              <w:rPr/>
            </w:pPr>
            <w:r>
              <w:rPr/>
              <w:t xml:space="preserve">Duane Corribeau </w:t>
            </w:r>
          </w:p>
        </w:tc>
        <w:tc>
          <w:tcPr>
            <w:tcW w:w="3672" w:type="dxa"/>
            <w:tcBorders/>
            <w:vAlign w:val="center"/>
          </w:tcPr>
          <w:p>
            <w:pPr>
              <w:pStyle w:val="TableContents"/>
              <w:bidi w:val="0"/>
              <w:spacing w:before="0" w:after="283"/>
              <w:jc w:val="left"/>
              <w:rPr/>
            </w:pPr>
            <w:r>
              <w:rPr/>
              <w:t xml:space="preserve">Clark University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Bill Green </w:t>
            </w:r>
          </w:p>
        </w:tc>
        <w:tc>
          <w:tcPr>
            <w:tcW w:w="3672" w:type="dxa"/>
            <w:tcBorders/>
            <w:vAlign w:val="center"/>
          </w:tcPr>
          <w:p>
            <w:pPr>
              <w:pStyle w:val="TableContents"/>
              <w:bidi w:val="0"/>
              <w:spacing w:before="0" w:after="283"/>
              <w:jc w:val="left"/>
              <w:rPr/>
            </w:pPr>
            <w:r>
              <w:rPr/>
              <w:t xml:space="preserve">Coloradon osavaltion yliopisto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26 </w:t>
            </w:r>
          </w:p>
        </w:tc>
        <w:tc>
          <w:tcPr>
            <w:tcW w:w="2005" w:type="dxa"/>
            <w:tcBorders/>
            <w:vAlign w:val="center"/>
          </w:tcPr>
          <w:p>
            <w:pPr>
              <w:pStyle w:val="TableContents"/>
              <w:bidi w:val="0"/>
              <w:spacing w:before="0" w:after="283"/>
              <w:jc w:val="left"/>
              <w:rPr/>
            </w:pPr>
            <w:r>
              <w:rPr/>
              <w:t xml:space="preserve">Chuck Kriston </w:t>
            </w:r>
          </w:p>
        </w:tc>
        <w:tc>
          <w:tcPr>
            <w:tcW w:w="3672" w:type="dxa"/>
            <w:tcBorders/>
            <w:vAlign w:val="center"/>
          </w:tcPr>
          <w:p>
            <w:pPr>
              <w:pStyle w:val="TableContents"/>
              <w:bidi w:val="0"/>
              <w:spacing w:before="0" w:after="283"/>
              <w:jc w:val="left"/>
              <w:rPr/>
            </w:pPr>
            <w:r>
              <w:rPr/>
              <w:t xml:space="preserve">Valparaison yliopisto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35 </w:t>
            </w:r>
          </w:p>
        </w:tc>
        <w:tc>
          <w:tcPr>
            <w:tcW w:w="2005" w:type="dxa"/>
            <w:tcBorders/>
            <w:vAlign w:val="center"/>
          </w:tcPr>
          <w:p>
            <w:pPr>
              <w:pStyle w:val="TableContents"/>
              <w:bidi w:val="0"/>
              <w:spacing w:before="0" w:after="283"/>
              <w:jc w:val="left"/>
              <w:rPr/>
            </w:pPr>
            <w:r>
              <w:rPr/>
              <w:t xml:space="preserve">Connie McGuire </w:t>
            </w:r>
          </w:p>
        </w:tc>
        <w:tc>
          <w:tcPr>
            <w:tcW w:w="3672" w:type="dxa"/>
            <w:tcBorders/>
            <w:vAlign w:val="center"/>
          </w:tcPr>
          <w:p>
            <w:pPr>
              <w:pStyle w:val="TableContents"/>
              <w:bidi w:val="0"/>
              <w:spacing w:before="0" w:after="283"/>
              <w:jc w:val="left"/>
              <w:rPr/>
            </w:pPr>
            <w:r>
              <w:rPr/>
              <w:t xml:space="preserve">Southeastern Oklahoman osavaltion yliopisto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44 </w:t>
            </w:r>
          </w:p>
        </w:tc>
        <w:tc>
          <w:tcPr>
            <w:tcW w:w="2005" w:type="dxa"/>
            <w:tcBorders/>
            <w:vAlign w:val="center"/>
          </w:tcPr>
          <w:p>
            <w:pPr>
              <w:pStyle w:val="TableContents"/>
              <w:bidi w:val="0"/>
              <w:spacing w:before="0" w:after="283"/>
              <w:jc w:val="left"/>
              <w:rPr/>
            </w:pPr>
            <w:r>
              <w:rPr/>
              <w:t xml:space="preserve">Red Stroud </w:t>
            </w:r>
          </w:p>
        </w:tc>
        <w:tc>
          <w:tcPr>
            <w:tcW w:w="3672" w:type="dxa"/>
            <w:tcBorders/>
            <w:vAlign w:val="center"/>
          </w:tcPr>
          <w:p>
            <w:pPr>
              <w:pStyle w:val="TableContents"/>
              <w:bidi w:val="0"/>
              <w:spacing w:before="0" w:after="283"/>
              <w:jc w:val="left"/>
              <w:rPr/>
            </w:pPr>
            <w:r>
              <w:rPr/>
              <w:t xml:space="preserve">Mississippin osavaltion yliopisto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53 </w:t>
            </w:r>
          </w:p>
        </w:tc>
        <w:tc>
          <w:tcPr>
            <w:tcW w:w="2005" w:type="dxa"/>
            <w:tcBorders/>
            <w:vAlign w:val="center"/>
          </w:tcPr>
          <w:p>
            <w:pPr>
              <w:pStyle w:val="TableContents"/>
              <w:bidi w:val="0"/>
              <w:spacing w:before="0" w:after="283"/>
              <w:jc w:val="left"/>
              <w:rPr/>
            </w:pPr>
            <w:r>
              <w:rPr/>
              <w:t xml:space="preserve">Vinnie Ernst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1963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62 </w:t>
            </w:r>
          </w:p>
        </w:tc>
        <w:tc>
          <w:tcPr>
            <w:tcW w:w="2005" w:type="dxa"/>
            <w:tcBorders/>
            <w:vAlign w:val="center"/>
          </w:tcPr>
          <w:p>
            <w:pPr>
              <w:pStyle w:val="TableContents"/>
              <w:bidi w:val="0"/>
              <w:spacing w:before="0" w:after="283"/>
              <w:jc w:val="left"/>
              <w:rPr/>
            </w:pPr>
            <w:r>
              <w:rPr/>
              <w:t xml:space="preserve">Herb Magee </w:t>
            </w:r>
          </w:p>
        </w:tc>
        <w:tc>
          <w:tcPr>
            <w:tcW w:w="3672" w:type="dxa"/>
            <w:tcBorders/>
            <w:vAlign w:val="center"/>
          </w:tcPr>
          <w:p>
            <w:pPr>
              <w:pStyle w:val="TableContents"/>
              <w:bidi w:val="0"/>
              <w:spacing w:before="0" w:after="283"/>
              <w:jc w:val="left"/>
              <w:rPr/>
            </w:pPr>
            <w:r>
              <w:rPr/>
              <w:t xml:space="preserve">Philadelphian yliopisto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John Havlicek </w:t>
            </w:r>
          </w:p>
        </w:tc>
        <w:tc>
          <w:tcPr>
            <w:tcW w:w="3672" w:type="dxa"/>
            <w:tcBorders/>
            <w:vAlign w:val="center"/>
          </w:tcPr>
          <w:p>
            <w:pPr>
              <w:pStyle w:val="TableContents"/>
              <w:bidi w:val="0"/>
              <w:spacing w:before="0" w:after="283"/>
              <w:jc w:val="left"/>
              <w:rPr/>
            </w:pPr>
            <w:r>
              <w:rPr/>
              <w:t xml:space="preserve">Ohio State University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Jack Foley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Jim Hadnot </w:t>
            </w:r>
          </w:p>
        </w:tc>
        <w:tc>
          <w:tcPr>
            <w:tcW w:w="3672" w:type="dxa"/>
            <w:tcBorders/>
            <w:vAlign w:val="center"/>
          </w:tcPr>
          <w:p>
            <w:pPr>
              <w:pStyle w:val="TableContents"/>
              <w:bidi w:val="0"/>
              <w:spacing w:before="0" w:after="283"/>
              <w:jc w:val="left"/>
              <w:rPr/>
            </w:pPr>
            <w:r>
              <w:rPr/>
              <w:t xml:space="preserve">Providence College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34 </w:t>
            </w:r>
          </w:p>
        </w:tc>
        <w:tc>
          <w:tcPr>
            <w:tcW w:w="2005" w:type="dxa"/>
            <w:tcBorders/>
            <w:vAlign w:val="center"/>
          </w:tcPr>
          <w:p>
            <w:pPr>
              <w:pStyle w:val="TableContents"/>
              <w:bidi w:val="0"/>
              <w:spacing w:before="0" w:after="283"/>
              <w:jc w:val="left"/>
              <w:rPr/>
            </w:pPr>
            <w:r>
              <w:rPr/>
              <w:t xml:space="preserve">Roger Strickland </w:t>
            </w:r>
          </w:p>
        </w:tc>
        <w:tc>
          <w:tcPr>
            <w:tcW w:w="3672" w:type="dxa"/>
            <w:tcBorders/>
            <w:vAlign w:val="center"/>
          </w:tcPr>
          <w:p>
            <w:pPr>
              <w:pStyle w:val="TableContents"/>
              <w:bidi w:val="0"/>
              <w:spacing w:before="0" w:after="283"/>
              <w:jc w:val="left"/>
              <w:rPr/>
            </w:pPr>
            <w:r>
              <w:rPr/>
              <w:t xml:space="preserve">Jacksonvillen yliopisto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43 </w:t>
            </w:r>
          </w:p>
        </w:tc>
        <w:tc>
          <w:tcPr>
            <w:tcW w:w="2005" w:type="dxa"/>
            <w:tcBorders/>
            <w:vAlign w:val="center"/>
          </w:tcPr>
          <w:p>
            <w:pPr>
              <w:pStyle w:val="TableContents"/>
              <w:bidi w:val="0"/>
              <w:spacing w:before="0" w:after="283"/>
              <w:jc w:val="left"/>
              <w:rPr/>
            </w:pPr>
            <w:r>
              <w:rPr/>
              <w:t xml:space="preserve">Gary Daniels </w:t>
            </w:r>
          </w:p>
        </w:tc>
        <w:tc>
          <w:tcPr>
            <w:tcW w:w="3672" w:type="dxa"/>
            <w:tcBorders/>
            <w:vAlign w:val="center"/>
          </w:tcPr>
          <w:p>
            <w:pPr>
              <w:pStyle w:val="TableContents"/>
              <w:bidi w:val="0"/>
              <w:spacing w:before="0" w:after="283"/>
              <w:jc w:val="left"/>
              <w:rPr/>
            </w:pPr>
            <w:r>
              <w:rPr/>
              <w:t xml:space="preserve">Citadel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52 </w:t>
            </w:r>
          </w:p>
        </w:tc>
        <w:tc>
          <w:tcPr>
            <w:tcW w:w="2005" w:type="dxa"/>
            <w:tcBorders/>
            <w:vAlign w:val="center"/>
          </w:tcPr>
          <w:p>
            <w:pPr>
              <w:pStyle w:val="TableContents"/>
              <w:bidi w:val="0"/>
              <w:spacing w:before="0" w:after="283"/>
              <w:jc w:val="left"/>
              <w:rPr/>
            </w:pPr>
            <w:r>
              <w:rPr/>
              <w:t xml:space="preserve">Jim Hooley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60 </w:t>
            </w:r>
          </w:p>
        </w:tc>
        <w:tc>
          <w:tcPr>
            <w:tcW w:w="2005" w:type="dxa"/>
            <w:tcBorders/>
            <w:vAlign w:val="center"/>
          </w:tcPr>
          <w:p>
            <w:pPr>
              <w:pStyle w:val="TableContents"/>
              <w:bidi w:val="0"/>
              <w:spacing w:before="0" w:after="283"/>
              <w:jc w:val="left"/>
              <w:rPr/>
            </w:pPr>
            <w:r>
              <w:rPr/>
              <w:t xml:space="preserve">Clyde Arnold </w:t>
            </w:r>
          </w:p>
        </w:tc>
        <w:tc>
          <w:tcPr>
            <w:tcW w:w="3672" w:type="dxa"/>
            <w:tcBorders/>
            <w:vAlign w:val="center"/>
          </w:tcPr>
          <w:p>
            <w:pPr>
              <w:pStyle w:val="TableContents"/>
              <w:bidi w:val="0"/>
              <w:spacing w:before="0" w:after="283"/>
              <w:jc w:val="left"/>
              <w:rPr/>
            </w:pPr>
            <w:r>
              <w:rPr/>
              <w:t xml:space="preserve">Duquesnen yliopisto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Chuck Chevalier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1962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78 </w:t>
            </w:r>
          </w:p>
        </w:tc>
        <w:tc>
          <w:tcPr>
            <w:tcW w:w="2005" w:type="dxa"/>
            <w:tcBorders/>
            <w:vAlign w:val="center"/>
          </w:tcPr>
          <w:p>
            <w:pPr>
              <w:pStyle w:val="TableContents"/>
              <w:bidi w:val="0"/>
              <w:spacing w:before="0" w:after="283"/>
              <w:jc w:val="left"/>
              <w:rPr/>
            </w:pPr>
            <w:r>
              <w:rPr/>
              <w:t xml:space="preserve">Mike Cingiser </w:t>
            </w:r>
          </w:p>
        </w:tc>
        <w:tc>
          <w:tcPr>
            <w:tcW w:w="3672" w:type="dxa"/>
            <w:tcBorders/>
            <w:vAlign w:val="center"/>
          </w:tcPr>
          <w:p>
            <w:pPr>
              <w:pStyle w:val="TableContents"/>
              <w:bidi w:val="0"/>
              <w:spacing w:before="0" w:after="283"/>
              <w:jc w:val="left"/>
              <w:rPr/>
            </w:pPr>
            <w:r>
              <w:rPr/>
              <w:t xml:space="preserve">Brownin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9 </w:t>
            </w:r>
          </w:p>
        </w:tc>
        <w:tc>
          <w:tcPr>
            <w:tcW w:w="2005" w:type="dxa"/>
            <w:tcBorders/>
            <w:vAlign w:val="center"/>
          </w:tcPr>
          <w:p>
            <w:pPr>
              <w:pStyle w:val="TableContents"/>
              <w:bidi w:val="0"/>
              <w:spacing w:before="0" w:after="283"/>
              <w:jc w:val="left"/>
              <w:rPr/>
            </w:pPr>
            <w:r>
              <w:rPr/>
              <w:t xml:space="preserve">Gary Phillips </w:t>
            </w:r>
          </w:p>
        </w:tc>
        <w:tc>
          <w:tcPr>
            <w:tcW w:w="3672" w:type="dxa"/>
            <w:tcBorders/>
            <w:vAlign w:val="center"/>
          </w:tcPr>
          <w:p>
            <w:pPr>
              <w:pStyle w:val="TableContents"/>
              <w:bidi w:val="0"/>
              <w:spacing w:before="0" w:after="283"/>
              <w:jc w:val="left"/>
              <w:rPr/>
            </w:pPr>
            <w:r>
              <w:rPr/>
              <w:t xml:space="preserve">Houstonin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Al Butler </w:t>
            </w:r>
          </w:p>
        </w:tc>
        <w:tc>
          <w:tcPr>
            <w:tcW w:w="3672" w:type="dxa"/>
            <w:tcBorders/>
            <w:vAlign w:val="center"/>
          </w:tcPr>
          <w:p>
            <w:pPr>
              <w:pStyle w:val="TableContents"/>
              <w:bidi w:val="0"/>
              <w:spacing w:before="0" w:after="283"/>
              <w:jc w:val="left"/>
              <w:rPr/>
            </w:pPr>
            <w:r>
              <w:rPr/>
              <w:t xml:space="preserve">Niagaran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31 </w:t>
            </w:r>
          </w:p>
        </w:tc>
        <w:tc>
          <w:tcPr>
            <w:tcW w:w="2005" w:type="dxa"/>
            <w:tcBorders/>
            <w:vAlign w:val="center"/>
          </w:tcPr>
          <w:p>
            <w:pPr>
              <w:pStyle w:val="TableContents"/>
              <w:bidi w:val="0"/>
              <w:spacing w:before="0" w:after="283"/>
              <w:jc w:val="left"/>
              <w:rPr/>
            </w:pPr>
            <w:r>
              <w:rPr/>
              <w:t xml:space="preserve">Bill Depp </w:t>
            </w:r>
          </w:p>
        </w:tc>
        <w:tc>
          <w:tcPr>
            <w:tcW w:w="3672" w:type="dxa"/>
            <w:tcBorders/>
            <w:vAlign w:val="center"/>
          </w:tcPr>
          <w:p>
            <w:pPr>
              <w:pStyle w:val="TableContents"/>
              <w:bidi w:val="0"/>
              <w:spacing w:before="0" w:after="283"/>
              <w:jc w:val="left"/>
              <w:rPr/>
            </w:pPr>
            <w:r>
              <w:rPr/>
              <w:t xml:space="preserve">Vanderbiltin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Carl Cole </w:t>
            </w:r>
          </w:p>
        </w:tc>
        <w:tc>
          <w:tcPr>
            <w:tcW w:w="3672" w:type="dxa"/>
            <w:tcBorders/>
            <w:vAlign w:val="center"/>
          </w:tcPr>
          <w:p>
            <w:pPr>
              <w:pStyle w:val="TableContents"/>
              <w:bidi w:val="0"/>
              <w:spacing w:before="0" w:after="283"/>
              <w:jc w:val="left"/>
              <w:rPr/>
            </w:pPr>
            <w:r>
              <w:rPr/>
              <w:t xml:space="preserve">Itä-Kentuckyn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49 </w:t>
            </w:r>
          </w:p>
        </w:tc>
        <w:tc>
          <w:tcPr>
            <w:tcW w:w="2005" w:type="dxa"/>
            <w:tcBorders/>
            <w:vAlign w:val="center"/>
          </w:tcPr>
          <w:p>
            <w:pPr>
              <w:pStyle w:val="TableContents"/>
              <w:bidi w:val="0"/>
              <w:spacing w:before="0" w:after="283"/>
              <w:jc w:val="left"/>
              <w:rPr/>
            </w:pPr>
            <w:r>
              <w:rPr/>
              <w:t xml:space="preserve">Bob DiStefano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58 </w:t>
            </w:r>
          </w:p>
        </w:tc>
        <w:tc>
          <w:tcPr>
            <w:tcW w:w="2005" w:type="dxa"/>
            <w:tcBorders/>
            <w:vAlign w:val="center"/>
          </w:tcPr>
          <w:p>
            <w:pPr>
              <w:pStyle w:val="TableContents"/>
              <w:bidi w:val="0"/>
              <w:spacing w:before="0" w:after="283"/>
              <w:jc w:val="left"/>
              <w:rPr/>
            </w:pPr>
            <w:r>
              <w:rPr/>
              <w:t xml:space="preserve">Ned Twyman </w:t>
            </w:r>
          </w:p>
        </w:tc>
        <w:tc>
          <w:tcPr>
            <w:tcW w:w="3672" w:type="dxa"/>
            <w:tcBorders/>
            <w:vAlign w:val="center"/>
          </w:tcPr>
          <w:p>
            <w:pPr>
              <w:pStyle w:val="TableContents"/>
              <w:bidi w:val="0"/>
              <w:spacing w:before="0" w:after="283"/>
              <w:jc w:val="left"/>
              <w:rPr/>
            </w:pPr>
            <w:r>
              <w:rPr/>
              <w:t xml:space="preserve">Duquesnen yliopisto </w:t>
            </w:r>
          </w:p>
        </w:tc>
      </w:tr>
      <w:tr>
        <w:trPr/>
        <w:tc>
          <w:tcPr>
            <w:tcW w:w="664" w:type="dxa"/>
            <w:tcBorders/>
            <w:vAlign w:val="center"/>
          </w:tcPr>
          <w:p>
            <w:pPr>
              <w:pStyle w:val="TableContents"/>
              <w:bidi w:val="0"/>
              <w:spacing w:before="0" w:after="283"/>
              <w:jc w:val="left"/>
              <w:rPr/>
            </w:pPr>
            <w:r>
              <w:rPr/>
              <w:t xml:space="preserve">1961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67 </w:t>
            </w:r>
          </w:p>
        </w:tc>
        <w:tc>
          <w:tcPr>
            <w:tcW w:w="2005" w:type="dxa"/>
            <w:tcBorders/>
            <w:vAlign w:val="center"/>
          </w:tcPr>
          <w:p>
            <w:pPr>
              <w:pStyle w:val="TableContents"/>
              <w:bidi w:val="0"/>
              <w:spacing w:before="0" w:after="283"/>
              <w:jc w:val="left"/>
              <w:rPr/>
            </w:pPr>
            <w:r>
              <w:rPr/>
              <w:t xml:space="preserve">Mel Klein </w:t>
            </w:r>
          </w:p>
        </w:tc>
        <w:tc>
          <w:tcPr>
            <w:tcW w:w="3672" w:type="dxa"/>
            <w:tcBorders/>
            <w:vAlign w:val="center"/>
          </w:tcPr>
          <w:p>
            <w:pPr>
              <w:pStyle w:val="TableContents"/>
              <w:bidi w:val="0"/>
              <w:spacing w:before="0" w:after="283"/>
              <w:jc w:val="left"/>
              <w:rPr/>
            </w:pPr>
            <w:r>
              <w:rPr/>
              <w:t xml:space="preserve">Northern State University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Tom Sanders </w:t>
            </w:r>
          </w:p>
        </w:tc>
        <w:tc>
          <w:tcPr>
            <w:tcW w:w="3672" w:type="dxa"/>
            <w:tcBorders/>
            <w:vAlign w:val="center"/>
          </w:tcPr>
          <w:p>
            <w:pPr>
              <w:pStyle w:val="TableContents"/>
              <w:bidi w:val="0"/>
              <w:spacing w:before="0" w:after="283"/>
              <w:jc w:val="left"/>
              <w:rPr/>
            </w:pPr>
            <w:r>
              <w:rPr/>
              <w:t xml:space="preserve">New Yorkin yliopisto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Leroy Wright </w:t>
            </w:r>
          </w:p>
        </w:tc>
        <w:tc>
          <w:tcPr>
            <w:tcW w:w="3672" w:type="dxa"/>
            <w:tcBorders/>
            <w:vAlign w:val="center"/>
          </w:tcPr>
          <w:p>
            <w:pPr>
              <w:pStyle w:val="TableContents"/>
              <w:bidi w:val="0"/>
              <w:spacing w:before="0" w:after="283"/>
              <w:jc w:val="left"/>
              <w:rPr/>
            </w:pPr>
            <w:r>
              <w:rPr/>
              <w:t xml:space="preserve">Tyynenmeren yliopisto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Mike Graney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Sid Cohen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Wayne Lawrence </w:t>
            </w:r>
          </w:p>
        </w:tc>
        <w:tc>
          <w:tcPr>
            <w:tcW w:w="3672" w:type="dxa"/>
            <w:tcBorders/>
            <w:vAlign w:val="center"/>
          </w:tcPr>
          <w:p>
            <w:pPr>
              <w:pStyle w:val="TableContents"/>
              <w:bidi w:val="0"/>
              <w:spacing w:before="0" w:after="283"/>
              <w:jc w:val="left"/>
              <w:rPr/>
            </w:pPr>
            <w:r>
              <w:rPr/>
              <w:t xml:space="preserve">Texas A&amp;M University </w:t>
            </w:r>
          </w:p>
        </w:tc>
      </w:tr>
      <w:tr>
        <w:trPr/>
        <w:tc>
          <w:tcPr>
            <w:tcW w:w="664" w:type="dxa"/>
            <w:tcBorders/>
            <w:vAlign w:val="center"/>
          </w:tcPr>
          <w:p>
            <w:pPr>
              <w:pStyle w:val="TableContents"/>
              <w:bidi w:val="0"/>
              <w:spacing w:before="0" w:after="283"/>
              <w:jc w:val="left"/>
              <w:rPr/>
            </w:pPr>
            <w:r>
              <w:rPr/>
              <w:t xml:space="preserve">1960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48 </w:t>
            </w:r>
          </w:p>
        </w:tc>
        <w:tc>
          <w:tcPr>
            <w:tcW w:w="2005" w:type="dxa"/>
            <w:tcBorders/>
            <w:vAlign w:val="center"/>
          </w:tcPr>
          <w:p>
            <w:pPr>
              <w:pStyle w:val="TableContents"/>
              <w:bidi w:val="0"/>
              <w:spacing w:before="0" w:after="283"/>
              <w:jc w:val="left"/>
              <w:rPr/>
            </w:pPr>
            <w:r>
              <w:rPr/>
              <w:t xml:space="preserve">George Newman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John Richter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14 </w:t>
            </w:r>
          </w:p>
        </w:tc>
        <w:tc>
          <w:tcPr>
            <w:tcW w:w="2005" w:type="dxa"/>
            <w:tcBorders/>
            <w:vAlign w:val="center"/>
          </w:tcPr>
          <w:p>
            <w:pPr>
              <w:pStyle w:val="TableContents"/>
              <w:bidi w:val="0"/>
              <w:spacing w:before="0" w:after="283"/>
              <w:jc w:val="left"/>
              <w:rPr/>
            </w:pPr>
            <w:r>
              <w:rPr/>
              <w:t xml:space="preserve">Gene Guarilia </w:t>
            </w:r>
          </w:p>
        </w:tc>
        <w:tc>
          <w:tcPr>
            <w:tcW w:w="3672" w:type="dxa"/>
            <w:tcBorders/>
            <w:vAlign w:val="center"/>
          </w:tcPr>
          <w:p>
            <w:pPr>
              <w:pStyle w:val="TableContents"/>
              <w:bidi w:val="0"/>
              <w:spacing w:before="0" w:after="283"/>
              <w:jc w:val="left"/>
              <w:rPr/>
            </w:pPr>
            <w:r>
              <w:rPr/>
              <w:t xml:space="preserve">George Washingtonin yliopisto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22 </w:t>
            </w:r>
          </w:p>
        </w:tc>
        <w:tc>
          <w:tcPr>
            <w:tcW w:w="2005" w:type="dxa"/>
            <w:tcBorders/>
            <w:vAlign w:val="center"/>
          </w:tcPr>
          <w:p>
            <w:pPr>
              <w:pStyle w:val="TableContents"/>
              <w:bidi w:val="0"/>
              <w:spacing w:before="0" w:after="283"/>
              <w:jc w:val="left"/>
              <w:rPr/>
            </w:pPr>
            <w:r>
              <w:rPr/>
              <w:t xml:space="preserve">Ralph Croswaite </w:t>
            </w:r>
          </w:p>
        </w:tc>
        <w:tc>
          <w:tcPr>
            <w:tcW w:w="3672" w:type="dxa"/>
            <w:tcBorders/>
            <w:vAlign w:val="center"/>
          </w:tcPr>
          <w:p>
            <w:pPr>
              <w:pStyle w:val="TableContents"/>
              <w:bidi w:val="0"/>
              <w:spacing w:before="0" w:after="283"/>
              <w:jc w:val="left"/>
              <w:rPr/>
            </w:pPr>
            <w:r>
              <w:rPr/>
              <w:t xml:space="preserve">Western Kentuckyn yliopisto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30 </w:t>
            </w:r>
          </w:p>
        </w:tc>
        <w:tc>
          <w:tcPr>
            <w:tcW w:w="2005" w:type="dxa"/>
            <w:tcBorders/>
            <w:vAlign w:val="center"/>
          </w:tcPr>
          <w:p>
            <w:pPr>
              <w:pStyle w:val="TableContents"/>
              <w:bidi w:val="0"/>
              <w:spacing w:before="0" w:after="283"/>
              <w:jc w:val="left"/>
              <w:rPr/>
            </w:pPr>
            <w:r>
              <w:rPr/>
              <w:t xml:space="preserve">Ed Kazakavich </w:t>
            </w:r>
          </w:p>
        </w:tc>
        <w:tc>
          <w:tcPr>
            <w:tcW w:w="3672" w:type="dxa"/>
            <w:tcBorders/>
            <w:vAlign w:val="center"/>
          </w:tcPr>
          <w:p>
            <w:pPr>
              <w:pStyle w:val="TableContents"/>
              <w:bidi w:val="0"/>
              <w:spacing w:before="0" w:after="283"/>
              <w:jc w:val="left"/>
              <w:rPr/>
            </w:pPr>
            <w:r>
              <w:rPr/>
              <w:t xml:space="preserve">Scrantonin yliopisto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Roy Lange </w:t>
            </w:r>
          </w:p>
        </w:tc>
        <w:tc>
          <w:tcPr>
            <w:tcW w:w="3672" w:type="dxa"/>
            <w:tcBorders/>
            <w:vAlign w:val="center"/>
          </w:tcPr>
          <w:p>
            <w:pPr>
              <w:pStyle w:val="TableContents"/>
              <w:bidi w:val="0"/>
              <w:spacing w:before="0" w:after="283"/>
              <w:jc w:val="left"/>
              <w:rPr/>
            </w:pPr>
            <w:r>
              <w:rPr/>
              <w:t xml:space="preserve">College of William &amp; Mary </w:t>
            </w:r>
          </w:p>
        </w:tc>
      </w:tr>
      <w:tr>
        <w:trPr/>
        <w:tc>
          <w:tcPr>
            <w:tcW w:w="664" w:type="dxa"/>
            <w:tcBorders/>
            <w:vAlign w:val="center"/>
          </w:tcPr>
          <w:p>
            <w:pPr>
              <w:pStyle w:val="TableContents"/>
              <w:bidi w:val="0"/>
              <w:spacing w:before="0" w:after="283"/>
              <w:jc w:val="left"/>
              <w:rPr/>
            </w:pPr>
            <w:r>
              <w:rPr/>
              <w:t xml:space="preserve">1959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Bob Cumings </w:t>
            </w:r>
          </w:p>
        </w:tc>
        <w:tc>
          <w:tcPr>
            <w:tcW w:w="3672" w:type="dxa"/>
            <w:tcBorders/>
            <w:vAlign w:val="center"/>
          </w:tcPr>
          <w:p>
            <w:pPr>
              <w:pStyle w:val="TableContents"/>
              <w:bidi w:val="0"/>
              <w:spacing w:before="0" w:after="283"/>
              <w:jc w:val="left"/>
              <w:rPr/>
            </w:pPr>
            <w:r>
              <w:rPr/>
              <w:t xml:space="preserve">Bostonin yliopisto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Bennie Swain </w:t>
            </w:r>
          </w:p>
        </w:tc>
        <w:tc>
          <w:tcPr>
            <w:tcW w:w="3672" w:type="dxa"/>
            <w:tcBorders/>
            <w:vAlign w:val="center"/>
          </w:tcPr>
          <w:p>
            <w:pPr>
              <w:pStyle w:val="TableContents"/>
              <w:bidi w:val="0"/>
              <w:spacing w:before="0" w:after="283"/>
              <w:jc w:val="left"/>
              <w:rPr/>
            </w:pPr>
            <w:r>
              <w:rPr/>
              <w:t xml:space="preserve">Texas Southern University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15 </w:t>
            </w:r>
          </w:p>
        </w:tc>
        <w:tc>
          <w:tcPr>
            <w:tcW w:w="2005" w:type="dxa"/>
            <w:tcBorders/>
            <w:vAlign w:val="center"/>
          </w:tcPr>
          <w:p>
            <w:pPr>
              <w:pStyle w:val="TableContents"/>
              <w:bidi w:val="0"/>
              <w:spacing w:before="0" w:after="283"/>
              <w:jc w:val="left"/>
              <w:rPr/>
            </w:pPr>
            <w:r>
              <w:rPr/>
              <w:t xml:space="preserve">Jimmy Smith </w:t>
            </w:r>
          </w:p>
        </w:tc>
        <w:tc>
          <w:tcPr>
            <w:tcW w:w="3672" w:type="dxa"/>
            <w:tcBorders/>
            <w:vAlign w:val="center"/>
          </w:tcPr>
          <w:p>
            <w:pPr>
              <w:pStyle w:val="TableContents"/>
              <w:bidi w:val="0"/>
              <w:spacing w:before="0" w:after="283"/>
              <w:jc w:val="left"/>
              <w:rPr/>
            </w:pPr>
            <w:r>
              <w:rPr/>
              <w:t xml:space="preserve">Franciscan University of Steubenville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Jim Cunningham </w:t>
            </w:r>
          </w:p>
        </w:tc>
        <w:tc>
          <w:tcPr>
            <w:tcW w:w="3672" w:type="dxa"/>
            <w:tcBorders/>
            <w:vAlign w:val="center"/>
          </w:tcPr>
          <w:p>
            <w:pPr>
              <w:pStyle w:val="TableContents"/>
              <w:bidi w:val="0"/>
              <w:spacing w:before="0" w:after="283"/>
              <w:jc w:val="left"/>
              <w:rPr/>
            </w:pPr>
            <w:r>
              <w:rPr/>
              <w:t xml:space="preserve">Fordhamin yliopisto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31 </w:t>
            </w:r>
          </w:p>
        </w:tc>
        <w:tc>
          <w:tcPr>
            <w:tcW w:w="2005" w:type="dxa"/>
            <w:tcBorders/>
            <w:vAlign w:val="center"/>
          </w:tcPr>
          <w:p>
            <w:pPr>
              <w:pStyle w:val="TableContents"/>
              <w:bidi w:val="0"/>
              <w:spacing w:before="0" w:after="283"/>
              <w:jc w:val="left"/>
              <w:rPr/>
            </w:pPr>
            <w:r>
              <w:rPr/>
              <w:t xml:space="preserve">Dom Flora </w:t>
            </w:r>
          </w:p>
        </w:tc>
        <w:tc>
          <w:tcPr>
            <w:tcW w:w="3672" w:type="dxa"/>
            <w:tcBorders/>
            <w:vAlign w:val="center"/>
          </w:tcPr>
          <w:p>
            <w:pPr>
              <w:pStyle w:val="TableContents"/>
              <w:bidi w:val="0"/>
              <w:spacing w:before="0" w:after="283"/>
              <w:jc w:val="left"/>
              <w:rPr/>
            </w:pPr>
            <w:r>
              <w:rPr/>
              <w:t xml:space="preserve">Washington &amp; Leen yliopisto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39 </w:t>
            </w:r>
          </w:p>
        </w:tc>
        <w:tc>
          <w:tcPr>
            <w:tcW w:w="2005" w:type="dxa"/>
            <w:tcBorders/>
            <w:vAlign w:val="center"/>
          </w:tcPr>
          <w:p>
            <w:pPr>
              <w:pStyle w:val="TableContents"/>
              <w:bidi w:val="0"/>
              <w:spacing w:before="0" w:after="283"/>
              <w:jc w:val="left"/>
              <w:rPr/>
            </w:pPr>
            <w:r>
              <w:rPr/>
              <w:t xml:space="preserve">Gene Brown </w:t>
            </w:r>
          </w:p>
        </w:tc>
        <w:tc>
          <w:tcPr>
            <w:tcW w:w="3672" w:type="dxa"/>
            <w:tcBorders/>
            <w:vAlign w:val="center"/>
          </w:tcPr>
          <w:p>
            <w:pPr>
              <w:pStyle w:val="TableContents"/>
              <w:bidi w:val="0"/>
              <w:spacing w:before="0" w:after="283"/>
              <w:jc w:val="left"/>
              <w:rPr/>
            </w:pPr>
            <w:r>
              <w:rPr/>
              <w:t xml:space="preserve">San Franciscon yliopisto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47 </w:t>
            </w:r>
          </w:p>
        </w:tc>
        <w:tc>
          <w:tcPr>
            <w:tcW w:w="2005" w:type="dxa"/>
            <w:tcBorders/>
            <w:vAlign w:val="center"/>
          </w:tcPr>
          <w:p>
            <w:pPr>
              <w:pStyle w:val="TableContents"/>
              <w:bidi w:val="0"/>
              <w:spacing w:before="0" w:after="283"/>
              <w:jc w:val="left"/>
              <w:rPr/>
            </w:pPr>
            <w:r>
              <w:rPr/>
              <w:t xml:space="preserve">Dave Keleher </w:t>
            </w:r>
          </w:p>
        </w:tc>
        <w:tc>
          <w:tcPr>
            <w:tcW w:w="3672" w:type="dxa"/>
            <w:tcBorders/>
            <w:vAlign w:val="center"/>
          </w:tcPr>
          <w:p>
            <w:pPr>
              <w:pStyle w:val="TableContents"/>
              <w:bidi w:val="0"/>
              <w:spacing w:before="0" w:after="283"/>
              <w:jc w:val="left"/>
              <w:rPr/>
            </w:pPr>
            <w:r>
              <w:rPr/>
              <w:t xml:space="preserve">Moreheadin valtionyliopisto </w:t>
            </w:r>
          </w:p>
        </w:tc>
      </w:tr>
      <w:tr>
        <w:trPr/>
        <w:tc>
          <w:tcPr>
            <w:tcW w:w="664" w:type="dxa"/>
            <w:tcBorders/>
            <w:vAlign w:val="center"/>
          </w:tcPr>
          <w:p>
            <w:pPr>
              <w:pStyle w:val="TableContents"/>
              <w:bidi w:val="0"/>
              <w:spacing w:before="0" w:after="283"/>
              <w:jc w:val="left"/>
              <w:rPr/>
            </w:pPr>
            <w:r>
              <w:rPr/>
              <w:t xml:space="preserve">1958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55 </w:t>
            </w:r>
          </w:p>
        </w:tc>
        <w:tc>
          <w:tcPr>
            <w:tcW w:w="2005" w:type="dxa"/>
            <w:tcBorders/>
            <w:vAlign w:val="center"/>
          </w:tcPr>
          <w:p>
            <w:pPr>
              <w:pStyle w:val="TableContents"/>
              <w:bidi w:val="0"/>
              <w:spacing w:before="0" w:after="283"/>
              <w:jc w:val="left"/>
              <w:rPr/>
            </w:pPr>
            <w:r>
              <w:rPr/>
              <w:t xml:space="preserve">Rudy Fenderson </w:t>
            </w:r>
          </w:p>
        </w:tc>
        <w:tc>
          <w:tcPr>
            <w:tcW w:w="3672" w:type="dxa"/>
            <w:tcBorders/>
            <w:vAlign w:val="center"/>
          </w:tcPr>
          <w:p>
            <w:pPr>
              <w:pStyle w:val="TableContents"/>
              <w:bidi w:val="0"/>
              <w:spacing w:before="0" w:after="283"/>
              <w:jc w:val="left"/>
              <w:rPr/>
            </w:pPr>
            <w:r>
              <w:rPr/>
              <w:t xml:space="preserve">Brandeisin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Sam Jones </w:t>
            </w:r>
          </w:p>
        </w:tc>
        <w:tc>
          <w:tcPr>
            <w:tcW w:w="3672" w:type="dxa"/>
            <w:tcBorders/>
            <w:vAlign w:val="center"/>
          </w:tcPr>
          <w:p>
            <w:pPr>
              <w:pStyle w:val="TableContents"/>
              <w:bidi w:val="0"/>
              <w:spacing w:before="0" w:after="283"/>
              <w:jc w:val="left"/>
              <w:rPr/>
            </w:pPr>
            <w:r>
              <w:rPr/>
              <w:t xml:space="preserve">North Carolina Central University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Dick O'Neal </w:t>
            </w:r>
          </w:p>
        </w:tc>
        <w:tc>
          <w:tcPr>
            <w:tcW w:w="3672" w:type="dxa"/>
            <w:tcBorders/>
            <w:vAlign w:val="center"/>
          </w:tcPr>
          <w:p>
            <w:pPr>
              <w:pStyle w:val="TableContents"/>
              <w:bidi w:val="0"/>
              <w:spacing w:before="0" w:after="283"/>
              <w:jc w:val="left"/>
              <w:rPr/>
            </w:pPr>
            <w:r>
              <w:rPr/>
              <w:t xml:space="preserve">Texasin kristillinen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Chuck Schramm </w:t>
            </w:r>
          </w:p>
        </w:tc>
        <w:tc>
          <w:tcPr>
            <w:tcW w:w="3672" w:type="dxa"/>
            <w:tcBorders/>
            <w:vAlign w:val="center"/>
          </w:tcPr>
          <w:p>
            <w:pPr>
              <w:pStyle w:val="TableContents"/>
              <w:bidi w:val="0"/>
              <w:spacing w:before="0" w:after="283"/>
              <w:jc w:val="left"/>
              <w:rPr/>
            </w:pPr>
            <w:r>
              <w:rPr/>
              <w:t xml:space="preserve">Länsi-Illinoisin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Jim Ashmore </w:t>
            </w:r>
          </w:p>
        </w:tc>
        <w:tc>
          <w:tcPr>
            <w:tcW w:w="3672" w:type="dxa"/>
            <w:tcBorders/>
            <w:vAlign w:val="center"/>
          </w:tcPr>
          <w:p>
            <w:pPr>
              <w:pStyle w:val="TableContents"/>
              <w:bidi w:val="0"/>
              <w:spacing w:before="0" w:after="283"/>
              <w:jc w:val="left"/>
              <w:rPr/>
            </w:pPr>
            <w:r>
              <w:rPr/>
              <w:t xml:space="preserve">Mississippin osavaltion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Grady Wallace </w:t>
            </w:r>
          </w:p>
        </w:tc>
        <w:tc>
          <w:tcPr>
            <w:tcW w:w="3672" w:type="dxa"/>
            <w:tcBorders/>
            <w:vAlign w:val="center"/>
          </w:tcPr>
          <w:p>
            <w:pPr>
              <w:pStyle w:val="TableContents"/>
              <w:bidi w:val="0"/>
              <w:spacing w:before="0" w:after="283"/>
              <w:jc w:val="left"/>
              <w:rPr/>
            </w:pPr>
            <w:r>
              <w:rPr/>
              <w:t xml:space="preserve">Etelä-Carolinan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48 </w:t>
            </w:r>
          </w:p>
        </w:tc>
        <w:tc>
          <w:tcPr>
            <w:tcW w:w="2005" w:type="dxa"/>
            <w:tcBorders/>
            <w:vAlign w:val="center"/>
          </w:tcPr>
          <w:p>
            <w:pPr>
              <w:pStyle w:val="TableContents"/>
              <w:bidi w:val="0"/>
              <w:spacing w:before="0" w:after="283"/>
              <w:jc w:val="left"/>
              <w:rPr/>
            </w:pPr>
            <w:r>
              <w:rPr/>
              <w:t xml:space="preserve">Maury King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55 </w:t>
            </w:r>
          </w:p>
        </w:tc>
        <w:tc>
          <w:tcPr>
            <w:tcW w:w="2005" w:type="dxa"/>
            <w:tcBorders/>
            <w:vAlign w:val="center"/>
          </w:tcPr>
          <w:p>
            <w:pPr>
              <w:pStyle w:val="TableContents"/>
              <w:bidi w:val="0"/>
              <w:spacing w:before="0" w:after="283"/>
              <w:jc w:val="left"/>
              <w:rPr/>
            </w:pPr>
            <w:r>
              <w:rPr/>
              <w:t xml:space="preserve">Dick Brott </w:t>
            </w:r>
          </w:p>
        </w:tc>
        <w:tc>
          <w:tcPr>
            <w:tcW w:w="3672" w:type="dxa"/>
            <w:tcBorders/>
            <w:vAlign w:val="center"/>
          </w:tcPr>
          <w:p>
            <w:pPr>
              <w:pStyle w:val="TableContents"/>
              <w:bidi w:val="0"/>
              <w:spacing w:before="0" w:after="283"/>
              <w:jc w:val="left"/>
              <w:rPr/>
            </w:pPr>
            <w:r>
              <w:rPr/>
              <w:t xml:space="preserve">Denverin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62 </w:t>
            </w:r>
          </w:p>
        </w:tc>
        <w:tc>
          <w:tcPr>
            <w:tcW w:w="2005" w:type="dxa"/>
            <w:tcBorders/>
            <w:vAlign w:val="center"/>
          </w:tcPr>
          <w:p>
            <w:pPr>
              <w:pStyle w:val="TableContents"/>
              <w:bidi w:val="0"/>
              <w:spacing w:before="0" w:after="283"/>
              <w:jc w:val="left"/>
              <w:rPr/>
            </w:pPr>
            <w:r>
              <w:rPr/>
              <w:t xml:space="preserve">Bill Von Weyhe </w:t>
            </w:r>
          </w:p>
        </w:tc>
        <w:tc>
          <w:tcPr>
            <w:tcW w:w="3672" w:type="dxa"/>
            <w:tcBorders/>
            <w:vAlign w:val="center"/>
          </w:tcPr>
          <w:p>
            <w:pPr>
              <w:pStyle w:val="TableContents"/>
              <w:bidi w:val="0"/>
              <w:spacing w:before="0" w:after="283"/>
              <w:jc w:val="left"/>
              <w:rPr/>
            </w:pPr>
            <w:r>
              <w:rPr/>
              <w:t xml:space="preserve">Rhode Islandin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pPr>
            <w:r>
              <w:rPr/>
              <w:t xml:space="preserve">69 </w:t>
            </w:r>
          </w:p>
        </w:tc>
        <w:tc>
          <w:tcPr>
            <w:tcW w:w="2005" w:type="dxa"/>
            <w:tcBorders/>
            <w:vAlign w:val="center"/>
          </w:tcPr>
          <w:p>
            <w:pPr>
              <w:pStyle w:val="TableContents"/>
              <w:bidi w:val="0"/>
              <w:spacing w:before="0" w:after="283"/>
              <w:jc w:val="left"/>
              <w:rPr/>
            </w:pPr>
            <w:r>
              <w:rPr/>
              <w:t xml:space="preserve">Joe Gibbon </w:t>
            </w:r>
          </w:p>
        </w:tc>
        <w:tc>
          <w:tcPr>
            <w:tcW w:w="3672" w:type="dxa"/>
            <w:tcBorders/>
            <w:vAlign w:val="center"/>
          </w:tcPr>
          <w:p>
            <w:pPr>
              <w:pStyle w:val="TableContents"/>
              <w:bidi w:val="0"/>
              <w:spacing w:before="0" w:after="283"/>
              <w:jc w:val="left"/>
              <w:rPr/>
            </w:pPr>
            <w:r>
              <w:rPr/>
              <w:t xml:space="preserve">Mississippin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75 </w:t>
            </w:r>
          </w:p>
        </w:tc>
        <w:tc>
          <w:tcPr>
            <w:tcW w:w="2005" w:type="dxa"/>
            <w:tcBorders/>
            <w:vAlign w:val="center"/>
          </w:tcPr>
          <w:p>
            <w:pPr>
              <w:pStyle w:val="TableContents"/>
              <w:bidi w:val="0"/>
              <w:spacing w:before="0" w:after="283"/>
              <w:jc w:val="left"/>
              <w:rPr/>
            </w:pPr>
            <w:r>
              <w:rPr/>
              <w:t xml:space="preserve">Jack Butcher </w:t>
            </w:r>
          </w:p>
        </w:tc>
        <w:tc>
          <w:tcPr>
            <w:tcW w:w="3672" w:type="dxa"/>
            <w:tcBorders/>
            <w:vAlign w:val="center"/>
          </w:tcPr>
          <w:p>
            <w:pPr>
              <w:pStyle w:val="TableContents"/>
              <w:bidi w:val="0"/>
              <w:spacing w:before="0" w:after="283"/>
              <w:jc w:val="left"/>
              <w:rPr/>
            </w:pPr>
            <w:r>
              <w:rPr/>
              <w:t xml:space="preserve">Memphisin yliopisto </w:t>
            </w:r>
          </w:p>
        </w:tc>
      </w:tr>
      <w:tr>
        <w:trPr/>
        <w:tc>
          <w:tcPr>
            <w:tcW w:w="664" w:type="dxa"/>
            <w:tcBorders/>
            <w:vAlign w:val="center"/>
          </w:tcPr>
          <w:p>
            <w:pPr>
              <w:pStyle w:val="TableContents"/>
              <w:bidi w:val="0"/>
              <w:spacing w:before="0" w:after="283"/>
              <w:jc w:val="left"/>
              <w:rPr/>
            </w:pPr>
            <w:r>
              <w:rPr/>
              <w:t xml:space="preserve">1957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78 </w:t>
            </w:r>
          </w:p>
        </w:tc>
        <w:tc>
          <w:tcPr>
            <w:tcW w:w="2005" w:type="dxa"/>
            <w:tcBorders/>
            <w:vAlign w:val="center"/>
          </w:tcPr>
          <w:p>
            <w:pPr>
              <w:pStyle w:val="TableContents"/>
              <w:bidi w:val="0"/>
              <w:spacing w:before="0" w:after="283"/>
              <w:jc w:val="left"/>
              <w:rPr/>
            </w:pPr>
            <w:r>
              <w:rPr/>
              <w:t xml:space="preserve">Dick Neal </w:t>
            </w:r>
          </w:p>
        </w:tc>
        <w:tc>
          <w:tcPr>
            <w:tcW w:w="3672" w:type="dxa"/>
            <w:tcBorders/>
            <w:vAlign w:val="center"/>
          </w:tcPr>
          <w:p>
            <w:pPr>
              <w:pStyle w:val="TableContents"/>
              <w:bidi w:val="0"/>
              <w:spacing w:before="0" w:after="283"/>
              <w:jc w:val="left"/>
              <w:rPr/>
            </w:pPr>
            <w:r>
              <w:rPr/>
              <w:t xml:space="preserve">Indianan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Tom Heinsohn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K.C. Jones </w:t>
            </w:r>
          </w:p>
        </w:tc>
        <w:tc>
          <w:tcPr>
            <w:tcW w:w="3672" w:type="dxa"/>
            <w:tcBorders/>
            <w:vAlign w:val="center"/>
          </w:tcPr>
          <w:p>
            <w:pPr>
              <w:pStyle w:val="TableContents"/>
              <w:bidi w:val="0"/>
              <w:spacing w:before="0" w:after="283"/>
              <w:jc w:val="left"/>
              <w:rPr/>
            </w:pPr>
            <w:r>
              <w:rPr/>
              <w:t xml:space="preserve">San Franciscon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George Linn </w:t>
            </w:r>
          </w:p>
        </w:tc>
        <w:tc>
          <w:tcPr>
            <w:tcW w:w="3672" w:type="dxa"/>
            <w:tcBorders/>
            <w:vAlign w:val="center"/>
          </w:tcPr>
          <w:p>
            <w:pPr>
              <w:pStyle w:val="TableContents"/>
              <w:bidi w:val="0"/>
              <w:spacing w:before="0" w:after="283"/>
              <w:jc w:val="left"/>
              <w:rPr/>
            </w:pPr>
            <w:r>
              <w:rPr/>
              <w:t xml:space="preserve">Alabaman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Dan Swartz </w:t>
            </w:r>
          </w:p>
        </w:tc>
        <w:tc>
          <w:tcPr>
            <w:tcW w:w="3672" w:type="dxa"/>
            <w:tcBorders/>
            <w:vAlign w:val="center"/>
          </w:tcPr>
          <w:p>
            <w:pPr>
              <w:pStyle w:val="TableContents"/>
              <w:bidi w:val="0"/>
              <w:spacing w:before="0" w:after="283"/>
              <w:jc w:val="left"/>
              <w:rPr/>
            </w:pPr>
            <w:r>
              <w:rPr/>
              <w:t xml:space="preserve">Moreheadin valtionyliopisto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Bill Logan </w:t>
            </w:r>
          </w:p>
        </w:tc>
        <w:tc>
          <w:tcPr>
            <w:tcW w:w="3672" w:type="dxa"/>
            <w:tcBorders/>
            <w:vAlign w:val="center"/>
          </w:tcPr>
          <w:p>
            <w:pPr>
              <w:pStyle w:val="TableContents"/>
              <w:bidi w:val="0"/>
              <w:spacing w:before="0" w:after="283"/>
              <w:jc w:val="left"/>
              <w:rPr/>
            </w:pPr>
            <w:r>
              <w:rPr/>
              <w:t xml:space="preserve">Iowan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Don Boldebuck </w:t>
            </w:r>
          </w:p>
        </w:tc>
        <w:tc>
          <w:tcPr>
            <w:tcW w:w="3672" w:type="dxa"/>
            <w:tcBorders/>
            <w:vAlign w:val="center"/>
          </w:tcPr>
          <w:p>
            <w:pPr>
              <w:pStyle w:val="TableContents"/>
              <w:bidi w:val="0"/>
              <w:spacing w:before="0" w:after="283"/>
              <w:jc w:val="left"/>
              <w:rPr/>
            </w:pPr>
            <w:r>
              <w:rPr/>
              <w:t xml:space="preserve">Houstonin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O'Neal Weaver </w:t>
            </w:r>
          </w:p>
        </w:tc>
        <w:tc>
          <w:tcPr>
            <w:tcW w:w="3672" w:type="dxa"/>
            <w:tcBorders/>
            <w:vAlign w:val="center"/>
          </w:tcPr>
          <w:p>
            <w:pPr>
              <w:pStyle w:val="TableContents"/>
              <w:bidi w:val="0"/>
              <w:spacing w:before="0" w:after="283"/>
              <w:jc w:val="left"/>
              <w:rPr/>
            </w:pPr>
            <w:r>
              <w:rPr/>
              <w:t xml:space="preserve">Midwestern State University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Vic Molodet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Houston </w:t>
            </w:r>
          </w:p>
        </w:tc>
        <w:tc>
          <w:tcPr>
            <w:tcW w:w="3672" w:type="dxa"/>
            <w:tcBorders/>
            <w:vAlign w:val="center"/>
          </w:tcPr>
          <w:p>
            <w:pPr>
              <w:pStyle w:val="TableContents"/>
              <w:bidi w:val="0"/>
              <w:spacing w:before="0" w:after="283"/>
              <w:jc w:val="left"/>
              <w:rPr/>
            </w:pPr>
            <w:r>
              <w:rPr/>
              <w:t xml:space="preserve">Brandeisin yliopisto </w:t>
            </w:r>
          </w:p>
        </w:tc>
      </w:tr>
      <w:tr>
        <w:trPr/>
        <w:tc>
          <w:tcPr>
            <w:tcW w:w="664" w:type="dxa"/>
            <w:tcBorders/>
            <w:vAlign w:val="center"/>
          </w:tcPr>
          <w:p>
            <w:pPr>
              <w:pStyle w:val="TableContents"/>
              <w:bidi w:val="0"/>
              <w:spacing w:before="0" w:after="283"/>
              <w:jc w:val="left"/>
              <w:rPr/>
            </w:pPr>
            <w:r>
              <w:rPr/>
              <w:t xml:space="preserve">1956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Theophileus Lloyd </w:t>
            </w:r>
          </w:p>
        </w:tc>
        <w:tc>
          <w:tcPr>
            <w:tcW w:w="3672" w:type="dxa"/>
            <w:tcBorders/>
            <w:vAlign w:val="center"/>
          </w:tcPr>
          <w:p>
            <w:pPr>
              <w:pStyle w:val="TableContents"/>
              <w:bidi w:val="0"/>
              <w:spacing w:before="0" w:after="283"/>
              <w:jc w:val="left"/>
              <w:rPr/>
            </w:pPr>
            <w:r>
              <w:rPr/>
              <w:t xml:space="preserve">Marylandin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Loscutoff </w:t>
            </w:r>
          </w:p>
        </w:tc>
        <w:tc>
          <w:tcPr>
            <w:tcW w:w="3672" w:type="dxa"/>
            <w:tcBorders/>
            <w:vAlign w:val="center"/>
          </w:tcPr>
          <w:p>
            <w:pPr>
              <w:pStyle w:val="TableContents"/>
              <w:bidi w:val="0"/>
              <w:spacing w:before="0" w:after="283"/>
              <w:jc w:val="left"/>
              <w:rPr/>
            </w:pPr>
            <w:r>
              <w:rPr/>
              <w:t xml:space="preserve">Oregonin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Dickie Hemric </w:t>
            </w:r>
          </w:p>
        </w:tc>
        <w:tc>
          <w:tcPr>
            <w:tcW w:w="3672" w:type="dxa"/>
            <w:tcBorders/>
            <w:vAlign w:val="center"/>
          </w:tcPr>
          <w:p>
            <w:pPr>
              <w:pStyle w:val="TableContents"/>
              <w:bidi w:val="0"/>
              <w:spacing w:before="0" w:after="283"/>
              <w:jc w:val="left"/>
              <w:rPr/>
            </w:pPr>
            <w:r>
              <w:rPr/>
              <w:t xml:space="preserve">Wake Forestin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18 </w:t>
            </w:r>
          </w:p>
        </w:tc>
        <w:tc>
          <w:tcPr>
            <w:tcW w:w="2005" w:type="dxa"/>
            <w:tcBorders/>
            <w:vAlign w:val="center"/>
          </w:tcPr>
          <w:p>
            <w:pPr>
              <w:pStyle w:val="TableContents"/>
              <w:bidi w:val="0"/>
              <w:spacing w:before="0" w:after="283"/>
              <w:jc w:val="left"/>
              <w:rPr/>
            </w:pPr>
            <w:r>
              <w:rPr/>
              <w:t xml:space="preserve">Buzzy Wilkinson </w:t>
            </w:r>
          </w:p>
        </w:tc>
        <w:tc>
          <w:tcPr>
            <w:tcW w:w="3672" w:type="dxa"/>
            <w:tcBorders/>
            <w:vAlign w:val="center"/>
          </w:tcPr>
          <w:p>
            <w:pPr>
              <w:pStyle w:val="TableContents"/>
              <w:bidi w:val="0"/>
              <w:spacing w:before="0" w:after="283"/>
              <w:jc w:val="left"/>
              <w:rPr/>
            </w:pPr>
            <w:r>
              <w:rPr/>
              <w:t xml:space="preserve">Virginian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26 </w:t>
            </w:r>
          </w:p>
        </w:tc>
        <w:tc>
          <w:tcPr>
            <w:tcW w:w="2005" w:type="dxa"/>
            <w:tcBorders/>
            <w:vAlign w:val="center"/>
          </w:tcPr>
          <w:p>
            <w:pPr>
              <w:pStyle w:val="TableContents"/>
              <w:bidi w:val="0"/>
              <w:spacing w:before="0" w:after="283"/>
              <w:jc w:val="left"/>
              <w:rPr/>
            </w:pPr>
            <w:r>
              <w:rPr/>
              <w:t xml:space="preserve">Bart Leach </w:t>
            </w:r>
          </w:p>
        </w:tc>
        <w:tc>
          <w:tcPr>
            <w:tcW w:w="3672" w:type="dxa"/>
            <w:tcBorders/>
            <w:vAlign w:val="center"/>
          </w:tcPr>
          <w:p>
            <w:pPr>
              <w:pStyle w:val="TableContents"/>
              <w:bidi w:val="0"/>
              <w:spacing w:before="0" w:after="283"/>
              <w:jc w:val="left"/>
              <w:rPr/>
            </w:pPr>
            <w:r>
              <w:rPr/>
              <w:t xml:space="preserve">Pennsylvanian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34 </w:t>
            </w:r>
          </w:p>
        </w:tc>
        <w:tc>
          <w:tcPr>
            <w:tcW w:w="2005" w:type="dxa"/>
            <w:tcBorders/>
            <w:vAlign w:val="center"/>
          </w:tcPr>
          <w:p>
            <w:pPr>
              <w:pStyle w:val="TableContents"/>
              <w:bidi w:val="0"/>
              <w:spacing w:before="0" w:after="283"/>
              <w:jc w:val="left"/>
              <w:rPr/>
            </w:pPr>
            <w:r>
              <w:rPr/>
              <w:t xml:space="preserve">Bob Patterson </w:t>
            </w:r>
          </w:p>
        </w:tc>
        <w:tc>
          <w:tcPr>
            <w:tcW w:w="3672" w:type="dxa"/>
            <w:tcBorders/>
            <w:vAlign w:val="center"/>
          </w:tcPr>
          <w:p>
            <w:pPr>
              <w:pStyle w:val="TableContents"/>
              <w:bidi w:val="0"/>
              <w:spacing w:before="0" w:after="283"/>
              <w:jc w:val="left"/>
              <w:rPr/>
            </w:pPr>
            <w:r>
              <w:rPr/>
              <w:t xml:space="preserve">Tulsan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 Mahoney </w:t>
            </w:r>
          </w:p>
        </w:tc>
        <w:tc>
          <w:tcPr>
            <w:tcW w:w="3672" w:type="dxa"/>
            <w:tcBorders/>
            <w:vAlign w:val="center"/>
          </w:tcPr>
          <w:p>
            <w:pPr>
              <w:pStyle w:val="TableContents"/>
              <w:bidi w:val="0"/>
              <w:spacing w:before="0" w:after="283"/>
              <w:jc w:val="left"/>
              <w:rPr/>
            </w:pPr>
            <w:r>
              <w:rPr/>
              <w:t xml:space="preserve">College of William &amp; Mary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 Moore </w:t>
            </w:r>
          </w:p>
        </w:tc>
        <w:tc>
          <w:tcPr>
            <w:tcW w:w="3672" w:type="dxa"/>
            <w:tcBorders/>
            <w:vAlign w:val="center"/>
          </w:tcPr>
          <w:p>
            <w:pPr>
              <w:pStyle w:val="TableContents"/>
              <w:bidi w:val="0"/>
              <w:spacing w:before="0" w:after="283"/>
              <w:jc w:val="left"/>
              <w:rPr/>
            </w:pPr>
            <w:r>
              <w:rPr/>
              <w:t xml:space="preserve">Kalifornian yliopisto, Los Angeles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Dean Parsons </w:t>
            </w:r>
          </w:p>
        </w:tc>
        <w:tc>
          <w:tcPr>
            <w:tcW w:w="3672" w:type="dxa"/>
            <w:tcBorders/>
            <w:vAlign w:val="center"/>
          </w:tcPr>
          <w:p>
            <w:pPr>
              <w:pStyle w:val="TableContents"/>
              <w:bidi w:val="0"/>
              <w:spacing w:before="0" w:after="283"/>
              <w:jc w:val="left"/>
              <w:rPr/>
            </w:pPr>
            <w:r>
              <w:rPr/>
              <w:t xml:space="preserve">Washingtonin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Nick Romanoff </w:t>
            </w:r>
          </w:p>
        </w:tc>
        <w:tc>
          <w:tcPr>
            <w:tcW w:w="3672" w:type="dxa"/>
            <w:tcBorders/>
            <w:vAlign w:val="center"/>
          </w:tcPr>
          <w:p>
            <w:pPr>
              <w:pStyle w:val="TableContents"/>
              <w:bidi w:val="0"/>
              <w:spacing w:before="0" w:after="283"/>
              <w:jc w:val="left"/>
              <w:rPr/>
            </w:pPr>
            <w:r>
              <w:rPr/>
              <w:t xml:space="preserve">Tyynenmeren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Ahearn </w:t>
            </w:r>
          </w:p>
        </w:tc>
        <w:tc>
          <w:tcPr>
            <w:tcW w:w="3672" w:type="dxa"/>
            <w:tcBorders/>
            <w:vAlign w:val="center"/>
          </w:tcPr>
          <w:p>
            <w:pPr>
              <w:pStyle w:val="TableContents"/>
              <w:bidi w:val="0"/>
              <w:spacing w:before="0" w:after="283"/>
              <w:jc w:val="left"/>
              <w:rPr/>
            </w:pPr>
            <w:r>
              <w:rPr/>
              <w:t xml:space="preserve">Connecticutin yliopisto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Carl Hartman </w:t>
            </w:r>
          </w:p>
        </w:tc>
        <w:tc>
          <w:tcPr>
            <w:tcW w:w="3672" w:type="dxa"/>
            <w:tcBorders/>
            <w:vAlign w:val="center"/>
          </w:tcPr>
          <w:p>
            <w:pPr>
              <w:pStyle w:val="TableContents"/>
              <w:bidi w:val="0"/>
              <w:spacing w:before="0" w:after="283"/>
              <w:jc w:val="left"/>
              <w:rPr/>
            </w:pPr>
            <w:r>
              <w:rPr/>
              <w:t xml:space="preserve">Alderson Broaddus College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Mark Davis </w:t>
            </w:r>
          </w:p>
        </w:tc>
        <w:tc>
          <w:tcPr>
            <w:tcW w:w="3672" w:type="dxa"/>
            <w:tcBorders/>
            <w:vAlign w:val="center"/>
          </w:tcPr>
          <w:p>
            <w:pPr>
              <w:pStyle w:val="TableContents"/>
              <w:bidi w:val="0"/>
              <w:spacing w:before="0" w:after="283"/>
              <w:jc w:val="left"/>
              <w:rPr/>
            </w:pPr>
            <w:r>
              <w:rPr/>
              <w:t xml:space="preserve">Marietta College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13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Henry Dooley </w:t>
            </w:r>
          </w:p>
        </w:tc>
        <w:tc>
          <w:tcPr>
            <w:tcW w:w="3672" w:type="dxa"/>
            <w:tcBorders/>
            <w:vAlign w:val="center"/>
          </w:tcPr>
          <w:p>
            <w:pPr>
              <w:pStyle w:val="TableContents"/>
              <w:bidi w:val="0"/>
              <w:spacing w:before="0" w:after="283"/>
              <w:jc w:val="left"/>
              <w:rPr/>
            </w:pPr>
            <w:r>
              <w:rPr/>
              <w:t xml:space="preserve">Wiley College </w:t>
            </w:r>
          </w:p>
        </w:tc>
      </w:tr>
      <w:tr>
        <w:trPr/>
        <w:tc>
          <w:tcPr>
            <w:tcW w:w="664" w:type="dxa"/>
            <w:tcBorders/>
            <w:vAlign w:val="center"/>
          </w:tcPr>
          <w:p>
            <w:pPr>
              <w:pStyle w:val="TableContents"/>
              <w:bidi w:val="0"/>
              <w:spacing w:before="0" w:after="283"/>
              <w:jc w:val="left"/>
              <w:rPr/>
            </w:pPr>
            <w:r>
              <w:rPr/>
              <w:t xml:space="preserve">1955 </w:t>
            </w:r>
          </w:p>
        </w:tc>
        <w:tc>
          <w:tcPr>
            <w:tcW w:w="844" w:type="dxa"/>
            <w:tcBorders/>
            <w:vAlign w:val="center"/>
          </w:tcPr>
          <w:p>
            <w:pPr>
              <w:pStyle w:val="TableContents"/>
              <w:bidi w:val="0"/>
              <w:spacing w:before="0" w:after="283"/>
              <w:jc w:val="left"/>
              <w:rPr/>
            </w:pPr>
            <w:r>
              <w:rPr/>
              <w:t xml:space="preserve">14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Bob Scuddelari </w:t>
            </w:r>
          </w:p>
        </w:tc>
        <w:tc>
          <w:tcPr>
            <w:tcW w:w="3672" w:type="dxa"/>
            <w:tcBorders/>
            <w:vAlign w:val="center"/>
          </w:tcPr>
          <w:p>
            <w:pPr>
              <w:pStyle w:val="TableContents"/>
              <w:bidi w:val="0"/>
              <w:spacing w:before="0" w:after="283"/>
              <w:jc w:val="left"/>
              <w:rPr/>
            </w:pPr>
            <w:r>
              <w:rPr/>
              <w:t xml:space="preserve">Cooper Union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 </w:t>
            </w:r>
          </w:p>
        </w:tc>
        <w:tc>
          <w:tcPr>
            <w:tcW w:w="2005" w:type="dxa"/>
            <w:tcBorders/>
            <w:vAlign w:val="center"/>
          </w:tcPr>
          <w:p>
            <w:pPr>
              <w:pStyle w:val="TableContents"/>
              <w:bidi w:val="0"/>
              <w:spacing w:before="0" w:after="283"/>
              <w:jc w:val="left"/>
              <w:rPr/>
            </w:pPr>
            <w:r>
              <w:rPr/>
              <w:t xml:space="preserve">Togo Palazzi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14 </w:t>
            </w:r>
          </w:p>
        </w:tc>
        <w:tc>
          <w:tcPr>
            <w:tcW w:w="2005" w:type="dxa"/>
            <w:tcBorders/>
            <w:vAlign w:val="center"/>
          </w:tcPr>
          <w:p>
            <w:pPr>
              <w:pStyle w:val="TableContents"/>
              <w:bidi w:val="0"/>
              <w:spacing w:before="0" w:after="283"/>
              <w:jc w:val="left"/>
              <w:rPr/>
            </w:pPr>
            <w:r>
              <w:rPr/>
              <w:t xml:space="preserve">Red Morrison </w:t>
            </w:r>
          </w:p>
        </w:tc>
        <w:tc>
          <w:tcPr>
            <w:tcW w:w="3672" w:type="dxa"/>
            <w:tcBorders/>
            <w:vAlign w:val="center"/>
          </w:tcPr>
          <w:p>
            <w:pPr>
              <w:pStyle w:val="TableContents"/>
              <w:bidi w:val="0"/>
              <w:spacing w:before="0" w:after="283"/>
              <w:jc w:val="left"/>
              <w:rPr/>
            </w:pPr>
            <w:r>
              <w:rPr/>
              <w:t xml:space="preserve">Idahon yliopisto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Henry Daubenschmidt </w:t>
            </w:r>
          </w:p>
        </w:tc>
        <w:tc>
          <w:tcPr>
            <w:tcW w:w="3672" w:type="dxa"/>
            <w:tcBorders/>
            <w:vAlign w:val="center"/>
          </w:tcPr>
          <w:p>
            <w:pPr>
              <w:pStyle w:val="TableContents"/>
              <w:bidi w:val="0"/>
              <w:spacing w:before="0" w:after="283"/>
              <w:jc w:val="left"/>
              <w:rPr/>
            </w:pPr>
            <w:r>
              <w:rPr/>
              <w:t xml:space="preserve">St. Francis College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Ron Perry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41 </w:t>
            </w:r>
          </w:p>
        </w:tc>
        <w:tc>
          <w:tcPr>
            <w:tcW w:w="2005" w:type="dxa"/>
            <w:tcBorders/>
            <w:vAlign w:val="center"/>
          </w:tcPr>
          <w:p>
            <w:pPr>
              <w:pStyle w:val="TableContents"/>
              <w:bidi w:val="0"/>
              <w:spacing w:before="0" w:after="283"/>
              <w:jc w:val="left"/>
              <w:rPr/>
            </w:pPr>
            <w:r>
              <w:rPr/>
              <w:t xml:space="preserve">Troy Burris </w:t>
            </w:r>
          </w:p>
        </w:tc>
        <w:tc>
          <w:tcPr>
            <w:tcW w:w="3672" w:type="dxa"/>
            <w:tcBorders/>
            <w:vAlign w:val="center"/>
          </w:tcPr>
          <w:p>
            <w:pPr>
              <w:pStyle w:val="TableContents"/>
              <w:bidi w:val="0"/>
              <w:spacing w:before="0" w:after="283"/>
              <w:jc w:val="left"/>
              <w:rPr/>
            </w:pPr>
            <w:r>
              <w:rPr/>
              <w:t xml:space="preserve">West Texas A&amp;M University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50 </w:t>
            </w:r>
          </w:p>
        </w:tc>
        <w:tc>
          <w:tcPr>
            <w:tcW w:w="2005" w:type="dxa"/>
            <w:tcBorders/>
            <w:vAlign w:val="center"/>
          </w:tcPr>
          <w:p>
            <w:pPr>
              <w:pStyle w:val="TableContents"/>
              <w:bidi w:val="0"/>
              <w:spacing w:before="0" w:after="283"/>
              <w:jc w:val="left"/>
              <w:rPr/>
            </w:pPr>
            <w:r>
              <w:rPr/>
              <w:t xml:space="preserve">Otto Krieghauser </w:t>
            </w:r>
          </w:p>
        </w:tc>
        <w:tc>
          <w:tcPr>
            <w:tcW w:w="3672" w:type="dxa"/>
            <w:tcBorders/>
            <w:vAlign w:val="center"/>
          </w:tcPr>
          <w:p>
            <w:pPr>
              <w:pStyle w:val="TableContents"/>
              <w:bidi w:val="0"/>
              <w:spacing w:before="0" w:after="283"/>
              <w:jc w:val="left"/>
              <w:rPr/>
            </w:pPr>
            <w:r>
              <w:rPr/>
              <w:t xml:space="preserve">Washingtonin yliopisto Saint Louisissa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59 </w:t>
            </w:r>
          </w:p>
        </w:tc>
        <w:tc>
          <w:tcPr>
            <w:tcW w:w="2005" w:type="dxa"/>
            <w:tcBorders/>
            <w:vAlign w:val="center"/>
          </w:tcPr>
          <w:p>
            <w:pPr>
              <w:pStyle w:val="TableContents"/>
              <w:bidi w:val="0"/>
              <w:spacing w:before="0" w:after="283"/>
              <w:jc w:val="left"/>
              <w:rPr/>
            </w:pPr>
            <w:r>
              <w:rPr/>
              <w:t xml:space="preserve">Paul Estergaard </w:t>
            </w:r>
          </w:p>
        </w:tc>
        <w:tc>
          <w:tcPr>
            <w:tcW w:w="3672" w:type="dxa"/>
            <w:tcBorders/>
            <w:vAlign w:val="center"/>
          </w:tcPr>
          <w:p>
            <w:pPr>
              <w:pStyle w:val="TableContents"/>
              <w:bidi w:val="0"/>
              <w:spacing w:before="0" w:after="283"/>
              <w:jc w:val="left"/>
              <w:rPr/>
            </w:pPr>
            <w:r>
              <w:rPr/>
              <w:t xml:space="preserve">Bradleyn yliopisto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68 </w:t>
            </w:r>
          </w:p>
        </w:tc>
        <w:tc>
          <w:tcPr>
            <w:tcW w:w="2005" w:type="dxa"/>
            <w:tcBorders/>
            <w:vAlign w:val="center"/>
          </w:tcPr>
          <w:p>
            <w:pPr>
              <w:pStyle w:val="TableContents"/>
              <w:bidi w:val="0"/>
              <w:spacing w:before="0" w:after="283"/>
              <w:jc w:val="left"/>
              <w:rPr/>
            </w:pPr>
            <w:r>
              <w:rPr/>
              <w:t xml:space="preserve">Jim Young </w:t>
            </w:r>
          </w:p>
        </w:tc>
        <w:tc>
          <w:tcPr>
            <w:tcW w:w="3672" w:type="dxa"/>
            <w:tcBorders/>
            <w:vAlign w:val="center"/>
          </w:tcPr>
          <w:p>
            <w:pPr>
              <w:pStyle w:val="TableContents"/>
              <w:bidi w:val="0"/>
              <w:spacing w:before="0" w:after="283"/>
              <w:jc w:val="left"/>
              <w:rPr/>
            </w:pPr>
            <w:r>
              <w:rPr/>
              <w:t xml:space="preserve">Santa Claran yliopisto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pPr>
            <w:r>
              <w:rPr/>
              <w:t xml:space="preserve">85 </w:t>
            </w:r>
          </w:p>
        </w:tc>
        <w:tc>
          <w:tcPr>
            <w:tcW w:w="2005" w:type="dxa"/>
            <w:tcBorders/>
            <w:vAlign w:val="center"/>
          </w:tcPr>
          <w:p>
            <w:pPr>
              <w:pStyle w:val="TableContents"/>
              <w:bidi w:val="0"/>
              <w:spacing w:before="0" w:after="283"/>
              <w:jc w:val="left"/>
              <w:rPr/>
            </w:pPr>
            <w:r>
              <w:rPr/>
              <w:t xml:space="preserve">Tony Daukas </w:t>
            </w:r>
          </w:p>
        </w:tc>
        <w:tc>
          <w:tcPr>
            <w:tcW w:w="3672" w:type="dxa"/>
            <w:tcBorders/>
            <w:vAlign w:val="center"/>
          </w:tcPr>
          <w:p>
            <w:pPr>
              <w:pStyle w:val="TableContents"/>
              <w:bidi w:val="0"/>
              <w:spacing w:before="0" w:after="283"/>
              <w:jc w:val="left"/>
              <w:rPr/>
            </w:pPr>
            <w:r>
              <w:rPr/>
              <w:t xml:space="preserve">Boston College </w:t>
            </w:r>
          </w:p>
        </w:tc>
      </w:tr>
      <w:tr>
        <w:trPr/>
        <w:tc>
          <w:tcPr>
            <w:tcW w:w="664" w:type="dxa"/>
            <w:tcBorders/>
            <w:vAlign w:val="center"/>
          </w:tcPr>
          <w:p>
            <w:pPr>
              <w:pStyle w:val="TableContents"/>
              <w:bidi w:val="0"/>
              <w:spacing w:before="0" w:after="283"/>
              <w:jc w:val="left"/>
              <w:rPr/>
            </w:pPr>
            <w:r>
              <w:rPr/>
              <w:t xml:space="preserve">1954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pPr>
            <w:r>
              <w:rPr/>
              <w:t xml:space="preserve">94 </w:t>
            </w:r>
          </w:p>
        </w:tc>
        <w:tc>
          <w:tcPr>
            <w:tcW w:w="2005" w:type="dxa"/>
            <w:tcBorders/>
            <w:vAlign w:val="center"/>
          </w:tcPr>
          <w:p>
            <w:pPr>
              <w:pStyle w:val="TableContents"/>
              <w:bidi w:val="0"/>
              <w:spacing w:before="0" w:after="283"/>
              <w:jc w:val="left"/>
              <w:rPr/>
            </w:pPr>
            <w:r>
              <w:rPr/>
              <w:t xml:space="preserve">Bill Johnson </w:t>
            </w:r>
          </w:p>
        </w:tc>
        <w:tc>
          <w:tcPr>
            <w:tcW w:w="3672" w:type="dxa"/>
            <w:tcBorders/>
            <w:vAlign w:val="center"/>
          </w:tcPr>
          <w:p>
            <w:pPr>
              <w:pStyle w:val="TableContents"/>
              <w:bidi w:val="0"/>
              <w:spacing w:before="0" w:after="283"/>
              <w:jc w:val="left"/>
              <w:rPr/>
            </w:pPr>
            <w:r>
              <w:rPr/>
              <w:t xml:space="preserve">Nebraskan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5 </w:t>
            </w:r>
          </w:p>
        </w:tc>
        <w:tc>
          <w:tcPr>
            <w:tcW w:w="2005" w:type="dxa"/>
            <w:tcBorders/>
            <w:vAlign w:val="center"/>
          </w:tcPr>
          <w:p>
            <w:pPr>
              <w:pStyle w:val="TableContents"/>
              <w:bidi w:val="0"/>
              <w:spacing w:before="0" w:after="283"/>
              <w:jc w:val="left"/>
              <w:rPr/>
            </w:pPr>
            <w:r>
              <w:rPr/>
              <w:t xml:space="preserve">Frank Ramsey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Chet Noe </w:t>
            </w:r>
          </w:p>
        </w:tc>
        <w:tc>
          <w:tcPr>
            <w:tcW w:w="3672" w:type="dxa"/>
            <w:tcBorders/>
            <w:vAlign w:val="center"/>
          </w:tcPr>
          <w:p>
            <w:pPr>
              <w:pStyle w:val="TableContents"/>
              <w:bidi w:val="0"/>
              <w:spacing w:before="0" w:after="283"/>
              <w:jc w:val="left"/>
              <w:rPr/>
            </w:pPr>
            <w:r>
              <w:rPr/>
              <w:t xml:space="preserve">Oregonin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Cliff Hagan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Earle Markey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 Holup </w:t>
            </w:r>
          </w:p>
        </w:tc>
        <w:tc>
          <w:tcPr>
            <w:tcW w:w="3672" w:type="dxa"/>
            <w:tcBorders/>
            <w:vAlign w:val="center"/>
          </w:tcPr>
          <w:p>
            <w:pPr>
              <w:pStyle w:val="TableContents"/>
              <w:bidi w:val="0"/>
              <w:spacing w:before="0" w:after="283"/>
              <w:jc w:val="left"/>
              <w:rPr/>
            </w:pPr>
            <w:r>
              <w:rPr/>
              <w:t xml:space="preserve">George Washingtonin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Vernon Stokes </w:t>
            </w:r>
          </w:p>
        </w:tc>
        <w:tc>
          <w:tcPr>
            <w:tcW w:w="3672" w:type="dxa"/>
            <w:tcBorders/>
            <w:vAlign w:val="center"/>
          </w:tcPr>
          <w:p>
            <w:pPr>
              <w:pStyle w:val="TableContents"/>
              <w:bidi w:val="0"/>
              <w:spacing w:before="0" w:after="283"/>
              <w:jc w:val="left"/>
              <w:rPr/>
            </w:pPr>
            <w:r>
              <w:rPr/>
              <w:t xml:space="preserve">St. Francis College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Lou Tsioropoulos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Ted Lallier </w:t>
            </w:r>
          </w:p>
        </w:tc>
        <w:tc>
          <w:tcPr>
            <w:tcW w:w="3672" w:type="dxa"/>
            <w:tcBorders/>
            <w:vAlign w:val="center"/>
          </w:tcPr>
          <w:p>
            <w:pPr>
              <w:pStyle w:val="TableContents"/>
              <w:bidi w:val="0"/>
              <w:spacing w:before="0" w:after="283"/>
              <w:jc w:val="left"/>
              <w:rPr/>
            </w:pPr>
            <w:r>
              <w:rPr/>
              <w:t xml:space="preserve">Colby College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Lewis Gilcrease </w:t>
            </w:r>
          </w:p>
        </w:tc>
        <w:tc>
          <w:tcPr>
            <w:tcW w:w="3672" w:type="dxa"/>
            <w:tcBorders/>
            <w:vAlign w:val="center"/>
          </w:tcPr>
          <w:p>
            <w:pPr>
              <w:pStyle w:val="TableContents"/>
              <w:bidi w:val="0"/>
              <w:spacing w:before="0" w:after="283"/>
              <w:jc w:val="left"/>
              <w:rPr/>
            </w:pPr>
            <w:r>
              <w:rPr/>
              <w:t xml:space="preserve">Southwest Texas State University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Tom Lillis </w:t>
            </w:r>
          </w:p>
        </w:tc>
        <w:tc>
          <w:tcPr>
            <w:tcW w:w="3672" w:type="dxa"/>
            <w:tcBorders/>
            <w:vAlign w:val="center"/>
          </w:tcPr>
          <w:p>
            <w:pPr>
              <w:pStyle w:val="TableContents"/>
              <w:bidi w:val="0"/>
              <w:spacing w:before="0" w:after="283"/>
              <w:jc w:val="left"/>
              <w:rPr/>
            </w:pPr>
            <w:r>
              <w:rPr/>
              <w:t xml:space="preserve">Saint Louisin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11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Gil Reich </w:t>
            </w:r>
          </w:p>
        </w:tc>
        <w:tc>
          <w:tcPr>
            <w:tcW w:w="3672" w:type="dxa"/>
            <w:tcBorders/>
            <w:vAlign w:val="center"/>
          </w:tcPr>
          <w:p>
            <w:pPr>
              <w:pStyle w:val="TableContents"/>
              <w:bidi w:val="0"/>
              <w:spacing w:before="0" w:after="283"/>
              <w:jc w:val="left"/>
              <w:rPr/>
            </w:pPr>
            <w:r>
              <w:rPr/>
              <w:t xml:space="preserve">Kansasin yliopisto </w:t>
            </w:r>
          </w:p>
        </w:tc>
      </w:tr>
      <w:tr>
        <w:trPr/>
        <w:tc>
          <w:tcPr>
            <w:tcW w:w="664" w:type="dxa"/>
            <w:tcBorders/>
            <w:vAlign w:val="center"/>
          </w:tcPr>
          <w:p>
            <w:pPr>
              <w:pStyle w:val="TableContents"/>
              <w:bidi w:val="0"/>
              <w:spacing w:before="0" w:after="283"/>
              <w:jc w:val="left"/>
              <w:rPr/>
            </w:pPr>
            <w:r>
              <w:rPr/>
              <w:t xml:space="preserve">1953 </w:t>
            </w:r>
          </w:p>
        </w:tc>
        <w:tc>
          <w:tcPr>
            <w:tcW w:w="844" w:type="dxa"/>
            <w:tcBorders/>
            <w:vAlign w:val="center"/>
          </w:tcPr>
          <w:p>
            <w:pPr>
              <w:pStyle w:val="TableContents"/>
              <w:bidi w:val="0"/>
              <w:spacing w:before="0" w:after="283"/>
              <w:jc w:val="left"/>
              <w:rPr/>
            </w:pPr>
            <w:r>
              <w:rPr/>
              <w:t xml:space="preserve">12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Dogerty </w:t>
            </w:r>
          </w:p>
        </w:tc>
        <w:tc>
          <w:tcPr>
            <w:tcW w:w="3672" w:type="dxa"/>
            <w:tcBorders/>
            <w:vAlign w:val="center"/>
          </w:tcPr>
          <w:p>
            <w:pPr>
              <w:pStyle w:val="TableContents"/>
              <w:bidi w:val="0"/>
              <w:spacing w:before="0" w:after="283"/>
              <w:jc w:val="left"/>
              <w:rPr/>
            </w:pPr>
            <w:r>
              <w:rPr/>
              <w:t xml:space="preserve">Whitworthin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Bill Stauffer </w:t>
            </w:r>
          </w:p>
        </w:tc>
        <w:tc>
          <w:tcPr>
            <w:tcW w:w="3672" w:type="dxa"/>
            <w:tcBorders/>
            <w:vAlign w:val="center"/>
          </w:tcPr>
          <w:p>
            <w:pPr>
              <w:pStyle w:val="TableContents"/>
              <w:bidi w:val="0"/>
              <w:spacing w:before="0" w:after="283"/>
              <w:jc w:val="left"/>
              <w:rPr/>
            </w:pPr>
            <w:r>
              <w:rPr/>
              <w:t xml:space="preserve">Missourin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Iverson </w:t>
            </w:r>
          </w:p>
        </w:tc>
        <w:tc>
          <w:tcPr>
            <w:tcW w:w="3672" w:type="dxa"/>
            <w:tcBorders/>
            <w:vAlign w:val="center"/>
          </w:tcPr>
          <w:p>
            <w:pPr>
              <w:pStyle w:val="TableContents"/>
              <w:bidi w:val="0"/>
              <w:spacing w:before="0" w:after="283"/>
              <w:jc w:val="left"/>
              <w:rPr/>
            </w:pPr>
            <w:r>
              <w:rPr/>
              <w:t xml:space="preserve">Kansasin osavaltion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J.C. Maze </w:t>
            </w:r>
          </w:p>
        </w:tc>
        <w:tc>
          <w:tcPr>
            <w:tcW w:w="3672" w:type="dxa"/>
            <w:tcBorders/>
            <w:vAlign w:val="center"/>
          </w:tcPr>
          <w:p>
            <w:pPr>
              <w:pStyle w:val="TableContents"/>
              <w:bidi w:val="0"/>
              <w:spacing w:before="0" w:after="283"/>
              <w:jc w:val="left"/>
              <w:rPr/>
            </w:pPr>
            <w:r>
              <w:rPr/>
              <w:t xml:space="preserve">Southwest Texas State University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Herm Hedderick </w:t>
            </w:r>
          </w:p>
        </w:tc>
        <w:tc>
          <w:tcPr>
            <w:tcW w:w="3672" w:type="dxa"/>
            <w:tcBorders/>
            <w:vAlign w:val="center"/>
          </w:tcPr>
          <w:p>
            <w:pPr>
              <w:pStyle w:val="TableContents"/>
              <w:bidi w:val="0"/>
              <w:spacing w:before="0" w:after="283"/>
              <w:jc w:val="left"/>
              <w:rPr/>
            </w:pPr>
            <w:r>
              <w:rPr/>
              <w:t xml:space="preserve">Canisius College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Don Johnson </w:t>
            </w:r>
          </w:p>
        </w:tc>
        <w:tc>
          <w:tcPr>
            <w:tcW w:w="3672" w:type="dxa"/>
            <w:tcBorders/>
            <w:vAlign w:val="center"/>
          </w:tcPr>
          <w:p>
            <w:pPr>
              <w:pStyle w:val="TableContents"/>
              <w:bidi w:val="0"/>
              <w:spacing w:before="0" w:after="283"/>
              <w:jc w:val="left"/>
              <w:rPr/>
            </w:pPr>
            <w:r>
              <w:rPr/>
              <w:t xml:space="preserve">Oklahoman osavaltion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Buchanan </w:t>
            </w:r>
          </w:p>
        </w:tc>
        <w:tc>
          <w:tcPr>
            <w:tcW w:w="3672" w:type="dxa"/>
            <w:tcBorders/>
            <w:vAlign w:val="center"/>
          </w:tcPr>
          <w:p>
            <w:pPr>
              <w:pStyle w:val="TableContents"/>
              <w:bidi w:val="0"/>
              <w:spacing w:before="0" w:after="283"/>
              <w:jc w:val="left"/>
              <w:rPr/>
            </w:pPr>
            <w:r>
              <w:rPr/>
              <w:t xml:space="preserve">Nebraskan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Fred Eydt </w:t>
            </w:r>
          </w:p>
        </w:tc>
        <w:tc>
          <w:tcPr>
            <w:tcW w:w="3672" w:type="dxa"/>
            <w:tcBorders/>
            <w:vAlign w:val="center"/>
          </w:tcPr>
          <w:p>
            <w:pPr>
              <w:pStyle w:val="TableContents"/>
              <w:bidi w:val="0"/>
              <w:spacing w:before="0" w:after="283"/>
              <w:jc w:val="left"/>
              <w:rPr/>
            </w:pPr>
            <w:r>
              <w:rPr/>
              <w:t xml:space="preserve">Cornellin yliopisto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Gordon Mungier </w:t>
            </w:r>
          </w:p>
        </w:tc>
        <w:tc>
          <w:tcPr>
            <w:tcW w:w="3672" w:type="dxa"/>
            <w:tcBorders/>
            <w:vAlign w:val="center"/>
          </w:tcPr>
          <w:p>
            <w:pPr>
              <w:pStyle w:val="TableContents"/>
              <w:bidi w:val="0"/>
              <w:spacing w:before="0" w:after="283"/>
              <w:jc w:val="left"/>
              <w:rPr/>
            </w:pPr>
            <w:r>
              <w:rPr/>
              <w:t xml:space="preserve">Spring Hill College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Dilling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1952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Gene Conley </w:t>
            </w:r>
          </w:p>
        </w:tc>
        <w:tc>
          <w:tcPr>
            <w:tcW w:w="3672" w:type="dxa"/>
            <w:tcBorders/>
            <w:vAlign w:val="center"/>
          </w:tcPr>
          <w:p>
            <w:pPr>
              <w:pStyle w:val="TableContents"/>
              <w:bidi w:val="0"/>
              <w:spacing w:before="0" w:after="283"/>
              <w:jc w:val="left"/>
              <w:rPr/>
            </w:pPr>
            <w:r>
              <w:rPr/>
              <w:t xml:space="preserve">Washingtonin osavaltion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Ernie Barrett </w:t>
            </w:r>
          </w:p>
        </w:tc>
        <w:tc>
          <w:tcPr>
            <w:tcW w:w="3672" w:type="dxa"/>
            <w:tcBorders/>
            <w:vAlign w:val="center"/>
          </w:tcPr>
          <w:p>
            <w:pPr>
              <w:pStyle w:val="TableContents"/>
              <w:bidi w:val="0"/>
              <w:spacing w:before="0" w:after="283"/>
              <w:jc w:val="left"/>
              <w:rPr/>
            </w:pPr>
            <w:r>
              <w:rPr/>
              <w:t xml:space="preserve">Kansasin osavaltion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Bill Garrett </w:t>
            </w:r>
          </w:p>
        </w:tc>
        <w:tc>
          <w:tcPr>
            <w:tcW w:w="3672" w:type="dxa"/>
            <w:tcBorders/>
            <w:vAlign w:val="center"/>
          </w:tcPr>
          <w:p>
            <w:pPr>
              <w:pStyle w:val="TableContents"/>
              <w:bidi w:val="0"/>
              <w:spacing w:before="0" w:after="283"/>
              <w:jc w:val="left"/>
              <w:rPr/>
            </w:pPr>
            <w:r>
              <w:rPr/>
              <w:t xml:space="preserve">Indianan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26 </w:t>
            </w:r>
          </w:p>
        </w:tc>
        <w:tc>
          <w:tcPr>
            <w:tcW w:w="2005" w:type="dxa"/>
            <w:tcBorders/>
            <w:vAlign w:val="center"/>
          </w:tcPr>
          <w:p>
            <w:pPr>
              <w:pStyle w:val="TableContents"/>
              <w:bidi w:val="0"/>
              <w:spacing w:before="0" w:after="283"/>
              <w:jc w:val="left"/>
              <w:rPr/>
            </w:pPr>
            <w:r>
              <w:rPr/>
              <w:t xml:space="preserve">John Furlong </w:t>
            </w:r>
          </w:p>
        </w:tc>
        <w:tc>
          <w:tcPr>
            <w:tcW w:w="3672" w:type="dxa"/>
            <w:tcBorders/>
            <w:vAlign w:val="center"/>
          </w:tcPr>
          <w:p>
            <w:pPr>
              <w:pStyle w:val="TableContents"/>
              <w:bidi w:val="0"/>
              <w:spacing w:before="0" w:after="283"/>
              <w:jc w:val="left"/>
              <w:rPr/>
            </w:pPr>
            <w:r>
              <w:rPr/>
              <w:t xml:space="preserve">Pepperdinen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pPr>
            <w:r>
              <w:rPr/>
              <w:t xml:space="preserve">36 </w:t>
            </w:r>
          </w:p>
        </w:tc>
        <w:tc>
          <w:tcPr>
            <w:tcW w:w="2005" w:type="dxa"/>
            <w:tcBorders/>
            <w:vAlign w:val="center"/>
          </w:tcPr>
          <w:p>
            <w:pPr>
              <w:pStyle w:val="TableContents"/>
              <w:bidi w:val="0"/>
              <w:spacing w:before="0" w:after="283"/>
              <w:jc w:val="left"/>
              <w:rPr/>
            </w:pPr>
            <w:r>
              <w:rPr/>
              <w:t xml:space="preserve">Bob Barnett </w:t>
            </w:r>
          </w:p>
        </w:tc>
        <w:tc>
          <w:tcPr>
            <w:tcW w:w="3672" w:type="dxa"/>
            <w:tcBorders/>
            <w:vAlign w:val="center"/>
          </w:tcPr>
          <w:p>
            <w:pPr>
              <w:pStyle w:val="TableContents"/>
              <w:bidi w:val="0"/>
              <w:spacing w:before="0" w:after="283"/>
              <w:jc w:val="left"/>
              <w:rPr/>
            </w:pPr>
            <w:r>
              <w:rPr/>
              <w:t xml:space="preserve">Evansvillen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Rip Gish </w:t>
            </w:r>
          </w:p>
        </w:tc>
        <w:tc>
          <w:tcPr>
            <w:tcW w:w="3672" w:type="dxa"/>
            <w:tcBorders/>
            <w:vAlign w:val="center"/>
          </w:tcPr>
          <w:p>
            <w:pPr>
              <w:pStyle w:val="TableContents"/>
              <w:bidi w:val="0"/>
              <w:spacing w:before="0" w:after="283"/>
              <w:jc w:val="left"/>
              <w:rPr/>
            </w:pPr>
            <w:r>
              <w:rPr/>
              <w:t xml:space="preserve">Western Kentuckyn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pPr>
            <w:r>
              <w:rPr/>
              <w:t xml:space="preserve">56 </w:t>
            </w:r>
          </w:p>
        </w:tc>
        <w:tc>
          <w:tcPr>
            <w:tcW w:w="2005" w:type="dxa"/>
            <w:tcBorders/>
            <w:vAlign w:val="center"/>
          </w:tcPr>
          <w:p>
            <w:pPr>
              <w:pStyle w:val="TableContents"/>
              <w:bidi w:val="0"/>
              <w:spacing w:before="0" w:after="283"/>
              <w:jc w:val="left"/>
              <w:rPr/>
            </w:pPr>
            <w:r>
              <w:rPr/>
              <w:t xml:space="preserve">Jim Luisi </w:t>
            </w:r>
          </w:p>
        </w:tc>
        <w:tc>
          <w:tcPr>
            <w:tcW w:w="3672" w:type="dxa"/>
            <w:tcBorders/>
            <w:vAlign w:val="center"/>
          </w:tcPr>
          <w:p>
            <w:pPr>
              <w:pStyle w:val="TableContents"/>
              <w:bidi w:val="0"/>
              <w:spacing w:before="0" w:after="283"/>
              <w:jc w:val="left"/>
              <w:rPr/>
            </w:pPr>
            <w:r>
              <w:rPr/>
              <w:t xml:space="preserve">St. Francis College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pPr>
            <w:r>
              <w:rPr/>
              <w:t xml:space="preserve">66 </w:t>
            </w:r>
          </w:p>
        </w:tc>
        <w:tc>
          <w:tcPr>
            <w:tcW w:w="2005" w:type="dxa"/>
            <w:tcBorders/>
            <w:vAlign w:val="center"/>
          </w:tcPr>
          <w:p>
            <w:pPr>
              <w:pStyle w:val="TableContents"/>
              <w:bidi w:val="0"/>
              <w:spacing w:before="0" w:after="283"/>
              <w:jc w:val="left"/>
              <w:rPr/>
            </w:pPr>
            <w:r>
              <w:rPr/>
              <w:t xml:space="preserve">John Azary </w:t>
            </w:r>
          </w:p>
        </w:tc>
        <w:tc>
          <w:tcPr>
            <w:tcW w:w="3672" w:type="dxa"/>
            <w:tcBorders/>
            <w:vAlign w:val="center"/>
          </w:tcPr>
          <w:p>
            <w:pPr>
              <w:pStyle w:val="TableContents"/>
              <w:bidi w:val="0"/>
              <w:spacing w:before="0" w:after="283"/>
              <w:jc w:val="left"/>
              <w:rPr/>
            </w:pPr>
            <w:r>
              <w:rPr/>
              <w:t xml:space="preserve">Columbian yliopisto </w:t>
            </w:r>
          </w:p>
        </w:tc>
      </w:tr>
      <w:tr>
        <w:trPr/>
        <w:tc>
          <w:tcPr>
            <w:tcW w:w="664" w:type="dxa"/>
            <w:tcBorders/>
            <w:vAlign w:val="center"/>
          </w:tcPr>
          <w:p>
            <w:pPr>
              <w:pStyle w:val="TableContents"/>
              <w:bidi w:val="0"/>
              <w:spacing w:before="0" w:after="283"/>
              <w:jc w:val="left"/>
              <w:rPr/>
            </w:pPr>
            <w:r>
              <w:rPr/>
              <w:t xml:space="preserve">1951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pPr>
            <w:r>
              <w:rPr/>
              <w:t xml:space="preserve">75 </w:t>
            </w:r>
          </w:p>
        </w:tc>
        <w:tc>
          <w:tcPr>
            <w:tcW w:w="2005" w:type="dxa"/>
            <w:tcBorders/>
            <w:vAlign w:val="center"/>
          </w:tcPr>
          <w:p>
            <w:pPr>
              <w:pStyle w:val="TableContents"/>
              <w:bidi w:val="0"/>
              <w:spacing w:before="0" w:after="283"/>
              <w:jc w:val="left"/>
              <w:rPr/>
            </w:pPr>
            <w:r>
              <w:rPr/>
              <w:t xml:space="preserve">Hugo Kappler </w:t>
            </w:r>
          </w:p>
        </w:tc>
        <w:tc>
          <w:tcPr>
            <w:tcW w:w="3672" w:type="dxa"/>
            <w:tcBorders/>
            <w:vAlign w:val="center"/>
          </w:tcPr>
          <w:p>
            <w:pPr>
              <w:pStyle w:val="TableContents"/>
              <w:bidi w:val="0"/>
              <w:spacing w:before="0" w:after="283"/>
              <w:jc w:val="left"/>
              <w:rPr/>
            </w:pPr>
            <w:r>
              <w:rPr/>
              <w:t xml:space="preserve">Pohjois-Carolinan valtionyliopisto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Chuck Share </w:t>
            </w:r>
          </w:p>
        </w:tc>
        <w:tc>
          <w:tcPr>
            <w:tcW w:w="3672" w:type="dxa"/>
            <w:tcBorders/>
            <w:vAlign w:val="center"/>
          </w:tcPr>
          <w:p>
            <w:pPr>
              <w:pStyle w:val="TableContents"/>
              <w:bidi w:val="0"/>
              <w:spacing w:before="0" w:after="283"/>
              <w:jc w:val="left"/>
              <w:rPr/>
            </w:pPr>
            <w:r>
              <w:rPr/>
              <w:t xml:space="preserve">Bowling Green State University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Chuck Cooper </w:t>
            </w:r>
          </w:p>
        </w:tc>
        <w:tc>
          <w:tcPr>
            <w:tcW w:w="3672" w:type="dxa"/>
            <w:tcBorders/>
            <w:vAlign w:val="center"/>
          </w:tcPr>
          <w:p>
            <w:pPr>
              <w:pStyle w:val="TableContents"/>
              <w:bidi w:val="0"/>
              <w:spacing w:before="0" w:after="283"/>
              <w:jc w:val="left"/>
              <w:rPr/>
            </w:pPr>
            <w:r>
              <w:rPr/>
              <w:t xml:space="preserve">Duquesnen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Bob Donham </w:t>
            </w:r>
          </w:p>
        </w:tc>
        <w:tc>
          <w:tcPr>
            <w:tcW w:w="3672" w:type="dxa"/>
            <w:tcBorders/>
            <w:vAlign w:val="center"/>
          </w:tcPr>
          <w:p>
            <w:pPr>
              <w:pStyle w:val="TableContents"/>
              <w:bidi w:val="0"/>
              <w:spacing w:before="0" w:after="283"/>
              <w:jc w:val="left"/>
              <w:rPr/>
            </w:pPr>
            <w:r>
              <w:rPr/>
              <w:t xml:space="preserve">Ohio State University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Ken Reeves </w:t>
            </w:r>
          </w:p>
        </w:tc>
        <w:tc>
          <w:tcPr>
            <w:tcW w:w="3672" w:type="dxa"/>
            <w:tcBorders/>
            <w:vAlign w:val="center"/>
          </w:tcPr>
          <w:p>
            <w:pPr>
              <w:pStyle w:val="TableContents"/>
              <w:bidi w:val="0"/>
              <w:spacing w:before="0" w:after="283"/>
              <w:jc w:val="left"/>
              <w:rPr/>
            </w:pPr>
            <w:r>
              <w:rPr/>
              <w:t xml:space="preserve">Louisvillen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5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Jack Shelton </w:t>
            </w:r>
          </w:p>
        </w:tc>
        <w:tc>
          <w:tcPr>
            <w:tcW w:w="3672" w:type="dxa"/>
            <w:tcBorders/>
            <w:vAlign w:val="center"/>
          </w:tcPr>
          <w:p>
            <w:pPr>
              <w:pStyle w:val="TableContents"/>
              <w:bidi w:val="0"/>
              <w:spacing w:before="0" w:after="283"/>
              <w:jc w:val="left"/>
              <w:rPr/>
            </w:pPr>
            <w:r>
              <w:rPr/>
              <w:t xml:space="preserve">Oklahoman osavaltion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6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Mo Mahoney </w:t>
            </w:r>
          </w:p>
        </w:tc>
        <w:tc>
          <w:tcPr>
            <w:tcW w:w="3672" w:type="dxa"/>
            <w:tcBorders/>
            <w:vAlign w:val="center"/>
          </w:tcPr>
          <w:p>
            <w:pPr>
              <w:pStyle w:val="TableContents"/>
              <w:bidi w:val="0"/>
              <w:spacing w:before="0" w:after="283"/>
              <w:jc w:val="left"/>
              <w:rPr/>
            </w:pPr>
            <w:r>
              <w:rPr/>
              <w:t xml:space="preserve">Brownin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7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Dale Barnstable </w:t>
            </w:r>
          </w:p>
        </w:tc>
        <w:tc>
          <w:tcPr>
            <w:tcW w:w="3672" w:type="dxa"/>
            <w:tcBorders/>
            <w:vAlign w:val="center"/>
          </w:tcPr>
          <w:p>
            <w:pPr>
              <w:pStyle w:val="TableContents"/>
              <w:bidi w:val="0"/>
              <w:spacing w:before="0" w:after="283"/>
              <w:jc w:val="left"/>
              <w:rPr/>
            </w:pPr>
            <w:r>
              <w:rPr/>
              <w:t xml:space="preserve">Kentuckyn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Frank Oftring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9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Bob Cope </w:t>
            </w:r>
          </w:p>
        </w:tc>
        <w:tc>
          <w:tcPr>
            <w:tcW w:w="3672" w:type="dxa"/>
            <w:tcBorders/>
            <w:vAlign w:val="center"/>
          </w:tcPr>
          <w:p>
            <w:pPr>
              <w:pStyle w:val="TableContents"/>
              <w:bidi w:val="0"/>
              <w:spacing w:before="0" w:after="283"/>
              <w:jc w:val="left"/>
              <w:rPr/>
            </w:pPr>
            <w:r>
              <w:rPr/>
              <w:t xml:space="preserve">Montanan yliopisto </w:t>
            </w:r>
          </w:p>
        </w:tc>
      </w:tr>
      <w:tr>
        <w:trPr/>
        <w:tc>
          <w:tcPr>
            <w:tcW w:w="664" w:type="dxa"/>
            <w:tcBorders/>
            <w:vAlign w:val="center"/>
          </w:tcPr>
          <w:p>
            <w:pPr>
              <w:pStyle w:val="TableContents"/>
              <w:bidi w:val="0"/>
              <w:spacing w:before="0" w:after="283"/>
              <w:jc w:val="left"/>
              <w:rPr/>
            </w:pPr>
            <w:r>
              <w:rPr/>
              <w:t xml:space="preserve">1950 </w:t>
            </w:r>
          </w:p>
        </w:tc>
        <w:tc>
          <w:tcPr>
            <w:tcW w:w="844" w:type="dxa"/>
            <w:tcBorders/>
            <w:vAlign w:val="center"/>
          </w:tcPr>
          <w:p>
            <w:pPr>
              <w:pStyle w:val="TableContents"/>
              <w:bidi w:val="0"/>
              <w:spacing w:before="0" w:after="283"/>
              <w:jc w:val="left"/>
              <w:rPr/>
            </w:pPr>
            <w:r>
              <w:rPr/>
              <w:t xml:space="preserve">10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Matt Forman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Tony Lavelli </w:t>
            </w:r>
          </w:p>
        </w:tc>
        <w:tc>
          <w:tcPr>
            <w:tcW w:w="3672" w:type="dxa"/>
            <w:tcBorders/>
            <w:vAlign w:val="center"/>
          </w:tcPr>
          <w:p>
            <w:pPr>
              <w:pStyle w:val="TableContents"/>
              <w:bidi w:val="0"/>
              <w:spacing w:before="0" w:after="283"/>
              <w:jc w:val="left"/>
              <w:rPr/>
            </w:pPr>
            <w:r>
              <w:rPr/>
              <w:t xml:space="preserve">Yalen yliopisto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George Kaftan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Joe Mullaney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pPr>
            <w:r>
              <w:rPr/>
              <w:t xml:space="preserve">8 </w:t>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Duane Klueh </w:t>
            </w:r>
          </w:p>
        </w:tc>
        <w:tc>
          <w:tcPr>
            <w:tcW w:w="3672" w:type="dxa"/>
            <w:tcBorders/>
            <w:vAlign w:val="center"/>
          </w:tcPr>
          <w:p>
            <w:pPr>
              <w:pStyle w:val="TableContents"/>
              <w:bidi w:val="0"/>
              <w:spacing w:before="0" w:after="283"/>
              <w:jc w:val="left"/>
              <w:rPr/>
            </w:pPr>
            <w:r>
              <w:rPr/>
              <w:t xml:space="preserve">Indianan osavaltion yliopisto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Ed Little </w:t>
            </w:r>
          </w:p>
        </w:tc>
        <w:tc>
          <w:tcPr>
            <w:tcW w:w="3672" w:type="dxa"/>
            <w:tcBorders/>
            <w:vAlign w:val="center"/>
          </w:tcPr>
          <w:p>
            <w:pPr>
              <w:pStyle w:val="TableContents"/>
              <w:bidi w:val="0"/>
              <w:spacing w:before="0" w:after="283"/>
              <w:jc w:val="left"/>
              <w:rPr/>
            </w:pPr>
            <w:r>
              <w:rPr/>
              <w:t xml:space="preserve">Denverin yliopisto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Jim Simpson </w:t>
            </w:r>
          </w:p>
        </w:tc>
        <w:tc>
          <w:tcPr>
            <w:tcW w:w="3672" w:type="dxa"/>
            <w:tcBorders/>
            <w:vAlign w:val="center"/>
          </w:tcPr>
          <w:p>
            <w:pPr>
              <w:pStyle w:val="TableContents"/>
              <w:bidi w:val="0"/>
              <w:spacing w:before="0" w:after="283"/>
              <w:jc w:val="left"/>
              <w:rPr/>
            </w:pPr>
            <w:r>
              <w:rPr/>
              <w:t xml:space="preserve">Bates College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Emerson Speicher </w:t>
            </w:r>
          </w:p>
        </w:tc>
        <w:tc>
          <w:tcPr>
            <w:tcW w:w="3672" w:type="dxa"/>
            <w:tcBorders/>
            <w:vAlign w:val="center"/>
          </w:tcPr>
          <w:p>
            <w:pPr>
              <w:pStyle w:val="TableContents"/>
              <w:bidi w:val="0"/>
              <w:spacing w:before="0" w:after="283"/>
              <w:jc w:val="left"/>
              <w:rPr/>
            </w:pPr>
            <w:r>
              <w:rPr/>
              <w:t xml:space="preserve">Bowling Green State University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Bill Tom </w:t>
            </w:r>
          </w:p>
        </w:tc>
        <w:tc>
          <w:tcPr>
            <w:tcW w:w="3672" w:type="dxa"/>
            <w:tcBorders/>
            <w:vAlign w:val="center"/>
          </w:tcPr>
          <w:p>
            <w:pPr>
              <w:pStyle w:val="TableContents"/>
              <w:bidi w:val="0"/>
              <w:spacing w:before="0" w:after="283"/>
              <w:jc w:val="left"/>
              <w:rPr/>
            </w:pPr>
            <w:r>
              <w:rPr/>
              <w:t xml:space="preserve">Riisin yliopisto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Bill Vandenburgh </w:t>
            </w:r>
          </w:p>
        </w:tc>
        <w:tc>
          <w:tcPr>
            <w:tcW w:w="3672" w:type="dxa"/>
            <w:tcBorders/>
            <w:vAlign w:val="center"/>
          </w:tcPr>
          <w:p>
            <w:pPr>
              <w:pStyle w:val="TableContents"/>
              <w:bidi w:val="0"/>
              <w:spacing w:before="0" w:after="283"/>
              <w:jc w:val="left"/>
              <w:rPr/>
            </w:pPr>
            <w:r>
              <w:rPr/>
              <w:t xml:space="preserve">Washingtonin yliopisto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Russ Washburn </w:t>
            </w:r>
          </w:p>
        </w:tc>
        <w:tc>
          <w:tcPr>
            <w:tcW w:w="3672" w:type="dxa"/>
            <w:tcBorders/>
            <w:vAlign w:val="center"/>
          </w:tcPr>
          <w:p>
            <w:pPr>
              <w:pStyle w:val="TableContents"/>
              <w:bidi w:val="0"/>
              <w:spacing w:before="0" w:after="283"/>
              <w:jc w:val="left"/>
              <w:rPr/>
            </w:pPr>
            <w:r>
              <w:rPr/>
              <w:t xml:space="preserve">Colby College </w:t>
            </w:r>
          </w:p>
        </w:tc>
      </w:tr>
      <w:tr>
        <w:trPr/>
        <w:tc>
          <w:tcPr>
            <w:tcW w:w="664" w:type="dxa"/>
            <w:tcBorders/>
            <w:vAlign w:val="center"/>
          </w:tcPr>
          <w:p>
            <w:pPr>
              <w:pStyle w:val="TableContents"/>
              <w:bidi w:val="0"/>
              <w:spacing w:before="0" w:after="283"/>
              <w:jc w:val="left"/>
              <w:rPr/>
            </w:pPr>
            <w:r>
              <w:rPr/>
              <w:t xml:space="preserve">1949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Bill Paino </w:t>
            </w:r>
          </w:p>
        </w:tc>
        <w:tc>
          <w:tcPr>
            <w:tcW w:w="3672" w:type="dxa"/>
            <w:tcBorders/>
            <w:vAlign w:val="center"/>
          </w:tcPr>
          <w:p>
            <w:pPr>
              <w:pStyle w:val="TableContents"/>
              <w:bidi w:val="0"/>
              <w:spacing w:before="0" w:after="283"/>
              <w:jc w:val="left"/>
              <w:rPr/>
            </w:pPr>
            <w:r>
              <w:rPr/>
              <w:t xml:space="preserve">Brigham Youngin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George Hauptfuhrer </w:t>
            </w:r>
          </w:p>
        </w:tc>
        <w:tc>
          <w:tcPr>
            <w:tcW w:w="3672" w:type="dxa"/>
            <w:tcBorders/>
            <w:vAlign w:val="center"/>
          </w:tcPr>
          <w:p>
            <w:pPr>
              <w:pStyle w:val="TableContents"/>
              <w:bidi w:val="0"/>
              <w:spacing w:before="0" w:after="283"/>
              <w:jc w:val="left"/>
              <w:rPr/>
            </w:pPr>
            <w:r>
              <w:rPr/>
              <w:t xml:space="preserve">Harvardin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Johnny Bach </w:t>
            </w:r>
          </w:p>
        </w:tc>
        <w:tc>
          <w:tcPr>
            <w:tcW w:w="3672" w:type="dxa"/>
            <w:tcBorders/>
            <w:vAlign w:val="center"/>
          </w:tcPr>
          <w:p>
            <w:pPr>
              <w:pStyle w:val="TableContents"/>
              <w:bidi w:val="0"/>
              <w:spacing w:before="0" w:after="283"/>
              <w:jc w:val="left"/>
              <w:rPr/>
            </w:pPr>
            <w:r>
              <w:rPr/>
              <w:t xml:space="preserve">Fordhamin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Norman Carey </w:t>
            </w:r>
          </w:p>
        </w:tc>
        <w:tc>
          <w:tcPr>
            <w:tcW w:w="3672" w:type="dxa"/>
            <w:tcBorders/>
            <w:vAlign w:val="center"/>
          </w:tcPr>
          <w:p>
            <w:pPr>
              <w:pStyle w:val="TableContents"/>
              <w:bidi w:val="0"/>
              <w:spacing w:before="0" w:after="283"/>
              <w:jc w:val="left"/>
              <w:rPr/>
            </w:pPr>
            <w:r>
              <w:rPr/>
              <w:t xml:space="preserve">Oregonin osavaltion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Robert Curran </w:t>
            </w:r>
          </w:p>
        </w:tc>
        <w:tc>
          <w:tcPr>
            <w:tcW w:w="3672" w:type="dxa"/>
            <w:tcBorders/>
            <w:vAlign w:val="center"/>
          </w:tcPr>
          <w:p>
            <w:pPr>
              <w:pStyle w:val="TableContents"/>
              <w:bidi w:val="0"/>
              <w:spacing w:before="0" w:after="283"/>
              <w:jc w:val="left"/>
              <w:rPr/>
            </w:pPr>
            <w:r>
              <w:rPr/>
              <w:t xml:space="preserve">College of the Holy Cross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Neil Dooley </w:t>
            </w:r>
          </w:p>
        </w:tc>
        <w:tc>
          <w:tcPr>
            <w:tcW w:w="3672" w:type="dxa"/>
            <w:tcBorders/>
            <w:vAlign w:val="center"/>
          </w:tcPr>
          <w:p>
            <w:pPr>
              <w:pStyle w:val="TableContents"/>
              <w:bidi w:val="0"/>
              <w:spacing w:before="0" w:after="283"/>
              <w:jc w:val="left"/>
              <w:rPr/>
            </w:pPr>
            <w:r>
              <w:rPr/>
              <w:t xml:space="preserve">Colgaten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Jack Hauser </w:t>
            </w:r>
          </w:p>
        </w:tc>
        <w:tc>
          <w:tcPr>
            <w:tcW w:w="3672" w:type="dxa"/>
            <w:tcBorders/>
            <w:vAlign w:val="center"/>
          </w:tcPr>
          <w:p>
            <w:pPr>
              <w:pStyle w:val="TableContents"/>
              <w:bidi w:val="0"/>
              <w:spacing w:before="0" w:after="283"/>
              <w:jc w:val="left"/>
              <w:rPr/>
            </w:pPr>
            <w:r>
              <w:rPr/>
              <w:t xml:space="preserve">Denverin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Marshall Hawkins </w:t>
            </w:r>
          </w:p>
        </w:tc>
        <w:tc>
          <w:tcPr>
            <w:tcW w:w="3672" w:type="dxa"/>
            <w:tcBorders/>
            <w:vAlign w:val="center"/>
          </w:tcPr>
          <w:p>
            <w:pPr>
              <w:pStyle w:val="TableContents"/>
              <w:bidi w:val="0"/>
              <w:spacing w:before="0" w:after="283"/>
              <w:jc w:val="left"/>
              <w:rPr/>
            </w:pPr>
            <w:r>
              <w:rPr/>
              <w:t xml:space="preserve">Tennesseen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Tom Kelly </w:t>
            </w:r>
          </w:p>
        </w:tc>
        <w:tc>
          <w:tcPr>
            <w:tcW w:w="3672" w:type="dxa"/>
            <w:tcBorders/>
            <w:vAlign w:val="center"/>
          </w:tcPr>
          <w:p>
            <w:pPr>
              <w:pStyle w:val="TableContents"/>
              <w:bidi w:val="0"/>
              <w:spacing w:before="0" w:after="283"/>
              <w:jc w:val="left"/>
              <w:rPr/>
            </w:pPr>
            <w:r>
              <w:rPr/>
              <w:t xml:space="preserve">New Yorkin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Murray Mitchell </w:t>
            </w:r>
          </w:p>
        </w:tc>
        <w:tc>
          <w:tcPr>
            <w:tcW w:w="3672" w:type="dxa"/>
            <w:tcBorders/>
            <w:vAlign w:val="center"/>
          </w:tcPr>
          <w:p>
            <w:pPr>
              <w:pStyle w:val="TableContents"/>
              <w:bidi w:val="0"/>
              <w:spacing w:before="0" w:after="283"/>
              <w:jc w:val="left"/>
              <w:rPr/>
            </w:pPr>
            <w:r>
              <w:rPr/>
              <w:t xml:space="preserve">Sam Houstonin osavaltion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Guinn Phillips </w:t>
            </w:r>
          </w:p>
        </w:tc>
        <w:tc>
          <w:tcPr>
            <w:tcW w:w="3672" w:type="dxa"/>
            <w:tcBorders/>
            <w:vAlign w:val="center"/>
          </w:tcPr>
          <w:p>
            <w:pPr>
              <w:pStyle w:val="TableContents"/>
              <w:bidi w:val="0"/>
              <w:spacing w:before="0" w:after="283"/>
              <w:jc w:val="left"/>
              <w:rPr/>
            </w:pPr>
            <w:r>
              <w:rPr/>
              <w:t xml:space="preserve">Texas Wesleyanin yliopisto </w:t>
            </w:r>
          </w:p>
        </w:tc>
      </w:tr>
      <w:tr>
        <w:trPr/>
        <w:tc>
          <w:tcPr>
            <w:tcW w:w="664" w:type="dxa"/>
            <w:tcBorders/>
            <w:vAlign w:val="center"/>
          </w:tcPr>
          <w:p>
            <w:pPr>
              <w:pStyle w:val="TableContents"/>
              <w:bidi w:val="0"/>
              <w:spacing w:before="0" w:after="283"/>
              <w:jc w:val="left"/>
              <w:rPr/>
            </w:pPr>
            <w:r>
              <w:rPr/>
              <w:t xml:space="preserve">1948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Ray Wehde </w:t>
            </w:r>
          </w:p>
        </w:tc>
        <w:tc>
          <w:tcPr>
            <w:tcW w:w="3672" w:type="dxa"/>
            <w:tcBorders/>
            <w:vAlign w:val="center"/>
          </w:tcPr>
          <w:p>
            <w:pPr>
              <w:pStyle w:val="TableContents"/>
              <w:bidi w:val="0"/>
              <w:spacing w:before="0" w:after="283"/>
              <w:jc w:val="left"/>
              <w:rPr/>
            </w:pPr>
            <w:r>
              <w:rPr/>
              <w:t xml:space="preserve">Iowan osavaltion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Sipulit Ehlers </w:t>
            </w:r>
          </w:p>
        </w:tc>
        <w:tc>
          <w:tcPr>
            <w:tcW w:w="3672" w:type="dxa"/>
            <w:tcBorders/>
            <w:vAlign w:val="center"/>
          </w:tcPr>
          <w:p>
            <w:pPr>
              <w:pStyle w:val="TableContents"/>
              <w:bidi w:val="0"/>
              <w:spacing w:before="0" w:after="283"/>
              <w:jc w:val="left"/>
              <w:rPr/>
            </w:pPr>
            <w:r>
              <w:rPr/>
              <w:t xml:space="preserve">Purduen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Bob Alameida </w:t>
            </w:r>
          </w:p>
        </w:tc>
        <w:tc>
          <w:tcPr>
            <w:tcW w:w="3672" w:type="dxa"/>
            <w:tcBorders/>
            <w:vAlign w:val="center"/>
          </w:tcPr>
          <w:p>
            <w:pPr>
              <w:pStyle w:val="TableContents"/>
              <w:bidi w:val="0"/>
              <w:spacing w:before="0" w:after="283"/>
              <w:jc w:val="left"/>
              <w:rPr/>
            </w:pPr>
            <w:r>
              <w:rPr/>
              <w:t xml:space="preserve">Kalifornian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Hank Biasatti </w:t>
            </w:r>
          </w:p>
        </w:tc>
        <w:tc>
          <w:tcPr>
            <w:tcW w:w="3672" w:type="dxa"/>
            <w:tcBorders/>
            <w:vAlign w:val="center"/>
          </w:tcPr>
          <w:p>
            <w:pPr>
              <w:pStyle w:val="TableContents"/>
              <w:bidi w:val="0"/>
              <w:spacing w:before="0" w:after="283"/>
              <w:jc w:val="left"/>
              <w:rPr/>
            </w:pPr>
            <w:r>
              <w:rPr/>
              <w:t xml:space="preserve">Long Islandin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Johnny Ezersky </w:t>
            </w:r>
          </w:p>
        </w:tc>
        <w:tc>
          <w:tcPr>
            <w:tcW w:w="3672" w:type="dxa"/>
            <w:tcBorders/>
            <w:vAlign w:val="center"/>
          </w:tcPr>
          <w:p>
            <w:pPr>
              <w:pStyle w:val="TableContents"/>
              <w:bidi w:val="0"/>
              <w:spacing w:before="0" w:after="283"/>
              <w:jc w:val="left"/>
              <w:rPr/>
            </w:pPr>
            <w:r>
              <w:rPr/>
              <w:t xml:space="preserve">Rhode Islandin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George Felt </w:t>
            </w:r>
          </w:p>
        </w:tc>
        <w:tc>
          <w:tcPr>
            <w:tcW w:w="3672" w:type="dxa"/>
            <w:tcBorders/>
            <w:vAlign w:val="center"/>
          </w:tcPr>
          <w:p>
            <w:pPr>
              <w:pStyle w:val="TableContents"/>
              <w:bidi w:val="0"/>
              <w:spacing w:before="0" w:after="283"/>
              <w:jc w:val="left"/>
              <w:rPr/>
            </w:pPr>
            <w:r>
              <w:rPr/>
              <w:t xml:space="preserve">Northwestern University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Jack Hewson </w:t>
            </w:r>
          </w:p>
        </w:tc>
        <w:tc>
          <w:tcPr>
            <w:tcW w:w="3672" w:type="dxa"/>
            <w:tcBorders/>
            <w:vAlign w:val="center"/>
          </w:tcPr>
          <w:p>
            <w:pPr>
              <w:pStyle w:val="TableContents"/>
              <w:bidi w:val="0"/>
              <w:spacing w:before="0" w:after="283"/>
              <w:jc w:val="left"/>
              <w:rPr/>
            </w:pPr>
            <w:r>
              <w:rPr/>
              <w:t xml:space="preserve">Temppelin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John Kelly </w:t>
            </w:r>
          </w:p>
        </w:tc>
        <w:tc>
          <w:tcPr>
            <w:tcW w:w="3672" w:type="dxa"/>
            <w:tcBorders/>
            <w:vAlign w:val="center"/>
          </w:tcPr>
          <w:p>
            <w:pPr>
              <w:pStyle w:val="TableContents"/>
              <w:bidi w:val="0"/>
              <w:spacing w:before="0" w:after="283"/>
              <w:jc w:val="left"/>
              <w:rPr/>
            </w:pPr>
            <w:r>
              <w:rPr/>
              <w:t xml:space="preserve">Notre Damen yliopisto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George Petrovick </w:t>
            </w:r>
          </w:p>
        </w:tc>
        <w:tc>
          <w:tcPr>
            <w:tcW w:w="3672" w:type="dxa"/>
            <w:tcBorders/>
            <w:vAlign w:val="center"/>
          </w:tcPr>
          <w:p>
            <w:pPr>
              <w:pStyle w:val="TableContents"/>
              <w:bidi w:val="0"/>
              <w:spacing w:before="0" w:after="283"/>
              <w:jc w:val="left"/>
              <w:rPr/>
            </w:pPr>
            <w:r>
              <w:rPr/>
              <w:t xml:space="preserve">Bridgefort Newfields (ABL) </w:t>
            </w:r>
          </w:p>
        </w:tc>
      </w:tr>
      <w:tr>
        <w:trPr/>
        <w:tc>
          <w:tcPr>
            <w:tcW w:w="664" w:type="dxa"/>
            <w:tcBorders/>
            <w:vAlign w:val="center"/>
          </w:tcPr>
          <w:p>
            <w:pPr>
              <w:pStyle w:val="TableContents"/>
              <w:bidi w:val="0"/>
              <w:spacing w:before="0" w:after="283"/>
              <w:jc w:val="left"/>
              <w:rPr/>
            </w:pPr>
            <w:r>
              <w:rPr/>
              <w:t xml:space="preserve">1947 </w:t>
            </w:r>
          </w:p>
        </w:tc>
        <w:tc>
          <w:tcPr>
            <w:tcW w:w="844" w:type="dxa"/>
            <w:tcBorders/>
            <w:vAlign w:val="center"/>
          </w:tcPr>
          <w:p>
            <w:pPr>
              <w:pStyle w:val="TableContents"/>
              <w:bidi w:val="0"/>
              <w:spacing w:before="0" w:after="283"/>
              <w:jc w:val="left"/>
              <w:rPr>
                <w:sz w:val="4"/>
                <w:szCs w:val="4"/>
              </w:rPr>
            </w:pPr>
            <w:r>
              <w:rPr>
                <w:sz w:val="4"/>
                <w:szCs w:val="4"/>
              </w:rPr>
            </w:r>
          </w:p>
        </w:tc>
        <w:tc>
          <w:tcPr>
            <w:tcW w:w="3020"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Gene Stump </w:t>
            </w:r>
          </w:p>
        </w:tc>
        <w:tc>
          <w:tcPr>
            <w:tcW w:w="3672" w:type="dxa"/>
            <w:tcBorders/>
            <w:vAlign w:val="center"/>
          </w:tcPr>
          <w:p>
            <w:pPr>
              <w:pStyle w:val="TableContents"/>
              <w:bidi w:val="0"/>
              <w:spacing w:before="0" w:after="283"/>
              <w:jc w:val="left"/>
              <w:rPr/>
            </w:pPr>
            <w:r>
              <w:rPr/>
              <w:t xml:space="preserve">DePaulin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boston celtics teki tänä vuonna draftin</w:t>
      </w:r>
    </w:p>
    <w:p>
      <w:pPr>
        <w:pStyle w:val="TextBody"/>
        <w:bidi w:val="0"/>
        <w:jc w:val="left"/>
        <w:rPr>
          <w:b/>
          <w:u w:val="single"/>
          <w:shd w:val="clear" w:fill="FFFF00"/>
        </w:rPr>
      </w:pPr>
      <w:r>
        <w:rPr>
          <w:b/>
          <w:u w:val="single"/>
          <w:shd w:val="clear" w:fill="FFFF00"/>
        </w:rPr>
        <w:t xml:space="preserve">Asiakirjan numero 13575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Pulssioksimetria </w:t>
      </w:r>
      <w:r>
        <w:rPr/>
        <w:t xml:space="preserve">on ei-invasiivinen menetelmä, jolla seurataan henkilön happisaturaatiota (SO). Vaikka SpO-lukema (perifeerinen happisaturaatio) ei aina vastaa valtimoverikaasuanalyysin toivottavampaa SaO-lukemaa (valtimoiden happisaturaatio), nämä kaksi korreloivat riittävän hyvin, jotta turvallinen, kätevä, noninvasiivinen ja edullinen pulssioksimetriamenetelmä on arvokas happisaturaation mittaamiseen kliinisessä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ei-invasiivinen menetelmä valtimoveren happisaturaatiotason seuraamiseksi.</w:t>
      </w:r>
    </w:p>
    <w:p>
      <w:pPr>
        <w:pStyle w:val="TextBody"/>
        <w:bidi w:val="0"/>
        <w:jc w:val="left"/>
        <w:rPr>
          <w:b/>
          <w:u w:val="single"/>
          <w:shd w:val="clear" w:fill="FFFF00"/>
        </w:rPr>
      </w:pPr>
      <w:r>
        <w:rPr>
          <w:b/>
          <w:u w:val="single"/>
          <w:shd w:val="clear" w:fill="FFFF00"/>
        </w:rPr>
        <w:t xml:space="preserve">Asiakirjan numero 13576</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Devon Carter </w:t>
      </w:r>
      <w:r>
        <w:rPr/>
        <w:t xml:space="preserve">on Ravenin vakituinen poikaystävä kausilta 2 - 4. Hänellä oli aiemmin hammasraudat ja paha akne, ja hänet tunnettiin nimellä ``Bucktooth Carter''. Kun häneltä poistettiin hammasraudat ja hänen kasvonsa ``puhdistettiin'' kesällä ja hän palasi kouluun, Raven ja Alana taistelivat jatkuvasti hänen tyttöystävästään. Lopulta hänestä tulee Ravenin poikaystävä, ja hän on sitä edelleen, vaikka hän muuttaa Seattleen, Washingtoniin. Vaikka hän muuttaa perheineen Seattleen, hän näkee Ravenin edelleen, kun hänen isänsä käy San Franciscossa työmatkoilla. Perheen lähdettyä Tanya vakuuttaa Ravenille, että Devon on aina hänen sydämessään. Vaikka he sanovat olevansa toistensa ``yksinomainen rakkaus'', näemme myös Ravenin olevan monesti ihastunut Devonin vierailujen välillä. Devonilla on Nadine-niminen pikkusisko, joka on kateellinen Ravenille, koska hän ei halua jakaa isoveljeään. Toisessa spin-off-sarjassa, Raven's Home, Devon ja Raven menivät lopulta naimisiin, mutta erosivat. Tässä välissä heillä oli kaksi lasta, Nia ja Booker, joista jälkimmäinen jakaa Ravenin kyvyn nähdä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korppi dating että on niin korppi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oli niin suosittu, että siitä tehtiin Coryyn keskittyvä spin-off. Ohjelman nimi oli Cory In The House. Sarja kesti kaksi kautta ja siinä oli 34 jaksoa. Lokakuussa 2016 Raven-Symoné ilmoitti, että sarjasta tehtäisiin spin-off, joka kertoo Ravenista, joka kasvattaa kahta lastaan, joista toisella on selvänäkijänäkyjä. </w:t>
      </w:r>
      <w:r>
        <w:rPr>
          <w:color w:val="A9A9A9"/>
        </w:rPr>
        <w:t xml:space="preserve">Raven's Home -niminen </w:t>
      </w:r>
      <w:r>
        <w:rPr/>
        <w:t xml:space="preserve">sarja </w:t>
      </w:r>
      <w:r>
        <w:rPr/>
        <w:t xml:space="preserve">sai ensi-iltansa 21.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thats so raven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sijoittui </w:t>
      </w:r>
      <w:r>
        <w:rPr>
          <w:color w:val="A9A9A9"/>
        </w:rPr>
        <w:t xml:space="preserve">San Franciscoon, </w:t>
      </w:r>
      <w:r>
        <w:rPr/>
        <w:t xml:space="preserve">ja sen keskiössä olivat </w:t>
      </w:r>
      <w:r>
        <w:rPr>
          <w:color w:val="DCDCDC"/>
        </w:rPr>
        <w:t xml:space="preserve">Raven-Symonén</w:t>
      </w:r>
      <w:r>
        <w:rPr/>
        <w:t xml:space="preserve"> esittämä </w:t>
      </w:r>
      <w:r>
        <w:rPr/>
        <w:t xml:space="preserve">teini-ikäinen Raven Baxter</w:t>
      </w:r>
      <w:r>
        <w:rPr/>
        <w:t xml:space="preserve">, hänen ystävänsä Eddie (Orlando Brown) ja Chelsean (Anneliese van der Pol) sekä hänen perheensä jäsenet: äiti Tanya Baxter (T'Keyah Crystal Keymáh), isä Victor Baxter (Rondell Sheridan) ja veli Cory (Kyle Massey). Nimihenkilö käytti psyykkisiä kykyjään, kekseliäisyyttään ja lahjakkuuttaan muotisuunnittelijana sekä erilaisia valepukuja päästäkseen huvittaviin murrosikäisten ja esinuorten tilanteisiin ja niistä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Korppia elokuvassa That's so raven...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 on niin korppi tapahtuu?</w:t>
      </w:r>
    </w:p>
    <w:p>
      <w:pPr>
        <w:pStyle w:val="TextBody"/>
        <w:bidi w:val="0"/>
        <w:jc w:val="left"/>
        <w:rPr>
          <w:b/>
          <w:shd w:val="clear" w:fill="FFFF00"/>
        </w:rPr>
      </w:pPr>
      <w:r>
        <w:rPr>
          <w:b/>
          <w:shd w:val="clear" w:fill="FFFF00"/>
        </w:rPr>
        <w:t xml:space="preserve">Teksti numero 3</w:t>
      </w:r>
    </w:p>
    <w:p>
      <w:pPr>
        <w:pStyle w:val="TextBody"/>
        <w:numPr>
          <w:ilvl w:val="0"/>
          <w:numId w:val="61"/>
        </w:numPr>
        <w:tabs>
          <w:tab w:val="clear" w:pos="1134"/>
          <w:tab w:val="left" w:leader="none" w:pos="720"/>
        </w:tabs>
        <w:bidi w:val="0"/>
        <w:ind w:start="720" w:hanging="283"/>
        <w:jc w:val="left"/>
        <w:rPr/>
      </w:pPr>
      <w:r>
        <w:rPr/>
        <w:t xml:space="preserve">T'Keyah Crystal Keymáh esittää Tanya Baxteria. (kaudet 1 -- 3). Tanya on Ravenin ja Coryn äiti ja Victorin vaimo. Hän on tiukka, mutta hauska ja huolehtiva äiti, joka on lastensa tempauksista huolimatta aina heidän tukenaan. Hän keskeytti opintonsa perheen kasvattamiseksi, mutta päätti lasten tultua vanhemmiksi jatkaa lakiopintojaan. Sitä ennen hän työskenteli lyhyen aikaa Ravenin englanninopettajana Ravenin koulun rehtorin pyynnöstä. Hänen iskulauseensa on ``Momma like!''. Hän on luonteeltaan hyvin kilpailuhenkinen. Hänen äidistään Vivistä on saatu tietää, että hän on myös selvänäkijä. Neljännellä kaudella Tanya ei ole mukana; kerrotaan, että hän on lähtenyt </w:t>
      </w:r>
      <w:r>
        <w:rPr>
          <w:color w:val="A9A9A9"/>
        </w:rPr>
        <w:t xml:space="preserve">Englantiin </w:t>
      </w:r>
      <w:r>
        <w:rPr/>
        <w:t xml:space="preserve">opiskelemaan lakia. Cory in the House -sarjassa hän on edelleen Englannissa, eikä hän käy Coryn ja Victorin luona, mutta hänet mainitaan. Raven's Home -sarjan pilottijaksossa Booker paljastaa, että Tanya on yhä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äiti meni tuossa on niin korppi...</w:t>
      </w:r>
    </w:p>
    <w:p>
      <w:pPr>
        <w:pStyle w:val="TextBody"/>
        <w:bidi w:val="0"/>
        <w:jc w:val="left"/>
        <w:rPr>
          <w:b/>
          <w:shd w:val="clear" w:fill="FFFF00"/>
        </w:rPr>
      </w:pPr>
      <w:r>
        <w:rPr>
          <w:b/>
          <w:shd w:val="clear" w:fill="FFFF00"/>
        </w:rPr>
        <w:t xml:space="preserve">Teksti numero 4</w:t>
      </w:r>
    </w:p>
    <w:p>
      <w:pPr>
        <w:pStyle w:val="TextBody"/>
        <w:numPr>
          <w:ilvl w:val="0"/>
          <w:numId w:val="62"/>
        </w:numPr>
        <w:tabs>
          <w:tab w:val="clear" w:pos="1134"/>
          <w:tab w:val="left" w:leader="none" w:pos="720"/>
        </w:tabs>
        <w:bidi w:val="0"/>
        <w:ind w:start="720" w:hanging="283"/>
        <w:jc w:val="left"/>
        <w:rPr/>
      </w:pPr>
      <w:r>
        <w:rPr/>
        <w:t xml:space="preserve">Raven-Symoné (tunnettu nimellä Raven) esittää päähenkilöä Raven Lydia Baxteria. Iältään 14-17-vuotias. Ennalta tietävä teini-ikäinen. Hänellä on röyhkeä asenne ja mahtava persoonallisuus, ja hänet tunnetaan hyvin tyylistään. Hän rakastaa myös muotia ja suunnittelee omia vaatteitaan. Hänellä on ystäviä ja rakastava perhe, ja hän käy julkista koulua. Hän saa kuitenkin useaan otteeseen ``psyykkisiä näkyjä'' siitä, mitä voi tapahtua tai olla tapahtumatta myöhemmin. Hän pystyy ``näkemään'' vain pienen osan jostakin tulevasta tapahtumasta, ja usein hän erehtyy siitä, mitä se todella tarkoittaa, jolloin hänen yrityksensä muuttaa näitä tapahtumia johtavat vain siihen, että ne tapahtuvat tai pahenevat. Hänen tärkeimmät iskulauseensa ovat ``Oh Fudge!'', ``Oh snap!'', ``Ya nasty!'', ``How y'all doing doin'', ja ``Oh, no he did not!''. Hän sanoo äkkiä: "Olen kunnossa!", jos hän kaatuu jossakin valeasussaan. Ja jos isot miehet heittävät häntä, hän käskee heitä tekemään sen "varovasti!". Lisäksi, kun hän paheksuu jotakin, hän huudahtaa ``Pakkohan se on mennä!''. Kun hän esiintyy Cory in the House -ohjelmassa, hänen isänsä huudahtaa: ``Sinua ei potkittu ulos muotoilukoulusta, koska he eivät anna palautuksia!'', mikä osoittaa, että hän käy muotoilukoulua. Raven on myös naamioitumisen mestari, mikä sopii hänen ongelmanratkontaansa ja intohimoonsa tulla muotisuunnittelijaksi, kuten hänen idolinsa Donna Cabonna, jonka palveluksessa hän työskenteli harjoittelijana. Raven Baxter on erittäin allerginen sienille, ja hänen lempijuomansa on appelsiinimehu. Chelsean mukaan hänen lempijalokivensä on timantti, lempikasvinsa maissi ja lempieläimensä on pehmolelu. Usein Raeksi kutsuttu Raven ei pidä luonnosta tai retkeilystä. Hän on esiintynyt sarjan jokaisessa jaksossa yhdessä pikkuveljensä Coryn kanssa. Toisessa spin-off-sarjassa, Raven's Home, Raven meni lopulta naimisiin ensirakkautensa </w:t>
      </w:r>
      <w:r>
        <w:rPr>
          <w:color w:val="A9A9A9"/>
        </w:rPr>
        <w:t xml:space="preserve">Devonin kanssa, </w:t>
      </w:r>
      <w:r>
        <w:rPr/>
        <w:t xml:space="preserve">mutta he erosivat. Tässä välissä he saivat kaksi lasta, Nian ja Bookerin, joista jälkimmäinen jakaa Ravenin kyvyn nähdä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Korppi meni naimisiin elokuvassa That's so raven?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21 17. tammikuuta 2003 (2003-01-17) </w:t>
            </w:r>
          </w:p>
        </w:tc>
        <w:tc>
          <w:tcPr>
            <w:tcW w:w="3436" w:type="dxa"/>
            <w:tcBorders/>
            <w:vAlign w:val="center"/>
          </w:tcPr>
          <w:p>
            <w:pPr>
              <w:pStyle w:val="TableContents"/>
              <w:bidi w:val="0"/>
              <w:spacing w:before="0" w:after="283"/>
              <w:jc w:val="left"/>
              <w:rPr/>
            </w:pPr>
            <w:r>
              <w:rPr/>
              <w:t xml:space="preserve">5. maaliskuuta 2004 (2004-03-05) </w:t>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2003 (2003-10-03) </w:t>
            </w:r>
          </w:p>
        </w:tc>
        <w:tc>
          <w:tcPr>
            <w:tcW w:w="3436" w:type="dxa"/>
            <w:tcBorders/>
            <w:vAlign w:val="center"/>
          </w:tcPr>
          <w:p>
            <w:pPr>
              <w:pStyle w:val="TableContents"/>
              <w:bidi w:val="0"/>
              <w:spacing w:before="0" w:after="283"/>
              <w:jc w:val="left"/>
              <w:rPr/>
            </w:pPr>
            <w:r>
              <w:rPr/>
              <w:t xml:space="preserve">24. syyskuuta 2004 (2004-09-24) </w:t>
            </w:r>
          </w:p>
        </w:tc>
      </w:tr>
      <w:tr>
        <w:trPr/>
        <w:tc>
          <w:tcPr>
            <w:tcW w:w="1246" w:type="dxa"/>
            <w:tcBorders/>
            <w:vAlign w:val="center"/>
          </w:tcPr>
          <w:p>
            <w:pPr>
              <w:pStyle w:val="TableContents"/>
              <w:bidi w:val="0"/>
              <w:spacing w:before="0" w:after="283"/>
              <w:jc w:val="left"/>
              <w:rPr>
                <w:sz w:val="4"/>
                <w:szCs w:val="4"/>
              </w:rPr>
            </w:pPr>
            <w:r>
              <w:rPr>
                <w:sz w:val="4"/>
                <w:szCs w:val="4"/>
              </w:rPr>
              <w:t xml:space="preserve">35 1. lokakuuta 2004 (2004-10-01) </w:t>
            </w:r>
          </w:p>
        </w:tc>
        <w:tc>
          <w:tcPr>
            <w:tcW w:w="3436" w:type="dxa"/>
            <w:tcBorders/>
            <w:vAlign w:val="center"/>
          </w:tcPr>
          <w:p>
            <w:pPr>
              <w:pStyle w:val="TableContents"/>
              <w:bidi w:val="0"/>
              <w:spacing w:before="0" w:after="283"/>
              <w:jc w:val="left"/>
              <w:rPr/>
            </w:pPr>
            <w:r>
              <w:rPr/>
              <w:t xml:space="preserve">16. tammikuuta 2006 (2006-01-16) </w:t>
            </w:r>
          </w:p>
        </w:tc>
      </w:tr>
      <w:tr>
        <w:trPr/>
        <w:tc>
          <w:tcPr>
            <w:tcW w:w="1246" w:type="dxa"/>
            <w:tcBorders/>
            <w:vAlign w:val="center"/>
          </w:tcPr>
          <w:p>
            <w:pPr>
              <w:pStyle w:val="TableContents"/>
              <w:bidi w:val="0"/>
              <w:spacing w:before="0" w:after="283"/>
              <w:jc w:val="left"/>
              <w:rPr>
                <w:sz w:val="4"/>
                <w:szCs w:val="4"/>
              </w:rPr>
            </w:pPr>
            <w:r>
              <w:rPr>
                <w:sz w:val="4"/>
                <w:szCs w:val="4"/>
              </w:rPr>
              <w:t xml:space="preserve">22 20. helmikuuta 2006 (2006-02-20) </w:t>
            </w:r>
          </w:p>
        </w:tc>
        <w:tc>
          <w:tcPr>
            <w:tcW w:w="3436" w:type="dxa"/>
            <w:tcBorders/>
            <w:vAlign w:val="center"/>
          </w:tcPr>
          <w:p>
            <w:pPr>
              <w:pStyle w:val="TableContents"/>
              <w:bidi w:val="0"/>
              <w:spacing w:before="0" w:after="283"/>
              <w:jc w:val="left"/>
              <w:rPr/>
            </w:pPr>
            <w:r>
              <w:rPr>
                <w:color w:val="A9A9A9"/>
              </w:rPr>
              <w:t xml:space="preserve">10. marraskuuta 2007 </w:t>
            </w:r>
            <w:r>
              <w:rPr/>
              <w:t xml:space="preserve">(2007-11-10)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that's so raven päättyi?</w:t>
      </w:r>
    </w:p>
    <w:p>
      <w:pPr>
        <w:pStyle w:val="TextBody"/>
        <w:bidi w:val="0"/>
        <w:jc w:val="left"/>
        <w:rPr>
          <w:b/>
          <w:u w:val="single"/>
          <w:shd w:val="clear" w:fill="FFFF00"/>
        </w:rPr>
      </w:pPr>
      <w:r>
        <w:rPr>
          <w:b/>
          <w:u w:val="single"/>
          <w:shd w:val="clear" w:fill="FFFF00"/>
        </w:rPr>
        <w:t xml:space="preserve">Asiakirjan numero 13577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 </w:t>
      </w:r>
      <w:r>
        <w:rPr>
          <w:color w:val="DCDCDC"/>
        </w:rPr>
        <w:t xml:space="preserve">Tomaatti </w:t>
      </w:r>
      <w:r>
        <w:rPr/>
        <w:t xml:space="preserve">(esiteltiin vuonna 1992) on yleensä "suora mies" kumppanuudessaan Larry Kurkun kanssa, sillä he esittelevät monet tarinat alussa ja käärivät raamatullisen oppitunnin useimpien esitysten lopussa.</w:t>
      </w:r>
      <w:r>
        <w:rPr/>
        <w:t xml:space="preserve"> Hänellä on myös monia hahmorooleja tarinapätkissä, joista osa on ristiriidassa hänen kypsemmän persoonansa kanssa, jota Phil Vischer kutsui nimellä ``my inner Mr. Rogers''. Hän esiintyi ensimmäisen kerran vuonna 1993 Big Idean ensimmäisessä videossa Where's God When I'm S-Scared?. Siinä hän ja Larry määrittelivät avausmuodon, josta on pitkälti tullut VeggieTalesin vakio, jossa kaksikko lukee katsojalta kirjeen keittiön tiskipöydällä (joka toimii eräänlaisena näyttämönä). Tässä ohjelmassa Bob esitti itseään ensimmäisessä kahdesta 15-minuuttisesta jaksosta, joiden nimi oli ``Tales from the Crisper'', lohduttaen pelästynyttä Junior Asparagus -parsaa iloisella laululla ``God is Bigger''. Tämän jakson lopussa alkoi juokseva vitsi, jossa Bobia ärsyttää jakson lopun laulu ``Mitä olemme oppineet'', ja hän odottaa malttamattomana, että laulu loppuu, jotta hän voi kysyä Qwertylta, mitä he ovat oppineet.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tomaatin nimi veggie tales -lehdestä?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tomaattien nimi veggie talesissa?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Juniorin äänenä on </w:t>
      </w:r>
      <w:r>
        <w:rPr>
          <w:color w:val="A9A9A9"/>
        </w:rPr>
        <w:t xml:space="preserve">Lisa Vischer (Phil Vischerin vaimo) videolevyissä </w:t>
      </w:r>
      <w:r>
        <w:rPr/>
        <w:t xml:space="preserve">ja </w:t>
      </w:r>
      <w:r>
        <w:rPr>
          <w:color w:val="DCDCDC"/>
        </w:rPr>
        <w:t xml:space="preserve">Tress MacNeille VeggieTales in the House -sarjassa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Jr:n ääntä Veggie Talesissa.</w:t>
      </w:r>
    </w:p>
    <w:p>
      <w:pPr>
        <w:pStyle w:val="TextBody"/>
        <w:bidi w:val="0"/>
        <w:jc w:val="left"/>
        <w:rPr>
          <w:b/>
          <w:u w:val="single"/>
          <w:shd w:val="clear" w:fill="FFFF00"/>
        </w:rPr>
      </w:pPr>
      <w:r>
        <w:rPr>
          <w:b/>
          <w:u w:val="single"/>
          <w:shd w:val="clear" w:fill="FFFF00"/>
        </w:rPr>
        <w:t xml:space="preserve">Asiakirjan numero 13578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Kolmannella kaudella Celina tapaa </w:t>
      </w:r>
      <w:r>
        <w:rPr>
          <w:color w:val="A9A9A9"/>
        </w:rPr>
        <w:t xml:space="preserve">Maxin </w:t>
      </w:r>
      <w:r>
        <w:rPr/>
        <w:t xml:space="preserve">ja rakastuu häneen, </w:t>
      </w:r>
      <w:r>
        <w:rPr/>
        <w:t xml:space="preserve">joka puolestaan ihastuu häneen. Myöhemmin heidän suhteensa päättyy, minkä seurauksena Celina tulee raskaaksi. Max hyväksyy sen ja sanoo olevansa vastuullinen isä, koska hän rakastaa Celinaa. Vain Celinan isä hyväksyy raskauden Maxin kanssa ja Celinan äiti hylkää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Celina päätyy yhteen Rebelde-elokuvassa?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Roberta auttaa Diegoa irtautumaan Leónin myrkyllisestä vaikutuksesta ja järjestää Diegon äidin Mabelin paluun ulkomailta. León pakotti Mabelin hylkäämään kotinsa ja poikansa, ja Roberta työskentelee salaa saadakseen Mabelin takaisin Diegon elämään. Kun Roberta kertoo Leijonalle, mitä hän on tehnyt, tämä on tyrmistynyt ja vaatii häneltä syitä. Roberta myöntää lopulta tehneensä sen, koska rakastaa häntä, ja he tekevät lopullisen sovinnon. Valmistumisen jälkeisissä juhlissa Roberta ja Diego keskustelevat siitä, että heitä jännittää seksi, ja </w:t>
      </w:r>
      <w:r>
        <w:rPr>
          <w:color w:val="A9A9A9"/>
        </w:rPr>
        <w:t xml:space="preserve">Diego on </w:t>
      </w:r>
      <w:r>
        <w:rPr/>
        <w:t xml:space="preserve">ahdistunut, koska Roberta on oletettavasti kokeneempi kuin hän (hänellä on jonkin verran kokemusta, mutta Roberta on seurustellut enemmän kuin hän). Roberta myöntää ujosti olevansa neitsyt, ja pariskunta päättää iloisesti ottaa aikaa ennen tätä askelta.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Roberta päätyy yhteen Rebelde-elokuvassa?</w:t>
      </w:r>
    </w:p>
    <w:p>
      <w:pPr>
        <w:pStyle w:val="TextBody"/>
        <w:bidi w:val="0"/>
        <w:jc w:val="left"/>
        <w:rPr>
          <w:b/>
          <w:u w:val="single"/>
          <w:shd w:val="clear" w:fill="FFFF00"/>
        </w:rPr>
      </w:pPr>
      <w:r>
        <w:rPr>
          <w:b/>
          <w:u w:val="single"/>
          <w:shd w:val="clear" w:fill="FFFF00"/>
        </w:rPr>
        <w:t xml:space="preserve">Asiakirjan numero 13579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Myoglobiini </w:t>
      </w:r>
      <w:r>
        <w:rPr/>
        <w:t xml:space="preserve">(symboli Mb tai MB) on rautaa ja happea sitova proteiini, jota esiintyy selkärankaisten lihaskudoksessa yleensä ja lähes kaikissa nisäkkäissä. Se on sukua hemoglobiinille, joka on veren, erityisesti punasolujen rautaa ja happea sitova proteiini. Ihmisillä myoglobiinia esiintyy verenkierrossa vasta lihasvamman jälkeen. Se on epänormaali löydös, ja sillä voi olla diagnostista merkitystä, kun sitä löytyy verestä.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lihaksessa esiintyvä proteiini, joka voi sitoa ja varastoida happea.</w:t>
      </w:r>
    </w:p>
    <w:p>
      <w:pPr>
        <w:pStyle w:val="TextBody"/>
        <w:bidi w:val="0"/>
        <w:jc w:val="left"/>
        <w:rPr>
          <w:b/>
          <w:u w:val="single"/>
          <w:shd w:val="clear" w:fill="FFFF00"/>
        </w:rPr>
      </w:pPr>
      <w:r>
        <w:rPr>
          <w:b/>
          <w:u w:val="single"/>
          <w:shd w:val="clear" w:fill="FFFF00"/>
        </w:rPr>
        <w:t xml:space="preserve">Asiakirjan numero 13580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 ja ammattilaisjalkapallo-ottelut ovat 60 minuutin mittaisia, ja ne on jaettu neljään 15 minuutin mittaiseen neljännekseen. Lukiojalkapallossa pelataan yleensä 12 minuutin neljännesväliä. Kello pysäytetään kuitenkin usein, joten tyypillinen yliopisto- tai ammattilaisottelu voi kestää yli kolme tuntia. Erotuomari valvoo pelikelloa ja pysäyttää kellon jokaisen epätäydellisen syötön jälkeen tai jokaisen pelin, joka päättyy rajojen ulkopuolella. Lisäksi kummallakin joukkueella on </w:t>
      </w:r>
      <w:r>
        <w:rPr>
          <w:color w:val="A9A9A9"/>
        </w:rPr>
        <w:t xml:space="preserve">kullakin puoliajalla kolme aikalisää</w:t>
      </w:r>
      <w:r>
        <w:rPr/>
        <w:t xml:space="preserve">, jotka se voi käyttää oman harkintansa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aikalisää saat NFL:ssä?</w:t>
      </w:r>
    </w:p>
    <w:p>
      <w:pPr>
        <w:pStyle w:val="TextBody"/>
        <w:bidi w:val="0"/>
        <w:jc w:val="left"/>
        <w:rPr>
          <w:b/>
          <w:u w:val="single"/>
          <w:shd w:val="clear" w:fill="FFFF00"/>
        </w:rPr>
      </w:pPr>
      <w:r>
        <w:rPr>
          <w:b/>
          <w:u w:val="single"/>
          <w:shd w:val="clear" w:fill="FFFF00"/>
        </w:rPr>
        <w:t xml:space="preserve">Asiakirjan numero 13581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Henkilökohtaiset tulot ovat yksilön palkkatulojen, sijoitusten korkojen ja muiden tulolähteiden yhteismäärä. Bureau of Labor Statistics raportoi, että </w:t>
      </w:r>
      <w:r>
        <w:rPr/>
        <w:t xml:space="preserve">kaikkien kokoaikaisten työntekijöiden </w:t>
      </w:r>
      <w:r>
        <w:rPr/>
        <w:t xml:space="preserve">henkilökohtaisten tulojen mediaani oli </w:t>
      </w:r>
      <w:r>
        <w:rPr>
          <w:color w:val="A9A9A9"/>
        </w:rPr>
        <w:t xml:space="preserve">865 dollaria </w:t>
      </w:r>
      <w:r>
        <w:rPr/>
        <w:t xml:space="preserve">viikossa vuonna 2017. Yhdysvaltain väestölaskentatoimiston (U.S. Bureau of the Census) mukaan vuotuinen reaalinen henkilökohtainen mediaanitulo oli </w:t>
      </w:r>
      <w:r>
        <w:rPr>
          <w:color w:val="DCDCDC"/>
        </w:rPr>
        <w:t xml:space="preserve">31 099 dollaria </w:t>
      </w:r>
      <w:r>
        <w:rPr/>
        <w:t xml:space="preserve">vuonna 2016. Inflaatiokorjattu (reaalinen) käytettävissä oleva henkilökohtainen tulo asukasta kohti kasvoi Yhdysvalloissa tasaisesti vuodesta 1945 vuoteen 2008, mutta on sen jälkeen pysynyt yleisesti ottaen samalla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henkilökohtainen tulo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henkilön keskipalkka Yhdysvalloissa</w:t>
      </w:r>
    </w:p>
    <w:p>
      <w:pPr>
        <w:pStyle w:val="TextBody"/>
        <w:bidi w:val="0"/>
        <w:jc w:val="left"/>
        <w:rPr>
          <w:b/>
          <w:u w:val="single"/>
          <w:shd w:val="clear" w:fill="FFFF00"/>
        </w:rPr>
      </w:pPr>
      <w:r>
        <w:rPr>
          <w:b/>
          <w:u w:val="single"/>
          <w:shd w:val="clear" w:fill="FFFF00"/>
        </w:rPr>
        <w:t xml:space="preserve">Asiakirjan numero 13582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``Set the Fire to the Third Bar'' on kappale Snow Patrolin neljänneltä albumilta Eyes Open, jolla </w:t>
      </w:r>
      <w:r>
        <w:rPr/>
        <w:t xml:space="preserve">laulaa </w:t>
      </w:r>
      <w:r>
        <w:rPr>
          <w:color w:val="A9A9A9"/>
        </w:rPr>
        <w:t xml:space="preserve">Martha Wainwright.</w:t>
      </w:r>
      <w:r>
        <w:rPr/>
        <w:t xml:space="preserve"> Kappale julkaistiin singlenä 13. marraskuuta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lumipartio sytytti tulipalon kolmannen baarin naislaulajaan</w:t>
      </w:r>
    </w:p>
    <w:p>
      <w:pPr>
        <w:pStyle w:val="TextBody"/>
        <w:bidi w:val="0"/>
        <w:jc w:val="left"/>
        <w:rPr>
          <w:b/>
          <w:u w:val="single"/>
          <w:shd w:val="clear" w:fill="FFFF00"/>
        </w:rPr>
      </w:pPr>
      <w:r>
        <w:rPr>
          <w:b/>
          <w:u w:val="single"/>
          <w:shd w:val="clear" w:fill="FFFF00"/>
        </w:rPr>
        <w:t xml:space="preserve">Asiakirjan numero 13583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Laverne Cox on </w:t>
      </w:r>
      <w:r>
        <w:rPr/>
        <w:t xml:space="preserve">yhdysvaltalainen näyttelijä ja LGBT-aktivisti. Hän tuli tunnetuksi Sophia Bursetin roolistaan Netflixin televisiosarjassa Orange Is the New Black, josta hänestä tuli ensimmäinen avoimesti transsukupuolinen henkilö, joka on ehdolla Primetime Emmy -palkinnon saajaksi näyttelijäntyön kategoriassa, ja ensimmäinen, joka on ehdolla Emmy-palkinnon saajaksi sitten säveltäjä/muusikko Angela Morleyn vuonna 1990. Vuonna 2015 hän voitti Daytime Emmy -palkinnon Outstanding Special Class Special -erikoisohjelmasta Laverne Cox Presentsin vastaavana tuottajana: The T Word. Tämä teki hänestä ensimmäisen avoimesti transsukupuolisen naisen, joka on voittanut Daytime Emmyn vastaavana tuottajana; The T Word on myös ensimmäinen transsukupuolinen dokumentti, joka on voittanut Daytime Emmyn. Vuonna 2015 hänestä tuli myös ensimmäinen avoimesti transsukupuolinen henkilö, joka sai Madame Tussaudsin vahakuvion itsestään. Vuonna 2017 hänestä tuli ensimmäinen transsukupuolinen henkilö, joka näytteli transsukupuolista vakiosarjaa televisiossa Cameron Wirthinä CBS:n Doubt-sarjassa.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Sofiaa miehenä OITNB:ssä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transsukupuolista oranssi on uusi musta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oranssi on uusi musta valettu transsukupuolinen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Laverne Cox on yhdysvaltalainen näyttelijä ja LGBT-aktivisti. Hän nousi tunnetuksi roolistaan </w:t>
      </w:r>
      <w:r>
        <w:rPr>
          <w:color w:val="A9A9A9"/>
        </w:rPr>
        <w:t xml:space="preserve">Sophia Bursetina </w:t>
      </w:r>
      <w:r>
        <w:rPr/>
        <w:t xml:space="preserve">Netflixin Orange is the New Black -sarjassa, ja hänestä tuli ensimmäinen avoimesti transsukupuolinen henkilö, joka on ehdolla Primetime Emmy -palkinnon saajaksi näyttelijäntyön kategoriassa, ja ensimmäinen, joka on ehdolla Emmy-palkinnon saajaksi sitten säveltäjä Angela Morleyn vuonna 1990. Vuonna 2015 hän voitti Daytime Emmy -palkinnon Outstanding Special Class Special -erikoisluokan palkinnon Laverne Cox Presents -ohjelman vastaavana tuottajana: The T Word, mikä teki hänestä ensimmäisen avoimesti transsukupuolisen naisen, joka voitti palkinnon. Vuonna 2017 hänestä tuli ensimmäinen transsukupuolinen henkilö, joka näytteli transsukupuolista vakiosarjaa televisiossa Cameron Wirthinä CBS:n Doubt-sarjassa.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Laverne Cox näyttelee Orange is the new black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Laverne Cox on </w:t>
      </w:r>
      <w:r>
        <w:rPr/>
        <w:t xml:space="preserve">yhdysvaltalainen näyttelijä ja LGBT-aktivisti. Hän nousi tunnetuksi roolistaan Sophia Bursetina Netflix-sarjassa Orange Is the New Black, josta tuli ensimmäinen avoimesti transsukupuolinen henkilö, joka on ehdolla Primetime Emmy -palkinnon saajaksi näyttelijän kategoriassa, ja ensimmäinen Emmy-ehdokas sitten säveltäjä/muusikko Angela Morleyn vuonna 1990. Vuonna 2015 hän voitti Daytime Emmy -palkinnon Outstanding Special Class Special -erikoisluokan palkinnon Laverne Cox Presents -ohjelman vastaavana tuottajana: The T Word. Tämä teki hänestä ensimmäisen avoimesti transsukupuolisen naisen, joka on voittanut Daytime Emmyn vastaavana tuottajana. Vuonna 2015 hänestä tuli myös ensimmäinen avoimesti transsukupuolinen henkilö, joka sai Madame Tussaudsin vahakuvion itsestään. Vuonna 2017 hänestä tuli ensimmäinen transsukupuolinen henkilö, joka näytteli transsukupuolista vakiosarjaa televisiossa Cameron Wirthinä CBS:n Doubt-sarjassa.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Sophiaa Orange is the new black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Sofian miespuolista versiota OITNB:ssä.</w:t>
      </w:r>
    </w:p>
    <w:p>
      <w:pPr>
        <w:pStyle w:val="TextBody"/>
        <w:bidi w:val="0"/>
        <w:jc w:val="left"/>
        <w:rPr>
          <w:b/>
          <w:u w:val="single"/>
          <w:shd w:val="clear" w:fill="FFFF00"/>
        </w:rPr>
      </w:pPr>
      <w:r>
        <w:rPr>
          <w:b/>
          <w:u w:val="single"/>
          <w:shd w:val="clear" w:fill="FFFF00"/>
        </w:rPr>
        <w:t xml:space="preserve">Asiakirjan numero 13584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Kilpirauhashormonit ovat kaksi hormonia, joita kilpirauhanen tuottaa ja vapauttaa: trijodityroniini (T) ja tyroksiini (T). Ne ovat tyrosiinipohjaisia hormoneja, jotka ovat ensisijaisesti vastuussa </w:t>
      </w:r>
      <w:r>
        <w:rPr>
          <w:color w:val="A9A9A9"/>
        </w:rPr>
        <w:t xml:space="preserve">aineenvaihdunnan säätelystä</w:t>
      </w:r>
      <w:r>
        <w:rPr/>
        <w:t xml:space="preserve">. T ja T koostuvat osittain jodista. Jodin puute johtaa T:n ja T:n vähentyneeseen tuotantoon, suurentaa kilpirauhaskudosta ja aiheuttaa sairauden, joka tunnetaan nimellä yksinkertainen struuma. Kilpirauhashormonin päämuoto veressä on tyroksiini (T), jonka puoliintumisaika on pidempi kuin T:n. Ihmisillä vereen vapautuvan T:n ja T:n suhdeluvun väitetään toisinaan olevan melko korkea, mutta kilpirauhasen poistopotilaiden tietojen mukaan se vaihtelee välillä 4:1-2:1, keskiarvon ollessa 100:36 (noin 2,8:1). Dejodinaasit (5'-jodinaasi) muuttavat T:n soluissa aktiiviseksi T:ksi (kolme-neljä kertaa voimakkaammaksi kuin T). Nämä prosessoidaan edelleen dekarboksylaation ja dejodinaation avulla jodityronamiinin (T a) ja tyronamiinin (T a) tuottamiseksi. Kaikki kolme dejodinaasien isoformia ovat seleeniä sisältäviä entsyymejä, joten ravinnon seleeni on välttämätön T:n tuotannolle. Edward Calvin Kendall vastasi tyroksiinin eristämisestä vuonna 1915.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elimistön toimintoihin kilpirauhashormonit t3 (trijodityroniini) ja t4 (tyroksiini) vaikuttavat?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Kilpirauhanen tuottaa ja vapauttaa kahta hormonia: trijodityroniinia (T) (o-(4-Hydroksi-3, 5-jodifenyyli) 3, 5-dijodifenyylityrosiini) ja tyroksiinia (T) (o-(4-Hydroksi-3, 5-dijodifenyyli) 3, 5-dijodifenyylityrosiini). Ne ovat tyrosiinipohjaisia hormoneja, jotka vastaavat pääasiassa </w:t>
      </w:r>
      <w:r>
        <w:rPr>
          <w:color w:val="A9A9A9"/>
        </w:rPr>
        <w:t xml:space="preserve">aineenvaihdunnan säätelystä</w:t>
      </w:r>
      <w:r>
        <w:rPr/>
        <w:t xml:space="preserve">. T ja T koostuvat osittain jodista (ks. molekyylimalli). Jodin puute johtaa T:n ja T:n vähentyneeseen tuotantoon, suurentaa kilpirauhaskudosta ja aiheuttaa sairauden, joka tunnetaan nimellä yksinkertainen struuma. Kilpirauhashormonin päämuoto veressä on tyroksiini (T), jolla on pidempi puoliintumisaika kuin T:llä. Ihmisillä vereen vapautuvan T:n ja T:n suhdeluvun väitetään joskus olevan melko korkea, mutta kilpirauhasen poistopotilaiden tietojen mukaan se vaihtelee välillä 4:1-2:1, keskiarvon ollessa 100:36 (noin 2,8:1). Dejodinaasit (5'-jodinaasi) muuttavat T:n soluissa aktiiviseksi T:ksi (kolme-neljä kertaa voimakkaammaksi kuin T). Nämä prosessoidaan edelleen dekarboksylaation ja dejodinaation avulla jodityronamiinin (T a) ja tyronamiinin (T a) tuottamiseksi. Kaikki kolme dejodinaasien isoformia ovat seleeniä sisältäviä entsyymejä, joten ravinnon seleeni on välttämätön T:n tuotannolle. Edward Calvin Kendall vastasi tyroksiinin eristämisestä vuonna 1915.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t3:n ja t4:n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Kilpirauhashormoneja (T ja T) tuottavat </w:t>
      </w:r>
      <w:r>
        <w:rPr>
          <w:color w:val="A9A9A9"/>
        </w:rPr>
        <w:t xml:space="preserve">kilpirauhasen follikkelisolut</w:t>
      </w:r>
      <w:r>
        <w:rPr/>
        <w:t xml:space="preserve">, ja niitä säätelee TSH, jota tuottavat aivolisäkkeen etummaisen aivolisäkkeen tyreotropiinit. T:n vaikutukset in vivo välittyvät T:n kautta (T muuntuu T:ksi kohdekudoksissa). T on 3-5-kertaisesti aktiivisempi kuin 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kilpirauhashormoneja (t3 ja t4) tuottaa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Thyroglobuliini (Tg) on </w:t>
      </w:r>
      <w:r>
        <w:rPr/>
        <w:t xml:space="preserve">660 kDa:n dimeerinen proteiini, jota kilpirauhasen follikulaarisolut tuottavat ja jota käytetään kokonaisuudessaan kilpirauhasessa. Tyroksiinia tuotetaan liittämällä jodiatomeja tämän proteiinin tyrosiinijäämien rengasrakenteisiin; tyroksiini (T) sisältää neljä jodiatomia, kun taas trijodityroniinissa (T), joka on muuten identtinen T:n kanssa, on yksi jodiatomi vähemmän molekyyliä kohti. Tyreoglobuliiniproteiini muodostaa noin puolet kilpirauhasen proteiinipitoisuudesta. Kukin tyroglobuliinimolekyyli sisältää noin 100-120 tyrosiinijäämää, joista pieni osa (&lt; 20) jodautuu tyroperoksidaasin katalysoimana. Sama entsyymi katalysoi sitten yhden modifioidun tyrosiinin "kytkeytymistä" toiseen vapaiden radikaalien välittämän reaktion kautta, ja kun nämä jodatut kaksoismolekyylit vapautuvat proteiinin hydrolyysin seurauksena syntyy T3 ja T4. Näin ollen jokainen Tg-proteiinimolekyyli tuottaa lopulta hyvin pieniä määriä kilpirauhashormonia (kokeellisesti havaittu, että ne ovat suuruusluokkaa 5-6 molekyyliä joko T4:ää tai T3:a alkuperäistä Tg-molekyyliä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 joka toimii kilpirauhashormonien esiasteen molekyylinä.</w:t>
      </w:r>
    </w:p>
    <w:p>
      <w:pPr>
        <w:pStyle w:val="TextBody"/>
        <w:bidi w:val="0"/>
        <w:jc w:val="left"/>
        <w:rPr>
          <w:b/>
          <w:u w:val="single"/>
          <w:shd w:val="clear" w:fill="FFFF00"/>
        </w:rPr>
      </w:pPr>
      <w:r>
        <w:rPr>
          <w:b/>
          <w:u w:val="single"/>
          <w:shd w:val="clear" w:fill="FFFF00"/>
        </w:rPr>
        <w:t xml:space="preserve">Asiakirjan numero 13585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huhtikuussa 2017 Chicagossa. Elokuva julkaistiin Yhdysvalloissa </w:t>
      </w:r>
      <w:r>
        <w:rPr>
          <w:color w:val="A9A9A9"/>
        </w:rPr>
        <w:t xml:space="preserve">13. huhtikuuta 2018 </w:t>
      </w:r>
      <w:r>
        <w:rPr/>
        <w:t xml:space="preserve">Warner Bros. Picturesin ja New Line Cineman toimesta 2D-, RealD 3D- ja IMAX 3D -formaateissa. Se on tuottanut maailmanlaajuisesti 413 miljoonaa dollaria, mikä tekee siitä vuoden 2018 seitsemänneksi eniten tuottaneen elokuvan. Se sai kriitikoilta vaihtelevia arvosteluja, joissa Johnsonin ja Morganin suorituksia ja visuaalisia tehosteita kehuttiin ja käsikirjoitusta paheksuttiin; Rotten Tomatoesin mukaan se on kaikkien aikojen parhaiten arvosteltu videopeliin perustuva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Rampage tulee elokuvateattereihin...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Rampage tulee teattereihin?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Rampage Teatterilevityksen juliste </w:t>
      </w:r>
    </w:p>
    <w:tbl>
      <w:tblPr>
        <w:tblW w:w="7729" w:type="dxa"/>
        <w:jc w:val="left"/>
        <w:tblInd w:w="0" w:type="dxa"/>
        <w:tblLayout w:type="fixed"/>
        <w:tblCellMar>
          <w:top w:w="28" w:type="dxa"/>
          <w:left w:w="28" w:type="dxa"/>
          <w:bottom w:w="28" w:type="dxa"/>
          <w:right w:w="28" w:type="dxa"/>
        </w:tblCellMar>
      </w:tblPr>
      <w:tblGrid>
        <w:gridCol w:w="2311"/>
        <w:gridCol w:w="5418"/>
      </w:tblGrid>
      <w:tr>
        <w:trPr/>
        <w:tc>
          <w:tcPr>
            <w:tcW w:w="2311" w:type="dxa"/>
            <w:tcBorders/>
            <w:vAlign w:val="center"/>
          </w:tcPr>
          <w:p>
            <w:pPr>
              <w:pStyle w:val="TableHeading"/>
              <w:suppressLineNumbers/>
              <w:bidi w:val="0"/>
              <w:spacing w:before="0" w:after="283"/>
              <w:jc w:val="center"/>
              <w:rPr/>
            </w:pPr>
            <w:r>
              <w:rPr/>
              <w:t xml:space="preserve">Ohjaaja </w:t>
            </w:r>
          </w:p>
        </w:tc>
        <w:tc>
          <w:tcPr>
            <w:tcW w:w="5418" w:type="dxa"/>
            <w:tcBorders/>
            <w:vAlign w:val="center"/>
          </w:tcPr>
          <w:p>
            <w:pPr>
              <w:pStyle w:val="TableContents"/>
              <w:bidi w:val="0"/>
              <w:spacing w:before="0" w:after="283"/>
              <w:jc w:val="left"/>
              <w:rPr/>
            </w:pPr>
            <w:r>
              <w:rPr/>
              <w:t xml:space="preserve">Brad Peyton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1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Brad Peyton </w:t>
            </w:r>
          </w:p>
          <w:p>
            <w:pPr>
              <w:pStyle w:val="TableContents"/>
              <w:numPr>
                <w:ilvl w:val="0"/>
                <w:numId w:val="63"/>
              </w:numPr>
              <w:tabs>
                <w:tab w:val="clear" w:pos="1134"/>
                <w:tab w:val="left" w:leader="none" w:pos="707"/>
              </w:tabs>
              <w:bidi w:val="0"/>
              <w:spacing w:before="0" w:after="0"/>
              <w:ind w:start="707" w:hanging="283"/>
              <w:jc w:val="left"/>
              <w:rPr/>
            </w:pPr>
            <w:r>
              <w:rPr/>
              <w:t xml:space="preserve">Beau Flynn </w:t>
            </w:r>
          </w:p>
          <w:p>
            <w:pPr>
              <w:pStyle w:val="TableContents"/>
              <w:numPr>
                <w:ilvl w:val="0"/>
                <w:numId w:val="63"/>
              </w:numPr>
              <w:tabs>
                <w:tab w:val="clear" w:pos="1134"/>
                <w:tab w:val="left" w:leader="none" w:pos="707"/>
              </w:tabs>
              <w:bidi w:val="0"/>
              <w:spacing w:before="0" w:after="0"/>
              <w:ind w:start="707" w:hanging="283"/>
              <w:jc w:val="left"/>
              <w:rPr/>
            </w:pPr>
            <w:r>
              <w:rPr/>
              <w:t xml:space="preserve">John Rickard </w:t>
            </w:r>
          </w:p>
          <w:p>
            <w:pPr>
              <w:pStyle w:val="TableContents"/>
              <w:numPr>
                <w:ilvl w:val="0"/>
                <w:numId w:val="63"/>
              </w:numPr>
              <w:tabs>
                <w:tab w:val="clear" w:pos="1134"/>
                <w:tab w:val="left" w:leader="none" w:pos="707"/>
              </w:tabs>
              <w:bidi w:val="0"/>
              <w:spacing w:before="0" w:after="283"/>
              <w:ind w:start="707" w:hanging="283"/>
              <w:jc w:val="left"/>
              <w:rPr/>
            </w:pPr>
            <w:r>
              <w:rPr/>
              <w:t xml:space="preserve">Hiram Garcia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1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Ryan Engle </w:t>
            </w:r>
          </w:p>
          <w:p>
            <w:pPr>
              <w:pStyle w:val="TableContents"/>
              <w:numPr>
                <w:ilvl w:val="0"/>
                <w:numId w:val="64"/>
              </w:numPr>
              <w:tabs>
                <w:tab w:val="clear" w:pos="1134"/>
                <w:tab w:val="left" w:leader="none" w:pos="707"/>
              </w:tabs>
              <w:bidi w:val="0"/>
              <w:spacing w:before="0" w:after="0"/>
              <w:ind w:start="707" w:hanging="283"/>
              <w:jc w:val="left"/>
              <w:rPr/>
            </w:pPr>
            <w:r>
              <w:rPr/>
              <w:t xml:space="preserve">Carlton Cuse </w:t>
            </w:r>
          </w:p>
          <w:p>
            <w:pPr>
              <w:pStyle w:val="TableContents"/>
              <w:numPr>
                <w:ilvl w:val="0"/>
                <w:numId w:val="64"/>
              </w:numPr>
              <w:tabs>
                <w:tab w:val="clear" w:pos="1134"/>
                <w:tab w:val="left" w:leader="none" w:pos="707"/>
              </w:tabs>
              <w:bidi w:val="0"/>
              <w:spacing w:before="0" w:after="0"/>
              <w:ind w:start="707" w:hanging="283"/>
              <w:jc w:val="left"/>
              <w:rPr/>
            </w:pPr>
            <w:r>
              <w:rPr/>
              <w:t xml:space="preserve">Ryan J. Condal </w:t>
            </w:r>
          </w:p>
          <w:p>
            <w:pPr>
              <w:pStyle w:val="TableContents"/>
              <w:numPr>
                <w:ilvl w:val="0"/>
                <w:numId w:val="64"/>
              </w:numPr>
              <w:tabs>
                <w:tab w:val="clear" w:pos="1134"/>
                <w:tab w:val="left" w:leader="none" w:pos="707"/>
              </w:tabs>
              <w:bidi w:val="0"/>
              <w:spacing w:before="0" w:after="283"/>
              <w:ind w:start="707" w:hanging="283"/>
              <w:jc w:val="left"/>
              <w:rPr/>
            </w:pPr>
            <w:r>
              <w:rPr/>
              <w:t xml:space="preserve">Adam Sztykiel </w:t>
            </w:r>
          </w:p>
        </w:tc>
      </w:tr>
      <w:tr>
        <w:trPr/>
        <w:tc>
          <w:tcPr>
            <w:tcW w:w="2311" w:type="dxa"/>
            <w:tcBorders/>
            <w:vAlign w:val="center"/>
          </w:tcPr>
          <w:p>
            <w:pPr>
              <w:pStyle w:val="TableHeading"/>
              <w:suppressLineNumbers/>
              <w:bidi w:val="0"/>
              <w:spacing w:before="0" w:after="283"/>
              <w:jc w:val="center"/>
              <w:rPr/>
            </w:pPr>
            <w:r>
              <w:rPr/>
              <w:t xml:space="preserve">Tarina </w:t>
            </w:r>
          </w:p>
        </w:tc>
        <w:tc>
          <w:tcPr>
            <w:tcW w:w="5418" w:type="dxa"/>
            <w:tcBorders/>
            <w:vAlign w:val="center"/>
          </w:tcPr>
          <w:p>
            <w:pPr>
              <w:pStyle w:val="TableContents"/>
              <w:bidi w:val="0"/>
              <w:spacing w:before="0" w:after="283"/>
              <w:jc w:val="left"/>
              <w:rPr/>
            </w:pPr>
            <w:r>
              <w:rPr/>
              <w:t xml:space="preserve">Ryan Engle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18" w:type="dxa"/>
            <w:tcBorders/>
            <w:vAlign w:val="center"/>
          </w:tcPr>
          <w:p>
            <w:pPr>
              <w:pStyle w:val="TableContents"/>
              <w:bidi w:val="0"/>
              <w:spacing w:before="0" w:after="283"/>
              <w:jc w:val="left"/>
              <w:rPr/>
            </w:pPr>
            <w:r>
              <w:rPr/>
              <w:t xml:space="preserve">Midway Gamesin Rampage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1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Dwayne Johnson </w:t>
            </w:r>
          </w:p>
          <w:p>
            <w:pPr>
              <w:pStyle w:val="TableContents"/>
              <w:numPr>
                <w:ilvl w:val="0"/>
                <w:numId w:val="65"/>
              </w:numPr>
              <w:tabs>
                <w:tab w:val="clear" w:pos="1134"/>
                <w:tab w:val="left" w:leader="none" w:pos="707"/>
              </w:tabs>
              <w:bidi w:val="0"/>
              <w:spacing w:before="0" w:after="0"/>
              <w:ind w:start="707" w:hanging="283"/>
              <w:jc w:val="left"/>
              <w:rPr/>
            </w:pPr>
            <w:r>
              <w:rPr/>
              <w:t xml:space="preserve">Naomie Harris </w:t>
            </w:r>
          </w:p>
          <w:p>
            <w:pPr>
              <w:pStyle w:val="TableContents"/>
              <w:numPr>
                <w:ilvl w:val="0"/>
                <w:numId w:val="65"/>
              </w:numPr>
              <w:tabs>
                <w:tab w:val="clear" w:pos="1134"/>
                <w:tab w:val="left" w:leader="none" w:pos="707"/>
              </w:tabs>
              <w:bidi w:val="0"/>
              <w:spacing w:before="0" w:after="0"/>
              <w:ind w:start="707" w:hanging="283"/>
              <w:jc w:val="left"/>
              <w:rPr/>
            </w:pPr>
            <w:r>
              <w:rPr/>
              <w:t xml:space="preserve">Malin Åkerman </w:t>
            </w:r>
          </w:p>
          <w:p>
            <w:pPr>
              <w:pStyle w:val="TableContents"/>
              <w:numPr>
                <w:ilvl w:val="0"/>
                <w:numId w:val="65"/>
              </w:numPr>
              <w:tabs>
                <w:tab w:val="clear" w:pos="1134"/>
                <w:tab w:val="left" w:leader="none" w:pos="707"/>
              </w:tabs>
              <w:bidi w:val="0"/>
              <w:spacing w:before="0" w:after="0"/>
              <w:ind w:start="707" w:hanging="283"/>
              <w:jc w:val="left"/>
              <w:rPr/>
            </w:pPr>
            <w:r>
              <w:rPr/>
              <w:t xml:space="preserve">Jake Lacy </w:t>
            </w:r>
          </w:p>
          <w:p>
            <w:pPr>
              <w:pStyle w:val="TableContents"/>
              <w:numPr>
                <w:ilvl w:val="0"/>
                <w:numId w:val="65"/>
              </w:numPr>
              <w:tabs>
                <w:tab w:val="clear" w:pos="1134"/>
                <w:tab w:val="left" w:leader="none" w:pos="707"/>
              </w:tabs>
              <w:bidi w:val="0"/>
              <w:spacing w:before="0" w:after="0"/>
              <w:ind w:start="707" w:hanging="283"/>
              <w:jc w:val="left"/>
              <w:rPr/>
            </w:pPr>
            <w:r>
              <w:rPr/>
              <w:t xml:space="preserve">Jeffrey Dean Morgan </w:t>
            </w:r>
          </w:p>
          <w:p>
            <w:pPr>
              <w:pStyle w:val="TableContents"/>
              <w:numPr>
                <w:ilvl w:val="0"/>
                <w:numId w:val="65"/>
              </w:numPr>
              <w:tabs>
                <w:tab w:val="clear" w:pos="1134"/>
                <w:tab w:val="left" w:leader="none" w:pos="707"/>
              </w:tabs>
              <w:bidi w:val="0"/>
              <w:spacing w:before="0" w:after="283"/>
              <w:ind w:start="707" w:hanging="283"/>
              <w:jc w:val="left"/>
              <w:rPr/>
            </w:pPr>
            <w:r>
              <w:rPr/>
              <w:t xml:space="preserve">Joe Manganiello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18" w:type="dxa"/>
            <w:tcBorders/>
            <w:vAlign w:val="center"/>
          </w:tcPr>
          <w:p>
            <w:pPr>
              <w:pStyle w:val="TableContents"/>
              <w:bidi w:val="0"/>
              <w:spacing w:before="0" w:after="283"/>
              <w:jc w:val="left"/>
              <w:rPr/>
            </w:pPr>
            <w:r>
              <w:rPr/>
              <w:t xml:space="preserve">Andrew Lockington Damjan Jovanovic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18" w:type="dxa"/>
            <w:tcBorders/>
            <w:vAlign w:val="center"/>
          </w:tcPr>
          <w:p>
            <w:pPr>
              <w:pStyle w:val="TableContents"/>
              <w:bidi w:val="0"/>
              <w:spacing w:before="0" w:after="283"/>
              <w:jc w:val="left"/>
              <w:rPr/>
            </w:pPr>
            <w:r>
              <w:rPr/>
              <w:t xml:space="preserve">Jaron Presant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1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Jim May </w:t>
            </w:r>
          </w:p>
          <w:p>
            <w:pPr>
              <w:pStyle w:val="TableContents"/>
              <w:numPr>
                <w:ilvl w:val="0"/>
                <w:numId w:val="66"/>
              </w:numPr>
              <w:tabs>
                <w:tab w:val="clear" w:pos="1134"/>
                <w:tab w:val="left" w:leader="none" w:pos="707"/>
              </w:tabs>
              <w:bidi w:val="0"/>
              <w:spacing w:before="0" w:after="283"/>
              <w:ind w:start="707" w:hanging="283"/>
              <w:jc w:val="left"/>
              <w:rPr/>
            </w:pPr>
            <w:r>
              <w:rPr/>
              <w:t xml:space="preserve">Bob Ducsay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1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67"/>
              </w:numPr>
              <w:tabs>
                <w:tab w:val="clear" w:pos="1134"/>
                <w:tab w:val="left" w:leader="none" w:pos="707"/>
              </w:tabs>
              <w:bidi w:val="0"/>
              <w:spacing w:before="0" w:after="0"/>
              <w:ind w:start="707" w:hanging="283"/>
              <w:jc w:val="left"/>
              <w:rPr/>
            </w:pPr>
            <w:r>
              <w:rPr/>
              <w:t xml:space="preserve">Flynn Picture Company </w:t>
            </w:r>
          </w:p>
          <w:p>
            <w:pPr>
              <w:pStyle w:val="TableContents"/>
              <w:numPr>
                <w:ilvl w:val="0"/>
                <w:numId w:val="67"/>
              </w:numPr>
              <w:tabs>
                <w:tab w:val="clear" w:pos="1134"/>
                <w:tab w:val="left" w:leader="none" w:pos="707"/>
              </w:tabs>
              <w:bidi w:val="0"/>
              <w:spacing w:before="0" w:after="0"/>
              <w:ind w:start="707" w:hanging="283"/>
              <w:jc w:val="left"/>
              <w:rPr/>
            </w:pPr>
            <w:r>
              <w:rPr/>
              <w:t xml:space="preserve">Wrigley Pictures </w:t>
            </w:r>
          </w:p>
          <w:p>
            <w:pPr>
              <w:pStyle w:val="TableContents"/>
              <w:numPr>
                <w:ilvl w:val="0"/>
                <w:numId w:val="67"/>
              </w:numPr>
              <w:tabs>
                <w:tab w:val="clear" w:pos="1134"/>
                <w:tab w:val="left" w:leader="none" w:pos="707"/>
              </w:tabs>
              <w:bidi w:val="0"/>
              <w:spacing w:before="0" w:after="0"/>
              <w:ind w:start="707" w:hanging="283"/>
              <w:jc w:val="left"/>
              <w:rPr/>
            </w:pPr>
            <w:r>
              <w:rPr/>
              <w:t xml:space="preserve">ASAP Entertainment </w:t>
            </w:r>
          </w:p>
          <w:p>
            <w:pPr>
              <w:pStyle w:val="TableContents"/>
              <w:numPr>
                <w:ilvl w:val="0"/>
                <w:numId w:val="67"/>
              </w:numPr>
              <w:tabs>
                <w:tab w:val="clear" w:pos="1134"/>
                <w:tab w:val="left" w:leader="none" w:pos="707"/>
              </w:tabs>
              <w:bidi w:val="0"/>
              <w:spacing w:before="0" w:after="283"/>
              <w:ind w:start="707" w:hanging="283"/>
              <w:jc w:val="left"/>
              <w:rPr/>
            </w:pPr>
            <w:r>
              <w:rPr/>
              <w:t xml:space="preserve">Seven Bucks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1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1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color w:val="A9A9A9"/>
              </w:rPr>
              <w:t xml:space="preserve">4. huhtikuuta 2018 (2018-04-04) (Microsoft Theater</w:t>
            </w:r>
            <w:r>
              <w:rPr/>
              <w:t xml:space="preserve">) </w:t>
            </w:r>
          </w:p>
          <w:p>
            <w:pPr>
              <w:pStyle w:val="TableContents"/>
              <w:numPr>
                <w:ilvl w:val="0"/>
                <w:numId w:val="68"/>
              </w:numPr>
              <w:tabs>
                <w:tab w:val="clear" w:pos="1134"/>
                <w:tab w:val="left" w:leader="none" w:pos="707"/>
              </w:tabs>
              <w:bidi w:val="0"/>
              <w:spacing w:before="0" w:after="0"/>
              <w:ind w:start="707" w:hanging="283"/>
              <w:jc w:val="left"/>
              <w:rPr/>
            </w:pPr>
            <w:r>
              <w:rPr>
                <w:color w:val="DCDCDC"/>
              </w:rPr>
              <w:t xml:space="preserve">13. huhtikuuta 2018 (2018-04-13) (Yhdysvallat</w:t>
            </w:r>
            <w:r>
              <w:rPr/>
              <w:t xml:space="preserve">) </w:t>
            </w:r>
          </w:p>
          <w:p>
            <w:pPr>
              <w:pStyle w:val="TableContents"/>
              <w:numPr>
                <w:ilvl w:val="0"/>
                <w:numId w:val="6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18" w:type="dxa"/>
            <w:tcBorders/>
            <w:vAlign w:val="center"/>
          </w:tcPr>
          <w:p>
            <w:pPr>
              <w:pStyle w:val="TableContents"/>
              <w:bidi w:val="0"/>
              <w:spacing w:before="0" w:after="283"/>
              <w:jc w:val="left"/>
              <w:rPr/>
            </w:pPr>
            <w:r>
              <w:rPr/>
              <w:t xml:space="preserve">107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1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1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18" w:type="dxa"/>
            <w:tcBorders/>
            <w:vAlign w:val="center"/>
          </w:tcPr>
          <w:p>
            <w:pPr>
              <w:pStyle w:val="TableContents"/>
              <w:bidi w:val="0"/>
              <w:spacing w:before="0" w:after="283"/>
              <w:jc w:val="left"/>
              <w:rPr/>
            </w:pPr>
            <w:r>
              <w:rPr/>
              <w:t xml:space="preserve">120 -- 140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18" w:type="dxa"/>
            <w:tcBorders/>
            <w:vAlign w:val="center"/>
          </w:tcPr>
          <w:p>
            <w:pPr>
              <w:pStyle w:val="TableContents"/>
              <w:bidi w:val="0"/>
              <w:spacing w:before="0" w:after="283"/>
              <w:jc w:val="left"/>
              <w:rPr/>
            </w:pPr>
            <w:r>
              <w:rPr/>
              <w:t xml:space="preserve">439,3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Rampage tuli teattereihin...</w:t>
      </w:r>
    </w:p>
    <w:p>
      <w:pPr>
        <w:pStyle w:val="TextBody"/>
        <w:bidi w:val="0"/>
        <w:jc w:val="left"/>
        <w:rPr>
          <w:b/>
          <w:u w:val="single"/>
          <w:shd w:val="clear" w:fill="FFFF00"/>
        </w:rPr>
      </w:pPr>
      <w:r>
        <w:rPr>
          <w:b/>
          <w:u w:val="single"/>
          <w:shd w:val="clear" w:fill="FFFF00"/>
        </w:rPr>
        <w:t xml:space="preserve">Asiakirjan numero 13586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Turtle's Tale: Sammyn seikkailut on Ben Stassenin käsikirjoittama ja ohjaama englanninkielinen belgialais-ranskalainen 3D-tietokoneanimoitu seikkailufantasiakomedia-draamaelokuva vuodelta 2010. Elokuva julkaistiin 4. elokuuta 2010 Belgiassa ja 11. elokuuta 2010 Ranskassa. Englantilaisessa versiossa ääninäyttelijöinä ovat Dominic Cooper, Gemma Arterton, John Hurt, Kayvan Novak ja Robert Sheehan; yhdysvaltalaisessa versiossa ääninäyttelijöinä ovat </w:t>
      </w:r>
      <w:r>
        <w:rPr>
          <w:color w:val="A9A9A9"/>
        </w:rPr>
        <w:t xml:space="preserve">Juri Lowenthal</w:t>
      </w:r>
      <w:r>
        <w:rPr/>
        <w:t xml:space="preserve">, </w:t>
      </w:r>
      <w:r>
        <w:rPr>
          <w:color w:val="DCDCDC"/>
        </w:rPr>
        <w:t xml:space="preserve">Anthony Anderson</w:t>
      </w:r>
      <w:r>
        <w:rPr/>
        <w:t xml:space="preserve">, </w:t>
      </w:r>
      <w:r>
        <w:rPr>
          <w:color w:val="2F4F4F"/>
        </w:rPr>
        <w:t xml:space="preserve">Tim Curry</w:t>
      </w:r>
      <w:r>
        <w:rPr/>
        <w:t xml:space="preserve">, </w:t>
      </w:r>
      <w:r>
        <w:rPr>
          <w:color w:val="556B2F"/>
        </w:rPr>
        <w:t xml:space="preserve">Kathy Griffin</w:t>
      </w:r>
      <w:r>
        <w:rPr/>
        <w:t xml:space="preserve">, </w:t>
      </w:r>
      <w:r>
        <w:rPr>
          <w:color w:val="6B8E23"/>
        </w:rPr>
        <w:t xml:space="preserve">Melanie Griffith </w:t>
      </w:r>
      <w:r>
        <w:rPr/>
        <w:t xml:space="preserve">ja </w:t>
      </w:r>
      <w:r>
        <w:rPr>
          <w:color w:val="A0522D"/>
        </w:rPr>
        <w:t xml:space="preserve">Jenny McCarthy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kilpikonnan tarina Sammyn seikkailut valettu</w:t>
      </w:r>
    </w:p>
    <w:p>
      <w:pPr>
        <w:pStyle w:val="TextBody"/>
        <w:bidi w:val="0"/>
        <w:jc w:val="left"/>
        <w:rPr>
          <w:b/>
          <w:u w:val="single"/>
          <w:shd w:val="clear" w:fill="FFFF00"/>
        </w:rPr>
      </w:pPr>
      <w:r>
        <w:rPr>
          <w:b/>
          <w:u w:val="single"/>
          <w:shd w:val="clear" w:fill="FFFF00"/>
        </w:rPr>
        <w:t xml:space="preserve">Asiakirjan numero 13587</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Jacopo Peri </w:t>
      </w:r>
      <w:r>
        <w:rPr/>
        <w:t xml:space="preserve">(1561 -- 1633). Firenzeläinen, joka sävelsi sekä ensimmäisen oopperan </w:t>
      </w:r>
      <w:r>
        <w:rPr>
          <w:color w:val="DCDCDC"/>
        </w:rPr>
        <w:t xml:space="preserve">Dafne </w:t>
      </w:r>
      <w:r>
        <w:rPr/>
        <w:t xml:space="preserve">(1598) että ensimmäisen säilyneen oopperan Euridice (1600).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ensimmäisen oopperan, mikä sen nimi oli</w:t>
      </w:r>
    </w:p>
    <w:p>
      <w:pPr>
        <w:pStyle w:val="TextBody"/>
        <w:bidi w:val="0"/>
        <w:jc w:val="left"/>
        <w:rPr>
          <w:b/>
          <w:u w:val="single"/>
          <w:shd w:val="clear" w:fill="FFFF00"/>
        </w:rPr>
      </w:pPr>
      <w:r>
        <w:rPr>
          <w:b/>
          <w:u w:val="single"/>
          <w:shd w:val="clear" w:fill="FFFF00"/>
        </w:rPr>
        <w:t xml:space="preserve">Asiakirjan numero 13588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Kokonaiskilpailun voitti </w:t>
      </w:r>
      <w:r>
        <w:rPr>
          <w:color w:val="A9A9A9"/>
        </w:rPr>
        <w:t xml:space="preserve">Filipe Albuquerquen, João Barbosan ja Christian Fittipaldin ajama Mustang Sampling Racing Cadillac nro 5, </w:t>
      </w:r>
      <w:r>
        <w:rPr/>
        <w:t xml:space="preserve">jonka kokonaismatka oli ennätykselliset 4 629,84 kilometriä (2 876,85 mi). GTLM-luokan voitti # 67 Ford Chip Ganassi Racing Ford GT, jota ajoivat Scott Dixon, Ryan Briscoe ja Richard Westbrook. GTD-luokan voitti # 11 GRT Grasser Racing Team Lamborghini Huracán GT3, jota ajoivat Mirko Bortolotti, Rik Breukers, Rolf Ineichen ja Franck Perera, vaikka se joutui starttaamaan takaa.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Daytonan 24 tunnin kilpailun 2018</w:t>
      </w:r>
    </w:p>
    <w:p>
      <w:pPr>
        <w:pStyle w:val="TextBody"/>
        <w:bidi w:val="0"/>
        <w:jc w:val="left"/>
        <w:rPr>
          <w:b/>
          <w:u w:val="single"/>
          <w:shd w:val="clear" w:fill="FFFF00"/>
        </w:rPr>
      </w:pPr>
      <w:r>
        <w:rPr>
          <w:b/>
          <w:u w:val="single"/>
          <w:shd w:val="clear" w:fill="FFFF00"/>
        </w:rPr>
        <w:t xml:space="preserve">Asiakirjan numero 13589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Akwa Ibomin osavaltiossa on kolmekymmentäyksi (</w:t>
      </w:r>
      <w:r>
        <w:rPr>
          <w:color w:val="A9A9A9"/>
        </w:rPr>
        <w:t xml:space="preserve">31) </w:t>
      </w:r>
      <w:r>
        <w:rPr/>
        <w:t xml:space="preserve">paikallishallintoaluetta. Ne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Akwa Ibomin osavaltion paikallishallintojen lukumäärä</w:t>
      </w:r>
    </w:p>
    <w:p>
      <w:pPr>
        <w:pStyle w:val="TextBody"/>
        <w:bidi w:val="0"/>
        <w:jc w:val="left"/>
        <w:rPr>
          <w:b/>
          <w:u w:val="single"/>
          <w:shd w:val="clear" w:fill="FFFF00"/>
        </w:rPr>
      </w:pPr>
      <w:r>
        <w:rPr>
          <w:b/>
          <w:u w:val="single"/>
          <w:shd w:val="clear" w:fill="FFFF00"/>
        </w:rPr>
        <w:t xml:space="preserve">Asiakirjan numero 13590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 Drangin taistelu </w:t>
      </w:r>
      <w:r>
        <w:rPr/>
        <w:t xml:space="preserve">oli ensimmäinen suuri taistelu Yhdysvaltain armeijan ja Pohjois-Vietnamin armeijan (Pohjois-Vietnamin kansanarmeija, PAVN) välillä, joka oli osa Vietnamin sodan alkuvaiheessa toteutettua Pleikun kampanjaa. Siihen kuului kaksi päätaistelua. Ensimmäiseen osallistui 7. ratsuväkirykmentin 1. pataljoona ja sitä tukevia yksiköitä, ja se käytiin 14.-16. marraskuuta 1965 LZ X-Ray -asemalla, joka sijaitsee Chu Pong -vuoriston itäisessä juuressa Vietnamin keskisellä ylängöllä. Toiseen taisteluun osallistui 7. ratsuväkirykmentin 2. pataljoona ja sitä tukevat yksiköt, ja se käytiin 17. marraskuuta LZ Albanyssa, joka sijaitsi pohjoisempana Ia Drangin laaksossa. Se oli ensimmäinen laajamittainen helikopteri-ilmahyökkäys ja myös ensimmäinen B-52-strategisten pommikoneiden käyttö taktisessa tukitehtävässä.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taistelu Vietnamin sodassa?</w:t>
      </w:r>
    </w:p>
    <w:p>
      <w:pPr>
        <w:pStyle w:val="TextBody"/>
        <w:bidi w:val="0"/>
        <w:jc w:val="left"/>
        <w:rPr>
          <w:b/>
          <w:u w:val="single"/>
          <w:shd w:val="clear" w:fill="FFFF00"/>
        </w:rPr>
      </w:pPr>
      <w:r>
        <w:rPr>
          <w:b/>
          <w:u w:val="single"/>
          <w:shd w:val="clear" w:fill="FFFF00"/>
        </w:rPr>
        <w:t xml:space="preserve">Asiakirjan numero 13591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Jalokivi-CD-kotelo on CD-levyn kotelo, jota on käytetty siitä lähtien, kun CD-levy julkaistiin ensimmäisen kerran vuonna 1982. Se on </w:t>
      </w:r>
      <w:r>
        <w:rPr/>
        <w:t xml:space="preserve">kolmiosainen muovikotelo, jonka mitat ovat </w:t>
      </w:r>
      <w:r>
        <w:rPr>
          <w:color w:val="A9A9A9"/>
        </w:rPr>
        <w:t xml:space="preserve">142 x 125 x 10 millimetriä (5,59 tuumaa × 4,92 tuumaa × 0,39 tuumaa) </w:t>
      </w:r>
      <w:r>
        <w:rPr/>
        <w:t xml:space="preserve">ja tilavuus 177,5 kuutiosenttimetriä (10,83 kuutiosenttimetriä), ja se sisältää yleensä CD-levyn sekä liner notesin ja takakortin. Kaksi vastakkaista läpinäkyvää puoliskoa on saranoitu yhteen muodostaen kotelon, jonka takapuolella on medialaatikko, johon levy mahtuu sen reiästä. Kaikki kolme osaa on valmistettu ruiskuvaletusta polystyreenistä.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tavallisen cd-levyn korukotelon koko?</w:t>
      </w:r>
    </w:p>
    <w:p>
      <w:pPr>
        <w:pStyle w:val="TextBody"/>
        <w:bidi w:val="0"/>
        <w:jc w:val="left"/>
        <w:rPr>
          <w:b/>
          <w:u w:val="single"/>
          <w:shd w:val="clear" w:fill="FFFF00"/>
        </w:rPr>
      </w:pPr>
      <w:r>
        <w:rPr>
          <w:b/>
          <w:u w:val="single"/>
          <w:shd w:val="clear" w:fill="FFFF00"/>
        </w:rPr>
        <w:t xml:space="preserve">Asiakirjan numero 13592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Aral-meri (/ ˈærəl /) oli endorheinen järvi (järvi, jolla ei ole ulosvirtausta), joka sijaitsi </w:t>
      </w:r>
      <w:r>
        <w:rPr>
          <w:color w:val="A9A9A9"/>
        </w:rPr>
        <w:t xml:space="preserve">Kazakstanin (Aktobe ja Kyzylordan alueet) pohjoispuolella ja Uzbekistanin (Karakalpakstanin autonominen alue) eteläpuolella</w:t>
      </w:r>
      <w:r>
        <w:rPr/>
        <w:t xml:space="preserve">. Nimi tarkoittaa karkeasti käännettynä "saarten merta", mikä viittaa yli 1100 saareen, jotka ovat sirotelleet sen vesiä; turkkilaisissa kielissä aral tarkoittaa "saarta, saaristoa". Aral-meren valuma-alue kattaa Uzbekistanin sekä osia Tadžikistanista, Turkmenistanista, Kirgisiasta, Kazakstanista, Afganistanista ja Iranista.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Aral-meri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Aral-meri, joka oli aiemmin yksi maailman neljästä suurimmasta järvestä ja jonka pinta-ala oli 68 000 km2 , on kutistunut tasaisesti </w:t>
      </w:r>
      <w:r>
        <w:rPr>
          <w:color w:val="A9A9A9"/>
        </w:rPr>
        <w:t xml:space="preserve">1960-luvulta </w:t>
      </w:r>
      <w:r>
        <w:rPr/>
        <w:t xml:space="preserve">lähtien, </w:t>
      </w:r>
      <w:r>
        <w:rPr/>
        <w:t xml:space="preserve">kun sitä ruokkivat joet ohjattiin pois Neuvostoliiton kastelujärjestelmähankkeissa. Vuoteen 1997 mennessä se oli pienentynyt 10 prosenttiin alkuperäisestä koostaan ja jakautunut neljäksi järveksi: Pohjois-Aral-järveksi, aikoinaan paljon suuremman Etelä-Aral-järven itä- ja länsialtaiksi sekä yhdeksi pienemmäksi järveksi Pohjois- ja Etelä-Aral-järven välissä. Vuoteen 2009 mennessä kaakkoinen järvi oli kadonnut ja lounainen järvi oli vetäytynyt ohueksi kaistaleeksi entisen eteläisen meren länsireunalle; myöhempinä vuosina satunnaiset vesivirrat ovat johtaneet siihen, että kaakkoinen järvi on joskus täydentynyt hieman. NASA:n elokuussa 2014 ottamat satelliittikuvat paljastivat, että ensimmäistä kertaa nykyhistoriassa Aral-meren itäinen allas oli kuivunut kokonaan. Itäistä allasta kutsutaan nyt Aralkumin autiomaaksi.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Aral-meri alkoi kuivua?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Aral-meri, joka oli aiemmin yksi maailman neljästä suurimmasta järvestä ja jonka pinta-ala oli 68 000 km2 , </w:t>
      </w:r>
      <w:r>
        <w:rPr>
          <w:color w:val="A9A9A9"/>
        </w:rPr>
        <w:t xml:space="preserve">on kutistunut tasaisesti 1960-luvulta lähtien, kun sitä ruokkivat joet ohjattiin pois Neuvostoliiton kastelujärjestelmähankkeissa</w:t>
      </w:r>
      <w:r>
        <w:rPr/>
        <w:t xml:space="preserve">. Vuoteen 1997 mennessä se oli pienentynyt 10 prosenttiin alkuperäisestä koostaan ja jakautunut neljäksi järveksi: Pohjois-Aral-järveksi, aikoinaan paljon suuremman Etelä-Aral-järven itä- ja länsialtaiksi sekä yhdeksi pienemmäksi välijärveksi. Vuoteen 2009 mennessä kaakkoinen järvi oli kadonnut ja lounainen järvi oli vetäytynyt ohueksi kaistaleeksi entisen eteläisen meren länsireunalle; myöhempinä vuosina satunnaiset vesivirrat ovat johtaneet siihen, että kaakkoinen järvi on joskus täyttynyt vähäisessä määrin. NASA:n elokuussa 2014 ottamat satelliittikuvat paljastivat, että ensimmäistä kertaa nykyhistoriassa Aral-meren itäinen allas oli kuivunut kokonaan. Itäistä allasta kutsutaan nyt Aralkumin autiomaaksi.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Aral-merelle tapahtui ja mikä sen aiheutti?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1960-luvun alussa neuvostohallitus päätti, </w:t>
      </w:r>
      <w:r>
        <w:rPr/>
        <w:t xml:space="preserve">että </w:t>
      </w:r>
      <w:r>
        <w:rPr/>
        <w:t xml:space="preserve">kaksi Aral-merta ruokkivaa jokea, </w:t>
      </w:r>
      <w:r>
        <w:rPr>
          <w:color w:val="A9A9A9"/>
        </w:rPr>
        <w:t xml:space="preserve">Amu Darja etelässä ja Syr Darja idässä</w:t>
      </w:r>
      <w:r>
        <w:rPr/>
        <w:t xml:space="preserve">, ohjattaisiin aavikon kastelemiseksi, jotta voitaisiin viljellä riisiä, meloneita, viljaa ja puuvillaa.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Aral-meri saa vetensä?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Vuoteen 1960 mennessä </w:t>
      </w:r>
      <w:r>
        <w:rPr>
          <w:color w:val="A9A9A9"/>
        </w:rPr>
        <w:t xml:space="preserve">20-60 kilometriä (4,8-14,4 kuutiometriä) vettä kulkeutui vuosittain mereen sijasta maalle</w:t>
      </w:r>
      <w:r>
        <w:rPr/>
        <w:t xml:space="preserve">. Suurin osa meren vesivarannosta oli ohjattu muualle, ja 1960-luvulla Aral-meri alkoi kutistua. Vuosina 1961-1970 Aralin vedenpinta laski keskimäärin 20 cm vuodessa. 1970-luvulla keskimääräinen lasku lähes kolminkertaistui 50-60 cm:iin vuodessa, ja 1980-luvulla se jatkoi laskuaan, nyt keskimäärin 80-90 cm vuodessa. Veden käyttö kasteluun jatkoi kasvuaan; joesta otetun veden määrä kaksinkertaistui vuosina 1960-2000, ja puuvillan tuotanto lähes kaksinkertaistui samana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Aral-meren dramaattisen pienenemisen entisessä Neuvostoliitossa?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Aral-järvi, joka oli aiemmin yksi maailman neljästä suurimmasta järvestä ja jonka pinta-ala oli 68 000 km2 , on kutistunut 1960-luvulta lähtien sen jälkeen, kun sitä ruokkivat joet ohjattiin pois Neuvostoliiton kasteluohjelmissa. Vuoteen 1997 mennessä se oli pienentynyt 10 prosenttiin alkuperäisestä koostaan ja jakautunut neljäksi järveksi: Pohjois-Aral-järveksi, aikoinaan paljon suuremman Etelä-Aral-järven itä- ja länsialtaiksi sekä yhdeksi pienemmäksi välijärveksi. Vuoteen 2009 mennessä kaakkoinen järvi oli kadonnut ja lounainen järvi oli vetäytynyt ohueksi kaistaleeksi entisen eteläisen meren länsireunalle; myöhempinä vuosina satunnaiset vesivirrat ovat johtaneet siihen, että kaakkoinen järvi on joskus täydentynyt vähäisessä määrin. NASA:n elokuussa 2014 ottamat satelliittikuvat paljastivat, että ensimmäistä kertaa nykyhistoriassa </w:t>
      </w:r>
      <w:r>
        <w:rPr>
          <w:color w:val="A9A9A9"/>
        </w:rPr>
        <w:t xml:space="preserve">Aral-meren </w:t>
      </w:r>
      <w:r>
        <w:rPr/>
        <w:t xml:space="preserve">itäinen allas </w:t>
      </w:r>
      <w:r>
        <w:rPr/>
        <w:t xml:space="preserve">oli kuivunut kokonaan. Itäistä allasta kutsutaan nyt Aralkumin autiomaaksi.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yhden suuren Keski-Aasian meren itäpuoli on nyt täysin kuiva.</w:t>
      </w:r>
    </w:p>
    <w:p>
      <w:pPr>
        <w:pStyle w:val="TextBody"/>
        <w:bidi w:val="0"/>
        <w:jc w:val="left"/>
        <w:rPr>
          <w:b/>
          <w:u w:val="single"/>
          <w:shd w:val="clear" w:fill="FFFF00"/>
        </w:rPr>
      </w:pPr>
      <w:r>
        <w:rPr>
          <w:b/>
          <w:u w:val="single"/>
          <w:shd w:val="clear" w:fill="FFFF00"/>
        </w:rPr>
        <w:t xml:space="preserve">Asiakirjan numero 13593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Starr Carter on 16-vuotias musta tyttö, joka asuu </w:t>
      </w:r>
      <w:r>
        <w:rPr>
          <w:color w:val="A9A9A9"/>
        </w:rPr>
        <w:t xml:space="preserve">kuvitteellisella, enimmäkseen köyhällä mustien asuinalueella Garden Heightsissa, </w:t>
      </w:r>
      <w:r>
        <w:rPr/>
        <w:t xml:space="preserve">mutta käy vaurasta, enimmäkseen valkoisten yksityiskoulua, Williamson Prepiä. Kun poliisi eräänä viikonloppuna hajottaa Starrin juhlat, hänen lapsuuden paras ystävänsä Khalil ajaa Starrin kotiin. Kotimatkalla valkoihoinen poliisi pysäyttää heidät. Konstaapeli käskee mustan Khalilin poistua autosta; kun hän on auton ulkopuolella ja puhuu Starrin kanssa, Khalil hakee autosta hiusharjan, jota konstaapeli luulee aseeksi. Konstaapeli ampuu ja tappaa Khalilin.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vihasi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kirja the hate u give?</w:t>
      </w:r>
    </w:p>
    <w:p>
      <w:pPr>
        <w:pStyle w:val="TextBody"/>
        <w:bidi w:val="0"/>
        <w:jc w:val="left"/>
        <w:rPr>
          <w:b/>
          <w:u w:val="single"/>
          <w:shd w:val="clear" w:fill="FFFF00"/>
        </w:rPr>
      </w:pPr>
      <w:r>
        <w:rPr>
          <w:b/>
          <w:u w:val="single"/>
          <w:shd w:val="clear" w:fill="FFFF00"/>
        </w:rPr>
        <w:t xml:space="preserve">Asiakirjan numero 13594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Sudanin toinen sisällissota Osa Sudanin sisällissodista Sudanin kansan vapautusarmeijan sissit juhlivat käytöstä poistetun panssarivaunun yllä. </w:t>
      </w:r>
    </w:p>
    <w:tbl>
      <w:tblPr>
        <w:tblW w:w="9184" w:type="dxa"/>
        <w:jc w:val="left"/>
        <w:tblInd w:w="0" w:type="dxa"/>
        <w:tblLayout w:type="fixed"/>
        <w:tblCellMar>
          <w:top w:w="28" w:type="dxa"/>
          <w:left w:w="28" w:type="dxa"/>
          <w:bottom w:w="28" w:type="dxa"/>
          <w:right w:w="28" w:type="dxa"/>
        </w:tblCellMar>
      </w:tblPr>
      <w:tblGrid>
        <w:gridCol w:w="1081"/>
        <w:gridCol w:w="810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103" w:type="dxa"/>
            <w:tcBorders/>
            <w:vAlign w:val="center"/>
          </w:tcPr>
          <w:p>
            <w:pPr>
              <w:pStyle w:val="TableContents"/>
              <w:bidi w:val="0"/>
              <w:spacing w:before="0" w:after="283"/>
              <w:jc w:val="left"/>
              <w:rPr/>
            </w:pPr>
            <w:r>
              <w:rPr>
                <w:color w:val="A9A9A9"/>
              </w:rPr>
              <w:t xml:space="preserve">5. kesäkuuta 1983 </w:t>
            </w:r>
            <w:r>
              <w:rPr/>
              <w:t xml:space="preserve">-- 9. tammikuuta 2005 (21 vuotta, 7 kuukautta ja 4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103" w:type="dxa"/>
            <w:tcBorders/>
            <w:vAlign w:val="center"/>
          </w:tcPr>
          <w:p>
            <w:pPr>
              <w:pStyle w:val="TableContents"/>
              <w:bidi w:val="0"/>
              <w:spacing w:before="0" w:after="283"/>
              <w:jc w:val="left"/>
              <w:rPr/>
            </w:pPr>
            <w:r>
              <w:rPr/>
              <w:t xml:space="preserve">Sininen Niili, Nuba-vuoret, Etelä-Sudan </w:t>
            </w:r>
          </w:p>
        </w:tc>
      </w:tr>
      <w:tr>
        <w:trPr/>
        <w:tc>
          <w:tcPr>
            <w:tcW w:w="1081" w:type="dxa"/>
            <w:tcBorders/>
            <w:vAlign w:val="center"/>
          </w:tcPr>
          <w:p>
            <w:pPr>
              <w:pStyle w:val="TableHeading"/>
              <w:suppressLineNumbers/>
              <w:bidi w:val="0"/>
              <w:spacing w:before="0" w:after="283"/>
              <w:jc w:val="center"/>
              <w:rPr/>
            </w:pPr>
            <w:r>
              <w:rPr/>
              <w:t xml:space="preserve">Tulos </w:t>
            </w:r>
          </w:p>
        </w:tc>
        <w:tc>
          <w:tcPr>
            <w:tcW w:w="8103" w:type="dxa"/>
            <w:tcBorders/>
            <w:vAlign w:val="center"/>
          </w:tcPr>
          <w:p>
            <w:pPr>
              <w:pStyle w:val="TableContents"/>
              <w:bidi w:val="0"/>
              <w:jc w:val="left"/>
              <w:rPr/>
            </w:pPr>
            <w:r>
              <w:rPr/>
              <w:t xml:space="preserve">Pattitilanne </w:t>
            </w:r>
          </w:p>
          <w:p>
            <w:pPr>
              <w:pStyle w:val="TableContents"/>
              <w:numPr>
                <w:ilvl w:val="0"/>
                <w:numId w:val="70"/>
              </w:numPr>
              <w:tabs>
                <w:tab w:val="clear" w:pos="1134"/>
                <w:tab w:val="left" w:leader="none" w:pos="707"/>
              </w:tabs>
              <w:bidi w:val="0"/>
              <w:spacing w:before="0" w:after="0"/>
              <w:ind w:start="707" w:hanging="283"/>
              <w:jc w:val="left"/>
              <w:rPr/>
            </w:pPr>
            <w:r>
              <w:rPr/>
              <w:t xml:space="preserve">Kattava rauhansopimus </w:t>
            </w:r>
          </w:p>
          <w:p>
            <w:pPr>
              <w:pStyle w:val="TableContents"/>
              <w:numPr>
                <w:ilvl w:val="0"/>
                <w:numId w:val="70"/>
              </w:numPr>
              <w:tabs>
                <w:tab w:val="clear" w:pos="1134"/>
                <w:tab w:val="left" w:leader="none" w:pos="707"/>
              </w:tabs>
              <w:bidi w:val="0"/>
              <w:spacing w:before="0" w:after="0"/>
              <w:ind w:start="707" w:hanging="283"/>
              <w:jc w:val="left"/>
              <w:rPr/>
            </w:pPr>
            <w:r>
              <w:rPr/>
              <w:t xml:space="preserve">Itä-Sudanin rauhansopimus </w:t>
            </w:r>
          </w:p>
          <w:p>
            <w:pPr>
              <w:pStyle w:val="TableContents"/>
              <w:numPr>
                <w:ilvl w:val="0"/>
                <w:numId w:val="70"/>
              </w:numPr>
              <w:tabs>
                <w:tab w:val="clear" w:pos="1134"/>
                <w:tab w:val="left" w:leader="none" w:pos="707"/>
              </w:tabs>
              <w:bidi w:val="0"/>
              <w:spacing w:before="0" w:after="0"/>
              <w:ind w:start="707" w:hanging="283"/>
              <w:jc w:val="left"/>
              <w:rPr/>
            </w:pPr>
            <w:r>
              <w:rPr/>
              <w:t xml:space="preserve">Etelä-Sudanin tasavallan itsenäistyminen vuoden 2011 kansanäänestyksen jälkeen. </w:t>
            </w:r>
          </w:p>
          <w:p>
            <w:pPr>
              <w:pStyle w:val="TableContents"/>
              <w:numPr>
                <w:ilvl w:val="0"/>
                <w:numId w:val="70"/>
              </w:numPr>
              <w:tabs>
                <w:tab w:val="clear" w:pos="1134"/>
                <w:tab w:val="left" w:leader="none" w:pos="707"/>
              </w:tabs>
              <w:bidi w:val="0"/>
              <w:spacing w:before="0" w:after="283"/>
              <w:ind w:start="707" w:hanging="283"/>
              <w:jc w:val="left"/>
              <w:rPr/>
            </w:pPr>
            <w:r>
              <w:rPr/>
              <w:t xml:space="preserve">Sudan -- SPLM-N:n konflikti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Sudan </w:t>
      </w:r>
    </w:p>
    <w:p>
      <w:pPr>
        <w:pStyle w:val="TextBody"/>
        <w:numPr>
          <w:ilvl w:val="0"/>
          <w:numId w:val="71"/>
        </w:numPr>
        <w:tabs>
          <w:tab w:val="clear" w:pos="1134"/>
          <w:tab w:val="left" w:leader="none" w:pos="707"/>
        </w:tabs>
        <w:bidi w:val="0"/>
        <w:spacing w:before="0" w:after="0"/>
        <w:ind w:start="707" w:hanging="283"/>
        <w:jc w:val="left"/>
        <w:rPr/>
      </w:pPr>
      <w:r>
        <w:rPr/>
        <w:t xml:space="preserve">Puolustusvoimat </w:t>
      </w:r>
    </w:p>
    <w:p>
      <w:pPr>
        <w:pStyle w:val="TextBody"/>
        <w:numPr>
          <w:ilvl w:val="0"/>
          <w:numId w:val="71"/>
        </w:numPr>
        <w:tabs>
          <w:tab w:val="clear" w:pos="1134"/>
          <w:tab w:val="left" w:leader="none" w:pos="707"/>
        </w:tabs>
        <w:bidi w:val="0"/>
        <w:spacing w:before="0" w:after="0"/>
        <w:ind w:start="707" w:hanging="283"/>
        <w:jc w:val="left"/>
        <w:rPr/>
      </w:pPr>
      <w:r>
        <w:rPr/>
        <w:t xml:space="preserve">PDF </w:t>
      </w:r>
    </w:p>
    <w:p>
      <w:pPr>
        <w:pStyle w:val="TextBody"/>
        <w:numPr>
          <w:ilvl w:val="0"/>
          <w:numId w:val="71"/>
        </w:numPr>
        <w:tabs>
          <w:tab w:val="clear" w:pos="1134"/>
          <w:tab w:val="left" w:leader="none" w:pos="707"/>
        </w:tabs>
        <w:bidi w:val="0"/>
        <w:ind w:start="707" w:hanging="283"/>
        <w:jc w:val="left"/>
        <w:rPr/>
      </w:pPr>
      <w:r>
        <w:rPr/>
        <w:t xml:space="preserve">Janjaweed </w:t>
      </w:r>
    </w:p>
    <w:p>
      <w:pPr>
        <w:pStyle w:val="TextBody"/>
        <w:bidi w:val="0"/>
        <w:spacing w:before="0" w:after="283"/>
        <w:jc w:val="left"/>
        <w:rPr/>
      </w:pPr>
      <w:r>
        <w:rPr/>
        <w:t xml:space="preserve">SSDF SPLA-Nasir Nuer Valkoinen armeija Rauhanarmeija LRA Muu kuin taistelutuki: Iran </w:t>
      </w:r>
    </w:p>
    <w:p>
      <w:pPr>
        <w:pStyle w:val="TextBody"/>
        <w:bidi w:val="0"/>
        <w:spacing w:before="0" w:after="283"/>
        <w:jc w:val="left"/>
        <w:rPr/>
      </w:pPr>
      <w:r>
        <w:rPr/>
        <w:t xml:space="preserve">SPLA </w:t>
      </w:r>
    </w:p>
    <w:p>
      <w:pPr>
        <w:pStyle w:val="TextBody"/>
        <w:numPr>
          <w:ilvl w:val="0"/>
          <w:numId w:val="72"/>
        </w:numPr>
        <w:tabs>
          <w:tab w:val="clear" w:pos="1134"/>
          <w:tab w:val="left" w:leader="none" w:pos="707"/>
        </w:tabs>
        <w:bidi w:val="0"/>
        <w:spacing w:before="0" w:after="0"/>
        <w:ind w:start="707" w:hanging="283"/>
        <w:jc w:val="left"/>
        <w:rPr/>
      </w:pPr>
      <w:r>
        <w:rPr/>
        <w:t xml:space="preserve">SPLA-Torit </w:t>
      </w:r>
    </w:p>
    <w:p>
      <w:pPr>
        <w:pStyle w:val="TextBody"/>
        <w:numPr>
          <w:ilvl w:val="0"/>
          <w:numId w:val="72"/>
        </w:numPr>
        <w:tabs>
          <w:tab w:val="clear" w:pos="1134"/>
          <w:tab w:val="left" w:leader="none" w:pos="707"/>
        </w:tabs>
        <w:bidi w:val="0"/>
        <w:spacing w:before="0" w:after="0"/>
        <w:ind w:start="707" w:hanging="283"/>
        <w:jc w:val="left"/>
        <w:rPr/>
      </w:pPr>
      <w:r>
        <w:rPr/>
        <w:t xml:space="preserve">SPDF </w:t>
      </w:r>
    </w:p>
    <w:p>
      <w:pPr>
        <w:pStyle w:val="TextBody"/>
        <w:numPr>
          <w:ilvl w:val="0"/>
          <w:numId w:val="72"/>
        </w:numPr>
        <w:tabs>
          <w:tab w:val="clear" w:pos="1134"/>
          <w:tab w:val="left" w:leader="none" w:pos="707"/>
        </w:tabs>
        <w:bidi w:val="0"/>
        <w:ind w:start="707" w:hanging="283"/>
        <w:jc w:val="left"/>
        <w:rPr/>
      </w:pPr>
      <w:r>
        <w:rPr/>
        <w:t xml:space="preserve">ALF </w:t>
      </w:r>
    </w:p>
    <w:p>
      <w:pPr>
        <w:pStyle w:val="TextBody"/>
        <w:bidi w:val="0"/>
        <w:spacing w:before="0" w:after="283"/>
        <w:jc w:val="left"/>
        <w:rPr/>
      </w:pPr>
      <w:r>
        <w:rPr/>
        <w:t xml:space="preserve">SSLM Anyanya II Itäisen liittouman taistelutuki: Uganda (vuodesta 1995) Etiopia (1997) Eritrea (1996-1998) Komentajat ja johtajat Gaafar Nimeiry Suwar al-Dahab Sadiq al-Mahdi Omar al-Bashir John Garang Salva Kiir Mayardit Dominic Dim Deng Riek Machar Peter Par Jiek Peter Gadet Kaatuneet ja tappiot 1 -- 2 miljoonaa kuollutta (enimmäkseen siviilejä, nälänhädän ja kuivuuden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Sudanin sisällissota alkoi</w:t>
      </w:r>
    </w:p>
    <w:p>
      <w:pPr>
        <w:pStyle w:val="TextBody"/>
        <w:bidi w:val="0"/>
        <w:jc w:val="left"/>
        <w:rPr>
          <w:b/>
          <w:u w:val="single"/>
          <w:shd w:val="clear" w:fill="FFFF00"/>
        </w:rPr>
      </w:pPr>
      <w:r>
        <w:rPr>
          <w:b/>
          <w:u w:val="single"/>
          <w:shd w:val="clear" w:fill="FFFF00"/>
        </w:rPr>
        <w:t xml:space="preserve">Asiakirjan numero 13595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7. kesäkuuta 1951. Kaikki ulkokohtaukset kuvattiin Irlannissa </w:t>
      </w:r>
      <w:r>
        <w:rPr>
          <w:color w:val="A9A9A9"/>
        </w:rPr>
        <w:t xml:space="preserve">Mayon </w:t>
      </w:r>
      <w:r>
        <w:rPr/>
        <w:t xml:space="preserve">ja </w:t>
      </w:r>
      <w:r>
        <w:rPr>
          <w:color w:val="DCDCDC"/>
        </w:rPr>
        <w:t xml:space="preserve">Galwayn </w:t>
      </w:r>
      <w:r>
        <w:rPr>
          <w:color w:val="A9A9A9"/>
        </w:rPr>
        <w:t xml:space="preserve">kreivikunnissa</w:t>
      </w:r>
      <w:r>
        <w:rPr/>
        <w:t xml:space="preserve">. Sisäkohtaukset kuvattiin heinäkuun loppupuolella Republic Studiosissa Hollywoodissa.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irlannissa, jossa Hiljainen mies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Irlannissa kuvattiin elokuva The quiet 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Irlannissa kuvattiin elokuva The quiet 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kuvitteelliseen Inisfreen yhteisöön. Se ei ole sama kuin Innisfree-järven saari, joka on pieni saari ja jonka runoilija William Butler Yeats teki tunnetuksi Sligon ja Leitrimin rajalla sijaitsevassa Lough Gillissä. Monet elokuvan kohtaukset kuvattiin itse asiassa </w:t>
      </w:r>
      <w:r>
        <w:rPr>
          <w:color w:val="DCDCDC"/>
        </w:rPr>
        <w:t xml:space="preserve">Congin kylässä </w:t>
      </w:r>
      <w:r>
        <w:rPr>
          <w:color w:val="A9A9A9"/>
        </w:rPr>
        <w:t xml:space="preserve">ja sen ympäristössä</w:t>
      </w:r>
      <w:r>
        <w:rPr>
          <w:color w:val="DCDCDC"/>
        </w:rPr>
        <w:t xml:space="preserve">, Mayon kreivikunnassa, Congin Ashfordin linnan alueella</w:t>
      </w:r>
      <w:r>
        <w:rPr/>
        <w:t xml:space="preserve">. Cong on nykyään varakas pikkukaupunki ja linna viiden tähden luksushotelli. Elokuvaan liittyvät yhteydet ovat johtaneet siihen, että alueesta on tullut matkailunähtävyys. Vuonna 2008 avattiin pubi rakennuksessa, jota käytettiin elokuvan pubina (se oli itse asiassa ollut kauppa silloin, kun elokuvaa kuvattiin); pubissa esitetään päivittäin elokuvan uusintoja DVD:llä. The Quiet Man Fan Club pitää vuosittaisen yleiskokouksensa Ashfordin linnassa. Muita elokuvan tapahtumapaikkoja ovat Thoor Ballylee, Co. Galway, jossa runoilija W.B. Yeats asui jonkin aikaa, Ballygluninin rautatieasema lähellä Tuamia Co. Galway, joka kuvattiin Castletownin asemana, ja useita paikkoja Connemara Co. Galway ja Co. Mayo. Näihin kuuluvat Lettergeshin ranta, jossa kuvattiin hevoskilpailukohtaus, Quiet Man Bridge, joka sijaitsee Maam Crossin ja Oughterardin välisen N59-tien varrella, ja ``White O'Morn'' -mökki. Jälkimmäinen sijaitsee R336-tien varrella Maamin eteläpuolella, mutta on jo kauan sitten raunioitunut.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hiljainen mies kuvattiin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John Wayne -elokuva The quiet 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1920-luvulla </w:t>
      </w:r>
      <w:r>
        <w:rPr/>
        <w:t xml:space="preserve">Sean Thornton (John Wayne), irlantilaissyntyinen amerikkalainen Pittsburghista, matkustaa Irlantiin saadakseen takaisin perheensä maatilan ja synnyinpaikkansa Inisfreen. Hän tapaa ja rakastuu tuliseen Mary Kate Danaheriin (Maureen O'Hara), joka on kiusaavan ja suurisuisen maanomistajan Squire ``Punainen'' Will Danaherin (Victor McLaglen) sisar. Danaher, joka oli itse halunnut maatilan, on vihainen siitä, että leski Tillane (joka on suuttunut Danaherin myöntämisestä, että hän oli keskustellut hänestä paikallisessa pubissa) hyväksyy Seanin tarjouksen, ja kostaa kieltäytymällä suostumasta sisarensa naimisiinmenoon. Useat kyläläiset, kuten katolinen pappi, isä Lonergan (Ward Bond) ja kylän kihlakunnanvouti (ja vedonvälittäjä) Michaleen Oge Flynn (Barry Fitzgerald), juonittelevat salaliitossa, jotta hän uskoisi, että varakas leskirouva Tillane (Mildred Natwick) haluaa mennä hänen kanssaan naimisiin, mutta vain jos Mary Kate ei enää asu hänen talossaan. Saatuaan totuuden selville Seanin ja Mary Katen hääpäivänä raivostunut Will kieltäytyy antamasta siskolleen tämän myötäjäisiä, jotka koostuvat suuresta rahasummasta ja hänen äidiltään perityistä perheomaisuuksista.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Hiljaisen miehen piti sijoittua?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Quiet Man on John Fordin ohjaama amerikkalainen romanttinen draamakomedia vuodelta 1952. Sen pääosissa nähdään </w:t>
      </w:r>
      <w:r>
        <w:rPr>
          <w:color w:val="A9A9A9"/>
        </w:rPr>
        <w:t xml:space="preserve">John Wayne</w:t>
      </w:r>
      <w:r>
        <w:rPr/>
        <w:t xml:space="preserve">, </w:t>
      </w:r>
      <w:r>
        <w:rPr>
          <w:color w:val="DCDCDC"/>
        </w:rPr>
        <w:t xml:space="preserve">Maureen O'Hara</w:t>
      </w:r>
      <w:r>
        <w:rPr/>
        <w:t xml:space="preserve">, </w:t>
      </w:r>
      <w:r>
        <w:rPr>
          <w:color w:val="2F4F4F"/>
        </w:rPr>
        <w:t xml:space="preserve">Barry Fitzgerald</w:t>
      </w:r>
      <w:r>
        <w:rPr/>
        <w:t xml:space="preserve">, </w:t>
      </w:r>
      <w:r>
        <w:rPr>
          <w:color w:val="556B2F"/>
        </w:rPr>
        <w:t xml:space="preserve">Ward Bond </w:t>
      </w:r>
      <w:r>
        <w:rPr/>
        <w:t xml:space="preserve">ja </w:t>
      </w:r>
      <w:r>
        <w:rPr>
          <w:color w:val="6B8E23"/>
        </w:rPr>
        <w:t xml:space="preserve">Victor McLaglen</w:t>
      </w:r>
      <w:r>
        <w:rPr/>
        <w:t xml:space="preserve">. Frank S. Nugentin käsikirjoitus perustui Maurice Walshin samannimiseen Saturday Evening Postin novelliin vuodelta 1933, joka julkaistiin myöhemmin osana kokoelmaa The Green Rushes. Elokuva on merkittävä Winton Hochin Irlannin maaseutua kuvaavista rehevistä valokuvista ja pitkästä, huipentuvasta, puolikoomisesta nyrkkitappelusta. Se oli vuoden 1952 Venetsian elokuvajuhlien virallinen valinta.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Hiljainen mies</w:t>
      </w:r>
    </w:p>
    <w:p>
      <w:pPr>
        <w:pStyle w:val="TextBody"/>
        <w:bidi w:val="0"/>
        <w:jc w:val="left"/>
        <w:rPr>
          <w:b/>
          <w:u w:val="single"/>
          <w:shd w:val="clear" w:fill="FFFF00"/>
        </w:rPr>
      </w:pPr>
      <w:r>
        <w:rPr>
          <w:b/>
          <w:u w:val="single"/>
          <w:shd w:val="clear" w:fill="FFFF00"/>
        </w:rPr>
        <w:t xml:space="preserve">Asiakirjan numero 13596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on </w:t>
      </w:r>
      <w:r>
        <w:rPr>
          <w:color w:val="A9A9A9"/>
        </w:rPr>
        <w:t xml:space="preserve">todennäköisesti peräisin vaudevillestä</w:t>
      </w:r>
      <w:r>
        <w:rPr/>
        <w:t xml:space="preserve">. Kun United Booking Office (perustettu vuonna 1906) antoi peruutusilmoituksen esitykselle, ilmoitus oli vaaleanpunaisella lapulla. Toinen mahdollinen etymologia on se, että monet hakemukset (myös irtisanomisasiakirjat) tehdään kolmena kappaleena, joista jokainen kopio on erivärisellä paperilla, joista yksi on yleensä vaaleanpunainen.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pink slip tulee?</w:t>
      </w:r>
    </w:p>
    <w:p>
      <w:pPr>
        <w:pStyle w:val="TextBody"/>
        <w:bidi w:val="0"/>
        <w:jc w:val="left"/>
        <w:rPr>
          <w:b/>
          <w:u w:val="single"/>
          <w:shd w:val="clear" w:fill="FFFF00"/>
        </w:rPr>
      </w:pPr>
      <w:r>
        <w:rPr>
          <w:b/>
          <w:u w:val="single"/>
          <w:shd w:val="clear" w:fill="FFFF00"/>
        </w:rPr>
        <w:t xml:space="preserve">Asiakirjan numero 13597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 We All'' on yhdysvaltalaisen kantriyhtyeen Florida Georgia Line ja kantriartisti </w:t>
      </w:r>
      <w:r>
        <w:rPr>
          <w:color w:val="A9A9A9"/>
        </w:rPr>
        <w:t xml:space="preserve">Tim McGraw'</w:t>
      </w:r>
      <w:r>
        <w:rPr/>
        <w:t xml:space="preserve">n levyttämä kappale</w:t>
      </w:r>
      <w:r>
        <w:rPr/>
        <w:t xml:space="preserve">. Se on toinen single kaksikon kolmannelta studioalbumilta Dig Your Roots, joka julkaistiin 26. elokuuta 2016. Kappaleen ovat kirjoittaneet Rodney Clawson ja Jamie Moore. ``May We All'' julkaistiin ensimmäisen kerran myyntiin 15. heinäkuuta 2016 Republic Nashvillen toimesta albumin ennakkotilauskappaleena, ja se julkaistiin singlenä radiolle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 me kaikki florida georgia linjan kanssa</w:t>
      </w:r>
    </w:p>
    <w:p>
      <w:pPr>
        <w:pStyle w:val="TextBody"/>
        <w:bidi w:val="0"/>
        <w:jc w:val="left"/>
        <w:rPr>
          <w:b/>
          <w:u w:val="single"/>
          <w:shd w:val="clear" w:fill="FFFF00"/>
        </w:rPr>
      </w:pPr>
      <w:r>
        <w:rPr>
          <w:b/>
          <w:u w:val="single"/>
          <w:shd w:val="clear" w:fill="FFFF00"/>
        </w:rPr>
        <w:t xml:space="preserve">Asiakirjan numero 13598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Varsinainen laulu kertoo Babylonin, Suuren, kukistumisesta Ilmestyskirjasta (erityisesti seitsemästätoista luvusta), josta on otettu monia lainauksia, kuten ``Seitsemänpäinen peto, kymmenen sarvea nousee sen päästä'', ``Viha riisuu hänet ja jättää hänet alastomaksi'', ja muita viittauksia. Laulussa tarkoitettu portto on Suuri Babylon, jota siteerataan laulussa ``Maatunut on nyt Babylon Suuri''. Avenged Sevenfoldin All Excess -DVD:llä videon ohjannut Tony Petrossian sanoo, että M. Shadowsin sanoituksessa tähän Babylonin kukistumisesta kertovaan kappaleeseen verrataan Babylonia Hollywoodiin, ja siinä näytetään monia Hollywood-kliseitä, kuten nuoret, viattomat pojat turmeltuvat ja menettävät sielunsa. Musiikkivideossa porttoa näytteli näyttelijä </w:t>
      </w:r>
      <w:r>
        <w:rPr>
          <w:color w:val="A9A9A9"/>
        </w:rPr>
        <w:t xml:space="preserve">Elizabeth Melendez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pedosta ja portosta musiikkivideo</w:t>
      </w:r>
    </w:p>
    <w:p>
      <w:pPr>
        <w:pStyle w:val="TextBody"/>
        <w:bidi w:val="0"/>
        <w:jc w:val="left"/>
        <w:rPr>
          <w:b/>
          <w:u w:val="single"/>
          <w:shd w:val="clear" w:fill="FFFF00"/>
        </w:rPr>
      </w:pPr>
      <w:r>
        <w:rPr>
          <w:b/>
          <w:u w:val="single"/>
          <w:shd w:val="clear" w:fill="FFFF00"/>
        </w:rPr>
        <w:t xml:space="preserve">Asiakirjan numero 13599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Time Rush </w:t>
      </w:r>
    </w:p>
    <w:tbl>
      <w:tblPr>
        <w:tblW w:w="10205" w:type="dxa"/>
        <w:jc w:val="left"/>
        <w:tblInd w:w="0" w:type="dxa"/>
        <w:tblLayout w:type="fixed"/>
        <w:tblCellMar>
          <w:top w:w="28" w:type="dxa"/>
          <w:left w:w="28" w:type="dxa"/>
          <w:bottom w:w="28" w:type="dxa"/>
          <w:right w:w="28" w:type="dxa"/>
        </w:tblCellMar>
      </w:tblPr>
      <w:tblGrid>
        <w:gridCol w:w="2395"/>
        <w:gridCol w:w="7810"/>
      </w:tblGrid>
      <w:tr>
        <w:trPr/>
        <w:tc>
          <w:tcPr>
            <w:tcW w:w="2395" w:type="dxa"/>
            <w:tcBorders/>
            <w:vAlign w:val="center"/>
          </w:tcPr>
          <w:p>
            <w:pPr>
              <w:pStyle w:val="TableHeading"/>
              <w:suppressLineNumbers/>
              <w:bidi w:val="0"/>
              <w:spacing w:before="0" w:after="283"/>
              <w:jc w:val="center"/>
              <w:rPr/>
            </w:pPr>
            <w:r>
              <w:rPr/>
              <w:t xml:space="preserve">Genre </w:t>
            </w:r>
          </w:p>
        </w:tc>
        <w:tc>
          <w:tcPr>
            <w:tcW w:w="7810" w:type="dxa"/>
            <w:tcBorders/>
            <w:vAlign w:val="center"/>
          </w:tcPr>
          <w:p>
            <w:pPr>
              <w:pStyle w:val="TableContents"/>
              <w:bidi w:val="0"/>
              <w:spacing w:before="0" w:after="283"/>
              <w:jc w:val="left"/>
              <w:rPr/>
            </w:pPr>
            <w:r>
              <w:rPr/>
              <w:t xml:space="preserve">Popmusiikki Komedia Slapstick </w:t>
            </w:r>
          </w:p>
        </w:tc>
      </w:tr>
      <w:tr>
        <w:trPr/>
        <w:tc>
          <w:tcPr>
            <w:tcW w:w="2395" w:type="dxa"/>
            <w:tcBorders/>
            <w:vAlign w:val="center"/>
          </w:tcPr>
          <w:p>
            <w:pPr>
              <w:pStyle w:val="TableHeading"/>
              <w:suppressLineNumbers/>
              <w:bidi w:val="0"/>
              <w:spacing w:before="0" w:after="283"/>
              <w:jc w:val="center"/>
              <w:rPr/>
            </w:pPr>
            <w:r>
              <w:rPr/>
              <w:t xml:space="preserve">Luonut </w:t>
            </w:r>
          </w:p>
        </w:tc>
        <w:tc>
          <w:tcPr>
            <w:tcW w:w="7810" w:type="dxa"/>
            <w:tcBorders/>
            <w:vAlign w:val="center"/>
          </w:tcPr>
          <w:p>
            <w:pPr>
              <w:pStyle w:val="TableContents"/>
              <w:bidi w:val="0"/>
              <w:spacing w:before="0" w:after="283"/>
              <w:jc w:val="left"/>
              <w:rPr/>
            </w:pPr>
            <w:r>
              <w:rPr/>
              <w:t xml:space="preserve">Scott Fellows </w:t>
            </w:r>
          </w:p>
        </w:tc>
      </w:tr>
      <w:tr>
        <w:trPr/>
        <w:tc>
          <w:tcPr>
            <w:tcW w:w="2395" w:type="dxa"/>
            <w:tcBorders/>
            <w:vAlign w:val="center"/>
          </w:tcPr>
          <w:p>
            <w:pPr>
              <w:pStyle w:val="TableHeading"/>
              <w:suppressLineNumbers/>
              <w:bidi w:val="0"/>
              <w:spacing w:before="0" w:after="283"/>
              <w:jc w:val="center"/>
              <w:rPr/>
            </w:pPr>
            <w:r>
              <w:rPr/>
              <w:t xml:space="preserve">Pääosissa </w:t>
            </w:r>
          </w:p>
        </w:tc>
        <w:tc>
          <w:tcPr>
            <w:tcW w:w="781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Kendall Schmidt </w:t>
            </w:r>
          </w:p>
          <w:p>
            <w:pPr>
              <w:pStyle w:val="TableContents"/>
              <w:numPr>
                <w:ilvl w:val="0"/>
                <w:numId w:val="73"/>
              </w:numPr>
              <w:tabs>
                <w:tab w:val="clear" w:pos="1134"/>
                <w:tab w:val="left" w:leader="none" w:pos="707"/>
              </w:tabs>
              <w:bidi w:val="0"/>
              <w:spacing w:before="0" w:after="0"/>
              <w:ind w:start="707" w:hanging="283"/>
              <w:jc w:val="left"/>
              <w:rPr/>
            </w:pPr>
            <w:r>
              <w:rPr/>
              <w:t xml:space="preserve">James Maslow </w:t>
            </w:r>
          </w:p>
          <w:p>
            <w:pPr>
              <w:pStyle w:val="TableContents"/>
              <w:numPr>
                <w:ilvl w:val="0"/>
                <w:numId w:val="73"/>
              </w:numPr>
              <w:tabs>
                <w:tab w:val="clear" w:pos="1134"/>
                <w:tab w:val="left" w:leader="none" w:pos="707"/>
              </w:tabs>
              <w:bidi w:val="0"/>
              <w:spacing w:before="0" w:after="0"/>
              <w:ind w:start="707" w:hanging="283"/>
              <w:jc w:val="left"/>
              <w:rPr/>
            </w:pPr>
            <w:r>
              <w:rPr/>
              <w:t xml:space="preserve">Carlos Pena Jr. </w:t>
            </w:r>
          </w:p>
          <w:p>
            <w:pPr>
              <w:pStyle w:val="TableContents"/>
              <w:numPr>
                <w:ilvl w:val="0"/>
                <w:numId w:val="73"/>
              </w:numPr>
              <w:tabs>
                <w:tab w:val="clear" w:pos="1134"/>
                <w:tab w:val="left" w:leader="none" w:pos="707"/>
              </w:tabs>
              <w:bidi w:val="0"/>
              <w:spacing w:before="0" w:after="0"/>
              <w:ind w:start="707" w:hanging="283"/>
              <w:jc w:val="left"/>
              <w:rPr/>
            </w:pPr>
            <w:r>
              <w:rPr/>
              <w:t xml:space="preserve">Logan Henderson </w:t>
            </w:r>
          </w:p>
          <w:p>
            <w:pPr>
              <w:pStyle w:val="TableContents"/>
              <w:numPr>
                <w:ilvl w:val="0"/>
                <w:numId w:val="73"/>
              </w:numPr>
              <w:tabs>
                <w:tab w:val="clear" w:pos="1134"/>
                <w:tab w:val="left" w:leader="none" w:pos="707"/>
              </w:tabs>
              <w:bidi w:val="0"/>
              <w:spacing w:before="0" w:after="0"/>
              <w:ind w:start="707" w:hanging="283"/>
              <w:jc w:val="left"/>
              <w:rPr/>
            </w:pPr>
            <w:r>
              <w:rPr/>
              <w:t xml:space="preserve">Ciara Bravo </w:t>
            </w:r>
          </w:p>
          <w:p>
            <w:pPr>
              <w:pStyle w:val="TableContents"/>
              <w:numPr>
                <w:ilvl w:val="0"/>
                <w:numId w:val="73"/>
              </w:numPr>
              <w:tabs>
                <w:tab w:val="clear" w:pos="1134"/>
                <w:tab w:val="left" w:leader="none" w:pos="707"/>
              </w:tabs>
              <w:bidi w:val="0"/>
              <w:spacing w:before="0" w:after="0"/>
              <w:ind w:start="707" w:hanging="283"/>
              <w:jc w:val="left"/>
              <w:rPr/>
            </w:pPr>
            <w:r>
              <w:rPr/>
              <w:t xml:space="preserve">Stephen Kramer Glickman </w:t>
            </w:r>
          </w:p>
          <w:p>
            <w:pPr>
              <w:pStyle w:val="TableContents"/>
              <w:numPr>
                <w:ilvl w:val="0"/>
                <w:numId w:val="73"/>
              </w:numPr>
              <w:tabs>
                <w:tab w:val="clear" w:pos="1134"/>
                <w:tab w:val="left" w:leader="none" w:pos="707"/>
              </w:tabs>
              <w:bidi w:val="0"/>
              <w:spacing w:before="0" w:after="283"/>
              <w:ind w:start="707" w:hanging="283"/>
              <w:jc w:val="left"/>
              <w:rPr/>
            </w:pPr>
            <w:r>
              <w:rPr/>
              <w:t xml:space="preserve">Tanya Chisholm </w:t>
            </w:r>
          </w:p>
        </w:tc>
      </w:tr>
      <w:tr>
        <w:trPr/>
        <w:tc>
          <w:tcPr>
            <w:tcW w:w="2395" w:type="dxa"/>
            <w:tcBorders/>
            <w:vAlign w:val="center"/>
          </w:tcPr>
          <w:p>
            <w:pPr>
              <w:pStyle w:val="TableHeading"/>
              <w:suppressLineNumbers/>
              <w:bidi w:val="0"/>
              <w:spacing w:before="0" w:after="283"/>
              <w:jc w:val="center"/>
              <w:rPr/>
            </w:pPr>
            <w:r>
              <w:rPr/>
              <w:t xml:space="preserve">Avausteema </w:t>
            </w:r>
          </w:p>
        </w:tc>
        <w:tc>
          <w:tcPr>
            <w:tcW w:w="7810" w:type="dxa"/>
            <w:tcBorders/>
            <w:vAlign w:val="center"/>
          </w:tcPr>
          <w:p>
            <w:pPr>
              <w:pStyle w:val="TableContents"/>
              <w:bidi w:val="0"/>
              <w:spacing w:before="0" w:after="283"/>
              <w:jc w:val="left"/>
              <w:rPr/>
            </w:pPr>
            <w:r>
              <w:rPr/>
              <w:t xml:space="preserve">"Big Time Rush", jonka esittää Big Time Rush. </w:t>
            </w:r>
          </w:p>
        </w:tc>
      </w:tr>
      <w:tr>
        <w:trPr/>
        <w:tc>
          <w:tcPr>
            <w:tcW w:w="2395" w:type="dxa"/>
            <w:tcBorders/>
            <w:vAlign w:val="center"/>
          </w:tcPr>
          <w:p>
            <w:pPr>
              <w:pStyle w:val="TableHeading"/>
              <w:suppressLineNumbers/>
              <w:bidi w:val="0"/>
              <w:spacing w:before="0" w:after="283"/>
              <w:jc w:val="center"/>
              <w:rPr/>
            </w:pPr>
            <w:r>
              <w:rPr/>
              <w:t xml:space="preserve">Säveltäjä (s) </w:t>
            </w:r>
          </w:p>
        </w:tc>
        <w:tc>
          <w:tcPr>
            <w:tcW w:w="7810" w:type="dxa"/>
            <w:tcBorders/>
            <w:vAlign w:val="center"/>
          </w:tcPr>
          <w:p>
            <w:pPr>
              <w:pStyle w:val="TableContents"/>
              <w:bidi w:val="0"/>
              <w:spacing w:before="0" w:after="283"/>
              <w:jc w:val="left"/>
              <w:rPr/>
            </w:pPr>
            <w:r>
              <w:rPr/>
              <w:t xml:space="preserve">Dusty Moon, Guy Moon &amp; Big Time Rush </w:t>
            </w:r>
          </w:p>
        </w:tc>
      </w:tr>
      <w:tr>
        <w:trPr/>
        <w:tc>
          <w:tcPr>
            <w:tcW w:w="2395" w:type="dxa"/>
            <w:tcBorders/>
            <w:vAlign w:val="center"/>
          </w:tcPr>
          <w:p>
            <w:pPr>
              <w:pStyle w:val="TableHeading"/>
              <w:suppressLineNumbers/>
              <w:bidi w:val="0"/>
              <w:spacing w:before="0" w:after="283"/>
              <w:jc w:val="center"/>
              <w:rPr/>
            </w:pPr>
            <w:r>
              <w:rPr/>
              <w:t xml:space="preserve">Alkuperämaa </w:t>
            </w:r>
          </w:p>
        </w:tc>
        <w:tc>
          <w:tcPr>
            <w:tcW w:w="7810" w:type="dxa"/>
            <w:tcBorders/>
            <w:vAlign w:val="center"/>
          </w:tcPr>
          <w:p>
            <w:pPr>
              <w:pStyle w:val="TableContents"/>
              <w:bidi w:val="0"/>
              <w:spacing w:before="0" w:after="283"/>
              <w:jc w:val="left"/>
              <w:rPr/>
            </w:pPr>
            <w:r>
              <w:rPr/>
              <w:t xml:space="preserve">Yhdysvallat </w:t>
            </w:r>
          </w:p>
        </w:tc>
      </w:tr>
      <w:tr>
        <w:trPr/>
        <w:tc>
          <w:tcPr>
            <w:tcW w:w="2395" w:type="dxa"/>
            <w:tcBorders/>
            <w:vAlign w:val="center"/>
          </w:tcPr>
          <w:p>
            <w:pPr>
              <w:pStyle w:val="TableHeading"/>
              <w:suppressLineNumbers/>
              <w:bidi w:val="0"/>
              <w:spacing w:before="0" w:after="283"/>
              <w:jc w:val="center"/>
              <w:rPr/>
            </w:pPr>
            <w:r>
              <w:rPr/>
              <w:t xml:space="preserve">Alkuperäinen kieli (kielet) </w:t>
            </w:r>
          </w:p>
        </w:tc>
        <w:tc>
          <w:tcPr>
            <w:tcW w:w="7810" w:type="dxa"/>
            <w:tcBorders/>
            <w:vAlign w:val="center"/>
          </w:tcPr>
          <w:p>
            <w:pPr>
              <w:pStyle w:val="TableContents"/>
              <w:bidi w:val="0"/>
              <w:spacing w:before="0" w:after="283"/>
              <w:jc w:val="left"/>
              <w:rPr/>
            </w:pPr>
            <w:r>
              <w:rPr/>
              <w:t xml:space="preserve">Englanti </w:t>
            </w:r>
          </w:p>
        </w:tc>
      </w:tr>
      <w:tr>
        <w:trPr/>
        <w:tc>
          <w:tcPr>
            <w:tcW w:w="2395" w:type="dxa"/>
            <w:tcBorders/>
            <w:vAlign w:val="center"/>
          </w:tcPr>
          <w:p>
            <w:pPr>
              <w:pStyle w:val="TableHeading"/>
              <w:suppressLineNumbers/>
              <w:bidi w:val="0"/>
              <w:spacing w:before="0" w:after="283"/>
              <w:jc w:val="center"/>
              <w:rPr/>
            </w:pPr>
            <w:r>
              <w:rPr/>
              <w:t xml:space="preserve">Kausien lukumäärä </w:t>
            </w:r>
          </w:p>
        </w:tc>
        <w:tc>
          <w:tcPr>
            <w:tcW w:w="7810" w:type="dxa"/>
            <w:tcBorders/>
            <w:vAlign w:val="center"/>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Jaksojen lukumäärä </w:t>
            </w:r>
          </w:p>
        </w:tc>
        <w:tc>
          <w:tcPr>
            <w:tcW w:w="7810" w:type="dxa"/>
            <w:tcBorders/>
            <w:vAlign w:val="center"/>
          </w:tcPr>
          <w:p>
            <w:pPr>
              <w:pStyle w:val="TableContents"/>
              <w:bidi w:val="0"/>
              <w:spacing w:before="0" w:after="283"/>
              <w:jc w:val="left"/>
              <w:rPr/>
            </w:pPr>
            <w:r>
              <w:rPr/>
              <w:t xml:space="preserve">74 (jaksoluettelo) Tuotanto </w:t>
            </w:r>
          </w:p>
        </w:tc>
      </w:tr>
      <w:tr>
        <w:trPr/>
        <w:tc>
          <w:tcPr>
            <w:tcW w:w="2395" w:type="dxa"/>
            <w:tcBorders/>
            <w:vAlign w:val="center"/>
          </w:tcPr>
          <w:p>
            <w:pPr>
              <w:pStyle w:val="TableHeading"/>
              <w:suppressLineNumbers/>
              <w:bidi w:val="0"/>
              <w:spacing w:before="0" w:after="283"/>
              <w:jc w:val="center"/>
              <w:rPr/>
            </w:pPr>
            <w:r>
              <w:rPr/>
              <w:t xml:space="preserve">Vastaava tuottaja (s) </w:t>
            </w:r>
          </w:p>
        </w:tc>
        <w:tc>
          <w:tcPr>
            <w:tcW w:w="7810" w:type="dxa"/>
            <w:tcBorders/>
            <w:vAlign w:val="center"/>
          </w:tcPr>
          <w:p>
            <w:pPr>
              <w:pStyle w:val="TableContents"/>
              <w:bidi w:val="0"/>
              <w:spacing w:before="0" w:after="283"/>
              <w:jc w:val="left"/>
              <w:rPr/>
            </w:pPr>
            <w:r>
              <w:rPr/>
              <w:t xml:space="preserve">Scott Fellows </w:t>
            </w:r>
          </w:p>
        </w:tc>
      </w:tr>
      <w:tr>
        <w:trPr/>
        <w:tc>
          <w:tcPr>
            <w:tcW w:w="2395" w:type="dxa"/>
            <w:tcBorders/>
            <w:vAlign w:val="center"/>
          </w:tcPr>
          <w:p>
            <w:pPr>
              <w:pStyle w:val="TableHeading"/>
              <w:suppressLineNumbers/>
              <w:bidi w:val="0"/>
              <w:spacing w:before="0" w:after="283"/>
              <w:jc w:val="center"/>
              <w:rPr/>
            </w:pPr>
            <w:r>
              <w:rPr/>
              <w:t xml:space="preserve">Tuottaja (s) </w:t>
            </w:r>
          </w:p>
        </w:tc>
        <w:tc>
          <w:tcPr>
            <w:tcW w:w="7810" w:type="dxa"/>
            <w:tcBorders/>
            <w:vAlign w:val="center"/>
          </w:tcPr>
          <w:p>
            <w:pPr>
              <w:pStyle w:val="TableContents"/>
              <w:bidi w:val="0"/>
              <w:spacing w:before="0" w:after="283"/>
              <w:jc w:val="left"/>
              <w:rPr/>
            </w:pPr>
            <w:r>
              <w:rPr/>
              <w:t xml:space="preserve">Jed Spingarn (toinen tuottaja ja vastaava tuottaja) Joanne Toll Lazar Saric Debra Spidell </w:t>
            </w:r>
          </w:p>
        </w:tc>
      </w:tr>
      <w:tr>
        <w:trPr/>
        <w:tc>
          <w:tcPr>
            <w:tcW w:w="2395" w:type="dxa"/>
            <w:tcBorders/>
            <w:vAlign w:val="center"/>
          </w:tcPr>
          <w:p>
            <w:pPr>
              <w:pStyle w:val="TableHeading"/>
              <w:suppressLineNumbers/>
              <w:bidi w:val="0"/>
              <w:spacing w:before="0" w:after="283"/>
              <w:jc w:val="center"/>
              <w:rPr/>
            </w:pPr>
            <w:r>
              <w:rPr/>
              <w:t xml:space="preserve">Sijainti (s) </w:t>
            </w:r>
          </w:p>
        </w:tc>
        <w:tc>
          <w:tcPr>
            <w:tcW w:w="7810" w:type="dxa"/>
            <w:tcBorders/>
            <w:vAlign w:val="center"/>
          </w:tcPr>
          <w:p>
            <w:pPr>
              <w:pStyle w:val="TableContents"/>
              <w:bidi w:val="0"/>
              <w:spacing w:before="0" w:after="283"/>
              <w:jc w:val="left"/>
              <w:rPr/>
            </w:pPr>
            <w:r>
              <w:rPr/>
              <w:t xml:space="preserve">Los Angeles, Kalifornia Hollywood, Kalifornia </w:t>
            </w:r>
            <w:r>
              <w:rPr>
                <w:color w:val="A9A9A9"/>
              </w:rPr>
              <w:t xml:space="preserve">Rochester</w:t>
            </w:r>
            <w:r>
              <w:rPr/>
              <w:t xml:space="preserve">, Minnesota Malibu, Kalifornia </w:t>
            </w:r>
          </w:p>
        </w:tc>
      </w:tr>
      <w:tr>
        <w:trPr/>
        <w:tc>
          <w:tcPr>
            <w:tcW w:w="2395" w:type="dxa"/>
            <w:tcBorders/>
            <w:vAlign w:val="center"/>
          </w:tcPr>
          <w:p>
            <w:pPr>
              <w:pStyle w:val="TableHeading"/>
              <w:suppressLineNumbers/>
              <w:bidi w:val="0"/>
              <w:spacing w:before="0" w:after="283"/>
              <w:jc w:val="center"/>
              <w:rPr/>
            </w:pPr>
            <w:r>
              <w:rPr/>
              <w:t xml:space="preserve">Kamera-asetukset </w:t>
            </w:r>
          </w:p>
        </w:tc>
        <w:tc>
          <w:tcPr>
            <w:tcW w:w="7810" w:type="dxa"/>
            <w:tcBorders/>
            <w:vAlign w:val="center"/>
          </w:tcPr>
          <w:p>
            <w:pPr>
              <w:pStyle w:val="TableContents"/>
              <w:bidi w:val="0"/>
              <w:spacing w:before="0" w:after="283"/>
              <w:jc w:val="left"/>
              <w:rPr/>
            </w:pPr>
            <w:r>
              <w:rPr/>
              <w:t xml:space="preserve">Elokuva; Yhden kameran elokuva </w:t>
            </w:r>
          </w:p>
        </w:tc>
      </w:tr>
      <w:tr>
        <w:trPr/>
        <w:tc>
          <w:tcPr>
            <w:tcW w:w="2395" w:type="dxa"/>
            <w:tcBorders/>
            <w:vAlign w:val="center"/>
          </w:tcPr>
          <w:p>
            <w:pPr>
              <w:pStyle w:val="TableHeading"/>
              <w:suppressLineNumbers/>
              <w:bidi w:val="0"/>
              <w:spacing w:before="0" w:after="283"/>
              <w:jc w:val="center"/>
              <w:rPr/>
            </w:pPr>
            <w:r>
              <w:rPr/>
              <w:t xml:space="preserve">Juoksuaika </w:t>
            </w:r>
          </w:p>
        </w:tc>
        <w:tc>
          <w:tcPr>
            <w:tcW w:w="7810" w:type="dxa"/>
            <w:tcBorders/>
            <w:vAlign w:val="center"/>
          </w:tcPr>
          <w:p>
            <w:pPr>
              <w:pStyle w:val="TableContents"/>
              <w:bidi w:val="0"/>
              <w:spacing w:before="0" w:after="283"/>
              <w:jc w:val="left"/>
              <w:rPr/>
            </w:pPr>
            <w:r>
              <w:rPr/>
              <w:t xml:space="preserve">23 minuuttia (tavalliset jaksot) 46 minuuttia (erikoisjaksot) </w:t>
            </w:r>
          </w:p>
        </w:tc>
      </w:tr>
      <w:tr>
        <w:trPr/>
        <w:tc>
          <w:tcPr>
            <w:tcW w:w="2395" w:type="dxa"/>
            <w:tcBorders/>
            <w:vAlign w:val="center"/>
          </w:tcPr>
          <w:p>
            <w:pPr>
              <w:pStyle w:val="TableHeading"/>
              <w:suppressLineNumbers/>
              <w:bidi w:val="0"/>
              <w:spacing w:before="0" w:after="283"/>
              <w:jc w:val="center"/>
              <w:rPr/>
            </w:pPr>
            <w:r>
              <w:rPr/>
              <w:t xml:space="preserve">Tuotantoyhtiö(t) </w:t>
            </w:r>
          </w:p>
        </w:tc>
        <w:tc>
          <w:tcPr>
            <w:tcW w:w="7810" w:type="dxa"/>
            <w:tcBorders/>
            <w:vAlign w:val="center"/>
          </w:tcPr>
          <w:p>
            <w:pPr>
              <w:pStyle w:val="TableContents"/>
              <w:bidi w:val="0"/>
              <w:spacing w:before="0" w:after="283"/>
              <w:jc w:val="left"/>
              <w:rPr/>
            </w:pPr>
            <w:r>
              <w:rPr/>
              <w:t xml:space="preserve">Jack Mackie Pictures Sony Music Entertainment Nickelodeon Productions (Nickelodeon Productions) </w:t>
            </w:r>
          </w:p>
        </w:tc>
      </w:tr>
      <w:tr>
        <w:trPr/>
        <w:tc>
          <w:tcPr>
            <w:tcW w:w="2395" w:type="dxa"/>
            <w:tcBorders/>
            <w:vAlign w:val="center"/>
          </w:tcPr>
          <w:p>
            <w:pPr>
              <w:pStyle w:val="TableHeading"/>
              <w:suppressLineNumbers/>
              <w:bidi w:val="0"/>
              <w:spacing w:before="0" w:after="283"/>
              <w:jc w:val="center"/>
              <w:rPr/>
            </w:pPr>
            <w:r>
              <w:rPr/>
              <w:t xml:space="preserve">Jakelija </w:t>
            </w:r>
          </w:p>
        </w:tc>
        <w:tc>
          <w:tcPr>
            <w:tcW w:w="7810" w:type="dxa"/>
            <w:tcBorders/>
            <w:vAlign w:val="center"/>
          </w:tcPr>
          <w:p>
            <w:pPr>
              <w:pStyle w:val="TableContents"/>
              <w:bidi w:val="0"/>
              <w:spacing w:before="0" w:after="283"/>
              <w:jc w:val="left"/>
              <w:rPr/>
            </w:pPr>
            <w:r>
              <w:rPr/>
              <w:t xml:space="preserve">Viacom Media Networksin julkaisu </w:t>
            </w:r>
          </w:p>
        </w:tc>
      </w:tr>
      <w:tr>
        <w:trPr/>
        <w:tc>
          <w:tcPr>
            <w:tcW w:w="2395" w:type="dxa"/>
            <w:tcBorders/>
            <w:vAlign w:val="center"/>
          </w:tcPr>
          <w:p>
            <w:pPr>
              <w:pStyle w:val="TableHeading"/>
              <w:suppressLineNumbers/>
              <w:bidi w:val="0"/>
              <w:spacing w:before="0" w:after="283"/>
              <w:jc w:val="center"/>
              <w:rPr/>
            </w:pPr>
            <w:r>
              <w:rPr/>
              <w:t xml:space="preserve">Alkuperäinen verkko </w:t>
            </w:r>
          </w:p>
        </w:tc>
        <w:tc>
          <w:tcPr>
            <w:tcW w:w="7810" w:type="dxa"/>
            <w:tcBorders/>
            <w:vAlign w:val="center"/>
          </w:tcPr>
          <w:p>
            <w:pPr>
              <w:pStyle w:val="TableContents"/>
              <w:bidi w:val="0"/>
              <w:spacing w:before="0" w:after="283"/>
              <w:jc w:val="left"/>
              <w:rPr/>
            </w:pPr>
            <w:r>
              <w:rPr/>
              <w:t xml:space="preserve">Nickelodeon </w:t>
            </w:r>
          </w:p>
        </w:tc>
      </w:tr>
      <w:tr>
        <w:trPr/>
        <w:tc>
          <w:tcPr>
            <w:tcW w:w="2395" w:type="dxa"/>
            <w:tcBorders/>
            <w:vAlign w:val="center"/>
          </w:tcPr>
          <w:p>
            <w:pPr>
              <w:pStyle w:val="TableHeading"/>
              <w:suppressLineNumbers/>
              <w:bidi w:val="0"/>
              <w:spacing w:before="0" w:after="283"/>
              <w:jc w:val="center"/>
              <w:rPr/>
            </w:pPr>
            <w:r>
              <w:rPr/>
              <w:t xml:space="preserve">Kuvaformaatti </w:t>
            </w:r>
          </w:p>
        </w:tc>
        <w:tc>
          <w:tcPr>
            <w:tcW w:w="7810" w:type="dxa"/>
            <w:tcBorders/>
            <w:vAlign w:val="center"/>
          </w:tcPr>
          <w:p>
            <w:pPr>
              <w:pStyle w:val="TableContents"/>
              <w:bidi w:val="0"/>
              <w:spacing w:before="0" w:after="283"/>
              <w:jc w:val="left"/>
              <w:rPr/>
            </w:pPr>
            <w:r>
              <w:rPr/>
              <w:t xml:space="preserve">480i (SDTV), 1080i (HDTV) </w:t>
            </w:r>
          </w:p>
        </w:tc>
      </w:tr>
      <w:tr>
        <w:trPr/>
        <w:tc>
          <w:tcPr>
            <w:tcW w:w="2395" w:type="dxa"/>
            <w:tcBorders/>
            <w:vAlign w:val="center"/>
          </w:tcPr>
          <w:p>
            <w:pPr>
              <w:pStyle w:val="TableHeading"/>
              <w:suppressLineNumbers/>
              <w:bidi w:val="0"/>
              <w:spacing w:before="0" w:after="283"/>
              <w:jc w:val="center"/>
              <w:rPr/>
            </w:pPr>
            <w:r>
              <w:rPr/>
              <w:t xml:space="preserve">Audioformaatti </w:t>
            </w:r>
          </w:p>
        </w:tc>
        <w:tc>
          <w:tcPr>
            <w:tcW w:w="7810" w:type="dxa"/>
            <w:tcBorders/>
            <w:vAlign w:val="center"/>
          </w:tcPr>
          <w:p>
            <w:pPr>
              <w:pStyle w:val="TableContents"/>
              <w:bidi w:val="0"/>
              <w:spacing w:before="0" w:after="283"/>
              <w:jc w:val="left"/>
              <w:rPr/>
            </w:pPr>
            <w:r>
              <w:rPr/>
              <w:t xml:space="preserve">Dolby Digital 5.1 </w:t>
            </w:r>
          </w:p>
        </w:tc>
      </w:tr>
      <w:tr>
        <w:trPr/>
        <w:tc>
          <w:tcPr>
            <w:tcW w:w="2395" w:type="dxa"/>
            <w:tcBorders/>
            <w:vAlign w:val="center"/>
          </w:tcPr>
          <w:p>
            <w:pPr>
              <w:pStyle w:val="TableHeading"/>
              <w:suppressLineNumbers/>
              <w:bidi w:val="0"/>
              <w:spacing w:before="0" w:after="283"/>
              <w:jc w:val="center"/>
              <w:rPr/>
            </w:pPr>
            <w:r>
              <w:rPr/>
              <w:t xml:space="preserve">Alkuperäinen julkaisu </w:t>
            </w:r>
          </w:p>
        </w:tc>
        <w:tc>
          <w:tcPr>
            <w:tcW w:w="7810" w:type="dxa"/>
            <w:tcBorders/>
            <w:vAlign w:val="center"/>
          </w:tcPr>
          <w:p>
            <w:pPr>
              <w:pStyle w:val="TableContents"/>
              <w:bidi w:val="0"/>
              <w:spacing w:before="0" w:after="283"/>
              <w:jc w:val="left"/>
              <w:rPr/>
            </w:pPr>
            <w:r>
              <w:rPr/>
              <w:t xml:space="preserve">28. marraskuuta 2009 (2009-11-28) -- 25. heinäkuuta 2013 (2013-07-25) </w:t>
            </w:r>
          </w:p>
        </w:tc>
      </w:tr>
      <w:tr>
        <w:trPr/>
        <w:tc>
          <w:tcPr>
            <w:tcW w:w="2395" w:type="dxa"/>
            <w:tcBorders/>
            <w:vAlign w:val="center"/>
          </w:tcPr>
          <w:p>
            <w:pPr>
              <w:pStyle w:val="TableHeading"/>
              <w:suppressLineNumbers/>
              <w:bidi w:val="0"/>
              <w:spacing w:before="0" w:after="283"/>
              <w:jc w:val="center"/>
              <w:rPr/>
            </w:pPr>
            <w:r>
              <w:rPr/>
              <w:t xml:space="preserve">Verkkosivusto </w:t>
            </w:r>
          </w:p>
        </w:tc>
        <w:tc>
          <w:tcPr>
            <w:tcW w:w="7810" w:type="dxa"/>
            <w:tcBorders/>
            <w:vAlign w:val="center"/>
          </w:tcPr>
          <w:p>
            <w:pPr>
              <w:pStyle w:val="TableContents"/>
              <w:bidi w:val="0"/>
              <w:spacing w:before="0" w:after="283"/>
              <w:jc w:val="left"/>
              <w:rPr/>
            </w:pPr>
            <w:r>
              <w:rPr/>
              <w:t xml:space="preserve">www.btrband.com/us/home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Time Rush asui Minnesotassa?</w:t>
      </w:r>
    </w:p>
    <w:p>
      <w:pPr>
        <w:pStyle w:val="TextBody"/>
        <w:bidi w:val="0"/>
        <w:jc w:val="left"/>
        <w:rPr>
          <w:b/>
          <w:u w:val="single"/>
          <w:shd w:val="clear" w:fill="FFFF00"/>
        </w:rPr>
      </w:pPr>
      <w:r>
        <w:rPr>
          <w:b/>
          <w:u w:val="single"/>
          <w:shd w:val="clear" w:fill="FFFF00"/>
        </w:rPr>
        <w:t xml:space="preserve">Asiakirjan numero 13600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Adventures of the Wilderness Family (a.k.a. The Wilderness Family) on perhe-elokuva vuodelta 1975, jonka pääosissa nähdään Robert Logan, George Buck Flower ja Susan Damante-Shaw. Elokuvalla oli kaksi jatko-osaa: The Further Adventures of the Wilderness Family (1978, alias Adventures of the Wilderness Family 2) ja Mountain Family Robinson (1979, alias Adventures of the Wilderness Family 3). Kuvauspaikkana oli </w:t>
      </w:r>
      <w:r>
        <w:rPr>
          <w:color w:val="A9A9A9"/>
        </w:rPr>
        <w:t xml:space="preserve">Gunnisonin kansallismetsä </w:t>
      </w:r>
      <w:r>
        <w:rPr>
          <w:color w:val="2F4F4F"/>
        </w:rPr>
        <w:t xml:space="preserve">Coloradon </w:t>
      </w:r>
      <w:r>
        <w:rPr>
          <w:color w:val="DCDCDC"/>
        </w:rPr>
        <w:t xml:space="preserve">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erämaaperheen seikkailut?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erämaaperheen seikkailuja?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Robinsonin perhe näytti alusta alkaen sopeutuvan uuteen elämäänsä Kanadan erämaassa. Muutama päivä sen jälkeen, kun he olivat saaneet uuden mökkinsä valmiiksi, Toby ja Skip lähtevät eräänä aamuna metsästämään koiransa </w:t>
      </w:r>
      <w:r>
        <w:rPr>
          <w:color w:val="A9A9A9"/>
        </w:rPr>
        <w:t xml:space="preserve">Crustin </w:t>
      </w:r>
      <w:r>
        <w:rPr/>
        <w:t xml:space="preserve">kanssa </w:t>
      </w:r>
      <w:r>
        <w:rPr/>
        <w:t xml:space="preserve">ja onnistuvat saamaan metsäkanalinnun perheen päivälliselle. Myöhemmin samana päivänä Skip ja hänen poikansa melkein joutuvat kuolettavaan maanvyöryyn, kun he kiipeävät suuren kukkulan kivisiä rinteitä pitkin. Myöhemmin he löytävät parin nuoria harmaakarhunpentuja, jotka ovat menettäneet äitinsä samassa maanvyöryssä, johon he joutuivat. Pennut adoptoidaan nopeasti Robinsonin perheeseen, mutta Pat ja Skip kertovat lapsilleen, että ennemmin tai myöhemmin pennut on vapautettava takaisin luontoon, kun ne ovat täysikasvuisia.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erämaaperheessä?</w:t>
      </w:r>
    </w:p>
    <w:p>
      <w:pPr>
        <w:pStyle w:val="TextBody"/>
        <w:bidi w:val="0"/>
        <w:jc w:val="left"/>
        <w:rPr>
          <w:b/>
          <w:u w:val="single"/>
          <w:shd w:val="clear" w:fill="FFFF00"/>
        </w:rPr>
      </w:pPr>
      <w:r>
        <w:rPr>
          <w:b/>
          <w:u w:val="single"/>
          <w:shd w:val="clear" w:fill="FFFF00"/>
        </w:rPr>
        <w:t xml:space="preserve">Asiakirjan numero 13601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Virginia ``Kassie'' DePaiva </w:t>
      </w:r>
      <w:r>
        <w:rPr/>
        <w:t xml:space="preserve">(o.s. Wesley; s. 21. maaliskuuta 1961) on yhdysvaltalainen näyttelijä ja laulaja. Hänet tunnetaan parhaiten työstään amerikkalaisissa päiväsaippuasarjoissa. Hänet tunnetaan ehkä parhaiten Blair Cramerin roolistaan ABC:n One Life to Live -sarjassa. Muita rooleja olivat muun muassa Chelsea Reardon sarjassa Guiding Light ja hänen nykyinen roolinsa Eve Donovanina NBC:n 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Blairia One Life to Live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aattoa elämämme päivinä</w:t>
      </w:r>
    </w:p>
    <w:p>
      <w:pPr>
        <w:pStyle w:val="TextBody"/>
        <w:bidi w:val="0"/>
        <w:jc w:val="left"/>
        <w:rPr>
          <w:b/>
          <w:u w:val="single"/>
          <w:shd w:val="clear" w:fill="FFFF00"/>
        </w:rPr>
      </w:pPr>
      <w:r>
        <w:rPr>
          <w:b/>
          <w:u w:val="single"/>
          <w:shd w:val="clear" w:fill="FFFF00"/>
        </w:rPr>
        <w:t xml:space="preserve">Asiakirjan numero 13602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This Job and Shove It'' on </w:t>
      </w:r>
      <w:r>
        <w:rPr>
          <w:color w:val="A9A9A9"/>
        </w:rPr>
        <w:t xml:space="preserve">David Allan Coen</w:t>
      </w:r>
      <w:r>
        <w:rPr/>
        <w:t xml:space="preserve"> kirjoittama </w:t>
      </w:r>
      <w:r>
        <w:rPr/>
        <w:t xml:space="preserve">ja </w:t>
      </w:r>
      <w:r>
        <w:rPr>
          <w:color w:val="DCDCDC"/>
        </w:rPr>
        <w:t xml:space="preserve">Johnny Paycheckin</w:t>
      </w:r>
      <w:r>
        <w:rPr/>
        <w:t xml:space="preserve"> popularisoima </w:t>
      </w:r>
      <w:r>
        <w:rPr/>
        <w:t xml:space="preserve">country-kappale vuodelta 1977, joka </w:t>
      </w:r>
      <w:r>
        <w:rPr/>
        <w:t xml:space="preserve">kertoo katkeruudesta, jota tuntee mies, joka on työskennellyt pitkään ja kovasti ilman näkyvää palkkiota. Paycheck levytti kappaleen ensimmäisen kerran levylleen, jonka nimi oli myös Take This Job and Shove It. Tallenne nousi kahden viikon ajan country-listan ykköseksi ja vietti listalla 18 viikkoa. Se oli Paycheckin ainoa ykköshitti.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ota tämä työ ja työnnä se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otti tämän työn ja työnsi sen muualle.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ota tämä työ ja työnnä se sanoitukset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ota tämä työ ja työnnä se pois.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että ota tämä työ ja työnnä se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ota tämä työ ja työnnä se sinne.</w:t>
      </w:r>
    </w:p>
    <w:p>
      <w:pPr>
        <w:pStyle w:val="TextBody"/>
        <w:bidi w:val="0"/>
        <w:jc w:val="left"/>
        <w:rPr>
          <w:b/>
          <w:u w:val="single"/>
          <w:shd w:val="clear" w:fill="FFFF00"/>
        </w:rPr>
      </w:pPr>
      <w:r>
        <w:rPr>
          <w:b/>
          <w:u w:val="single"/>
          <w:shd w:val="clear" w:fill="FFFF00"/>
        </w:rPr>
        <w:t xml:space="preserve">Asiakirjan numero 13603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Sea </w:t>
      </w:r>
      <w:r>
        <w:rPr/>
        <w:t xml:space="preserve">palasi Euroopasta, hän muutti New Yorkiin ja päätti palata näyttelijänuransa pariin ja antoi koe-esiintymisnauhan ystävälleen, joka työskenteli The L Wordin kirjoittajakunnassa. Sitten Sea sai puhelun New Yorkin ravintolahommiinsa, ja häntä pyydettiin lentämään Los Angelesiin koe-esiintymistä varten. Sitten hänelle tarjottiin roolia Moira Sweeneynä, androgyyninä tietokoneteknikona, joka muuttaa keskilännestä Jennyn (Mia Kirshner) kanssa. Kauden aikana Moira paljastuu trans-mieheksi ja ottaa nimekseen Max Sweeney.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Moira Maxia L Wordissa.</w:t>
      </w:r>
    </w:p>
    <w:p>
      <w:pPr>
        <w:pStyle w:val="TextBody"/>
        <w:bidi w:val="0"/>
        <w:jc w:val="left"/>
        <w:rPr>
          <w:b/>
          <w:u w:val="single"/>
          <w:shd w:val="clear" w:fill="FFFF00"/>
        </w:rPr>
      </w:pPr>
      <w:r>
        <w:rPr>
          <w:b/>
          <w:u w:val="single"/>
          <w:shd w:val="clear" w:fill="FFFF00"/>
        </w:rPr>
        <w:t xml:space="preserve">Asiakirjan numero 13604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Peach Bowl oli yliopistojalkapallon kulho-ottelu, joka pelattiin </w:t>
      </w:r>
      <w:r>
        <w:rPr>
          <w:color w:val="A9A9A9"/>
        </w:rPr>
        <w:t xml:space="preserve">1. tammikuuta 2018 </w:t>
      </w:r>
      <w:r>
        <w:rPr>
          <w:color w:val="DCDCDC"/>
        </w:rPr>
        <w:t xml:space="preserve">UCF Knightsin </w:t>
      </w:r>
      <w:r>
        <w:rPr/>
        <w:t xml:space="preserve">ja </w:t>
      </w:r>
      <w:r>
        <w:rPr>
          <w:color w:val="2F4F4F"/>
        </w:rPr>
        <w:t xml:space="preserve">Auburn Tigersin </w:t>
      </w:r>
      <w:r>
        <w:rPr/>
        <w:t xml:space="preserve">välillä</w:t>
      </w:r>
      <w:r>
        <w:rPr/>
        <w:t xml:space="preserve">. Se oli Peach Bowlin 50. painos ja ensimmäinen Peach Bowl, joka pelattiin Mercedes-Benz Stadiumilla vietettyään edelliset 25 painosta nyt puretussa Georgia Domissa. 50. Peach Bowl oli yksi College Football Playoffin New Year's Six -kulho-otteluista, ja se oli yksi FBS-jalkapallokauden 2017 -- 18 kulho-ottelusta, joka päätti FBS-jalkapallokauden 2017. Chick-fil-A-ravintolafranchisingin sponsoroima peli tunnettiin virallisesti nimellä Chick-fil-A Peach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persikka bowl pelataan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tänä vuonna persikkakulhossa?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Chick-fil-A Peach Bowl 50. Chick-fil-A Peach Bowl Kenttä ennen peliä </w:t>
      </w:r>
    </w:p>
    <w:tbl>
      <w:tblPr>
        <w:tblW w:w="5177" w:type="dxa"/>
        <w:jc w:val="left"/>
        <w:tblInd w:w="0" w:type="dxa"/>
        <w:tblLayout w:type="fixed"/>
        <w:tblCellMar>
          <w:top w:w="28" w:type="dxa"/>
          <w:left w:w="28" w:type="dxa"/>
          <w:bottom w:w="28" w:type="dxa"/>
          <w:right w:w="28" w:type="dxa"/>
        </w:tblCellMar>
      </w:tblPr>
      <w:tblGrid>
        <w:gridCol w:w="2446"/>
        <w:gridCol w:w="2731"/>
      </w:tblGrid>
      <w:tr>
        <w:trPr/>
        <w:tc>
          <w:tcPr>
            <w:tcW w:w="2446" w:type="dxa"/>
            <w:tcBorders/>
            <w:vAlign w:val="center"/>
          </w:tcPr>
          <w:p>
            <w:pPr>
              <w:pStyle w:val="TableContents"/>
              <w:bidi w:val="0"/>
              <w:spacing w:before="0" w:after="283"/>
              <w:jc w:val="left"/>
              <w:rPr/>
            </w:pPr>
            <w:r>
              <w:rPr>
                <w:color w:val="A9A9A9"/>
              </w:rPr>
              <w:t xml:space="preserve">UCF Knights </w:t>
            </w:r>
          </w:p>
        </w:tc>
        <w:tc>
          <w:tcPr>
            <w:tcW w:w="2731" w:type="dxa"/>
            <w:tcBorders/>
            <w:vAlign w:val="center"/>
          </w:tcPr>
          <w:p>
            <w:pPr>
              <w:pStyle w:val="TableContents"/>
              <w:bidi w:val="0"/>
              <w:spacing w:before="0" w:after="283"/>
              <w:jc w:val="left"/>
              <w:rPr/>
            </w:pPr>
            <w:r>
              <w:rPr/>
              <w:t xml:space="preserve">Auburn Tigers </w:t>
            </w:r>
          </w:p>
        </w:tc>
      </w:tr>
      <w:tr>
        <w:trPr/>
        <w:tc>
          <w:tcPr>
            <w:tcW w:w="2446" w:type="dxa"/>
            <w:tcBorders/>
            <w:vAlign w:val="center"/>
          </w:tcPr>
          <w:p>
            <w:pPr>
              <w:pStyle w:val="TableContents"/>
              <w:bidi w:val="0"/>
              <w:spacing w:before="0" w:after="283"/>
              <w:jc w:val="left"/>
              <w:rPr/>
            </w:pPr>
            <w:r>
              <w:rPr/>
              <w:t xml:space="preserve">(12 -- 0) </w:t>
            </w:r>
          </w:p>
        </w:tc>
        <w:tc>
          <w:tcPr>
            <w:tcW w:w="2731" w:type="dxa"/>
            <w:tcBorders/>
            <w:vAlign w:val="center"/>
          </w:tcPr>
          <w:p>
            <w:pPr>
              <w:pStyle w:val="TableContents"/>
              <w:bidi w:val="0"/>
              <w:spacing w:before="0" w:after="283"/>
              <w:jc w:val="left"/>
              <w:rPr/>
            </w:pPr>
            <w:r>
              <w:rPr/>
              <w:t xml:space="preserve">(10 -- 3) </w:t>
            </w:r>
          </w:p>
        </w:tc>
      </w:tr>
      <w:tr>
        <w:trPr/>
        <w:tc>
          <w:tcPr>
            <w:tcW w:w="2446" w:type="dxa"/>
            <w:tcBorders/>
            <w:vAlign w:val="center"/>
          </w:tcPr>
          <w:p>
            <w:pPr>
              <w:pStyle w:val="TableContents"/>
              <w:bidi w:val="0"/>
              <w:spacing w:before="0" w:after="283"/>
              <w:jc w:val="left"/>
              <w:rPr/>
            </w:pPr>
            <w:r>
              <w:rPr/>
              <w:t xml:space="preserve">Amerikkalainen </w:t>
            </w:r>
          </w:p>
        </w:tc>
        <w:tc>
          <w:tcPr>
            <w:tcW w:w="2731" w:type="dxa"/>
            <w:tcBorders/>
            <w:vAlign w:val="center"/>
          </w:tcPr>
          <w:p>
            <w:pPr>
              <w:pStyle w:val="TableContents"/>
              <w:bidi w:val="0"/>
              <w:spacing w:before="0" w:after="283"/>
              <w:jc w:val="left"/>
              <w:rPr/>
            </w:pPr>
            <w:r>
              <w:rPr/>
              <w:t xml:space="preserve">SEC </w:t>
            </w:r>
          </w:p>
        </w:tc>
      </w:tr>
      <w:tr>
        <w:trPr/>
        <w:tc>
          <w:tcPr>
            <w:tcW w:w="2446" w:type="dxa"/>
            <w:tcBorders/>
            <w:vAlign w:val="center"/>
          </w:tcPr>
          <w:p>
            <w:pPr>
              <w:pStyle w:val="TableContents"/>
              <w:bidi w:val="0"/>
              <w:spacing w:before="0" w:after="283"/>
              <w:jc w:val="left"/>
              <w:rPr/>
            </w:pPr>
            <w:r>
              <w:rPr/>
              <w:t xml:space="preserve">34 </w:t>
            </w:r>
          </w:p>
        </w:tc>
        <w:tc>
          <w:tcPr>
            <w:tcW w:w="2731" w:type="dxa"/>
            <w:tcBorders/>
            <w:vAlign w:val="center"/>
          </w:tcPr>
          <w:p>
            <w:pPr>
              <w:pStyle w:val="TableContents"/>
              <w:bidi w:val="0"/>
              <w:spacing w:before="0" w:after="283"/>
              <w:jc w:val="left"/>
              <w:rPr/>
            </w:pPr>
            <w:r>
              <w:rPr/>
              <w:t xml:space="preserve">27 </w:t>
            </w:r>
          </w:p>
        </w:tc>
      </w:tr>
      <w:tr>
        <w:trPr/>
        <w:tc>
          <w:tcPr>
            <w:tcW w:w="2446" w:type="dxa"/>
            <w:tcBorders/>
            <w:vAlign w:val="center"/>
          </w:tcPr>
          <w:p>
            <w:pPr>
              <w:pStyle w:val="TableContents"/>
              <w:bidi w:val="0"/>
              <w:spacing w:before="0" w:after="283"/>
              <w:jc w:val="left"/>
              <w:rPr/>
            </w:pPr>
            <w:r>
              <w:rPr/>
              <w:t xml:space="preserve">Päävalmentaja: Scott Frost </w:t>
            </w:r>
          </w:p>
        </w:tc>
        <w:tc>
          <w:tcPr>
            <w:tcW w:w="2731" w:type="dxa"/>
            <w:tcBorders/>
            <w:vAlign w:val="center"/>
          </w:tcPr>
          <w:p>
            <w:pPr>
              <w:pStyle w:val="TableContents"/>
              <w:bidi w:val="0"/>
              <w:spacing w:before="0" w:after="0"/>
              <w:jc w:val="left"/>
              <w:rPr/>
            </w:pPr>
            <w:r>
              <w:rPr/>
              <w:t xml:space="preserve">Päävalmentaja: Gus Malzahn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10 </w:t>
                  </w:r>
                </w:p>
              </w:tc>
              <w:tc>
                <w:tcPr>
                  <w:tcW w:w="9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r>
          </w:tbl>
          <w:p>
            <w:pPr>
              <w:pStyle w:val="TableContents"/>
              <w:bidi w:val="0"/>
              <w:spacing w:before="0" w:after="283"/>
              <w:jc w:val="left"/>
              <w:rPr/>
            </w:pPr>
            <w:r>
              <w:rPr/>
            </w:r>
          </w:p>
        </w:tc>
      </w:tr>
      <w:tr>
        <w:trPr/>
        <w:tc>
          <w:tcPr>
            <w:tcW w:w="244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7 </w:t>
                  </w:r>
                </w:p>
              </w:tc>
              <w:tc>
                <w:tcPr>
                  <w:tcW w:w="9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7 </w:t>
                  </w:r>
                </w:p>
              </w:tc>
            </w:tr>
          </w:tbl>
          <w:p>
            <w:pPr>
              <w:pStyle w:val="TableContents"/>
              <w:bidi w:val="0"/>
              <w:spacing w:before="0" w:after="283"/>
              <w:jc w:val="left"/>
              <w:rPr/>
            </w:pPr>
            <w:r>
              <w:rPr/>
            </w:r>
          </w:p>
        </w:tc>
        <w:tc>
          <w:tcPr>
            <w:tcW w:w="2731" w:type="dxa"/>
            <w:tcBorders/>
            <w:vAlign w:val="center"/>
          </w:tcPr>
          <w:p>
            <w:pPr>
              <w:pStyle w:val="TableContents"/>
              <w:bidi w:val="0"/>
              <w:spacing w:before="0" w:after="283"/>
              <w:jc w:val="left"/>
              <w:rPr>
                <w:sz w:val="4"/>
                <w:szCs w:val="4"/>
              </w:rPr>
            </w:pPr>
            <w:r>
              <w:rPr>
                <w:sz w:val="4"/>
                <w:szCs w:val="4"/>
              </w:rPr>
            </w:r>
          </w:p>
        </w:tc>
      </w:tr>
    </w:tbl>
    <w:tbl>
      <w:tblPr>
        <w:tblW w:w="3171" w:type="dxa"/>
        <w:jc w:val="left"/>
        <w:tblInd w:w="0" w:type="dxa"/>
        <w:tblLayout w:type="fixed"/>
        <w:tblCellMar>
          <w:top w:w="28" w:type="dxa"/>
          <w:left w:w="28" w:type="dxa"/>
          <w:bottom w:w="28" w:type="dxa"/>
          <w:right w:w="28" w:type="dxa"/>
        </w:tblCellMar>
      </w:tblPr>
      <w:tblGrid>
        <w:gridCol w:w="916"/>
        <w:gridCol w:w="286"/>
        <w:gridCol w:w="406"/>
        <w:gridCol w:w="406"/>
        <w:gridCol w:w="406"/>
        <w:gridCol w:w="751"/>
      </w:tblGrid>
      <w:tr>
        <w:trPr/>
        <w:tc>
          <w:tcPr>
            <w:tcW w:w="91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916" w:type="dxa"/>
            <w:tcBorders/>
            <w:vAlign w:val="center"/>
          </w:tcPr>
          <w:p>
            <w:pPr>
              <w:pStyle w:val="TableContents"/>
              <w:bidi w:val="0"/>
              <w:spacing w:before="0" w:after="283"/>
              <w:jc w:val="left"/>
              <w:rPr/>
            </w:pPr>
            <w:r>
              <w:rPr/>
              <w:t xml:space="preserve">UCF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34 </w:t>
            </w:r>
          </w:p>
        </w:tc>
      </w:tr>
      <w:tr>
        <w:trPr/>
        <w:tc>
          <w:tcPr>
            <w:tcW w:w="916" w:type="dxa"/>
            <w:tcBorders/>
            <w:vAlign w:val="center"/>
          </w:tcPr>
          <w:p>
            <w:pPr>
              <w:pStyle w:val="TableContents"/>
              <w:bidi w:val="0"/>
              <w:spacing w:before="0" w:after="283"/>
              <w:jc w:val="left"/>
              <w:rPr/>
            </w:pPr>
            <w:r>
              <w:rPr/>
              <w:t xml:space="preserve">Auburn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27 </w:t>
            </w:r>
          </w:p>
        </w:tc>
      </w:tr>
    </w:tbl>
    <w:p>
      <w:pPr>
        <w:pStyle w:val="TextBody"/>
        <w:bidi w:val="0"/>
        <w:spacing w:before="0" w:after="283"/>
        <w:jc w:val="left"/>
        <w:rPr/>
      </w:pPr>
      <w:r>
        <w:rPr/>
        <w:t xml:space="preserve">Päivämäärä 1. tammikuuta 2018 Kausi 2017 Stadion Mercedes-Benz Stadium Sijainti Atlanta, Georgia MVP McKenzie Milton (QB, UCF) &amp; Shaquem Griffin (LB, UCF) Suosikki Auburn 10.5:llä Erotuomari Brandon Cruse (Big XII) Yleisömäärä 71,109 Voittosumma US $ 6,000,000 per joukkue Yhdysvallat TV-yleisradio Verkko ESPN ja ESPN Radio Selostajat </w:t>
      </w:r>
    </w:p>
    <w:p>
      <w:pPr>
        <w:pStyle w:val="TextBody"/>
        <w:bidi w:val="0"/>
        <w:spacing w:before="0" w:after="283"/>
        <w:jc w:val="left"/>
        <w:rPr/>
      </w:pPr>
      <w:r>
        <w:rPr/>
        <w:t xml:space="preserve">Dave Flemming, Brock Huard ja Allison Williams (ESPN) (ESPN) </w:t>
      </w:r>
    </w:p>
    <w:p>
      <w:pPr>
        <w:pStyle w:val="TextBody"/>
        <w:bidi w:val="0"/>
        <w:spacing w:before="0" w:after="0"/>
        <w:jc w:val="left"/>
        <w:rPr/>
      </w:pPr>
      <w:r>
        <w:rPr/>
        <w:t xml:space="preserve">Tom Hart, Jordan Rodgers ja Cole Cubelic (ESPN Radio) Kansainvälinen TV-yleisradio ESPN Peach Bowl -verkko ESPN Peach Bowl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auburnin ja ufc:n välillä?</w:t>
      </w:r>
    </w:p>
    <w:p>
      <w:pPr>
        <w:pStyle w:val="TextBody"/>
        <w:bidi w:val="0"/>
        <w:jc w:val="left"/>
        <w:rPr>
          <w:b/>
          <w:u w:val="single"/>
          <w:shd w:val="clear" w:fill="FFFF00"/>
        </w:rPr>
      </w:pPr>
      <w:r>
        <w:rPr>
          <w:b/>
          <w:u w:val="single"/>
          <w:shd w:val="clear" w:fill="FFFF00"/>
        </w:rPr>
        <w:t xml:space="preserve">Asiakirjan numero 13605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on the Range'' on klassinen länsimainen kansanlaulu, jota kutsutaan joskus Amerikan lännen epäviralliseksi hymniksi. Sanat kirjoitti alun perin </w:t>
      </w:r>
      <w:r>
        <w:rPr>
          <w:color w:val="A9A9A9"/>
        </w:rPr>
        <w:t xml:space="preserve">tohtori Brewster M. Higley </w:t>
      </w:r>
      <w:r>
        <w:rPr/>
        <w:t xml:space="preserve">Smithin piirikunnasta Kansasista runoon nimeltä ``My Western Home'' vuonna 1872. Vuonna 1947 siitä tuli Yhdysvaltain Kansasin osavaltion laulu. Vuonna 2010 Western Writers of American jäsenet valitsivat sen yhdeksi kaikkien aikojen sadasta parhaasta lännenlaulusta.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Home on the Range -kappaleeseen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"Home on the range</w:t>
      </w:r>
    </w:p>
    <w:p>
      <w:pPr>
        <w:pStyle w:val="TextBody"/>
        <w:bidi w:val="0"/>
        <w:jc w:val="left"/>
        <w:rPr>
          <w:b/>
          <w:u w:val="single"/>
          <w:shd w:val="clear" w:fill="FFFF00"/>
        </w:rPr>
      </w:pPr>
      <w:r>
        <w:rPr>
          <w:b/>
          <w:u w:val="single"/>
          <w:shd w:val="clear" w:fill="FFFF00"/>
        </w:rPr>
        <w:t xml:space="preserve">Asiakirjan numero 13606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Nimityksen yhteydessä kaikki korkeimman oikeuden miespuoliset tuomarit nimitetään </w:t>
      </w:r>
      <w:r>
        <w:rPr>
          <w:color w:val="DCDCDC"/>
        </w:rPr>
        <w:t xml:space="preserve">Knight Bacheloriksi ja naispuoliset tuomarit Dames Commander of the Order of the British Empire -järjestön komentajattariksi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tuomarin nimittää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korkeimman oikeuden tuomarit nimittää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Oikeudessa korkeimman oikeuden tuomariin viitataan </w:t>
      </w:r>
      <w:r>
        <w:rPr>
          <w:color w:val="A9A9A9"/>
        </w:rPr>
        <w:t xml:space="preserve">nimellä My Lord tai Your Lordship, jos kyseessä on mies, tai nimellä My Lady tai Your Ladyship, jos kyseessä on nainen.</w:t>
      </w:r>
      <w:r>
        <w:rPr/>
        <w:t xml:space="preserve"> Korkeimman oikeuden tuomarit käyttävät virassaan titteliä Mr Justice, jos he ovat miehiä, tai yleensä Mrs Justice, jos he ovat naisia, vaikka he eivät olisi naimisissa. Kun Alison Russell nimitettiin vuonna 2014, hän käytti titteliä ``Ms Justice Russell''. Virassa käytetään myös tyyliä The Honourable (tai The Hon). Esimerkiksi Sir Joseph Bloggsista käytetään nimitystä The Hon Mr Justice Bloggs Kt. ja Dame Jane Bloggs DBE:stä nimitystä The Hon Mrs Justice Bloggs DBE. Jos tuomarilla on jo tai on viime aikoihin asti ollut sama (tai sekavasti samankaltainen) sukunimi kuin uudella nimitettävällä, uusi tuomari käyttää usein etunimeä osana virallista titteliään. Monet tuomarit ovat tehneet näin, kuten tuomari Christopher Clarke (Sir Christopher Simon Courtenay Stephenson Clarke) ja tuomari Roderick Evans (Sir David Roderick Evans).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puhuttelet tuomaria korkeimmassa oikeudessa</w:t>
      </w:r>
    </w:p>
    <w:p>
      <w:pPr>
        <w:pStyle w:val="TextBody"/>
        <w:bidi w:val="0"/>
        <w:jc w:val="left"/>
        <w:rPr>
          <w:b/>
          <w:u w:val="single"/>
          <w:shd w:val="clear" w:fill="FFFF00"/>
        </w:rPr>
      </w:pPr>
      <w:r>
        <w:rPr>
          <w:b/>
          <w:u w:val="single"/>
          <w:shd w:val="clear" w:fill="FFFF00"/>
        </w:rPr>
        <w:t xml:space="preserve">Asiakirjan numero 13607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Mirador (suomennettuna "näköalapaikka", "näköalapaikka" tai "näköalapaikka") on suuri esikolumbiaaninen maya-asutus, joka sijaitsee nykyisen </w:t>
      </w:r>
      <w:r>
        <w:rPr>
          <w:color w:val="A9A9A9"/>
        </w:rPr>
        <w:t xml:space="preserve">El Peténin </w:t>
      </w:r>
      <w:r>
        <w:rPr/>
        <w:t xml:space="preserve">departementin pohjoisosassa </w:t>
      </w:r>
      <w:r>
        <w:rPr>
          <w:color w:val="A9A9A9"/>
        </w:rPr>
        <w:t xml:space="preserve">Guatemalassa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 miradorin kadonnut kaupunki</w:t>
      </w:r>
    </w:p>
    <w:p>
      <w:pPr>
        <w:pStyle w:val="TextBody"/>
        <w:bidi w:val="0"/>
        <w:jc w:val="left"/>
        <w:rPr>
          <w:b/>
          <w:u w:val="single"/>
          <w:shd w:val="clear" w:fill="FFFF00"/>
        </w:rPr>
      </w:pPr>
      <w:r>
        <w:rPr>
          <w:b/>
          <w:u w:val="single"/>
          <w:shd w:val="clear" w:fill="FFFF00"/>
        </w:rPr>
        <w:t xml:space="preserve">Asiakirjan numero 13608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maa, joka yritti kiertää Afrikan, oli Portugali, joka oli jo 1400-luvun alkupuolelta lähtien alkanut tutkia Pohjois-Afrikkaa Henrik Merenkulkijan johdolla. Näiden ensimmäisten menestysten rohkaisemana ja tavoitellessaan tuottoisaa monopolia mahdollisesta merireitistä Intiaan portugalilaiset ylittivät ensimmäisen kerran Hyvän toivon niemimaan vuonna 1488 Bartolomeu Diasin johtamalla retkikunnalla. Vain yhdeksän vuotta myöhemmin, vuonna 1497, Portugalin Manuel I:n käskystä neljä alusta merenkulkija Vasco da Gaman johdolla kiersi Hyvän toivon niemimaan ja jatkoi Afrikan itärannikkoa Malindiin purjehtimaan Intian valtameren yli Malabarin rannikolla Etelä-Intiassa sijaitsevaan Calicutiin, joka oli paikallisten zamorin-hallitsijoiden pääkaupunki. Intian rikkaudet olivat nyt avoinna eurooppalaisten tutkittaviksi; </w:t>
      </w:r>
      <w:r>
        <w:rPr>
          <w:color w:val="A9A9A9"/>
        </w:rPr>
        <w:t xml:space="preserve">Portugalin valtakunta </w:t>
      </w:r>
      <w:r>
        <w:rPr/>
        <w:t xml:space="preserve">oli varhaisin maustekaupasta kasvanut eurooppalainen merivaltakunta.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varmisti maustekaupan monopolin -</w:t>
      </w:r>
    </w:p>
    <w:p>
      <w:pPr>
        <w:pStyle w:val="TextBody"/>
        <w:bidi w:val="0"/>
        <w:jc w:val="left"/>
        <w:rPr>
          <w:b/>
          <w:u w:val="single"/>
          <w:shd w:val="clear" w:fill="FFFF00"/>
        </w:rPr>
      </w:pPr>
      <w:r>
        <w:rPr>
          <w:b/>
          <w:u w:val="single"/>
          <w:shd w:val="clear" w:fill="FFFF00"/>
        </w:rPr>
        <w:t xml:space="preserve">Asiakirjan numero 13609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Kaliforniassa 8. marraskuuta 2016 voitti demokraatti </w:t>
      </w:r>
      <w:r>
        <w:rPr>
          <w:color w:val="A9A9A9"/>
        </w:rPr>
        <w:t xml:space="preserve">Hillary Clinton </w:t>
      </w:r>
      <w:r>
        <w:rPr/>
        <w:t xml:space="preserve">61,7 prosentin ääntenenemmistöllä republikaanien Donald Trumpista. Kalifornian 55 valitsijamiesääntä annettiin Clintonille.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Kalifornia äänesti vuoden 2016 presidentinvaaleissa?</w:t>
      </w:r>
    </w:p>
    <w:p>
      <w:pPr>
        <w:pStyle w:val="TextBody"/>
        <w:bidi w:val="0"/>
        <w:jc w:val="left"/>
        <w:rPr>
          <w:b/>
          <w:u w:val="single"/>
          <w:shd w:val="clear" w:fill="FFFF00"/>
        </w:rPr>
      </w:pPr>
      <w:r>
        <w:rPr>
          <w:b/>
          <w:u w:val="single"/>
          <w:shd w:val="clear" w:fill="FFFF00"/>
        </w:rPr>
        <w:t xml:space="preserve">Asiakirjan numero 13610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Rumble in the Jungle oli historiallinen nyrkkeilytapahtuma </w:t>
      </w:r>
      <w:r>
        <w:rPr>
          <w:color w:val="A9A9A9"/>
        </w:rPr>
        <w:t xml:space="preserve">Kinshasassa, Zairessa (nykyisessä Kongon demokraattisessa tasavallassa) </w:t>
      </w:r>
      <w:r>
        <w:rPr/>
        <w:t xml:space="preserve">30. lokakuuta 1974 (klo 4.00). Se järjestettiin 20th of May -stadionilla (nykyisin Stade Tata Raphaël), ja siinä kohtasivat raskaansarjan voittamaton maailmanmestari </w:t>
      </w:r>
      <w:r>
        <w:rPr>
          <w:color w:val="DCDCDC"/>
        </w:rPr>
        <w:t xml:space="preserve">George Foreman </w:t>
      </w:r>
      <w:r>
        <w:rPr/>
        <w:t xml:space="preserve">ja haastaja Muhammad Ali, entinen raskaansarjan mestari; yleisöä oli 60 000. Ali voitti tyrmäyksellä kaatamalla Foremanin juuri ennen kahdeksannen erän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viidakon rähinä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muhammad ali vastustaja rumble in the jungle -ottelussa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Rumble in the Jungle oli historiallinen nyrkkeilytapahtuma Kinshasassa, Zairessa (nykyisessä Kongon demokraattisessa tasavallassa) 30. lokakuuta 1974 (klo 4.00). Se järjestettiin 20th of May -stadionilla (nykyisin Stade Tata Raphaël), ja siinä kohtasivat raskaansarjan voittamaton maailmanmestari </w:t>
      </w:r>
      <w:r>
        <w:rPr>
          <w:color w:val="A9A9A9"/>
        </w:rPr>
        <w:t xml:space="preserve">George Foreman </w:t>
      </w:r>
      <w:r>
        <w:rPr/>
        <w:t xml:space="preserve">ja haastaja </w:t>
      </w:r>
      <w:r>
        <w:rPr>
          <w:color w:val="DCDCDC"/>
        </w:rPr>
        <w:t xml:space="preserve">Muhammad Ali</w:t>
      </w:r>
      <w:r>
        <w:rPr/>
        <w:t xml:space="preserve">, entinen raskaansarjan mestari; yleisöä oli 60 000. Ali voitti tyrmäyksellä kaatamalla Foremanin juuri ennen kahdeksannen erän loppua. Tapahtumaa on kutsuttu "1900-luvun kiistatta suurimmaksi urheilutapahtumaksi". Tapahtuma oli yksi Don Kingin ensimmäisistä yrityksistä ammattinyrkkeilyn promoottorina.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Ali vastaan viidakon rähinässä...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otteli nyrkkeilyn raskaan sarjan maailmanmestaruudesta vuoden 1974 ottelussa, joka tunnetaan nimellä rumble in the jungle.</w:t>
      </w:r>
    </w:p>
    <w:p>
      <w:pPr>
        <w:pStyle w:val="TextBody"/>
        <w:bidi w:val="0"/>
        <w:jc w:val="left"/>
        <w:rPr>
          <w:b/>
          <w:u w:val="single"/>
          <w:shd w:val="clear" w:fill="FFFF00"/>
        </w:rPr>
      </w:pPr>
      <w:r>
        <w:rPr>
          <w:b/>
          <w:u w:val="single"/>
          <w:shd w:val="clear" w:fill="FFFF00"/>
        </w:rPr>
        <w:t xml:space="preserve">Asiakirjan numero 13611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Yhteistyö päättyi vuonna 1933, kun Adolf Hitler nousi valtaan ja loi natsi-Saksan. Maiden taloussuhteet heikkenivät natsihallinnon alkaessa, mutta joitakin diplomaattisia aloitteita jatkettiin 1930-luvulla, ja ne huipentuivat </w:t>
      </w:r>
      <w:r>
        <w:rPr>
          <w:color w:val="A9A9A9"/>
        </w:rPr>
        <w:t xml:space="preserve">Molotovin ja Ribbentropin sopimukseen vuonna 1939 </w:t>
      </w:r>
      <w:r>
        <w:rPr/>
        <w:t xml:space="preserve">ja erilaisiin kauppasopimuksiin. Harva toisen maailmansodan syntyyn liittyvä kysymys on kiistanalaisempi ja ideologisesti latautuneempi kuin kysymys Josif Stalinin johtaman Neuvostoliiton politiikasta natsi-Saksaa kohtaan natsien vallankaappauksen ja Saksan hyökkäyksen Neuvostoliittoon 22. kesäkuuta 1941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 ja Neuvostoliitto allekirjoittivat vuonna 1939?</w:t>
      </w:r>
    </w:p>
    <w:p>
      <w:pPr>
        <w:pStyle w:val="TextBody"/>
        <w:bidi w:val="0"/>
        <w:jc w:val="left"/>
        <w:rPr>
          <w:b/>
          <w:u w:val="single"/>
          <w:shd w:val="clear" w:fill="FFFF00"/>
        </w:rPr>
      </w:pPr>
      <w:r>
        <w:rPr>
          <w:b/>
          <w:u w:val="single"/>
          <w:shd w:val="clear" w:fill="FFFF00"/>
        </w:rPr>
        <w:t xml:space="preserve">Asiakirjan numero 13612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Kamaljeet Sandhu on </w:t>
      </w:r>
      <w:r>
        <w:rPr/>
        <w:t xml:space="preserve">entinen intialainen naisurheilija, joka voitti kultamitalin Bangkokin Aasian kisoissa 1970 400 metrin juoksussa. Hän juoksi matkan ajassa 57,3 sekuntia. Hän oli ensimmäinen intialainen naisurheilija, joka voitti kultamitalin Aasian kisoissa. Hän on kotoisin Punjabin osavaltiosta Intiasta. Hän sai Padma Shri -palkinnon vuonna 1971. Vuonna 1971 hän oli yksi Torinossa Italiassa pidettyjen yliopistojen MM-kisojen 400 metrin juoksun finalisteista. Hän osallistui naisten 400 metrin juoksuun Münchenin olympialaisissa 1972, mutta karsiutui jo alkuerissä. Kamaljeet lopetti yleisurheilun vuonna 1973. Hän oli myös kansallisen tason koripalloilija ja yliopistojen välinen jääkiekkoilija. Hän lähti vuoden 1982 Aasian kisoihin Intian naisten sprinttimaajoukkueen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nainen voitti kultamitalin Aasian 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intialainen nainen voitti Aasian kisojen kultamitalin 400 metrin juoksussa</w:t>
      </w:r>
    </w:p>
    <w:p>
      <w:pPr>
        <w:pStyle w:val="TextBody"/>
        <w:bidi w:val="0"/>
        <w:jc w:val="left"/>
        <w:rPr>
          <w:b/>
          <w:u w:val="single"/>
          <w:shd w:val="clear" w:fill="FFFF00"/>
        </w:rPr>
      </w:pPr>
      <w:r>
        <w:rPr>
          <w:b/>
          <w:u w:val="single"/>
          <w:shd w:val="clear" w:fill="FFFF00"/>
        </w:rPr>
        <w:t xml:space="preserve">Asiakirjan numero 13613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Korean kansanarmeija </w:t>
      </w:r>
      <w:r>
        <w:rPr/>
        <w:t xml:space="preserve">조선 인민군 </w:t>
      </w:r>
      <w:r>
        <w:rPr/>
        <w:t xml:space="preserve">Korean kansanarmeijan maavoimien lippu edustaa koko Korean kansanarmeijaa. </w:t>
      </w:r>
    </w:p>
    <w:tbl>
      <w:tblPr>
        <w:tblW w:w="10205" w:type="dxa"/>
        <w:jc w:val="left"/>
        <w:tblInd w:w="0" w:type="dxa"/>
        <w:tblLayout w:type="fixed"/>
        <w:tblCellMar>
          <w:top w:w="28" w:type="dxa"/>
          <w:left w:w="28" w:type="dxa"/>
          <w:bottom w:w="28" w:type="dxa"/>
          <w:right w:w="28" w:type="dxa"/>
        </w:tblCellMar>
      </w:tblPr>
      <w:tblGrid>
        <w:gridCol w:w="2433"/>
        <w:gridCol w:w="7772"/>
      </w:tblGrid>
      <w:tr>
        <w:trPr/>
        <w:tc>
          <w:tcPr>
            <w:tcW w:w="2433" w:type="dxa"/>
            <w:tcBorders/>
            <w:vAlign w:val="center"/>
          </w:tcPr>
          <w:p>
            <w:pPr>
              <w:pStyle w:val="TableHeading"/>
              <w:suppressLineNumbers/>
              <w:bidi w:val="0"/>
              <w:spacing w:before="0" w:after="283"/>
              <w:jc w:val="center"/>
              <w:rPr/>
            </w:pPr>
            <w:r>
              <w:rPr/>
              <w:t xml:space="preserve">Perustettu </w:t>
            </w:r>
          </w:p>
        </w:tc>
        <w:tc>
          <w:tcPr>
            <w:tcW w:w="7772" w:type="dxa"/>
            <w:tcBorders/>
            <w:vAlign w:val="center"/>
          </w:tcPr>
          <w:p>
            <w:pPr>
              <w:pStyle w:val="TableContents"/>
              <w:bidi w:val="0"/>
              <w:spacing w:before="0" w:after="283"/>
              <w:jc w:val="left"/>
              <w:rPr/>
            </w:pPr>
            <w:r>
              <w:rPr/>
              <w:t xml:space="preserve">25. huhtikuuta 1932 </w:t>
            </w:r>
          </w:p>
        </w:tc>
      </w:tr>
      <w:tr>
        <w:trPr/>
        <w:tc>
          <w:tcPr>
            <w:tcW w:w="2433" w:type="dxa"/>
            <w:tcBorders/>
            <w:vAlign w:val="center"/>
          </w:tcPr>
          <w:p>
            <w:pPr>
              <w:pStyle w:val="TableHeading"/>
              <w:suppressLineNumbers/>
              <w:bidi w:val="0"/>
              <w:spacing w:before="0" w:after="283"/>
              <w:jc w:val="center"/>
              <w:rPr/>
            </w:pPr>
            <w:r>
              <w:rPr/>
              <w:t xml:space="preserve">Nykyinen lomake </w:t>
            </w:r>
          </w:p>
        </w:tc>
        <w:tc>
          <w:tcPr>
            <w:tcW w:w="7772" w:type="dxa"/>
            <w:tcBorders/>
            <w:vAlign w:val="center"/>
          </w:tcPr>
          <w:p>
            <w:pPr>
              <w:pStyle w:val="TableContents"/>
              <w:bidi w:val="0"/>
              <w:spacing w:before="0" w:after="283"/>
              <w:jc w:val="left"/>
              <w:rPr/>
            </w:pPr>
            <w:r>
              <w:rPr/>
              <w:t xml:space="preserve">8. helmikuuta 1948 </w:t>
            </w:r>
          </w:p>
        </w:tc>
      </w:tr>
      <w:tr>
        <w:trPr/>
        <w:tc>
          <w:tcPr>
            <w:tcW w:w="2433" w:type="dxa"/>
            <w:tcBorders/>
            <w:vAlign w:val="center"/>
          </w:tcPr>
          <w:p>
            <w:pPr>
              <w:pStyle w:val="TableHeading"/>
              <w:suppressLineNumbers/>
              <w:bidi w:val="0"/>
              <w:spacing w:before="0" w:after="283"/>
              <w:jc w:val="center"/>
              <w:rPr/>
            </w:pPr>
            <w:r>
              <w:rPr/>
              <w:t xml:space="preserve">Palveluhaarat </w:t>
            </w:r>
          </w:p>
        </w:tc>
        <w:tc>
          <w:tcPr>
            <w:tcW w:w="7772" w:type="dxa"/>
            <w:tcBorders/>
            <w:vAlign w:val="center"/>
          </w:tcPr>
          <w:p>
            <w:pPr>
              <w:pStyle w:val="TableContents"/>
              <w:bidi w:val="0"/>
              <w:spacing w:before="0" w:after="283"/>
              <w:jc w:val="left"/>
              <w:rPr/>
            </w:pPr>
            <w:r>
              <w:rPr/>
              <w:t xml:space="preserve">Korean kansanarmeijan maavoimat Korean kansanarmeijan ilmavoimat Korean kansanarmeijan merivoimat Strategiset joukot Erikoisoperaatiojoukot </w:t>
            </w:r>
          </w:p>
        </w:tc>
      </w:tr>
      <w:tr>
        <w:trPr/>
        <w:tc>
          <w:tcPr>
            <w:tcW w:w="2433" w:type="dxa"/>
            <w:tcBorders/>
            <w:vAlign w:val="center"/>
          </w:tcPr>
          <w:p>
            <w:pPr>
              <w:pStyle w:val="TableHeading"/>
              <w:suppressLineNumbers/>
              <w:bidi w:val="0"/>
              <w:spacing w:before="0" w:after="283"/>
              <w:jc w:val="center"/>
              <w:rPr/>
            </w:pPr>
            <w:r>
              <w:rPr/>
              <w:t xml:space="preserve">Päämaja </w:t>
            </w:r>
          </w:p>
        </w:tc>
        <w:tc>
          <w:tcPr>
            <w:tcW w:w="7772" w:type="dxa"/>
            <w:tcBorders/>
            <w:vAlign w:val="center"/>
          </w:tcPr>
          <w:p>
            <w:pPr>
              <w:pStyle w:val="TableContents"/>
              <w:bidi w:val="0"/>
              <w:spacing w:before="0" w:after="283"/>
              <w:jc w:val="left"/>
              <w:rPr/>
            </w:pPr>
            <w:r>
              <w:rPr/>
              <w:t xml:space="preserve">Pjongjang, Pohjois-Korean johto </w:t>
            </w:r>
          </w:p>
        </w:tc>
      </w:tr>
      <w:tr>
        <w:trPr/>
        <w:tc>
          <w:tcPr>
            <w:tcW w:w="2433" w:type="dxa"/>
            <w:tcBorders/>
            <w:vAlign w:val="center"/>
          </w:tcPr>
          <w:p>
            <w:pPr>
              <w:pStyle w:val="TableHeading"/>
              <w:suppressLineNumbers/>
              <w:bidi w:val="0"/>
              <w:spacing w:before="0" w:after="283"/>
              <w:jc w:val="center"/>
              <w:rPr/>
            </w:pPr>
            <w:r>
              <w:rPr/>
              <w:t xml:space="preserve">Korkein komentaja </w:t>
            </w:r>
          </w:p>
        </w:tc>
        <w:tc>
          <w:tcPr>
            <w:tcW w:w="7772" w:type="dxa"/>
            <w:tcBorders/>
            <w:vAlign w:val="center"/>
          </w:tcPr>
          <w:p>
            <w:pPr>
              <w:pStyle w:val="TableContents"/>
              <w:bidi w:val="0"/>
              <w:spacing w:before="0" w:after="283"/>
              <w:jc w:val="left"/>
              <w:rPr/>
            </w:pPr>
            <w:r>
              <w:rPr/>
              <w:t xml:space="preserve">Marsalkka Kim Jong-un </w:t>
            </w:r>
          </w:p>
        </w:tc>
      </w:tr>
      <w:tr>
        <w:trPr/>
        <w:tc>
          <w:tcPr>
            <w:tcW w:w="2433" w:type="dxa"/>
            <w:tcBorders/>
            <w:vAlign w:val="center"/>
          </w:tcPr>
          <w:p>
            <w:pPr>
              <w:pStyle w:val="TableHeading"/>
              <w:suppressLineNumbers/>
              <w:bidi w:val="0"/>
              <w:spacing w:before="0" w:after="283"/>
              <w:jc w:val="center"/>
              <w:rPr/>
            </w:pPr>
            <w:r>
              <w:rPr/>
              <w:t xml:space="preserve">Asevoimien ministeri </w:t>
            </w:r>
          </w:p>
        </w:tc>
        <w:tc>
          <w:tcPr>
            <w:tcW w:w="7772" w:type="dxa"/>
            <w:tcBorders/>
            <w:vAlign w:val="center"/>
          </w:tcPr>
          <w:p>
            <w:pPr>
              <w:pStyle w:val="TableContents"/>
              <w:bidi w:val="0"/>
              <w:spacing w:before="0" w:after="283"/>
              <w:jc w:val="left"/>
              <w:rPr/>
            </w:pPr>
            <w:r>
              <w:rPr/>
              <w:t xml:space="preserve">Kenraali No Kwang-chol </w:t>
            </w:r>
          </w:p>
        </w:tc>
      </w:tr>
      <w:tr>
        <w:trPr/>
        <w:tc>
          <w:tcPr>
            <w:tcW w:w="2433" w:type="dxa"/>
            <w:tcBorders/>
            <w:vAlign w:val="center"/>
          </w:tcPr>
          <w:p>
            <w:pPr>
              <w:pStyle w:val="TableHeading"/>
              <w:suppressLineNumbers/>
              <w:bidi w:val="0"/>
              <w:spacing w:before="0" w:after="283"/>
              <w:jc w:val="center"/>
              <w:rPr/>
            </w:pPr>
            <w:r>
              <w:rPr/>
              <w:t xml:space="preserve">Pääesikunnan päällikkö </w:t>
            </w:r>
          </w:p>
        </w:tc>
        <w:tc>
          <w:tcPr>
            <w:tcW w:w="7772" w:type="dxa"/>
            <w:tcBorders/>
            <w:vAlign w:val="center"/>
          </w:tcPr>
          <w:p>
            <w:pPr>
              <w:pStyle w:val="TableContents"/>
              <w:bidi w:val="0"/>
              <w:spacing w:before="0" w:after="283"/>
              <w:jc w:val="left"/>
              <w:rPr/>
            </w:pPr>
            <w:r>
              <w:rPr/>
              <w:t xml:space="preserve">Varamarsalkka Ri Yong-gil Manpower </w:t>
            </w:r>
          </w:p>
        </w:tc>
      </w:tr>
      <w:tr>
        <w:trPr/>
        <w:tc>
          <w:tcPr>
            <w:tcW w:w="2433" w:type="dxa"/>
            <w:tcBorders/>
            <w:vAlign w:val="center"/>
          </w:tcPr>
          <w:p>
            <w:pPr>
              <w:pStyle w:val="TableHeading"/>
              <w:suppressLineNumbers/>
              <w:bidi w:val="0"/>
              <w:spacing w:before="0" w:after="283"/>
              <w:jc w:val="center"/>
              <w:rPr/>
            </w:pPr>
            <w:r>
              <w:rPr/>
              <w:t xml:space="preserve">Sotilasikä </w:t>
            </w:r>
          </w:p>
        </w:tc>
        <w:tc>
          <w:tcPr>
            <w:tcW w:w="7772" w:type="dxa"/>
            <w:tcBorders/>
            <w:vAlign w:val="center"/>
          </w:tcPr>
          <w:p>
            <w:pPr>
              <w:pStyle w:val="TableContents"/>
              <w:bidi w:val="0"/>
              <w:spacing w:before="0" w:after="283"/>
              <w:jc w:val="left"/>
              <w:rPr/>
            </w:pPr>
            <w:r>
              <w:rPr/>
              <w:t xml:space="preserve">17 </w:t>
            </w:r>
          </w:p>
        </w:tc>
      </w:tr>
      <w:tr>
        <w:trPr/>
        <w:tc>
          <w:tcPr>
            <w:tcW w:w="2433" w:type="dxa"/>
            <w:tcBorders/>
            <w:vAlign w:val="center"/>
          </w:tcPr>
          <w:p>
            <w:pPr>
              <w:pStyle w:val="TableHeading"/>
              <w:suppressLineNumbers/>
              <w:bidi w:val="0"/>
              <w:spacing w:before="0" w:after="283"/>
              <w:jc w:val="center"/>
              <w:rPr/>
            </w:pPr>
            <w:r>
              <w:rPr/>
              <w:t xml:space="preserve">Asevelvollisuus </w:t>
            </w:r>
          </w:p>
        </w:tc>
        <w:tc>
          <w:tcPr>
            <w:tcW w:w="7772" w:type="dxa"/>
            <w:tcBorders/>
            <w:vAlign w:val="center"/>
          </w:tcPr>
          <w:p>
            <w:pPr>
              <w:pStyle w:val="TableContents"/>
              <w:bidi w:val="0"/>
              <w:spacing w:before="0" w:after="283"/>
              <w:jc w:val="left"/>
              <w:rPr/>
            </w:pPr>
            <w:r>
              <w:rPr/>
              <w:t xml:space="preserve">18 </w:t>
            </w:r>
          </w:p>
        </w:tc>
      </w:tr>
      <w:tr>
        <w:trPr/>
        <w:tc>
          <w:tcPr>
            <w:tcW w:w="2433" w:type="dxa"/>
            <w:tcBorders/>
            <w:vAlign w:val="center"/>
          </w:tcPr>
          <w:p>
            <w:pPr>
              <w:pStyle w:val="TableHeading"/>
              <w:suppressLineNumbers/>
              <w:bidi w:val="0"/>
              <w:spacing w:before="0" w:after="283"/>
              <w:jc w:val="center"/>
              <w:rPr/>
            </w:pPr>
            <w:r>
              <w:rPr/>
              <w:t xml:space="preserve">Käytettävissä asepalvelukseen </w:t>
            </w:r>
          </w:p>
        </w:tc>
        <w:tc>
          <w:tcPr>
            <w:tcW w:w="7772" w:type="dxa"/>
            <w:tcBorders/>
            <w:vAlign w:val="center"/>
          </w:tcPr>
          <w:p>
            <w:pPr>
              <w:pStyle w:val="TableContents"/>
              <w:bidi w:val="0"/>
              <w:spacing w:before="0" w:after="283"/>
              <w:jc w:val="left"/>
              <w:rPr/>
            </w:pPr>
            <w:r>
              <w:rPr/>
              <w:t xml:space="preserve">12 933 972, 15-29-vuotiaat </w:t>
            </w:r>
          </w:p>
        </w:tc>
      </w:tr>
      <w:tr>
        <w:trPr/>
        <w:tc>
          <w:tcPr>
            <w:tcW w:w="2433" w:type="dxa"/>
            <w:tcBorders/>
            <w:vAlign w:val="center"/>
          </w:tcPr>
          <w:p>
            <w:pPr>
              <w:pStyle w:val="TableHeading"/>
              <w:suppressLineNumbers/>
              <w:bidi w:val="0"/>
              <w:spacing w:before="0" w:after="283"/>
              <w:jc w:val="center"/>
              <w:rPr/>
            </w:pPr>
            <w:r>
              <w:rPr/>
              <w:t xml:space="preserve">Sotilaskelpoisuus </w:t>
            </w:r>
          </w:p>
        </w:tc>
        <w:tc>
          <w:tcPr>
            <w:tcW w:w="7772" w:type="dxa"/>
            <w:tcBorders/>
            <w:vAlign w:val="center"/>
          </w:tcPr>
          <w:p>
            <w:pPr>
              <w:pStyle w:val="TableContents"/>
              <w:bidi w:val="0"/>
              <w:spacing w:before="0" w:after="283"/>
              <w:jc w:val="left"/>
              <w:rPr/>
            </w:pPr>
            <w:r>
              <w:rPr/>
              <w:t xml:space="preserve">4 836 567 miestä, 15-29-vuotiaat, 5 230 137 naista, 15-29-vuotiaat. </w:t>
            </w:r>
          </w:p>
        </w:tc>
      </w:tr>
      <w:tr>
        <w:trPr/>
        <w:tc>
          <w:tcPr>
            <w:tcW w:w="2433" w:type="dxa"/>
            <w:tcBorders/>
            <w:vAlign w:val="center"/>
          </w:tcPr>
          <w:p>
            <w:pPr>
              <w:pStyle w:val="TableHeading"/>
              <w:suppressLineNumbers/>
              <w:bidi w:val="0"/>
              <w:spacing w:before="0" w:after="283"/>
              <w:jc w:val="center"/>
              <w:rPr/>
            </w:pPr>
            <w:r>
              <w:rPr/>
              <w:t xml:space="preserve">Sotilasikään pääseminen vuosittain </w:t>
            </w:r>
          </w:p>
        </w:tc>
        <w:tc>
          <w:tcPr>
            <w:tcW w:w="7772" w:type="dxa"/>
            <w:tcBorders/>
            <w:vAlign w:val="center"/>
          </w:tcPr>
          <w:p>
            <w:pPr>
              <w:pStyle w:val="TableContents"/>
              <w:bidi w:val="0"/>
              <w:spacing w:before="0" w:after="283"/>
              <w:jc w:val="left"/>
              <w:rPr/>
            </w:pPr>
            <w:r>
              <w:rPr/>
              <w:t xml:space="preserve">207 737 miestä, 204 553 naista. </w:t>
            </w:r>
          </w:p>
        </w:tc>
      </w:tr>
      <w:tr>
        <w:trPr/>
        <w:tc>
          <w:tcPr>
            <w:tcW w:w="2433" w:type="dxa"/>
            <w:tcBorders/>
            <w:vAlign w:val="center"/>
          </w:tcPr>
          <w:p>
            <w:pPr>
              <w:pStyle w:val="TableHeading"/>
              <w:suppressLineNumbers/>
              <w:bidi w:val="0"/>
              <w:spacing w:before="0" w:after="283"/>
              <w:jc w:val="center"/>
              <w:rPr/>
            </w:pPr>
            <w:r>
              <w:rPr/>
              <w:t xml:space="preserve">Aktiivinen henkilöstö </w:t>
            </w:r>
          </w:p>
        </w:tc>
        <w:tc>
          <w:tcPr>
            <w:tcW w:w="7772" w:type="dxa"/>
            <w:tcBorders/>
            <w:vAlign w:val="center"/>
          </w:tcPr>
          <w:p>
            <w:pPr>
              <w:pStyle w:val="TableContents"/>
              <w:bidi w:val="0"/>
              <w:spacing w:before="0" w:after="283"/>
              <w:jc w:val="left"/>
              <w:rPr/>
            </w:pPr>
            <w:r>
              <w:rPr/>
              <w:t xml:space="preserve">945,000 (2018) </w:t>
            </w:r>
          </w:p>
        </w:tc>
      </w:tr>
      <w:tr>
        <w:trPr/>
        <w:tc>
          <w:tcPr>
            <w:tcW w:w="2433" w:type="dxa"/>
            <w:tcBorders/>
            <w:vAlign w:val="center"/>
          </w:tcPr>
          <w:p>
            <w:pPr>
              <w:pStyle w:val="TableHeading"/>
              <w:suppressLineNumbers/>
              <w:bidi w:val="0"/>
              <w:spacing w:before="0" w:after="283"/>
              <w:jc w:val="center"/>
              <w:rPr/>
            </w:pPr>
            <w:r>
              <w:rPr/>
              <w:t xml:space="preserve">Reserviläiset </w:t>
            </w:r>
          </w:p>
        </w:tc>
        <w:tc>
          <w:tcPr>
            <w:tcW w:w="7772" w:type="dxa"/>
            <w:tcBorders/>
            <w:vAlign w:val="center"/>
          </w:tcPr>
          <w:p>
            <w:pPr>
              <w:pStyle w:val="TableContents"/>
              <w:bidi w:val="0"/>
              <w:spacing w:before="0" w:after="283"/>
              <w:jc w:val="left"/>
              <w:rPr/>
            </w:pPr>
            <w:r>
              <w:rPr/>
              <w:t xml:space="preserve">5 500 000 (2018) Menot </w:t>
            </w:r>
          </w:p>
        </w:tc>
      </w:tr>
      <w:tr>
        <w:trPr/>
        <w:tc>
          <w:tcPr>
            <w:tcW w:w="2433" w:type="dxa"/>
            <w:tcBorders/>
            <w:vAlign w:val="center"/>
          </w:tcPr>
          <w:p>
            <w:pPr>
              <w:pStyle w:val="TableHeading"/>
              <w:suppressLineNumbers/>
              <w:bidi w:val="0"/>
              <w:spacing w:before="0" w:after="283"/>
              <w:jc w:val="center"/>
              <w:rPr/>
            </w:pPr>
            <w:r>
              <w:rPr/>
              <w:t xml:space="preserve">Talousarvio </w:t>
            </w:r>
          </w:p>
        </w:tc>
        <w:tc>
          <w:tcPr>
            <w:tcW w:w="7772" w:type="dxa"/>
            <w:tcBorders/>
            <w:vAlign w:val="center"/>
          </w:tcPr>
          <w:p>
            <w:pPr>
              <w:pStyle w:val="TableContents"/>
              <w:bidi w:val="0"/>
              <w:spacing w:before="0" w:after="283"/>
              <w:jc w:val="left"/>
              <w:rPr/>
            </w:pPr>
            <w:r>
              <w:rPr/>
              <w:t xml:space="preserve">10 miljardia dollaria (2018) </w:t>
            </w:r>
          </w:p>
        </w:tc>
      </w:tr>
      <w:tr>
        <w:trPr/>
        <w:tc>
          <w:tcPr>
            <w:tcW w:w="2433" w:type="dxa"/>
            <w:tcBorders/>
            <w:vAlign w:val="center"/>
          </w:tcPr>
          <w:p>
            <w:pPr>
              <w:pStyle w:val="TableHeading"/>
              <w:suppressLineNumbers/>
              <w:bidi w:val="0"/>
              <w:spacing w:before="0" w:after="283"/>
              <w:jc w:val="center"/>
              <w:rPr/>
            </w:pPr>
            <w:r>
              <w:rPr/>
              <w:t xml:space="preserve">Prosenttia BKT:sta </w:t>
            </w:r>
          </w:p>
        </w:tc>
        <w:tc>
          <w:tcPr>
            <w:tcW w:w="7772" w:type="dxa"/>
            <w:tcBorders/>
            <w:vAlign w:val="center"/>
          </w:tcPr>
          <w:p>
            <w:pPr>
              <w:pStyle w:val="TableContents"/>
              <w:bidi w:val="0"/>
              <w:spacing w:before="0" w:after="283"/>
              <w:jc w:val="left"/>
              <w:rPr/>
            </w:pPr>
            <w:r>
              <w:rPr>
                <w:color w:val="A9A9A9"/>
              </w:rPr>
              <w:t xml:space="preserve">25 % </w:t>
            </w:r>
            <w:r>
              <w:rPr/>
              <w:t xml:space="preserve">Aiheeseen liittyvät artikkelit </w:t>
            </w:r>
          </w:p>
        </w:tc>
      </w:tr>
      <w:tr>
        <w:trPr/>
        <w:tc>
          <w:tcPr>
            <w:tcW w:w="2433" w:type="dxa"/>
            <w:tcBorders/>
            <w:vAlign w:val="center"/>
          </w:tcPr>
          <w:p>
            <w:pPr>
              <w:pStyle w:val="TableHeading"/>
              <w:suppressLineNumbers/>
              <w:bidi w:val="0"/>
              <w:spacing w:before="0" w:after="283"/>
              <w:jc w:val="center"/>
              <w:rPr/>
            </w:pPr>
            <w:r>
              <w:rPr/>
              <w:t xml:space="preserve">Sijoitukset </w:t>
            </w:r>
          </w:p>
        </w:tc>
        <w:tc>
          <w:tcPr>
            <w:tcW w:w="7772" w:type="dxa"/>
            <w:tcBorders/>
            <w:vAlign w:val="center"/>
          </w:tcPr>
          <w:p>
            <w:pPr>
              <w:pStyle w:val="TableContents"/>
              <w:bidi w:val="0"/>
              <w:spacing w:before="0" w:after="283"/>
              <w:jc w:val="left"/>
              <w:rPr/>
            </w:pPr>
            <w:r>
              <w:rPr/>
              <w:t xml:space="preserve">Korean sotilasarvojen vertailu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pohjoiskorean sotilasmenot prosentteina bruttokansantuotteesta</w:t>
      </w:r>
    </w:p>
    <w:p>
      <w:pPr>
        <w:pStyle w:val="TextBody"/>
        <w:bidi w:val="0"/>
        <w:jc w:val="left"/>
        <w:rPr>
          <w:b/>
          <w:u w:val="single"/>
          <w:shd w:val="clear" w:fill="FFFF00"/>
        </w:rPr>
      </w:pPr>
      <w:r>
        <w:rPr>
          <w:b/>
          <w:u w:val="single"/>
          <w:shd w:val="clear" w:fill="FFFF00"/>
        </w:rPr>
        <w:t xml:space="preserve">Asiakirjan numero 13614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 I Hear It from You'' on </w:t>
      </w:r>
      <w:r>
        <w:rPr>
          <w:color w:val="A9A9A9"/>
        </w:rPr>
        <w:t xml:space="preserve">Gin Blossomsin </w:t>
      </w:r>
      <w:r>
        <w:rPr/>
        <w:t xml:space="preserve">kappale</w:t>
      </w:r>
      <w:r>
        <w:rPr/>
        <w:t xml:space="preserve">, joka julkaistiin elokuvan Empire Records soundtrackin pääsingle elokuussa 1995. Tammikuussa 1996 kappale julkaistiin uudelleen tupla-A-puolen singlenä kappaleen ``Follow You Down'' kanssa. Billboard-lehti kuvaili ``Til I Hear It from You'' kappaleen olevan ``lähellä täydellistä pop-kappaletta, joka on osunut radioon viime aikoina'' ja kehui sen ``ilmaisevaa ja ihanan tarttuvaa melodiaa, pojan tarvitsemaa tyttöä sisältäviä sanoituksia ja vakavaa toteutusta''.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kunnes kuulen sen sinulta</w:t>
      </w:r>
    </w:p>
    <w:p>
      <w:pPr>
        <w:pStyle w:val="TextBody"/>
        <w:bidi w:val="0"/>
        <w:jc w:val="left"/>
        <w:rPr>
          <w:b/>
          <w:u w:val="single"/>
          <w:shd w:val="clear" w:fill="FFFF00"/>
        </w:rPr>
      </w:pPr>
      <w:r>
        <w:rPr>
          <w:b/>
          <w:u w:val="single"/>
          <w:shd w:val="clear" w:fill="FFFF00"/>
        </w:rPr>
        <w:t xml:space="preserve">Asiakirjan numero 13615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Käyttöönottotodistus on </w:t>
      </w:r>
      <w:r>
        <w:rPr>
          <w:color w:val="A9A9A9"/>
        </w:rPr>
        <w:t xml:space="preserve">paikallishallinnon tai rakennusviraston </w:t>
      </w:r>
      <w:r>
        <w:rPr/>
        <w:t xml:space="preserve">myöntämä asiakirja, </w:t>
      </w:r>
      <w:r>
        <w:rPr/>
        <w:t xml:space="preserve">jossa todistetaan, että rakennus on sovellettavien rakennusmääräysten ja muiden lakien mukainen ja että se on asumiskelpoinen.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asumistodistuksen</w:t>
      </w:r>
    </w:p>
    <w:p>
      <w:pPr>
        <w:pStyle w:val="TextBody"/>
        <w:bidi w:val="0"/>
        <w:jc w:val="left"/>
        <w:rPr>
          <w:b/>
          <w:u w:val="single"/>
          <w:shd w:val="clear" w:fill="FFFF00"/>
        </w:rPr>
      </w:pPr>
      <w:r>
        <w:rPr>
          <w:b/>
          <w:u w:val="single"/>
          <w:shd w:val="clear" w:fill="FFFF00"/>
        </w:rPr>
        <w:t xml:space="preserve">Asiakirjan numero 13616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Vastoin legendaa ja yleistä uskomusta Dom Pérignon ei keksinyt kuohuviiniä, vaikka hän vaikutti merkittävästi sekä kuohumattomien että kuohuvien samppanjavesien tuotantoon ja laatuun. Vanhin kirjattu kuohuviini on Blanquette de Limoux, jonka ilmeisesti keksivät benediktiinimunkit Saint-Hilairen luostarissa lähellä Carcassonnea vuonna </w:t>
      </w:r>
      <w:r>
        <w:rPr>
          <w:color w:val="A9A9A9"/>
        </w:rPr>
        <w:t xml:space="preserve">1531</w:t>
      </w:r>
      <w:r>
        <w:rPr/>
        <w:t xml:space="preserve">. He saivat tämän aikaan pullottamalla viinin ennen käymisen päättymistä. Yli sata vuotta myöhemmin englantilainen tiedemies ja lääkäri Christopher Merret dokumentoi sokerin lisäämisen valmiiseen viiniin toisen käymisen aikaansaamiseksi, kuusi vuotta ennen kuin Dom Pérignon astui Hautvillersin luostariin. Merret esitti vuonna 1662 Royal Societyn kokouksessa esitelmän, jossa hän esitteli yksityiskohtaisesti sen, mitä nykyään kutsutaan méthode champenoise -menetelmäksi. Merretin keksinnöt osuivat samaan aikaan englantilaisten lasinvalmistajien teknisen kehityksen kanssa, jonka ansiosta voitiin valmistaa pulloja, jotka kestivät jälkikäymisen aikana vaaditut sisäiset paineet. Ranskalaiset lasinvalmistajat eivät tuolloin kyenneet valmistamaan pulloja, joiden laatu tai lujuus olisi ollut riittävä. Jo vuonna 1663 runoilija Samuel Butler puhui "reippaasta samppanjasta".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samppanjapullo</w:t>
      </w:r>
    </w:p>
    <w:p>
      <w:pPr>
        <w:pStyle w:val="TextBody"/>
        <w:bidi w:val="0"/>
        <w:jc w:val="left"/>
        <w:rPr>
          <w:b/>
          <w:u w:val="single"/>
          <w:shd w:val="clear" w:fill="FFFF00"/>
        </w:rPr>
      </w:pPr>
      <w:r>
        <w:rPr>
          <w:b/>
          <w:u w:val="single"/>
          <w:shd w:val="clear" w:fill="FFFF00"/>
        </w:rPr>
        <w:t xml:space="preserve">Asiakirjan numero 13617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1892 julkaistusta oopperasta Werther, </w:t>
      </w:r>
      <w:r>
        <w:rPr/>
        <w:t xml:space="preserve">jonka libreton olivat kirjoittaneet Édouard Blau, Paul Milliet ja Georges Hartmann, Elizabeth Beall Ginty teki englanninkielisen käännöksen vuonna 1894. Tarinassa ryhmä lapsia harjoittelee heinäkuussa joululaulua, johon eräs hahmo vastaa: "Kun laulat joulua heinäkuussa, kiirehdit jouluaikaa". Se on käännös ranskankielisestä: ``vous chantez Noël en juillet ... c'est s'y prendre à l'avance.''. Tämä ooppera perustuu Goethen teokseen Nuoren Wertherin surut. Joulu esiintyy kirjassa, mutta heinäkuu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"joulu heinäkuussa"?</w:t>
      </w:r>
    </w:p>
    <w:p>
      <w:pPr>
        <w:pStyle w:val="TextBody"/>
        <w:bidi w:val="0"/>
        <w:jc w:val="left"/>
        <w:rPr>
          <w:b/>
          <w:u w:val="single"/>
          <w:shd w:val="clear" w:fill="FFFF00"/>
        </w:rPr>
      </w:pPr>
      <w:r>
        <w:rPr>
          <w:b/>
          <w:u w:val="single"/>
          <w:shd w:val="clear" w:fill="FFFF00"/>
        </w:rPr>
        <w:t xml:space="preserve">Asiakirjan numero 13618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Leven Alice Rambin </w:t>
      </w:r>
      <w:r>
        <w:rPr/>
        <w:t xml:space="preserve">(s. 17. toukokuuta 1990) on yhdysvaltalainen näyttelijä. Hänet tunnetaan parhaiten näyttelemällä Lily Montgomeryn ja Ava Bentonin kaltaisia sisarpuoliskoja All My Children -sarjassa (2004 -- 08) ja toistuvista rooleistaan sarjoissa Grey's Anatomy (2005 -- nykyään), Terminator: Sarah Connorin aikakirjat (2008 -- 09), One Tree Hill (2003 -- 12), Wizards of Waverly Place (2007 -- 12) ja CSI: Miami (2002 -- 12). Hän esiintyi scifi-elokuvassa Nälkäpeli (The Hunger Games, 2012) piirin 1 tribuutti Glimmerinä ja esiintyi Clarisse La Ruena fantasiaelokuvassa Percy Jackson: Hirviöiden meri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Chloe Hallia One Tree Hillissä...</w:t>
      </w:r>
    </w:p>
    <w:p>
      <w:pPr>
        <w:pStyle w:val="TextBody"/>
        <w:bidi w:val="0"/>
        <w:jc w:val="left"/>
        <w:rPr>
          <w:b/>
          <w:u w:val="single"/>
          <w:shd w:val="clear" w:fill="FFFF00"/>
        </w:rPr>
      </w:pPr>
      <w:r>
        <w:rPr>
          <w:b/>
          <w:u w:val="single"/>
          <w:shd w:val="clear" w:fill="FFFF00"/>
        </w:rPr>
        <w:t xml:space="preserve">Asiakirjan numero 13619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1877 ottelu oli ajaton testi, joka pelattiin 15.-19. maaliskuuta 1877, ja lepopäivä oli 18. maaliskuuta, jolloin pelattiin 4 pallon ylivoimapeliä. Australia teki ensimmäisellä sisävuorolla 245 pistettä, joista Charles Bannerman teki 165 pistettä, joka oli ensimmäinen satavuotinen testitulos, ennen kuin hän jäi loukkaantuneena pois (yli 67 % tuloksesta, testiennätys, joka on edelleen voimassa). Englannin joukkue, jonka kapteenina toimi </w:t>
      </w:r>
      <w:r>
        <w:rPr>
          <w:color w:val="A9A9A9"/>
        </w:rPr>
        <w:t xml:space="preserve">James Lillywhite</w:t>
      </w:r>
      <w:r>
        <w:rPr/>
        <w:t xml:space="preserve">, teki vastauksena 196 pistettä, ja Billy Midwinter teki 5/78, joka oli ensimmäinen testitulos. Australia teki toisella sisävuorollaan 104 pistettä Alfred Shaw'n tehden 5/38. Englannille asetettiin 153 voittotavoite, mutta Englanti kaadettiin 108 pisteellä Tom Kendallin tehden 7/55.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Englannin kapteenina satavuotisjuhlavuoden krikettitesteissä vuonna 1977.</w:t>
      </w:r>
    </w:p>
    <w:p>
      <w:pPr>
        <w:pStyle w:val="TextBody"/>
        <w:bidi w:val="0"/>
        <w:jc w:val="left"/>
        <w:rPr>
          <w:b/>
          <w:u w:val="single"/>
          <w:shd w:val="clear" w:fill="FFFF00"/>
        </w:rPr>
      </w:pPr>
      <w:r>
        <w:rPr>
          <w:b/>
          <w:u w:val="single"/>
          <w:shd w:val="clear" w:fill="FFFF00"/>
        </w:rPr>
        <w:t xml:space="preserve">Asiakirjan numero 13620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Ottawa Champions Baseball Club </w:t>
      </w:r>
      <w:r>
        <w:rPr/>
        <w:t xml:space="preserve">(ranskaksi Les Champions d'Ottawa) on Ottawassa, Ontariossa, Kanadassa sijaitseva ammattimainen baseball-joukkue. Champions debytoi Kanadan amerikkalaisen ammattilaisbaseballliigan (Can-Am League) jäsenenä vuonna 2015. He voittivat ensimmäisen liigamestaruutensa vuonna 2016 kukistamalla Rockland Bouldersin 3-2 oltuaan sarjassa 2-0 tappiolla ja voittamalla pelin 5 3-1 Austin Chrismonin täydellisellä pelivoitolla. He pelaavat kotiottelunsa Raymond Chabot Grant Thornton Parkissa. Championsin maskotti on Champ.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Ottawan baseball-joukkueen nimi?</w:t>
      </w:r>
    </w:p>
    <w:p>
      <w:pPr>
        <w:pStyle w:val="TextBody"/>
        <w:bidi w:val="0"/>
        <w:jc w:val="left"/>
        <w:rPr>
          <w:b/>
          <w:u w:val="single"/>
          <w:shd w:val="clear" w:fill="FFFF00"/>
        </w:rPr>
      </w:pPr>
      <w:r>
        <w:rPr>
          <w:b/>
          <w:u w:val="single"/>
          <w:shd w:val="clear" w:fill="FFFF00"/>
        </w:rPr>
        <w:t xml:space="preserve">Asiakirjan numero 13621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 Credit Billing Act (FCBA) on Yhdysvaltojen liittovaltion laki, joka annettiin vuonna </w:t>
      </w:r>
      <w:r>
        <w:rPr>
          <w:color w:val="A9A9A9"/>
        </w:rPr>
        <w:t xml:space="preserve">1974 </w:t>
      </w:r>
      <w:r>
        <w:rPr/>
        <w:t xml:space="preserve">muutoksena Truth in Lending Act -lakiin (kodifioitu 15 U.S.C. § 1601 et seq). Sen tarkoituksena on suojella kuluttajia epäterveiltä laskutuskäytännöiltä ja tarjota mekanismi laskutusvirheiden korjaamiseksi avoimilla luottotileillä, kuten luottokortti- tai maksukorttitileillä.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reilua luottolaskutusta koskeva laki annettiin?</w:t>
      </w:r>
    </w:p>
    <w:p>
      <w:pPr>
        <w:pStyle w:val="TextBody"/>
        <w:bidi w:val="0"/>
        <w:jc w:val="left"/>
        <w:rPr>
          <w:b/>
          <w:u w:val="single"/>
          <w:shd w:val="clear" w:fill="FFFF00"/>
        </w:rPr>
      </w:pPr>
      <w:r>
        <w:rPr>
          <w:b/>
          <w:u w:val="single"/>
          <w:shd w:val="clear" w:fill="FFFF00"/>
        </w:rPr>
        <w:t xml:space="preserve">Asiakirjan numero 13622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L'Arbre de Vie, Stoclet Frieze English: Stoclet Frieze: The Tree of Life (Elämän puu) </w:t>
      </w:r>
    </w:p>
    <w:tbl>
      <w:tblPr>
        <w:tblW w:w="5282" w:type="dxa"/>
        <w:jc w:val="left"/>
        <w:tblInd w:w="0" w:type="dxa"/>
        <w:tblLayout w:type="fixed"/>
        <w:tblCellMar>
          <w:top w:w="28" w:type="dxa"/>
          <w:left w:w="28" w:type="dxa"/>
          <w:bottom w:w="28" w:type="dxa"/>
          <w:right w:w="28" w:type="dxa"/>
        </w:tblCellMar>
      </w:tblPr>
      <w:tblGrid>
        <w:gridCol w:w="1081"/>
        <w:gridCol w:w="4201"/>
      </w:tblGrid>
      <w:tr>
        <w:trPr/>
        <w:tc>
          <w:tcPr>
            <w:tcW w:w="1081" w:type="dxa"/>
            <w:tcBorders/>
            <w:vAlign w:val="center"/>
          </w:tcPr>
          <w:p>
            <w:pPr>
              <w:pStyle w:val="TableHeading"/>
              <w:suppressLineNumbers/>
              <w:bidi w:val="0"/>
              <w:spacing w:before="0" w:after="283"/>
              <w:jc w:val="center"/>
              <w:rPr/>
            </w:pPr>
            <w:r>
              <w:rPr/>
              <w:t xml:space="preserve">Taiteilija </w:t>
            </w:r>
          </w:p>
        </w:tc>
        <w:tc>
          <w:tcPr>
            <w:tcW w:w="4201" w:type="dxa"/>
            <w:tcBorders/>
            <w:vAlign w:val="center"/>
          </w:tcPr>
          <w:p>
            <w:pPr>
              <w:pStyle w:val="TableContents"/>
              <w:bidi w:val="0"/>
              <w:spacing w:before="0" w:after="283"/>
              <w:jc w:val="left"/>
              <w:rPr/>
            </w:pPr>
            <w:r>
              <w:rPr/>
              <w:t xml:space="preserve">Gustav Klimt </w:t>
            </w:r>
          </w:p>
        </w:tc>
      </w:tr>
      <w:tr>
        <w:trPr/>
        <w:tc>
          <w:tcPr>
            <w:tcW w:w="1081" w:type="dxa"/>
            <w:tcBorders/>
            <w:vAlign w:val="center"/>
          </w:tcPr>
          <w:p>
            <w:pPr>
              <w:pStyle w:val="TableHeading"/>
              <w:suppressLineNumbers/>
              <w:bidi w:val="0"/>
              <w:spacing w:before="0" w:after="283"/>
              <w:jc w:val="center"/>
              <w:rPr/>
            </w:pPr>
            <w:r>
              <w:rPr/>
              <w:t xml:space="preserve">Vuosi </w:t>
            </w:r>
          </w:p>
        </w:tc>
        <w:tc>
          <w:tcPr>
            <w:tcW w:w="4201" w:type="dxa"/>
            <w:tcBorders/>
            <w:vAlign w:val="center"/>
          </w:tcPr>
          <w:p>
            <w:pPr>
              <w:pStyle w:val="TableContents"/>
              <w:bidi w:val="0"/>
              <w:spacing w:before="0" w:after="283"/>
              <w:jc w:val="left"/>
              <w:rPr/>
            </w:pPr>
            <w:r>
              <w:rPr/>
              <w:t xml:space="preserve">1909 </w:t>
            </w:r>
          </w:p>
        </w:tc>
      </w:tr>
      <w:tr>
        <w:trPr/>
        <w:tc>
          <w:tcPr>
            <w:tcW w:w="1081" w:type="dxa"/>
            <w:tcBorders/>
            <w:vAlign w:val="center"/>
          </w:tcPr>
          <w:p>
            <w:pPr>
              <w:pStyle w:val="TableHeading"/>
              <w:suppressLineNumbers/>
              <w:bidi w:val="0"/>
              <w:spacing w:before="0" w:after="283"/>
              <w:jc w:val="center"/>
              <w:rPr/>
            </w:pPr>
            <w:r>
              <w:rPr/>
              <w:t xml:space="preserve">Medium </w:t>
            </w:r>
          </w:p>
        </w:tc>
        <w:tc>
          <w:tcPr>
            <w:tcW w:w="4201" w:type="dxa"/>
            <w:tcBorders/>
            <w:vAlign w:val="center"/>
          </w:tcPr>
          <w:p>
            <w:pPr>
              <w:pStyle w:val="TableContents"/>
              <w:bidi w:val="0"/>
              <w:spacing w:before="0" w:after="283"/>
              <w:jc w:val="left"/>
              <w:rPr/>
            </w:pPr>
            <w:r>
              <w:rPr/>
              <w:t xml:space="preserve">Öljy kankaalle </w:t>
            </w:r>
          </w:p>
        </w:tc>
      </w:tr>
      <w:tr>
        <w:trPr/>
        <w:tc>
          <w:tcPr>
            <w:tcW w:w="1081" w:type="dxa"/>
            <w:tcBorders/>
            <w:vAlign w:val="center"/>
          </w:tcPr>
          <w:p>
            <w:pPr>
              <w:pStyle w:val="TableHeading"/>
              <w:bidi w:val="0"/>
              <w:spacing w:before="0" w:after="283"/>
              <w:rPr>
                <w:sz w:val="4"/>
                <w:szCs w:val="4"/>
              </w:rPr>
            </w:pPr>
            <w:r>
              <w:rPr>
                <w:sz w:val="4"/>
                <w:szCs w:val="4"/>
              </w:rPr>
            </w:r>
          </w:p>
        </w:tc>
        <w:tc>
          <w:tcPr>
            <w:tcW w:w="4201" w:type="dxa"/>
            <w:tcBorders/>
            <w:vAlign w:val="center"/>
          </w:tcPr>
          <w:p>
            <w:pPr>
              <w:pStyle w:val="TableContents"/>
              <w:bidi w:val="0"/>
              <w:spacing w:before="0" w:after="283"/>
              <w:jc w:val="left"/>
              <w:rPr/>
            </w:pPr>
            <w:r>
              <w:rPr/>
              <w:t xml:space="preserve">195 cm × 102 cm (77 tuumaa × 40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201" w:type="dxa"/>
            <w:tcBorders/>
            <w:vAlign w:val="center"/>
          </w:tcPr>
          <w:p>
            <w:pPr>
              <w:pStyle w:val="TableContents"/>
              <w:bidi w:val="0"/>
              <w:spacing w:before="0" w:after="283"/>
              <w:jc w:val="left"/>
              <w:rPr/>
            </w:pPr>
            <w:r>
              <w:rPr>
                <w:color w:val="A9A9A9"/>
              </w:rPr>
              <w:t xml:space="preserve">Museum of Applied Arts, Wien, </w:t>
            </w:r>
            <w:r>
              <w:rPr/>
              <w:t xml:space="preserve">Itävalta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klimtin elämänpuu?</w:t>
      </w:r>
    </w:p>
    <w:p>
      <w:pPr>
        <w:pStyle w:val="TextBody"/>
        <w:bidi w:val="0"/>
        <w:jc w:val="left"/>
        <w:rPr>
          <w:b/>
          <w:u w:val="single"/>
          <w:shd w:val="clear" w:fill="FFFF00"/>
        </w:rPr>
      </w:pPr>
      <w:r>
        <w:rPr>
          <w:b/>
          <w:u w:val="single"/>
          <w:shd w:val="clear" w:fill="FFFF00"/>
        </w:rPr>
        <w:t xml:space="preserve">Asiakirjan numero 13623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Jammun ja Kashmirin osavaltio Tso Moriri, oligotrofinen järvi Ladakhissa.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Jammun ja Kashmirin sijainti Intiassa Jammun ja Kashmirin kartta Koordinaatit (Srinagar): 33 ° 27 ′ N 76 ° 14 ′ E </w:t>
      </w:r>
      <w:r>
        <w:rPr/>
        <w:t xml:space="preserve">/ </w:t>
      </w:r>
      <w:r>
        <w:rPr/>
        <w:t xml:space="preserve">33.45 ° N 76.24 ° E </w:t>
      </w:r>
      <w:r>
        <w:rPr/>
        <w:t xml:space="preserve">/ 33.45; 76.24 koordinaatit: 33 ° 27 ′ N 76 ° 14 ′ E </w:t>
      </w:r>
      <w:r>
        <w:rPr/>
        <w:t xml:space="preserve">/ </w:t>
      </w:r>
      <w:r>
        <w:rPr/>
        <w:t xml:space="preserve">33,45 ° N 76,24 ° E </w:t>
      </w:r>
      <w:r>
        <w:rPr/>
        <w:t xml:space="preserve">/ 33,45; 76.24 Maa Intia Liittyminen unioniin 26. lokakuuta 1947 Pääkaupunki Srinagar (kesä) Jammu (talvi) Suurin kaupunki Srinagar Kaupunginosat 22 Hallitus Kuvernööri Satya Pal Malik Ministerit Kuvernöörin valta Lainsäädäntö Kaksikamarinen (87 paikkaa edustajakokouksessa + 36 paikkaa neuvostossa) Parlamentaarinen vaalipiiri Rajya Sabha 4 Lok Sabha 6 Korkein oikeus Jammun ja Kashmirin korkein oikeus Pinta-ala Yhteensä 101,387 km (39,146 sq mi) Pinta-ala sijalla 5. Korkein korkeus 7,135 m (23,409 ft) Alin korkeus 305 m (1,001 ft) Väestö (2011) Yhteensä </w:t>
      </w:r>
      <w:r>
        <w:rPr>
          <w:color w:val="A9A9A9"/>
        </w:rPr>
        <w:t xml:space="preserve">12,541,302 </w:t>
      </w:r>
      <w:r>
        <w:rPr/>
        <w:t xml:space="preserve">Sija 19. Tiheys 56 / km (150 / sq mi) Aikavyöhyke IST (UTC + 05: 30) ISO 3166 koodi IN-JK HDI 0.542 (keskitaso) HDI-sijoitus 10. (2015) Lukutaito 68,74 (30.) Viralliset kielet Urdu Muut puhutut kielet Kashmiri, Dogri, Hindi, Punjabi, Ladakhi Verkkosivusto jk.gov.in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jammun ja kashmirin väestö vuoden 2011 väestönlaskennan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Jammu ja Kashmir koostuu kolmesta alueesta: Jammu, Kashmirin laakso ja Ladakh. </w:t>
      </w:r>
      <w:r>
        <w:rPr>
          <w:color w:val="A9A9A9"/>
        </w:rPr>
        <w:t xml:space="preserve">Srinagar on kesäpääkaupunki</w:t>
      </w:r>
      <w:r>
        <w:rPr/>
        <w:t xml:space="preserve">, ja </w:t>
      </w:r>
      <w:r>
        <w:rPr>
          <w:color w:val="DCDCDC"/>
        </w:rPr>
        <w:t xml:space="preserve">Jammu on talvipääkaupunki</w:t>
      </w:r>
      <w:r>
        <w:rPr/>
        <w:t xml:space="preserve">. Jammu ja Kašmir on Intian ainoa osavaltio, jossa on muslimienemmistöinen väestö. Kashmirin laakso on kuuluisa kauniista vuoristomaisemistaan, ja Jammun lukuisat pyhäköt houkuttelevat vuosittain kymmeniätuhansia hindupyhiinvaeltajia, kun taas Ladakh on tunnettu syrjäisestä vuoristokauneudestaan ja buddhalaisesta kulttuuristaan.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jammun ja kashmirin pääkaupungin nimi</w:t>
      </w:r>
    </w:p>
    <w:p>
      <w:pPr>
        <w:pStyle w:val="TextBody"/>
        <w:bidi w:val="0"/>
        <w:jc w:val="left"/>
        <w:rPr>
          <w:b/>
          <w:u w:val="single"/>
          <w:shd w:val="clear" w:fill="FFFF00"/>
        </w:rPr>
      </w:pPr>
      <w:r>
        <w:rPr>
          <w:b/>
          <w:u w:val="single"/>
          <w:shd w:val="clear" w:fill="FFFF00"/>
        </w:rPr>
        <w:t xml:space="preserve">Asiakirjan numero 13624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Guinnessin ennätysten haltija, </w:t>
      </w:r>
      <w:r>
        <w:rPr>
          <w:color w:val="A9A9A9"/>
        </w:rPr>
        <w:t xml:space="preserve">Bugatti Veyron Super Sport, on </w:t>
      </w:r>
      <w:r>
        <w:rPr/>
        <w:t xml:space="preserve">sertifioitu kahdensuuntaisella ajolla saavutetun keskimääräisen huippunopeuden perusteella, joka on 431,072 km / h (267,856 mph). Bugatti valmisti alkuperäisestä 30 Super Sportin tuotantosarjasta 5 maailmanennätyspainokseksi nimettyä Veyronia, jotka kaikki pystyisivät saavuttamaan tämän nopeuden, jos rajoitin poistettaisiin. Rajoittimen kanssa Veyron SS kulkee 415 km / h (257,87 mph). Bugatti ei myynyt yhtään rajoitin poistettuna. Hennesseyn haastettua Guinness päätti aluksi, että Bugatti ei kelpaa, koska testiauton katsottiin olleen modifioitu. Bugatti pyysi päätöksen tarkistamista, ja Guinness katsoi asiantuntijapaneelin tarkastuksen jälkeen, että rajoittimen poistaminen ei ollut muutos ja että auto oli näin ollen kelpoinen julkaisuun. Vaikka Bugatti Chironin huippunopeuden uskotaan olevan noin 463 km/h (288 mph), sitä ei ole varmistettu, ja rajoittimen kanssa sen ei-varmistettu huippunopeus on 261 mph (420 km/h). Elokuussa 2017 Veyron SS on edelleen luokiteltu maailman nopeimmaksi tuotantoautoksi.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nopeampi auto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 heinäkuuta 2010 </w:t>
      </w:r>
      <w:r>
        <w:rPr>
          <w:color w:val="A9A9A9"/>
        </w:rPr>
        <w:t xml:space="preserve">Bugatti </w:t>
      </w:r>
      <w:r>
        <w:rPr/>
        <w:t xml:space="preserve">Veyron Super Sport saavutti 431,072 km / h (267,856 mph) kahdensuuntaisen keskiarvon. Bugatti rakensi 30 Super Sportia (joista 5 nimettiin World Record Editioniksi). Ennätyksen tekohetkellä tiedettiin, että asiakasautot oli elektronisesti rajoitettu 415 km / h (257,87 mph). Guinnessin ennätysten kirja (joka oli listannut 1990-luvulla tuotantoautojen ennätyksiksi muutetulla kierroslukurajoittimella varustettujen brittiläisten autojen nopeudet) listasi tuotantoautojen nopeusennätykseksi rajoittamattoman 431,072 km/h (267,856 mph). Silti kolme vuotta myöhemmin Sunday Timesin kyselyn jälkeen Guinnessin PR-johtaja Jaime Strangia siteerattiin: "Koska auton nopeudenrajoitin oli poistettu käytöstä, tämä muutos oli virallisten ohjeiden vastainen". Näin ollen auton ennätys 431,072 km/h ei ole enää voimassa." 5 päivää myöhemmin kirjoitettiin sen verkkosivuilla: ``Guinness World Records haluaa vahvistaa, että Bugattin ennätystä ei ole mitätöity; ennätysluokka on parhaillaan tarkistettavana.'''. 5 päivää myöhemmin Bugattin nopeusennätys vahvistettiin: "Useiden ulkopuolisten asiantuntijoiden kanssa suoritetun perusteellisen tarkastuksen jälkeen Guinness World Records on iloinen voidessaan ilmoittaa, että Bugattin Veyron 16.4 Super Sportin saavuttama nopeimman tuotantoauton ennätys on vahvistettu. Tarkastelussa keskityttiin siihen, mitä voidaan pitää muutoksena auton vakiomäärittelyyn. Arvioituaan kaikki tarvittavat tiedot Guinness World Records on nyt vakuuttunut siitä, että nopeudenrajoittimen muutos ei muuta auton tai sen moottorin perustavaa laatua olevaa 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maailman nopeimman auton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34"/>
        <w:gridCol w:w="1697"/>
        <w:gridCol w:w="1346"/>
        <w:gridCol w:w="903"/>
        <w:gridCol w:w="997"/>
        <w:gridCol w:w="4628"/>
      </w:tblGrid>
      <w:tr>
        <w:trPr/>
        <w:tc>
          <w:tcPr>
            <w:tcW w:w="634" w:type="dxa"/>
            <w:tcBorders/>
            <w:vAlign w:val="center"/>
          </w:tcPr>
          <w:p>
            <w:pPr>
              <w:pStyle w:val="TableHeading"/>
              <w:suppressLineNumbers/>
              <w:bidi w:val="0"/>
              <w:spacing w:before="0" w:after="283"/>
              <w:jc w:val="center"/>
              <w:rPr/>
            </w:pPr>
            <w:r>
              <w:rPr/>
              <w:t xml:space="preserve">Vuosi </w:t>
            </w:r>
          </w:p>
        </w:tc>
        <w:tc>
          <w:tcPr>
            <w:tcW w:w="1697" w:type="dxa"/>
            <w:tcBorders/>
            <w:vAlign w:val="center"/>
          </w:tcPr>
          <w:p>
            <w:pPr>
              <w:pStyle w:val="TableHeading"/>
              <w:suppressLineNumbers/>
              <w:bidi w:val="0"/>
              <w:spacing w:before="0" w:after="283"/>
              <w:jc w:val="center"/>
              <w:rPr/>
            </w:pPr>
            <w:r>
              <w:rPr/>
              <w:t xml:space="preserve">Merkki ja malli </w:t>
            </w:r>
          </w:p>
        </w:tc>
        <w:tc>
          <w:tcPr>
            <w:tcW w:w="1346" w:type="dxa"/>
            <w:tcBorders/>
            <w:vAlign w:val="center"/>
          </w:tcPr>
          <w:p>
            <w:pPr>
              <w:pStyle w:val="TableHeading"/>
              <w:suppressLineNumbers/>
              <w:bidi w:val="0"/>
              <w:spacing w:before="0" w:after="283"/>
              <w:jc w:val="center"/>
              <w:rPr/>
            </w:pPr>
            <w:r>
              <w:rPr/>
              <w:t xml:space="preserve">Tuotantoauton huippunopeus </w:t>
            </w:r>
          </w:p>
        </w:tc>
        <w:tc>
          <w:tcPr>
            <w:tcW w:w="903" w:type="dxa"/>
            <w:tcBorders/>
            <w:vAlign w:val="center"/>
          </w:tcPr>
          <w:p>
            <w:pPr>
              <w:pStyle w:val="TableHeading"/>
              <w:suppressLineNumbers/>
              <w:bidi w:val="0"/>
              <w:spacing w:before="0" w:after="283"/>
              <w:jc w:val="center"/>
              <w:rPr/>
            </w:pPr>
            <w:r>
              <w:rPr/>
              <w:t xml:space="preserve">Moottori </w:t>
            </w:r>
          </w:p>
        </w:tc>
        <w:tc>
          <w:tcPr>
            <w:tcW w:w="997" w:type="dxa"/>
            <w:tcBorders/>
            <w:vAlign w:val="center"/>
          </w:tcPr>
          <w:p>
            <w:pPr>
              <w:pStyle w:val="TableHeading"/>
              <w:suppressLineNumbers/>
              <w:bidi w:val="0"/>
              <w:spacing w:before="0" w:after="283"/>
              <w:jc w:val="center"/>
              <w:rPr/>
            </w:pPr>
            <w:r>
              <w:rPr/>
              <w:t xml:space="preserve">Rakennettu määrä </w:t>
            </w:r>
          </w:p>
        </w:tc>
        <w:tc>
          <w:tcPr>
            <w:tcW w:w="4628" w:type="dxa"/>
            <w:tcBorders/>
            <w:vAlign w:val="center"/>
          </w:tcPr>
          <w:p>
            <w:pPr>
              <w:pStyle w:val="TableHeading"/>
              <w:suppressLineNumbers/>
              <w:bidi w:val="0"/>
              <w:spacing w:before="0" w:after="283"/>
              <w:jc w:val="center"/>
              <w:rPr/>
            </w:pPr>
            <w:r>
              <w:rPr/>
              <w:t xml:space="preserve">Kommentti </w:t>
            </w:r>
          </w:p>
        </w:tc>
      </w:tr>
      <w:tr>
        <w:trPr/>
        <w:tc>
          <w:tcPr>
            <w:tcW w:w="634" w:type="dxa"/>
            <w:tcBorders/>
            <w:vAlign w:val="center"/>
          </w:tcPr>
          <w:p>
            <w:pPr>
              <w:pStyle w:val="TableContents"/>
              <w:bidi w:val="0"/>
              <w:spacing w:before="0" w:after="283"/>
              <w:jc w:val="left"/>
              <w:rPr/>
            </w:pPr>
            <w:r>
              <w:rPr/>
              <w:t xml:space="preserve">1894 </w:t>
            </w:r>
          </w:p>
        </w:tc>
        <w:tc>
          <w:tcPr>
            <w:tcW w:w="1697" w:type="dxa"/>
            <w:tcBorders/>
            <w:vAlign w:val="center"/>
          </w:tcPr>
          <w:p>
            <w:pPr>
              <w:pStyle w:val="TableContents"/>
              <w:bidi w:val="0"/>
              <w:spacing w:before="0" w:after="283"/>
              <w:jc w:val="left"/>
              <w:rPr/>
            </w:pPr>
            <w:r>
              <w:rPr/>
              <w:t xml:space="preserve">Benz Velo </w:t>
            </w:r>
          </w:p>
        </w:tc>
        <w:tc>
          <w:tcPr>
            <w:tcW w:w="1346" w:type="dxa"/>
            <w:tcBorders/>
            <w:vAlign w:val="center"/>
          </w:tcPr>
          <w:p>
            <w:pPr>
              <w:pStyle w:val="TableContents"/>
              <w:bidi w:val="0"/>
              <w:spacing w:before="0" w:after="283"/>
              <w:jc w:val="left"/>
              <w:rPr/>
            </w:pPr>
            <w:r>
              <w:rPr/>
              <w:t xml:space="preserve">12 mph (20 km / h) </w:t>
            </w:r>
          </w:p>
        </w:tc>
        <w:tc>
          <w:tcPr>
            <w:tcW w:w="903" w:type="dxa"/>
            <w:tcBorders/>
            <w:vAlign w:val="center"/>
          </w:tcPr>
          <w:p>
            <w:pPr>
              <w:pStyle w:val="TableContents"/>
              <w:bidi w:val="0"/>
              <w:spacing w:before="0" w:after="283"/>
              <w:jc w:val="left"/>
              <w:rPr/>
            </w:pPr>
            <w:r>
              <w:rPr/>
              <w:t xml:space="preserve">1045 cm3 1,5 hv. </w:t>
            </w:r>
          </w:p>
        </w:tc>
        <w:tc>
          <w:tcPr>
            <w:tcW w:w="997" w:type="dxa"/>
            <w:tcBorders/>
            <w:vAlign w:val="center"/>
          </w:tcPr>
          <w:p>
            <w:pPr>
              <w:pStyle w:val="TableContents"/>
              <w:bidi w:val="0"/>
              <w:spacing w:before="0" w:after="283"/>
              <w:jc w:val="left"/>
              <w:rPr/>
            </w:pPr>
            <w:r>
              <w:rPr/>
              <w:t xml:space="preserve">1,200 </w:t>
            </w:r>
          </w:p>
        </w:tc>
        <w:tc>
          <w:tcPr>
            <w:tcW w:w="4628" w:type="dxa"/>
            <w:tcBorders/>
            <w:vAlign w:val="center"/>
          </w:tcPr>
          <w:p>
            <w:pPr>
              <w:pStyle w:val="TableContents"/>
              <w:bidi w:val="0"/>
              <w:spacing w:before="0" w:after="283"/>
              <w:jc w:val="left"/>
              <w:rPr/>
            </w:pPr>
            <w:r>
              <w:rPr/>
              <w:t xml:space="preserve">Ensimmäinen tuotantoauto </w:t>
            </w:r>
          </w:p>
        </w:tc>
      </w:tr>
      <w:tr>
        <w:trPr/>
        <w:tc>
          <w:tcPr>
            <w:tcW w:w="634" w:type="dxa"/>
            <w:tcBorders/>
            <w:vAlign w:val="center"/>
          </w:tcPr>
          <w:p>
            <w:pPr>
              <w:pStyle w:val="TableContents"/>
              <w:bidi w:val="0"/>
              <w:spacing w:before="0" w:after="283"/>
              <w:jc w:val="left"/>
              <w:rPr/>
            </w:pPr>
            <w:r>
              <w:rPr/>
              <w:t xml:space="preserve">1949 </w:t>
            </w:r>
          </w:p>
        </w:tc>
        <w:tc>
          <w:tcPr>
            <w:tcW w:w="1697" w:type="dxa"/>
            <w:tcBorders/>
            <w:vAlign w:val="center"/>
          </w:tcPr>
          <w:p>
            <w:pPr>
              <w:pStyle w:val="TableContents"/>
              <w:bidi w:val="0"/>
              <w:spacing w:before="0" w:after="283"/>
              <w:jc w:val="left"/>
              <w:rPr/>
            </w:pPr>
            <w:r>
              <w:rPr/>
              <w:t xml:space="preserve">Jaguar XK120 </w:t>
            </w:r>
          </w:p>
        </w:tc>
        <w:tc>
          <w:tcPr>
            <w:tcW w:w="1346" w:type="dxa"/>
            <w:tcBorders/>
            <w:vAlign w:val="center"/>
          </w:tcPr>
          <w:p>
            <w:pPr>
              <w:pStyle w:val="TableContents"/>
              <w:bidi w:val="0"/>
              <w:spacing w:before="0" w:after="283"/>
              <w:jc w:val="left"/>
              <w:rPr/>
            </w:pPr>
            <w:r>
              <w:rPr/>
              <w:t xml:space="preserve">124,6 mph (200,5 km / h) </w:t>
            </w:r>
          </w:p>
        </w:tc>
        <w:tc>
          <w:tcPr>
            <w:tcW w:w="903" w:type="dxa"/>
            <w:tcBorders/>
            <w:vAlign w:val="center"/>
          </w:tcPr>
          <w:p>
            <w:pPr>
              <w:pStyle w:val="TableContents"/>
              <w:bidi w:val="0"/>
              <w:spacing w:before="0" w:after="283"/>
              <w:jc w:val="left"/>
              <w:rPr/>
            </w:pPr>
            <w:r>
              <w:rPr/>
              <w:t xml:space="preserve">3442 cm3 160 hv </w:t>
            </w:r>
          </w:p>
        </w:tc>
        <w:tc>
          <w:tcPr>
            <w:tcW w:w="997" w:type="dxa"/>
            <w:tcBorders/>
            <w:vAlign w:val="center"/>
          </w:tcPr>
          <w:p>
            <w:pPr>
              <w:pStyle w:val="TableContents"/>
              <w:bidi w:val="0"/>
              <w:spacing w:before="0" w:after="283"/>
              <w:jc w:val="left"/>
              <w:rPr/>
            </w:pPr>
            <w:r>
              <w:rPr/>
              <w:t xml:space="preserve">12,000 </w:t>
            </w:r>
          </w:p>
        </w:tc>
        <w:tc>
          <w:tcPr>
            <w:tcW w:w="4628" w:type="dxa"/>
            <w:tcBorders/>
            <w:vAlign w:val="center"/>
          </w:tcPr>
          <w:p>
            <w:pPr>
              <w:pStyle w:val="TableContents"/>
              <w:bidi w:val="0"/>
              <w:spacing w:before="0" w:after="283"/>
              <w:jc w:val="left"/>
              <w:rPr/>
            </w:pPr>
            <w:r>
              <w:rPr/>
              <w:t xml:space="preserve">Joidenkin julkaisujen mukaan XK120:n huippunopeus oli lähes 133 mph / 214 km / h vuonna 1949. XK120, joka saavutti tämän nopeuden, oli viritetty prototyyppi, ei tuotantoauto. Tuotantoauto saavutti 124,6 mph (200,5 km / h). </w:t>
            </w:r>
          </w:p>
        </w:tc>
      </w:tr>
      <w:tr>
        <w:trPr/>
        <w:tc>
          <w:tcPr>
            <w:tcW w:w="634" w:type="dxa"/>
            <w:tcBorders/>
            <w:vAlign w:val="center"/>
          </w:tcPr>
          <w:p>
            <w:pPr>
              <w:pStyle w:val="TableContents"/>
              <w:bidi w:val="0"/>
              <w:spacing w:before="0" w:after="283"/>
              <w:jc w:val="left"/>
              <w:rPr/>
            </w:pPr>
            <w:r>
              <w:rPr/>
              <w:t xml:space="preserve">1955 </w:t>
            </w:r>
          </w:p>
        </w:tc>
        <w:tc>
          <w:tcPr>
            <w:tcW w:w="1697" w:type="dxa"/>
            <w:tcBorders/>
            <w:vAlign w:val="center"/>
          </w:tcPr>
          <w:p>
            <w:pPr>
              <w:pStyle w:val="TableContents"/>
              <w:bidi w:val="0"/>
              <w:spacing w:before="0" w:after="283"/>
              <w:jc w:val="left"/>
              <w:rPr/>
            </w:pPr>
            <w:r>
              <w:rPr/>
              <w:t xml:space="preserve">Mercedes-Benz 300SL </w:t>
            </w:r>
          </w:p>
        </w:tc>
        <w:tc>
          <w:tcPr>
            <w:tcW w:w="1346" w:type="dxa"/>
            <w:tcBorders/>
            <w:vAlign w:val="center"/>
          </w:tcPr>
          <w:p>
            <w:pPr>
              <w:pStyle w:val="TableContents"/>
              <w:bidi w:val="0"/>
              <w:spacing w:before="0" w:after="283"/>
              <w:jc w:val="left"/>
              <w:rPr/>
            </w:pPr>
            <w:r>
              <w:rPr/>
              <w:t xml:space="preserve">150,7 mph (242,5 km / h) </w:t>
            </w:r>
          </w:p>
        </w:tc>
        <w:tc>
          <w:tcPr>
            <w:tcW w:w="903" w:type="dxa"/>
            <w:tcBorders/>
            <w:vAlign w:val="center"/>
          </w:tcPr>
          <w:p>
            <w:pPr>
              <w:pStyle w:val="TableContents"/>
              <w:bidi w:val="0"/>
              <w:spacing w:before="0" w:after="283"/>
              <w:jc w:val="left"/>
              <w:rPr/>
            </w:pPr>
            <w:r>
              <w:rPr/>
              <w:t xml:space="preserve">2996 cm3 212 hv </w:t>
            </w:r>
          </w:p>
        </w:tc>
        <w:tc>
          <w:tcPr>
            <w:tcW w:w="997" w:type="dxa"/>
            <w:tcBorders/>
            <w:vAlign w:val="center"/>
          </w:tcPr>
          <w:p>
            <w:pPr>
              <w:pStyle w:val="TableContents"/>
              <w:bidi w:val="0"/>
              <w:spacing w:before="0" w:after="283"/>
              <w:jc w:val="left"/>
              <w:rPr/>
            </w:pPr>
            <w:r>
              <w:rPr/>
              <w:t xml:space="preserve">1,400 </w:t>
            </w:r>
          </w:p>
        </w:tc>
        <w:tc>
          <w:tcPr>
            <w:tcW w:w="4628" w:type="dxa"/>
            <w:tcBorders/>
            <w:vAlign w:val="center"/>
          </w:tcPr>
          <w:p>
            <w:pPr>
              <w:pStyle w:val="TableContents"/>
              <w:bidi w:val="0"/>
              <w:spacing w:before="0" w:after="283"/>
              <w:jc w:val="left"/>
              <w:rPr/>
            </w:pPr>
            <w:r>
              <w:rPr/>
              <w:t xml:space="preserve">Automobil Revuen vuonna 1958 testaama kaksisuuntainen keskinopeus. 245 km/h (152,2 mph) saavutettiin yhteen suuntaan. </w:t>
            </w:r>
          </w:p>
        </w:tc>
      </w:tr>
      <w:tr>
        <w:trPr/>
        <w:tc>
          <w:tcPr>
            <w:tcW w:w="634" w:type="dxa"/>
            <w:tcBorders/>
            <w:vAlign w:val="center"/>
          </w:tcPr>
          <w:p>
            <w:pPr>
              <w:pStyle w:val="TableContents"/>
              <w:bidi w:val="0"/>
              <w:spacing w:before="0" w:after="283"/>
              <w:jc w:val="left"/>
              <w:rPr/>
            </w:pPr>
            <w:r>
              <w:rPr/>
              <w:t xml:space="preserve">1959 </w:t>
            </w:r>
          </w:p>
        </w:tc>
        <w:tc>
          <w:tcPr>
            <w:tcW w:w="1697" w:type="dxa"/>
            <w:tcBorders/>
            <w:vAlign w:val="center"/>
          </w:tcPr>
          <w:p>
            <w:pPr>
              <w:pStyle w:val="TableContents"/>
              <w:bidi w:val="0"/>
              <w:spacing w:before="0" w:after="283"/>
              <w:jc w:val="left"/>
              <w:rPr/>
            </w:pPr>
            <w:r>
              <w:rPr/>
              <w:t xml:space="preserve">Aston Martin DB4 GT </w:t>
            </w:r>
          </w:p>
        </w:tc>
        <w:tc>
          <w:tcPr>
            <w:tcW w:w="1346" w:type="dxa"/>
            <w:tcBorders/>
            <w:vAlign w:val="center"/>
          </w:tcPr>
          <w:p>
            <w:pPr>
              <w:pStyle w:val="TableContents"/>
              <w:bidi w:val="0"/>
              <w:spacing w:before="0" w:after="283"/>
              <w:jc w:val="left"/>
              <w:rPr/>
            </w:pPr>
            <w:r>
              <w:rPr/>
              <w:t xml:space="preserve">152 mph (245 km / h) </w:t>
            </w:r>
          </w:p>
        </w:tc>
        <w:tc>
          <w:tcPr>
            <w:tcW w:w="903" w:type="dxa"/>
            <w:tcBorders/>
            <w:vAlign w:val="center"/>
          </w:tcPr>
          <w:p>
            <w:pPr>
              <w:pStyle w:val="TableContents"/>
              <w:bidi w:val="0"/>
              <w:spacing w:before="0" w:after="283"/>
              <w:jc w:val="left"/>
              <w:rPr/>
            </w:pPr>
            <w:r>
              <w:rPr/>
              <w:t xml:space="preserve">3670 cm3 302 hv </w:t>
            </w:r>
          </w:p>
        </w:tc>
        <w:tc>
          <w:tcPr>
            <w:tcW w:w="997" w:type="dxa"/>
            <w:tcBorders/>
            <w:vAlign w:val="center"/>
          </w:tcPr>
          <w:p>
            <w:pPr>
              <w:pStyle w:val="TableContents"/>
              <w:bidi w:val="0"/>
              <w:spacing w:before="0" w:after="283"/>
              <w:jc w:val="left"/>
              <w:rPr/>
            </w:pPr>
            <w:r>
              <w:rPr/>
              <w:t xml:space="preserve">75 </w:t>
            </w:r>
          </w:p>
        </w:tc>
        <w:tc>
          <w:tcPr>
            <w:tcW w:w="4628" w:type="dxa"/>
            <w:tcBorders/>
            <w:vAlign w:val="center"/>
          </w:tcPr>
          <w:p>
            <w:pPr>
              <w:pStyle w:val="TableContents"/>
              <w:bidi w:val="0"/>
              <w:spacing w:before="0" w:after="283"/>
              <w:jc w:val="left"/>
              <w:rPr/>
            </w:pPr>
            <w:r>
              <w:rPr/>
              <w:t xml:space="preserve">Autosportin testissä joulukuussa 1961. </w:t>
            </w:r>
          </w:p>
        </w:tc>
      </w:tr>
      <w:tr>
        <w:trPr/>
        <w:tc>
          <w:tcPr>
            <w:tcW w:w="634" w:type="dxa"/>
            <w:tcBorders/>
            <w:vAlign w:val="center"/>
          </w:tcPr>
          <w:p>
            <w:pPr>
              <w:pStyle w:val="TableContents"/>
              <w:bidi w:val="0"/>
              <w:spacing w:before="0" w:after="283"/>
              <w:jc w:val="left"/>
              <w:rPr/>
            </w:pPr>
            <w:r>
              <w:rPr/>
              <w:t xml:space="preserve">1963 </w:t>
            </w:r>
          </w:p>
        </w:tc>
        <w:tc>
          <w:tcPr>
            <w:tcW w:w="1697" w:type="dxa"/>
            <w:tcBorders/>
            <w:vAlign w:val="center"/>
          </w:tcPr>
          <w:p>
            <w:pPr>
              <w:pStyle w:val="TableContents"/>
              <w:bidi w:val="0"/>
              <w:spacing w:before="0" w:after="283"/>
              <w:jc w:val="left"/>
              <w:rPr/>
            </w:pPr>
            <w:r>
              <w:rPr/>
              <w:t xml:space="preserve">Iso Grifo GL 365 </w:t>
            </w:r>
          </w:p>
        </w:tc>
        <w:tc>
          <w:tcPr>
            <w:tcW w:w="1346" w:type="dxa"/>
            <w:tcBorders/>
            <w:vAlign w:val="center"/>
          </w:tcPr>
          <w:p>
            <w:pPr>
              <w:pStyle w:val="TableContents"/>
              <w:bidi w:val="0"/>
              <w:spacing w:before="0" w:after="283"/>
              <w:jc w:val="left"/>
              <w:rPr/>
            </w:pPr>
            <w:r>
              <w:rPr/>
              <w:t xml:space="preserve">161 mph (259 km / h) </w:t>
            </w:r>
          </w:p>
        </w:tc>
        <w:tc>
          <w:tcPr>
            <w:tcW w:w="903" w:type="dxa"/>
            <w:tcBorders/>
            <w:vAlign w:val="center"/>
          </w:tcPr>
          <w:p>
            <w:pPr>
              <w:pStyle w:val="TableContents"/>
              <w:bidi w:val="0"/>
              <w:spacing w:before="0" w:after="283"/>
              <w:jc w:val="left"/>
              <w:rPr/>
            </w:pPr>
            <w:r>
              <w:rPr/>
              <w:t xml:space="preserve">5354 cm3 360 hv </w:t>
            </w:r>
          </w:p>
        </w:tc>
        <w:tc>
          <w:tcPr>
            <w:tcW w:w="997" w:type="dxa"/>
            <w:tcBorders/>
            <w:vAlign w:val="center"/>
          </w:tcPr>
          <w:p>
            <w:pPr>
              <w:pStyle w:val="TableContents"/>
              <w:bidi w:val="0"/>
              <w:spacing w:before="0" w:after="283"/>
              <w:jc w:val="left"/>
              <w:rPr/>
            </w:pPr>
            <w:r>
              <w:rPr/>
              <w:t xml:space="preserve">yli 400 </w:t>
            </w:r>
          </w:p>
        </w:tc>
        <w:tc>
          <w:tcPr>
            <w:tcW w:w="4628" w:type="dxa"/>
            <w:tcBorders/>
            <w:vAlign w:val="center"/>
          </w:tcPr>
          <w:p>
            <w:pPr>
              <w:pStyle w:val="TableContents"/>
              <w:bidi w:val="0"/>
              <w:spacing w:before="0" w:after="283"/>
              <w:jc w:val="left"/>
              <w:rPr/>
            </w:pPr>
            <w:r>
              <w:rPr/>
              <w:t xml:space="preserve">Autocar testasi sen vuonna 1966. Iso Grifoja rakennettiin yhteensä 412 kappaletta vuosina 1963-1974. </w:t>
            </w:r>
          </w:p>
        </w:tc>
      </w:tr>
      <w:tr>
        <w:trPr/>
        <w:tc>
          <w:tcPr>
            <w:tcW w:w="634" w:type="dxa"/>
            <w:tcBorders/>
            <w:vAlign w:val="center"/>
          </w:tcPr>
          <w:p>
            <w:pPr>
              <w:pStyle w:val="TableContents"/>
              <w:bidi w:val="0"/>
              <w:spacing w:before="0" w:after="283"/>
              <w:jc w:val="left"/>
              <w:rPr/>
            </w:pPr>
            <w:r>
              <w:rPr/>
              <w:t xml:space="preserve">1965 </w:t>
            </w:r>
          </w:p>
        </w:tc>
        <w:tc>
          <w:tcPr>
            <w:tcW w:w="1697" w:type="dxa"/>
            <w:tcBorders/>
            <w:vAlign w:val="center"/>
          </w:tcPr>
          <w:p>
            <w:pPr>
              <w:pStyle w:val="TableContents"/>
              <w:bidi w:val="0"/>
              <w:spacing w:before="0" w:after="283"/>
              <w:jc w:val="left"/>
              <w:rPr/>
            </w:pPr>
            <w:r>
              <w:rPr/>
              <w:t xml:space="preserve">AC Cobra Mk III 427 </w:t>
            </w:r>
          </w:p>
        </w:tc>
        <w:tc>
          <w:tcPr>
            <w:tcW w:w="1346" w:type="dxa"/>
            <w:tcBorders/>
            <w:vAlign w:val="center"/>
          </w:tcPr>
          <w:p>
            <w:pPr>
              <w:pStyle w:val="TableContents"/>
              <w:bidi w:val="0"/>
              <w:spacing w:before="0" w:after="283"/>
              <w:jc w:val="left"/>
              <w:rPr/>
            </w:pPr>
            <w:r>
              <w:rPr/>
              <w:t xml:space="preserve">165 mph (266 km / h) </w:t>
            </w:r>
          </w:p>
        </w:tc>
        <w:tc>
          <w:tcPr>
            <w:tcW w:w="903" w:type="dxa"/>
            <w:tcBorders/>
            <w:vAlign w:val="center"/>
          </w:tcPr>
          <w:p>
            <w:pPr>
              <w:pStyle w:val="TableContents"/>
              <w:bidi w:val="0"/>
              <w:spacing w:before="0" w:after="283"/>
              <w:jc w:val="left"/>
              <w:rPr/>
            </w:pPr>
            <w:r>
              <w:rPr/>
              <w:t xml:space="preserve">6998 cm3 485 hevosvoimaa </w:t>
            </w:r>
          </w:p>
        </w:tc>
        <w:tc>
          <w:tcPr>
            <w:tcW w:w="997" w:type="dxa"/>
            <w:tcBorders/>
            <w:vAlign w:val="center"/>
          </w:tcPr>
          <w:p>
            <w:pPr>
              <w:pStyle w:val="TableContents"/>
              <w:bidi w:val="0"/>
              <w:spacing w:before="0" w:after="283"/>
              <w:jc w:val="left"/>
              <w:rPr/>
            </w:pPr>
            <w:r>
              <w:rPr/>
              <w:t xml:space="preserve">&gt; 25 </w:t>
            </w:r>
          </w:p>
        </w:tc>
        <w:tc>
          <w:tcPr>
            <w:tcW w:w="4628" w:type="dxa"/>
            <w:tcBorders/>
            <w:vAlign w:val="center"/>
          </w:tcPr>
          <w:p>
            <w:pPr>
              <w:pStyle w:val="TableContents"/>
              <w:bidi w:val="0"/>
              <w:spacing w:before="0" w:after="283"/>
              <w:jc w:val="left"/>
              <w:rPr/>
            </w:pPr>
            <w:r>
              <w:rPr/>
              <w:t xml:space="preserve">Car &amp; Driverin testaama. Huippunopeus kuvattu havaituksi </w:t>
            </w:r>
          </w:p>
        </w:tc>
      </w:tr>
      <w:tr>
        <w:trPr/>
        <w:tc>
          <w:tcPr>
            <w:tcW w:w="634" w:type="dxa"/>
            <w:tcBorders/>
            <w:vAlign w:val="center"/>
          </w:tcPr>
          <w:p>
            <w:pPr>
              <w:pStyle w:val="TableContents"/>
              <w:bidi w:val="0"/>
              <w:spacing w:before="0" w:after="283"/>
              <w:jc w:val="left"/>
              <w:rPr/>
            </w:pPr>
            <w:r>
              <w:rPr/>
              <w:t xml:space="preserve">1967 </w:t>
            </w:r>
          </w:p>
        </w:tc>
        <w:tc>
          <w:tcPr>
            <w:tcW w:w="1697" w:type="dxa"/>
            <w:tcBorders/>
            <w:vAlign w:val="center"/>
          </w:tcPr>
          <w:p>
            <w:pPr>
              <w:pStyle w:val="TableContents"/>
              <w:bidi w:val="0"/>
              <w:spacing w:before="0" w:after="283"/>
              <w:jc w:val="left"/>
              <w:rPr/>
            </w:pPr>
            <w:r>
              <w:rPr/>
              <w:t xml:space="preserve">Lamborghini Miura P400 </w:t>
            </w:r>
          </w:p>
        </w:tc>
        <w:tc>
          <w:tcPr>
            <w:tcW w:w="1346" w:type="dxa"/>
            <w:tcBorders/>
            <w:vAlign w:val="center"/>
          </w:tcPr>
          <w:p>
            <w:pPr>
              <w:pStyle w:val="TableContents"/>
              <w:bidi w:val="0"/>
              <w:spacing w:before="0" w:after="283"/>
              <w:jc w:val="left"/>
              <w:rPr/>
            </w:pPr>
            <w:r>
              <w:rPr/>
              <w:t xml:space="preserve">171 mph (275 km / h) </w:t>
            </w:r>
          </w:p>
        </w:tc>
        <w:tc>
          <w:tcPr>
            <w:tcW w:w="903" w:type="dxa"/>
            <w:tcBorders/>
            <w:vAlign w:val="center"/>
          </w:tcPr>
          <w:p>
            <w:pPr>
              <w:pStyle w:val="TableContents"/>
              <w:bidi w:val="0"/>
              <w:spacing w:before="0" w:after="283"/>
              <w:jc w:val="left"/>
              <w:rPr/>
            </w:pPr>
            <w:r>
              <w:rPr/>
              <w:t xml:space="preserve">3929 cm3 350 hv </w:t>
            </w:r>
          </w:p>
        </w:tc>
        <w:tc>
          <w:tcPr>
            <w:tcW w:w="997" w:type="dxa"/>
            <w:tcBorders/>
            <w:vAlign w:val="center"/>
          </w:tcPr>
          <w:p>
            <w:pPr>
              <w:pStyle w:val="TableContents"/>
              <w:bidi w:val="0"/>
              <w:spacing w:before="0" w:after="283"/>
              <w:jc w:val="left"/>
              <w:rPr/>
            </w:pPr>
            <w:r>
              <w:rPr/>
              <w:t xml:space="preserve">275 </w:t>
            </w:r>
          </w:p>
        </w:tc>
        <w:tc>
          <w:tcPr>
            <w:tcW w:w="4628" w:type="dxa"/>
            <w:tcBorders/>
            <w:vAlign w:val="center"/>
          </w:tcPr>
          <w:p>
            <w:pPr>
              <w:pStyle w:val="TableContents"/>
              <w:bidi w:val="0"/>
              <w:spacing w:before="0" w:after="283"/>
              <w:jc w:val="left"/>
              <w:rPr/>
            </w:pPr>
            <w:r>
              <w:rPr/>
              <w:t xml:space="preserve">Moottori testasi sen kesäkuussa 1967. Yli 750 kappaletta vuosina 1966-1973, mukaan lukien P400-, P400 S- ja P400 SV-mallit. </w:t>
            </w:r>
          </w:p>
        </w:tc>
      </w:tr>
      <w:tr>
        <w:trPr/>
        <w:tc>
          <w:tcPr>
            <w:tcW w:w="634" w:type="dxa"/>
            <w:tcBorders/>
            <w:vAlign w:val="center"/>
          </w:tcPr>
          <w:p>
            <w:pPr>
              <w:pStyle w:val="TableContents"/>
              <w:bidi w:val="0"/>
              <w:spacing w:before="0" w:after="283"/>
              <w:jc w:val="left"/>
              <w:rPr/>
            </w:pPr>
            <w:r>
              <w:rPr/>
              <w:t xml:space="preserve">1968 </w:t>
            </w:r>
          </w:p>
        </w:tc>
        <w:tc>
          <w:tcPr>
            <w:tcW w:w="1697" w:type="dxa"/>
            <w:tcBorders/>
            <w:vAlign w:val="center"/>
          </w:tcPr>
          <w:p>
            <w:pPr>
              <w:pStyle w:val="TableContents"/>
              <w:bidi w:val="0"/>
              <w:spacing w:before="0" w:after="283"/>
              <w:jc w:val="left"/>
              <w:rPr/>
            </w:pPr>
            <w:r>
              <w:rPr/>
              <w:t xml:space="preserve">Ferrari 365 GTB / 4 Daytona </w:t>
            </w:r>
          </w:p>
        </w:tc>
        <w:tc>
          <w:tcPr>
            <w:tcW w:w="1346" w:type="dxa"/>
            <w:tcBorders/>
            <w:vAlign w:val="center"/>
          </w:tcPr>
          <w:p>
            <w:pPr>
              <w:pStyle w:val="TableContents"/>
              <w:bidi w:val="0"/>
              <w:spacing w:before="0" w:after="283"/>
              <w:jc w:val="left"/>
              <w:rPr/>
            </w:pPr>
            <w:r>
              <w:rPr/>
              <w:t xml:space="preserve">174 mph (280 km / h) </w:t>
            </w:r>
          </w:p>
        </w:tc>
        <w:tc>
          <w:tcPr>
            <w:tcW w:w="903" w:type="dxa"/>
            <w:tcBorders/>
            <w:vAlign w:val="center"/>
          </w:tcPr>
          <w:p>
            <w:pPr>
              <w:pStyle w:val="TableContents"/>
              <w:bidi w:val="0"/>
              <w:spacing w:before="0" w:after="283"/>
              <w:jc w:val="left"/>
              <w:rPr/>
            </w:pPr>
            <w:r>
              <w:rPr/>
              <w:t xml:space="preserve">4390 cm3 352 hv </w:t>
            </w:r>
          </w:p>
        </w:tc>
        <w:tc>
          <w:tcPr>
            <w:tcW w:w="997" w:type="dxa"/>
            <w:tcBorders/>
            <w:vAlign w:val="center"/>
          </w:tcPr>
          <w:p>
            <w:pPr>
              <w:pStyle w:val="TableContents"/>
              <w:bidi w:val="0"/>
              <w:spacing w:before="0" w:after="283"/>
              <w:jc w:val="left"/>
              <w:rPr/>
            </w:pPr>
            <w:r>
              <w:rPr/>
              <w:t xml:space="preserve">noin 1 400 </w:t>
            </w:r>
          </w:p>
        </w:tc>
        <w:tc>
          <w:tcPr>
            <w:tcW w:w="4628" w:type="dxa"/>
            <w:tcBorders/>
            <w:vAlign w:val="center"/>
          </w:tcPr>
          <w:p>
            <w:pPr>
              <w:pStyle w:val="TableContents"/>
              <w:bidi w:val="0"/>
              <w:spacing w:before="0" w:after="283"/>
              <w:jc w:val="left"/>
              <w:rPr/>
            </w:pPr>
            <w:r>
              <w:rPr/>
              <w:t xml:space="preserve">Autocar testasi sen vuonna 1971. </w:t>
            </w:r>
          </w:p>
        </w:tc>
      </w:tr>
      <w:tr>
        <w:trPr/>
        <w:tc>
          <w:tcPr>
            <w:tcW w:w="634" w:type="dxa"/>
            <w:tcBorders/>
            <w:vAlign w:val="center"/>
          </w:tcPr>
          <w:p>
            <w:pPr>
              <w:pStyle w:val="TableContents"/>
              <w:bidi w:val="0"/>
              <w:spacing w:before="0" w:after="283"/>
              <w:jc w:val="left"/>
              <w:rPr/>
            </w:pPr>
            <w:r>
              <w:rPr/>
              <w:t xml:space="preserve">1969 </w:t>
            </w:r>
          </w:p>
        </w:tc>
        <w:tc>
          <w:tcPr>
            <w:tcW w:w="1697" w:type="dxa"/>
            <w:tcBorders/>
            <w:vAlign w:val="center"/>
          </w:tcPr>
          <w:p>
            <w:pPr>
              <w:pStyle w:val="TableContents"/>
              <w:bidi w:val="0"/>
              <w:spacing w:before="0" w:after="283"/>
              <w:jc w:val="left"/>
              <w:rPr/>
            </w:pPr>
            <w:r>
              <w:rPr/>
              <w:t xml:space="preserve">Lamborghini Miura P400S </w:t>
            </w:r>
          </w:p>
        </w:tc>
        <w:tc>
          <w:tcPr>
            <w:tcW w:w="1346" w:type="dxa"/>
            <w:tcBorders/>
            <w:vAlign w:val="center"/>
          </w:tcPr>
          <w:p>
            <w:pPr>
              <w:pStyle w:val="TableContents"/>
              <w:bidi w:val="0"/>
              <w:spacing w:before="0" w:after="283"/>
              <w:jc w:val="left"/>
              <w:rPr/>
            </w:pPr>
            <w:r>
              <w:rPr/>
              <w:t xml:space="preserve">179,3 mph (288,6 km / h) </w:t>
            </w:r>
          </w:p>
        </w:tc>
        <w:tc>
          <w:tcPr>
            <w:tcW w:w="903" w:type="dxa"/>
            <w:tcBorders/>
            <w:vAlign w:val="center"/>
          </w:tcPr>
          <w:p>
            <w:pPr>
              <w:pStyle w:val="TableContents"/>
              <w:bidi w:val="0"/>
              <w:spacing w:before="0" w:after="283"/>
              <w:jc w:val="left"/>
              <w:rPr/>
            </w:pPr>
            <w:r>
              <w:rPr/>
              <w:t xml:space="preserve">3929 cm3 370 hv </w:t>
            </w:r>
          </w:p>
        </w:tc>
        <w:tc>
          <w:tcPr>
            <w:tcW w:w="997" w:type="dxa"/>
            <w:tcBorders/>
            <w:vAlign w:val="center"/>
          </w:tcPr>
          <w:p>
            <w:pPr>
              <w:pStyle w:val="TableContents"/>
              <w:bidi w:val="0"/>
              <w:spacing w:before="0" w:after="283"/>
              <w:jc w:val="left"/>
              <w:rPr/>
            </w:pPr>
            <w:r>
              <w:rPr/>
              <w:t xml:space="preserve">338 </w:t>
            </w:r>
          </w:p>
        </w:tc>
        <w:tc>
          <w:tcPr>
            <w:tcW w:w="4628" w:type="dxa"/>
            <w:tcBorders/>
            <w:vAlign w:val="center"/>
          </w:tcPr>
          <w:p>
            <w:pPr>
              <w:pStyle w:val="TableContents"/>
              <w:bidi w:val="0"/>
              <w:spacing w:before="0" w:after="283"/>
              <w:jc w:val="left"/>
              <w:rPr/>
            </w:pPr>
            <w:r>
              <w:rPr/>
              <w:t xml:space="preserve">Testattu Sport Autossa vuonna 1970. </w:t>
            </w:r>
          </w:p>
        </w:tc>
      </w:tr>
      <w:tr>
        <w:trPr/>
        <w:tc>
          <w:tcPr>
            <w:tcW w:w="634" w:type="dxa"/>
            <w:tcBorders/>
            <w:vAlign w:val="center"/>
          </w:tcPr>
          <w:p>
            <w:pPr>
              <w:pStyle w:val="TableContents"/>
              <w:bidi w:val="0"/>
              <w:spacing w:before="0" w:after="283"/>
              <w:jc w:val="left"/>
              <w:rPr/>
            </w:pPr>
            <w:r>
              <w:rPr/>
              <w:t xml:space="preserve">1982 </w:t>
            </w:r>
          </w:p>
        </w:tc>
        <w:tc>
          <w:tcPr>
            <w:tcW w:w="1697" w:type="dxa"/>
            <w:tcBorders/>
            <w:vAlign w:val="center"/>
          </w:tcPr>
          <w:p>
            <w:pPr>
              <w:pStyle w:val="TableContents"/>
              <w:bidi w:val="0"/>
              <w:spacing w:before="0" w:after="283"/>
              <w:jc w:val="left"/>
              <w:rPr/>
            </w:pPr>
            <w:r>
              <w:rPr/>
              <w:t xml:space="preserve">Lamborghini Countach LP500 S </w:t>
            </w:r>
          </w:p>
        </w:tc>
        <w:tc>
          <w:tcPr>
            <w:tcW w:w="1346" w:type="dxa"/>
            <w:tcBorders/>
            <w:vAlign w:val="center"/>
          </w:tcPr>
          <w:p>
            <w:pPr>
              <w:pStyle w:val="TableContents"/>
              <w:bidi w:val="0"/>
              <w:spacing w:before="0" w:after="283"/>
              <w:jc w:val="left"/>
              <w:rPr/>
            </w:pPr>
            <w:r>
              <w:rPr/>
              <w:t xml:space="preserve">182 mph (293 km / h) </w:t>
            </w:r>
          </w:p>
        </w:tc>
        <w:tc>
          <w:tcPr>
            <w:tcW w:w="903" w:type="dxa"/>
            <w:tcBorders/>
            <w:vAlign w:val="center"/>
          </w:tcPr>
          <w:p>
            <w:pPr>
              <w:pStyle w:val="TableContents"/>
              <w:bidi w:val="0"/>
              <w:spacing w:before="0" w:after="283"/>
              <w:jc w:val="left"/>
              <w:rPr/>
            </w:pPr>
            <w:r>
              <w:rPr/>
              <w:t xml:space="preserve">4754 cm3 375 hv </w:t>
            </w:r>
          </w:p>
        </w:tc>
        <w:tc>
          <w:tcPr>
            <w:tcW w:w="997" w:type="dxa"/>
            <w:tcBorders/>
            <w:vAlign w:val="center"/>
          </w:tcPr>
          <w:p>
            <w:pPr>
              <w:pStyle w:val="TableContents"/>
              <w:bidi w:val="0"/>
              <w:spacing w:before="0" w:after="283"/>
              <w:jc w:val="left"/>
              <w:rPr/>
            </w:pPr>
            <w:r>
              <w:rPr/>
              <w:t xml:space="preserve">323 </w:t>
            </w:r>
          </w:p>
        </w:tc>
        <w:tc>
          <w:tcPr>
            <w:tcW w:w="4628" w:type="dxa"/>
            <w:tcBorders/>
            <w:vAlign w:val="center"/>
          </w:tcPr>
          <w:p>
            <w:pPr>
              <w:pStyle w:val="TableContents"/>
              <w:bidi w:val="0"/>
              <w:spacing w:before="0" w:after="283"/>
              <w:jc w:val="left"/>
              <w:rPr/>
            </w:pPr>
            <w:r>
              <w:rPr/>
              <w:t xml:space="preserve">Testannut Auto, Motor und Sport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Ruf BTR </w:t>
            </w:r>
          </w:p>
        </w:tc>
        <w:tc>
          <w:tcPr>
            <w:tcW w:w="1346" w:type="dxa"/>
            <w:tcBorders/>
            <w:vAlign w:val="center"/>
          </w:tcPr>
          <w:p>
            <w:pPr>
              <w:pStyle w:val="TableContents"/>
              <w:bidi w:val="0"/>
              <w:spacing w:before="0" w:after="283"/>
              <w:jc w:val="left"/>
              <w:rPr/>
            </w:pPr>
            <w:r>
              <w:rPr/>
              <w:t xml:space="preserve">190 mph (305 km / h) </w:t>
            </w:r>
          </w:p>
        </w:tc>
        <w:tc>
          <w:tcPr>
            <w:tcW w:w="903" w:type="dxa"/>
            <w:tcBorders/>
            <w:vAlign w:val="center"/>
          </w:tcPr>
          <w:p>
            <w:pPr>
              <w:pStyle w:val="TableContents"/>
              <w:bidi w:val="0"/>
              <w:spacing w:before="0" w:after="283"/>
              <w:jc w:val="left"/>
              <w:rPr/>
            </w:pPr>
            <w:r>
              <w:rPr/>
              <w:t xml:space="preserve">3367 cm3 374 hv </w:t>
            </w:r>
          </w:p>
        </w:tc>
        <w:tc>
          <w:tcPr>
            <w:tcW w:w="997" w:type="dxa"/>
            <w:tcBorders/>
            <w:vAlign w:val="center"/>
          </w:tcPr>
          <w:p>
            <w:pPr>
              <w:pStyle w:val="TableContents"/>
              <w:bidi w:val="0"/>
              <w:spacing w:before="0" w:after="283"/>
              <w:jc w:val="left"/>
              <w:rPr/>
            </w:pPr>
            <w:r>
              <w:rPr/>
              <w:t xml:space="preserve">noin 20 -- 30 </w:t>
            </w:r>
          </w:p>
        </w:tc>
        <w:tc>
          <w:tcPr>
            <w:tcW w:w="4628" w:type="dxa"/>
            <w:tcBorders/>
            <w:vAlign w:val="center"/>
          </w:tcPr>
          <w:p>
            <w:pPr>
              <w:pStyle w:val="TableContents"/>
              <w:bidi w:val="0"/>
              <w:spacing w:before="0" w:after="283"/>
              <w:jc w:val="left"/>
              <w:rPr/>
            </w:pPr>
            <w:r>
              <w:rPr/>
              <w:t xml:space="preserve">Testattu Auto, Motor und Sport, noin 20-30 rakennettu Ruf VIN-tunnuksella </w:t>
            </w:r>
          </w:p>
        </w:tc>
      </w:tr>
      <w:tr>
        <w:trPr/>
        <w:tc>
          <w:tcPr>
            <w:tcW w:w="634" w:type="dxa"/>
            <w:tcBorders/>
            <w:vAlign w:val="center"/>
          </w:tcPr>
          <w:p>
            <w:pPr>
              <w:pStyle w:val="TableContents"/>
              <w:bidi w:val="0"/>
              <w:spacing w:before="0" w:after="283"/>
              <w:jc w:val="left"/>
              <w:rPr/>
            </w:pPr>
            <w:r>
              <w:rPr/>
              <w:t xml:space="preserve">1986 </w:t>
            </w:r>
          </w:p>
        </w:tc>
        <w:tc>
          <w:tcPr>
            <w:tcW w:w="1697" w:type="dxa"/>
            <w:tcBorders/>
            <w:vAlign w:val="center"/>
          </w:tcPr>
          <w:p>
            <w:pPr>
              <w:pStyle w:val="TableContents"/>
              <w:bidi w:val="0"/>
              <w:spacing w:before="0" w:after="283"/>
              <w:jc w:val="left"/>
              <w:rPr/>
            </w:pPr>
            <w:r>
              <w:rPr/>
              <w:t xml:space="preserve">Porsche 959 </w:t>
            </w:r>
          </w:p>
        </w:tc>
        <w:tc>
          <w:tcPr>
            <w:tcW w:w="1346" w:type="dxa"/>
            <w:tcBorders/>
            <w:vAlign w:val="center"/>
          </w:tcPr>
          <w:p>
            <w:pPr>
              <w:pStyle w:val="TableContents"/>
              <w:bidi w:val="0"/>
              <w:spacing w:before="0" w:after="283"/>
              <w:jc w:val="left"/>
              <w:rPr/>
            </w:pPr>
            <w:r>
              <w:rPr/>
              <w:t xml:space="preserve">198 mph (319 km / h) </w:t>
            </w:r>
          </w:p>
        </w:tc>
        <w:tc>
          <w:tcPr>
            <w:tcW w:w="903" w:type="dxa"/>
            <w:tcBorders/>
            <w:vAlign w:val="center"/>
          </w:tcPr>
          <w:p>
            <w:pPr>
              <w:pStyle w:val="TableContents"/>
              <w:bidi w:val="0"/>
              <w:spacing w:before="0" w:after="283"/>
              <w:jc w:val="left"/>
              <w:rPr/>
            </w:pPr>
            <w:r>
              <w:rPr/>
              <w:t xml:space="preserve">2849 cm3 444 hv </w:t>
            </w:r>
          </w:p>
        </w:tc>
        <w:tc>
          <w:tcPr>
            <w:tcW w:w="997" w:type="dxa"/>
            <w:tcBorders/>
            <w:vAlign w:val="center"/>
          </w:tcPr>
          <w:p>
            <w:pPr>
              <w:pStyle w:val="TableContents"/>
              <w:bidi w:val="0"/>
              <w:spacing w:before="0" w:after="283"/>
              <w:jc w:val="left"/>
              <w:rPr/>
            </w:pPr>
            <w:r>
              <w:rPr/>
              <w:t xml:space="preserve">337 </w:t>
            </w:r>
          </w:p>
        </w:tc>
        <w:tc>
          <w:tcPr>
            <w:tcW w:w="4628" w:type="dxa"/>
            <w:tcBorders/>
            <w:vAlign w:val="center"/>
          </w:tcPr>
          <w:p>
            <w:pPr>
              <w:pStyle w:val="TableContents"/>
              <w:bidi w:val="0"/>
              <w:spacing w:before="0" w:after="283"/>
              <w:jc w:val="left"/>
              <w:rPr/>
            </w:pPr>
            <w:r>
              <w:rPr/>
              <w:t xml:space="preserve">Road and Track -lehden testissä vuonna 1987. 959 Deluxe -versio saavutti 197 mph (317 km / h), Sport-versio 198 mph (319 km / h). 29 kappaletta rakennettiin suorituskyvyltään parannettua 515 hv:n urheiluversiota, joka saavutti 339 km / h (211 mph) Auto, Motor und Sportin testissä Nardossa vuonna 1988.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Ruf CTR </w:t>
            </w:r>
          </w:p>
        </w:tc>
        <w:tc>
          <w:tcPr>
            <w:tcW w:w="1346" w:type="dxa"/>
            <w:tcBorders/>
            <w:vAlign w:val="center"/>
          </w:tcPr>
          <w:p>
            <w:pPr>
              <w:pStyle w:val="TableContents"/>
              <w:bidi w:val="0"/>
              <w:spacing w:before="0" w:after="283"/>
              <w:jc w:val="left"/>
              <w:rPr/>
            </w:pPr>
            <w:r>
              <w:rPr/>
              <w:t xml:space="preserve">213 mph (342 km / h) </w:t>
            </w:r>
          </w:p>
        </w:tc>
        <w:tc>
          <w:tcPr>
            <w:tcW w:w="903" w:type="dxa"/>
            <w:tcBorders/>
            <w:vAlign w:val="center"/>
          </w:tcPr>
          <w:p>
            <w:pPr>
              <w:pStyle w:val="TableContents"/>
              <w:bidi w:val="0"/>
              <w:spacing w:before="0" w:after="283"/>
              <w:jc w:val="left"/>
              <w:rPr/>
            </w:pPr>
            <w:r>
              <w:rPr/>
              <w:t xml:space="preserve">3367 cm3 469 hv </w:t>
            </w:r>
          </w:p>
        </w:tc>
        <w:tc>
          <w:tcPr>
            <w:tcW w:w="997" w:type="dxa"/>
            <w:tcBorders/>
            <w:vAlign w:val="center"/>
          </w:tcPr>
          <w:p>
            <w:pPr>
              <w:pStyle w:val="TableContents"/>
              <w:bidi w:val="0"/>
              <w:spacing w:before="0" w:after="283"/>
              <w:jc w:val="left"/>
              <w:rPr/>
            </w:pPr>
            <w:r>
              <w:rPr/>
              <w:t xml:space="preserve">29 </w:t>
            </w:r>
          </w:p>
        </w:tc>
        <w:tc>
          <w:tcPr>
            <w:tcW w:w="4628" w:type="dxa"/>
            <w:tcBorders/>
            <w:vAlign w:val="center"/>
          </w:tcPr>
          <w:p>
            <w:pPr>
              <w:pStyle w:val="TableContents"/>
              <w:bidi w:val="0"/>
              <w:spacing w:before="0" w:after="283"/>
              <w:jc w:val="left"/>
              <w:rPr/>
            </w:pPr>
            <w:r>
              <w:rPr/>
              <w:t xml:space="preserve">Auto, Motor und Sport testasi Nardò Ringillä vuonna 1988. </w:t>
            </w:r>
          </w:p>
        </w:tc>
      </w:tr>
      <w:tr>
        <w:trPr/>
        <w:tc>
          <w:tcPr>
            <w:tcW w:w="634" w:type="dxa"/>
            <w:tcBorders/>
            <w:vAlign w:val="center"/>
          </w:tcPr>
          <w:p>
            <w:pPr>
              <w:pStyle w:val="TableContents"/>
              <w:bidi w:val="0"/>
              <w:spacing w:before="0" w:after="283"/>
              <w:jc w:val="left"/>
              <w:rPr/>
            </w:pPr>
            <w:r>
              <w:rPr/>
              <w:t xml:space="preserve">1993 </w:t>
            </w:r>
          </w:p>
        </w:tc>
        <w:tc>
          <w:tcPr>
            <w:tcW w:w="1697" w:type="dxa"/>
            <w:tcBorders/>
            <w:vAlign w:val="center"/>
          </w:tcPr>
          <w:p>
            <w:pPr>
              <w:pStyle w:val="TableContents"/>
              <w:bidi w:val="0"/>
              <w:spacing w:before="0" w:after="283"/>
              <w:jc w:val="left"/>
              <w:rPr/>
            </w:pPr>
            <w:r>
              <w:rPr/>
              <w:t xml:space="preserve">McLaren F1 </w:t>
            </w:r>
          </w:p>
        </w:tc>
        <w:tc>
          <w:tcPr>
            <w:tcW w:w="1346" w:type="dxa"/>
            <w:tcBorders/>
            <w:vAlign w:val="center"/>
          </w:tcPr>
          <w:p>
            <w:pPr>
              <w:pStyle w:val="TableContents"/>
              <w:bidi w:val="0"/>
              <w:spacing w:before="0" w:after="283"/>
              <w:jc w:val="left"/>
              <w:rPr/>
            </w:pPr>
            <w:r>
              <w:rPr/>
              <w:t xml:space="preserve">221 mph (355 km / h) </w:t>
            </w:r>
          </w:p>
        </w:tc>
        <w:tc>
          <w:tcPr>
            <w:tcW w:w="903" w:type="dxa"/>
            <w:tcBorders/>
            <w:vAlign w:val="center"/>
          </w:tcPr>
          <w:p>
            <w:pPr>
              <w:pStyle w:val="TableContents"/>
              <w:bidi w:val="0"/>
              <w:spacing w:before="0" w:after="283"/>
              <w:jc w:val="left"/>
              <w:rPr/>
            </w:pPr>
            <w:r>
              <w:rPr/>
              <w:t xml:space="preserve">6064 cm3 618 hv </w:t>
            </w:r>
          </w:p>
        </w:tc>
        <w:tc>
          <w:tcPr>
            <w:tcW w:w="997" w:type="dxa"/>
            <w:tcBorders/>
            <w:vAlign w:val="center"/>
          </w:tcPr>
          <w:p>
            <w:pPr>
              <w:pStyle w:val="TableContents"/>
              <w:bidi w:val="0"/>
              <w:spacing w:before="0" w:after="283"/>
              <w:jc w:val="left"/>
              <w:rPr/>
            </w:pPr>
            <w:r>
              <w:rPr/>
              <w:t xml:space="preserve">64 </w:t>
            </w:r>
          </w:p>
        </w:tc>
        <w:tc>
          <w:tcPr>
            <w:tcW w:w="4628" w:type="dxa"/>
            <w:tcBorders/>
            <w:vAlign w:val="center"/>
          </w:tcPr>
          <w:p>
            <w:pPr>
              <w:pStyle w:val="TableContents"/>
              <w:bidi w:val="0"/>
              <w:spacing w:before="0" w:after="283"/>
              <w:jc w:val="left"/>
              <w:rPr/>
            </w:pPr>
            <w:r>
              <w:rPr/>
              <w:t xml:space="preserve">Nopeus kierroslukurajoittimella Car and Driverin arvioimana. Ilman kierrosluvun rajoitinta se saavutti huippunopeuden 240,3 mph (386,7 km/h). Mitään testattua 335 km/h (208 mph) nopeampaa huippunopeutta ei ole löydetty muokkaamattomalle autolle.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Koenigsegg CCR </w:t>
            </w:r>
          </w:p>
        </w:tc>
        <w:tc>
          <w:tcPr>
            <w:tcW w:w="1346" w:type="dxa"/>
            <w:tcBorders/>
            <w:vAlign w:val="center"/>
          </w:tcPr>
          <w:p>
            <w:pPr>
              <w:pStyle w:val="TableContents"/>
              <w:bidi w:val="0"/>
              <w:spacing w:before="0" w:after="283"/>
              <w:jc w:val="left"/>
              <w:rPr/>
            </w:pPr>
            <w:r>
              <w:rPr/>
              <w:t xml:space="preserve">241,009 mph (387,866 km / h) </w:t>
            </w:r>
          </w:p>
        </w:tc>
        <w:tc>
          <w:tcPr>
            <w:tcW w:w="903" w:type="dxa"/>
            <w:tcBorders/>
            <w:vAlign w:val="center"/>
          </w:tcPr>
          <w:p>
            <w:pPr>
              <w:pStyle w:val="TableContents"/>
              <w:bidi w:val="0"/>
              <w:spacing w:before="0" w:after="283"/>
              <w:jc w:val="left"/>
              <w:rPr/>
            </w:pPr>
            <w:r>
              <w:rPr/>
              <w:t xml:space="preserve">4700 cm3 806 hv </w:t>
            </w:r>
          </w:p>
        </w:tc>
        <w:tc>
          <w:tcPr>
            <w:tcW w:w="997" w:type="dxa"/>
            <w:tcBorders/>
            <w:vAlign w:val="center"/>
          </w:tcPr>
          <w:p>
            <w:pPr>
              <w:pStyle w:val="TableContents"/>
              <w:bidi w:val="0"/>
              <w:spacing w:before="0" w:after="283"/>
              <w:jc w:val="left"/>
              <w:rPr/>
            </w:pPr>
            <w:r>
              <w:rPr/>
              <w:t xml:space="preserve">14 </w:t>
            </w:r>
          </w:p>
        </w:tc>
        <w:tc>
          <w:tcPr>
            <w:tcW w:w="4628" w:type="dxa"/>
            <w:tcBorders/>
            <w:vAlign w:val="center"/>
          </w:tcPr>
          <w:p>
            <w:pPr>
              <w:pStyle w:val="TableContents"/>
              <w:bidi w:val="0"/>
              <w:spacing w:before="0" w:after="283"/>
              <w:jc w:val="left"/>
              <w:rPr/>
            </w:pPr>
            <w:r>
              <w:rPr/>
              <w:t xml:space="preserve">Nauhoitettu Nardò Ringin testauslaitoksessa 28. helmikuuta 2005. </w:t>
            </w:r>
          </w:p>
        </w:tc>
      </w:tr>
      <w:tr>
        <w:trPr/>
        <w:tc>
          <w:tcPr>
            <w:tcW w:w="634" w:type="dxa"/>
            <w:tcBorders/>
            <w:vAlign w:val="center"/>
          </w:tcPr>
          <w:p>
            <w:pPr>
              <w:pStyle w:val="TableContents"/>
              <w:bidi w:val="0"/>
              <w:spacing w:before="0" w:after="283"/>
              <w:jc w:val="left"/>
              <w:rPr/>
            </w:pPr>
            <w:r>
              <w:rPr/>
              <w:t xml:space="preserve">2005 </w:t>
            </w:r>
          </w:p>
        </w:tc>
        <w:tc>
          <w:tcPr>
            <w:tcW w:w="1697" w:type="dxa"/>
            <w:tcBorders/>
            <w:vAlign w:val="center"/>
          </w:tcPr>
          <w:p>
            <w:pPr>
              <w:pStyle w:val="TableContents"/>
              <w:bidi w:val="0"/>
              <w:spacing w:before="0" w:after="283"/>
              <w:jc w:val="left"/>
              <w:rPr/>
            </w:pPr>
            <w:r>
              <w:rPr/>
              <w:t xml:space="preserve">Bugatti Veyron EB 16.4 </w:t>
            </w:r>
          </w:p>
        </w:tc>
        <w:tc>
          <w:tcPr>
            <w:tcW w:w="1346" w:type="dxa"/>
            <w:tcBorders/>
            <w:vAlign w:val="center"/>
          </w:tcPr>
          <w:p>
            <w:pPr>
              <w:pStyle w:val="TableContents"/>
              <w:bidi w:val="0"/>
              <w:spacing w:before="0" w:after="283"/>
              <w:jc w:val="left"/>
              <w:rPr/>
            </w:pPr>
            <w:r>
              <w:rPr/>
              <w:t xml:space="preserve">253,81 mph (408,47 km / h) </w:t>
            </w:r>
          </w:p>
        </w:tc>
        <w:tc>
          <w:tcPr>
            <w:tcW w:w="903" w:type="dxa"/>
            <w:tcBorders/>
            <w:vAlign w:val="center"/>
          </w:tcPr>
          <w:p>
            <w:pPr>
              <w:pStyle w:val="TableContents"/>
              <w:bidi w:val="0"/>
              <w:spacing w:before="0" w:after="283"/>
              <w:jc w:val="left"/>
              <w:rPr/>
            </w:pPr>
            <w:r>
              <w:rPr/>
              <w:t xml:space="preserve">7993 cm3 987 hevosvoimaa </w:t>
            </w:r>
          </w:p>
        </w:tc>
        <w:tc>
          <w:tcPr>
            <w:tcW w:w="997" w:type="dxa"/>
            <w:tcBorders/>
            <w:vAlign w:val="center"/>
          </w:tcPr>
          <w:p>
            <w:pPr>
              <w:pStyle w:val="TableContents"/>
              <w:bidi w:val="0"/>
              <w:spacing w:before="0" w:after="283"/>
              <w:jc w:val="left"/>
              <w:rPr/>
            </w:pPr>
            <w:r>
              <w:rPr/>
              <w:t xml:space="preserve">300 </w:t>
            </w:r>
          </w:p>
        </w:tc>
        <w:tc>
          <w:tcPr>
            <w:tcW w:w="4628" w:type="dxa"/>
            <w:tcBorders/>
            <w:vAlign w:val="center"/>
          </w:tcPr>
          <w:p>
            <w:pPr>
              <w:pStyle w:val="TableContents"/>
              <w:bidi w:val="0"/>
              <w:spacing w:before="0" w:after="283"/>
              <w:jc w:val="left"/>
              <w:rPr/>
            </w:pPr>
            <w:r>
              <w:rPr/>
              <w:t xml:space="preserve">Saksan tarkastusviranomaisten 19. huhtikuuta 2005 kirjaama ja tarkistama. </w:t>
            </w:r>
          </w:p>
        </w:tc>
      </w:tr>
      <w:tr>
        <w:trPr/>
        <w:tc>
          <w:tcPr>
            <w:tcW w:w="634" w:type="dxa"/>
            <w:tcBorders/>
            <w:vAlign w:val="center"/>
          </w:tcPr>
          <w:p>
            <w:pPr>
              <w:pStyle w:val="TableContents"/>
              <w:bidi w:val="0"/>
              <w:spacing w:before="0" w:after="283"/>
              <w:jc w:val="left"/>
              <w:rPr/>
            </w:pPr>
            <w:r>
              <w:rPr/>
              <w:t xml:space="preserve">2007 </w:t>
            </w:r>
          </w:p>
        </w:tc>
        <w:tc>
          <w:tcPr>
            <w:tcW w:w="1697" w:type="dxa"/>
            <w:tcBorders/>
            <w:vAlign w:val="center"/>
          </w:tcPr>
          <w:p>
            <w:pPr>
              <w:pStyle w:val="TableContents"/>
              <w:bidi w:val="0"/>
              <w:spacing w:before="0" w:after="283"/>
              <w:jc w:val="left"/>
              <w:rPr/>
            </w:pPr>
            <w:r>
              <w:rPr/>
              <w:t xml:space="preserve">SSC Ultimate Aero TT </w:t>
            </w:r>
          </w:p>
        </w:tc>
        <w:tc>
          <w:tcPr>
            <w:tcW w:w="1346" w:type="dxa"/>
            <w:tcBorders/>
            <w:vAlign w:val="center"/>
          </w:tcPr>
          <w:p>
            <w:pPr>
              <w:pStyle w:val="TableContents"/>
              <w:bidi w:val="0"/>
              <w:spacing w:before="0" w:after="283"/>
              <w:jc w:val="left"/>
              <w:rPr/>
            </w:pPr>
            <w:r>
              <w:rPr/>
              <w:t xml:space="preserve">256,18 mph (412,28 km / h) </w:t>
            </w:r>
          </w:p>
        </w:tc>
        <w:tc>
          <w:tcPr>
            <w:tcW w:w="903" w:type="dxa"/>
            <w:tcBorders/>
            <w:vAlign w:val="center"/>
          </w:tcPr>
          <w:p>
            <w:pPr>
              <w:pStyle w:val="TableContents"/>
              <w:bidi w:val="0"/>
              <w:spacing w:before="0" w:after="283"/>
              <w:jc w:val="left"/>
              <w:rPr/>
            </w:pPr>
            <w:r>
              <w:rPr/>
              <w:t xml:space="preserve">6345 cm3 1183 hevosvoimaa </w:t>
            </w:r>
          </w:p>
        </w:tc>
        <w:tc>
          <w:tcPr>
            <w:tcW w:w="997" w:type="dxa"/>
            <w:tcBorders/>
            <w:vAlign w:val="center"/>
          </w:tcPr>
          <w:p>
            <w:pPr>
              <w:pStyle w:val="TableContents"/>
              <w:bidi w:val="0"/>
              <w:spacing w:before="0" w:after="283"/>
              <w:jc w:val="left"/>
              <w:rPr/>
            </w:pPr>
            <w:r>
              <w:rPr/>
              <w:t xml:space="preserve">&lt; 20 </w:t>
            </w:r>
          </w:p>
        </w:tc>
        <w:tc>
          <w:tcPr>
            <w:tcW w:w="4628" w:type="dxa"/>
            <w:tcBorders/>
            <w:vAlign w:val="center"/>
          </w:tcPr>
          <w:p>
            <w:pPr>
              <w:pStyle w:val="TableContents"/>
              <w:bidi w:val="0"/>
              <w:spacing w:before="0" w:after="283"/>
              <w:jc w:val="left"/>
              <w:rPr/>
            </w:pPr>
            <w:r>
              <w:rPr/>
              <w:t xml:space="preserve">Kaksisuuntainen keskimääräinen huippunopeus, joka mitattiin itsenäisesti Washingtonin osavaltiossa tilapäisesti suljetulla 2-kaistaisella julkisella valtatieosuudella Dewetronin GPS-seurantajärjestelmällä, ja jonka Guinness on vahvistanut.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97" w:type="dxa"/>
            <w:tcBorders/>
            <w:vAlign w:val="center"/>
          </w:tcPr>
          <w:p>
            <w:pPr>
              <w:pStyle w:val="TableContents"/>
              <w:bidi w:val="0"/>
              <w:spacing w:before="0" w:after="283"/>
              <w:jc w:val="left"/>
              <w:rPr/>
            </w:pPr>
            <w:r>
              <w:rPr/>
              <w:t xml:space="preserve">Bugatti Veyron 16.4 Super Sport </w:t>
            </w:r>
          </w:p>
        </w:tc>
        <w:tc>
          <w:tcPr>
            <w:tcW w:w="1346" w:type="dxa"/>
            <w:tcBorders/>
            <w:vAlign w:val="center"/>
          </w:tcPr>
          <w:p>
            <w:pPr>
              <w:pStyle w:val="TableContents"/>
              <w:bidi w:val="0"/>
              <w:spacing w:before="0" w:after="283"/>
              <w:jc w:val="left"/>
              <w:rPr/>
            </w:pPr>
            <w:r>
              <w:rPr/>
              <w:t xml:space="preserve">258 mph (415 km / h) </w:t>
            </w:r>
          </w:p>
        </w:tc>
        <w:tc>
          <w:tcPr>
            <w:tcW w:w="903" w:type="dxa"/>
            <w:tcBorders/>
            <w:vAlign w:val="center"/>
          </w:tcPr>
          <w:p>
            <w:pPr>
              <w:pStyle w:val="TableContents"/>
              <w:bidi w:val="0"/>
              <w:spacing w:before="0" w:after="283"/>
              <w:jc w:val="left"/>
              <w:rPr/>
            </w:pPr>
            <w:r>
              <w:rPr/>
              <w:t xml:space="preserve">7993 cm3 1183 hevosvoimaa </w:t>
            </w:r>
          </w:p>
        </w:tc>
        <w:tc>
          <w:tcPr>
            <w:tcW w:w="997" w:type="dxa"/>
            <w:tcBorders/>
            <w:vAlign w:val="center"/>
          </w:tcPr>
          <w:p>
            <w:pPr>
              <w:pStyle w:val="TableContents"/>
              <w:bidi w:val="0"/>
              <w:spacing w:before="0" w:after="283"/>
              <w:jc w:val="left"/>
              <w:rPr/>
            </w:pPr>
            <w:r>
              <w:rPr/>
              <w:t xml:space="preserve">30 </w:t>
            </w:r>
          </w:p>
        </w:tc>
        <w:tc>
          <w:tcPr>
            <w:tcW w:w="4628" w:type="dxa"/>
            <w:tcBorders/>
            <w:vAlign w:val="center"/>
          </w:tcPr>
          <w:p>
            <w:pPr>
              <w:pStyle w:val="TableContents"/>
              <w:bidi w:val="0"/>
              <w:spacing w:before="0" w:after="283"/>
              <w:jc w:val="left"/>
              <w:rPr/>
            </w:pPr>
            <w:r>
              <w:rPr/>
              <w:t xml:space="preserve">Alkuperäisestä 30 kappaleen tuotantoerästä 5 autoa nimettiin Super Sport World Record Editioniksi. Kun elektroninen rajoitin oli kytketty pois päältä, Super Sport World Record Edition kykeni 431,072 km/h (267,856 mph) kaksisuuntaiseen keskiarvoon. Myytäessä ne oli rajoitettu elektronisesti 415 km / h:iin (258 mph). Pierre-Henri Raphanel ajoi rajoittamatonta autoa, ja sen huippunopeuden todisti Guinness World Records. </w:t>
            </w:r>
          </w:p>
        </w:tc>
      </w:tr>
      <w:tr>
        <w:trPr/>
        <w:tc>
          <w:tcPr>
            <w:tcW w:w="634" w:type="dxa"/>
            <w:tcBorders/>
            <w:vAlign w:val="center"/>
          </w:tcPr>
          <w:p>
            <w:pPr>
              <w:pStyle w:val="TableContents"/>
              <w:bidi w:val="0"/>
              <w:spacing w:before="0" w:after="283"/>
              <w:jc w:val="left"/>
              <w:rPr/>
            </w:pPr>
            <w:r>
              <w:rPr/>
              <w:t xml:space="preserve">2017 </w:t>
            </w:r>
          </w:p>
        </w:tc>
        <w:tc>
          <w:tcPr>
            <w:tcW w:w="1697" w:type="dxa"/>
            <w:tcBorders/>
            <w:vAlign w:val="center"/>
          </w:tcPr>
          <w:p>
            <w:pPr>
              <w:pStyle w:val="TableContents"/>
              <w:bidi w:val="0"/>
              <w:spacing w:before="0" w:after="283"/>
              <w:jc w:val="left"/>
              <w:rPr/>
            </w:pPr>
            <w:r>
              <w:rPr>
                <w:color w:val="A9A9A9"/>
              </w:rPr>
              <w:t xml:space="preserve">Koenigsegg Agera </w:t>
            </w:r>
            <w:r>
              <w:rPr/>
              <w:t xml:space="preserve">RS </w:t>
            </w:r>
          </w:p>
        </w:tc>
        <w:tc>
          <w:tcPr>
            <w:tcW w:w="1346" w:type="dxa"/>
            <w:tcBorders/>
            <w:vAlign w:val="center"/>
          </w:tcPr>
          <w:p>
            <w:pPr>
              <w:pStyle w:val="TableContents"/>
              <w:bidi w:val="0"/>
              <w:spacing w:before="0" w:after="283"/>
              <w:jc w:val="left"/>
              <w:rPr/>
            </w:pPr>
            <w:r>
              <w:rPr/>
              <w:t xml:space="preserve">277,87 mph (447,19 km / h) </w:t>
            </w:r>
          </w:p>
        </w:tc>
        <w:tc>
          <w:tcPr>
            <w:tcW w:w="903" w:type="dxa"/>
            <w:tcBorders/>
            <w:vAlign w:val="center"/>
          </w:tcPr>
          <w:p>
            <w:pPr>
              <w:pStyle w:val="TableContents"/>
              <w:bidi w:val="0"/>
              <w:spacing w:before="0" w:after="283"/>
              <w:jc w:val="left"/>
              <w:rPr/>
            </w:pPr>
            <w:r>
              <w:rPr/>
              <w:t xml:space="preserve">5000 cm3 1341 hv </w:t>
            </w:r>
          </w:p>
        </w:tc>
        <w:tc>
          <w:tcPr>
            <w:tcW w:w="997" w:type="dxa"/>
            <w:tcBorders/>
            <w:vAlign w:val="center"/>
          </w:tcPr>
          <w:p>
            <w:pPr>
              <w:pStyle w:val="TableContents"/>
              <w:bidi w:val="0"/>
              <w:spacing w:before="0" w:after="283"/>
              <w:jc w:val="left"/>
              <w:rPr/>
            </w:pPr>
            <w:r>
              <w:rPr/>
              <w:t xml:space="preserve">25 </w:t>
            </w:r>
          </w:p>
        </w:tc>
        <w:tc>
          <w:tcPr>
            <w:tcW w:w="4628" w:type="dxa"/>
            <w:tcBorders/>
            <w:vAlign w:val="center"/>
          </w:tcPr>
          <w:p>
            <w:pPr>
              <w:pStyle w:val="TableContents"/>
              <w:bidi w:val="0"/>
              <w:spacing w:before="0" w:after="283"/>
              <w:jc w:val="left"/>
              <w:rPr/>
            </w:pPr>
            <w:r>
              <w:rPr/>
              <w:t xml:space="preserve">Perusmoottorin teho on 865 kW (1160 hv), ja 11 autoa varustettiin tehtaalla 1 MW:n lisävarusteella. Niklas Lilja ajoi yhden niistä marraskuussa 2017. Sen huippunopeuden vahvisti riippumattomasti Racelogic.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markkinoiden nopein auto</w:t>
      </w:r>
    </w:p>
    <w:p>
      <w:pPr>
        <w:pStyle w:val="TextBody"/>
        <w:bidi w:val="0"/>
        <w:jc w:val="left"/>
        <w:rPr>
          <w:b/>
          <w:u w:val="single"/>
          <w:shd w:val="clear" w:fill="FFFF00"/>
        </w:rPr>
      </w:pPr>
      <w:r>
        <w:rPr>
          <w:b/>
          <w:u w:val="single"/>
          <w:shd w:val="clear" w:fill="FFFF00"/>
        </w:rPr>
        <w:t xml:space="preserve">Asiakirjan numero 13625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5"/>
        <w:gridCol w:w="4891"/>
        <w:gridCol w:w="3383"/>
        <w:gridCol w:w="606"/>
      </w:tblGrid>
      <w:tr>
        <w:trPr/>
        <w:tc>
          <w:tcPr>
            <w:tcW w:w="1325" w:type="dxa"/>
            <w:tcBorders/>
            <w:vAlign w:val="center"/>
          </w:tcPr>
          <w:p>
            <w:pPr>
              <w:pStyle w:val="TableHeading"/>
              <w:suppressLineNumbers/>
              <w:bidi w:val="0"/>
              <w:spacing w:before="0" w:after="283"/>
              <w:jc w:val="center"/>
              <w:rPr/>
            </w:pPr>
            <w:r>
              <w:rPr/>
              <w:t xml:space="preserve">Myöntämispäivä </w:t>
            </w:r>
          </w:p>
        </w:tc>
        <w:tc>
          <w:tcPr>
            <w:tcW w:w="4891" w:type="dxa"/>
            <w:tcBorders/>
            <w:vAlign w:val="center"/>
          </w:tcPr>
          <w:p>
            <w:pPr>
              <w:pStyle w:val="TableHeading"/>
              <w:suppressLineNumbers/>
              <w:bidi w:val="0"/>
              <w:spacing w:before="0" w:after="283"/>
              <w:jc w:val="center"/>
              <w:rPr/>
            </w:pPr>
            <w:r>
              <w:rPr/>
              <w:t xml:space="preserve">Laulu </w:t>
            </w:r>
          </w:p>
        </w:tc>
        <w:tc>
          <w:tcPr>
            <w:tcW w:w="3383" w:type="dxa"/>
            <w:tcBorders/>
            <w:vAlign w:val="center"/>
          </w:tcPr>
          <w:p>
            <w:pPr>
              <w:pStyle w:val="TableHeading"/>
              <w:suppressLineNumbers/>
              <w:bidi w:val="0"/>
              <w:spacing w:before="0" w:after="283"/>
              <w:jc w:val="center"/>
              <w:rPr/>
            </w:pPr>
            <w:r>
              <w:rPr/>
              <w:t xml:space="preserve">Taiteilija (t) </w:t>
            </w:r>
          </w:p>
        </w:tc>
        <w:tc>
          <w:tcPr>
            <w:tcW w:w="606" w:type="dxa"/>
            <w:tcBorders/>
            <w:vAlign w:val="center"/>
          </w:tcPr>
          <w:p>
            <w:pPr>
              <w:pStyle w:val="TableHeading"/>
              <w:suppressLineNumbers/>
              <w:bidi w:val="0"/>
              <w:spacing w:before="0" w:after="283"/>
              <w:jc w:val="center"/>
              <w:rPr/>
            </w:pPr>
            <w:r>
              <w:rPr/>
              <w:t xml:space="preserve">Ref. </w:t>
            </w:r>
          </w:p>
        </w:tc>
      </w:tr>
      <w:tr>
        <w:trPr/>
        <w:tc>
          <w:tcPr>
            <w:tcW w:w="1325" w:type="dxa"/>
            <w:tcBorders/>
            <w:vAlign w:val="center"/>
          </w:tcPr>
          <w:p>
            <w:pPr>
              <w:pStyle w:val="TableContents"/>
              <w:bidi w:val="0"/>
              <w:spacing w:before="0" w:after="283"/>
              <w:jc w:val="left"/>
              <w:rPr/>
            </w:pPr>
            <w:r>
              <w:rPr/>
              <w:t xml:space="preserve">4. tammikuuta </w:t>
            </w:r>
          </w:p>
        </w:tc>
        <w:tc>
          <w:tcPr>
            <w:tcW w:w="4891" w:type="dxa"/>
            <w:tcBorders/>
            <w:vAlign w:val="center"/>
          </w:tcPr>
          <w:p>
            <w:pPr>
              <w:pStyle w:val="TableContents"/>
              <w:bidi w:val="0"/>
              <w:spacing w:before="0" w:after="283"/>
              <w:jc w:val="left"/>
              <w:rPr/>
            </w:pPr>
            <w:r>
              <w:rPr/>
              <w:t xml:space="preserve">``Un-Break My Heart'' </w:t>
            </w:r>
          </w:p>
        </w:tc>
        <w:tc>
          <w:tcPr>
            <w:tcW w:w="3383" w:type="dxa"/>
            <w:tcBorders/>
            <w:vAlign w:val="center"/>
          </w:tcPr>
          <w:p>
            <w:pPr>
              <w:pStyle w:val="TableContents"/>
              <w:bidi w:val="0"/>
              <w:spacing w:before="0" w:after="283"/>
              <w:jc w:val="left"/>
              <w:rPr/>
            </w:pPr>
            <w:r>
              <w:rPr/>
              <w:t xml:space="preserve">Toni Braxton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11. tammikuuta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18. tammikuuta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25. tammikuuta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helmikuuta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helmikuuta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helmikuuta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helmikuuta </w:t>
            </w:r>
          </w:p>
        </w:tc>
        <w:tc>
          <w:tcPr>
            <w:tcW w:w="4891" w:type="dxa"/>
            <w:tcBorders/>
            <w:vAlign w:val="center"/>
          </w:tcPr>
          <w:p>
            <w:pPr>
              <w:pStyle w:val="TableContents"/>
              <w:bidi w:val="0"/>
              <w:spacing w:before="0" w:after="283"/>
              <w:jc w:val="left"/>
              <w:rPr/>
            </w:pPr>
            <w:r>
              <w:rPr/>
              <w:t xml:space="preserve">``Wannabe'' </w:t>
            </w:r>
          </w:p>
        </w:tc>
        <w:tc>
          <w:tcPr>
            <w:tcW w:w="3383" w:type="dxa"/>
            <w:tcBorders/>
            <w:vAlign w:val="center"/>
          </w:tcPr>
          <w:p>
            <w:pPr>
              <w:pStyle w:val="TableContents"/>
              <w:bidi w:val="0"/>
              <w:spacing w:before="0" w:after="283"/>
              <w:jc w:val="left"/>
              <w:rPr/>
            </w:pPr>
            <w:r>
              <w:rPr/>
              <w:t xml:space="preserve">Spice Girls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maaliskuuta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maaliskuuta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maaliskuuta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maaliskuuta </w:t>
            </w:r>
          </w:p>
        </w:tc>
        <w:tc>
          <w:tcPr>
            <w:tcW w:w="4891" w:type="dxa"/>
            <w:tcBorders/>
            <w:vAlign w:val="center"/>
          </w:tcPr>
          <w:p>
            <w:pPr>
              <w:pStyle w:val="TableContents"/>
              <w:bidi w:val="0"/>
              <w:spacing w:before="0" w:after="283"/>
              <w:jc w:val="left"/>
              <w:rPr/>
            </w:pPr>
            <w:r>
              <w:rPr/>
              <w:t xml:space="preserve">``Can't Nobody Hold Me Down'' </w:t>
            </w:r>
          </w:p>
        </w:tc>
        <w:tc>
          <w:tcPr>
            <w:tcW w:w="3383" w:type="dxa"/>
            <w:tcBorders/>
            <w:vAlign w:val="center"/>
          </w:tcPr>
          <w:p>
            <w:pPr>
              <w:pStyle w:val="TableContents"/>
              <w:bidi w:val="0"/>
              <w:spacing w:before="0" w:after="283"/>
              <w:jc w:val="left"/>
              <w:rPr/>
            </w:pPr>
            <w:r>
              <w:rPr/>
              <w:t xml:space="preserve">Puff Daddy featuring Mase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29. maaliskuuta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5. huhtikuuta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12. huhtikuuta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19. huhtikuuta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26. huhtikuuta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 toukokuuta </w:t>
            </w:r>
          </w:p>
        </w:tc>
        <w:tc>
          <w:tcPr>
            <w:tcW w:w="4891" w:type="dxa"/>
            <w:tcBorders/>
            <w:vAlign w:val="center"/>
          </w:tcPr>
          <w:p>
            <w:pPr>
              <w:pStyle w:val="TableContents"/>
              <w:bidi w:val="0"/>
              <w:spacing w:before="0" w:after="283"/>
              <w:jc w:val="left"/>
              <w:rPr/>
            </w:pPr>
            <w:r>
              <w:rPr/>
              <w:t xml:space="preserve">"Hypnotisoi </w:t>
            </w:r>
          </w:p>
        </w:tc>
        <w:tc>
          <w:tcPr>
            <w:tcW w:w="3383" w:type="dxa"/>
            <w:tcBorders/>
            <w:vAlign w:val="center"/>
          </w:tcPr>
          <w:p>
            <w:pPr>
              <w:pStyle w:val="TableContents"/>
              <w:bidi w:val="0"/>
              <w:spacing w:before="0" w:after="283"/>
              <w:jc w:val="left"/>
              <w:rPr/>
            </w:pPr>
            <w:r>
              <w:rPr/>
              <w:t xml:space="preserve">The Notorious B.I.G.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10. toukokuuta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17. toukokuuta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24. toukokuuta </w:t>
            </w:r>
          </w:p>
        </w:tc>
        <w:tc>
          <w:tcPr>
            <w:tcW w:w="4891" w:type="dxa"/>
            <w:tcBorders/>
            <w:vAlign w:val="center"/>
          </w:tcPr>
          <w:p>
            <w:pPr>
              <w:pStyle w:val="TableContents"/>
              <w:bidi w:val="0"/>
              <w:spacing w:before="0" w:after="283"/>
              <w:jc w:val="left"/>
              <w:rPr/>
            </w:pPr>
            <w:r>
              <w:rPr/>
              <w:t xml:space="preserve">``MMMBop'' </w:t>
            </w:r>
          </w:p>
        </w:tc>
        <w:tc>
          <w:tcPr>
            <w:tcW w:w="3383" w:type="dxa"/>
            <w:tcBorders/>
            <w:vAlign w:val="center"/>
          </w:tcPr>
          <w:p>
            <w:pPr>
              <w:pStyle w:val="TableContents"/>
              <w:bidi w:val="0"/>
              <w:spacing w:before="0" w:after="283"/>
              <w:jc w:val="left"/>
              <w:rPr/>
            </w:pPr>
            <w:r>
              <w:rPr/>
              <w:t xml:space="preserve">Hanson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31. toukokuuta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7. kesäkuuta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14. kesäkuuta </w:t>
            </w:r>
          </w:p>
        </w:tc>
        <w:tc>
          <w:tcPr>
            <w:tcW w:w="4891" w:type="dxa"/>
            <w:tcBorders/>
            <w:vAlign w:val="center"/>
          </w:tcPr>
          <w:p>
            <w:pPr>
              <w:pStyle w:val="TableContents"/>
              <w:bidi w:val="0"/>
              <w:spacing w:before="0" w:after="283"/>
              <w:jc w:val="left"/>
              <w:rPr/>
            </w:pPr>
            <w:r>
              <w:rPr/>
              <w:t xml:space="preserve">``I'll Be Missing You'' </w:t>
            </w:r>
          </w:p>
        </w:tc>
        <w:tc>
          <w:tcPr>
            <w:tcW w:w="3383" w:type="dxa"/>
            <w:tcBorders/>
            <w:vAlign w:val="center"/>
          </w:tcPr>
          <w:p>
            <w:pPr>
              <w:pStyle w:val="TableContents"/>
              <w:bidi w:val="0"/>
              <w:spacing w:before="0" w:after="283"/>
              <w:jc w:val="left"/>
              <w:rPr/>
            </w:pPr>
            <w:r>
              <w:rPr/>
              <w:t xml:space="preserve">Puff Daddy ja Faith Evans featuring 112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21. kesäkuuta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28. kesäkuuta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5. heinäkuuta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12. heinäkuuta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19. heinäkuuta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26. heinäkuuta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 elokuuta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9. elokuuta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16. elokuuta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23. elokuuta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30. elokuuta </w:t>
            </w:r>
          </w:p>
        </w:tc>
        <w:tc>
          <w:tcPr>
            <w:tcW w:w="4891" w:type="dxa"/>
            <w:tcBorders/>
            <w:vAlign w:val="center"/>
          </w:tcPr>
          <w:p>
            <w:pPr>
              <w:pStyle w:val="TableContents"/>
              <w:bidi w:val="0"/>
              <w:spacing w:before="0" w:after="283"/>
              <w:jc w:val="left"/>
              <w:rPr/>
            </w:pPr>
            <w:r>
              <w:rPr/>
              <w:t xml:space="preserve">``Mo Money Mo Problems'' </w:t>
            </w:r>
          </w:p>
        </w:tc>
        <w:tc>
          <w:tcPr>
            <w:tcW w:w="3383" w:type="dxa"/>
            <w:tcBorders/>
            <w:vAlign w:val="center"/>
          </w:tcPr>
          <w:p>
            <w:pPr>
              <w:pStyle w:val="TableContents"/>
              <w:bidi w:val="0"/>
              <w:spacing w:before="0" w:after="283"/>
              <w:jc w:val="left"/>
              <w:rPr/>
            </w:pPr>
            <w:r>
              <w:rPr/>
              <w:t xml:space="preserve">The Notorious B.I.G. featuring Puff Daddy ja Mase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6. syyskuuta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13. syyskuuta </w:t>
            </w:r>
          </w:p>
        </w:tc>
        <w:tc>
          <w:tcPr>
            <w:tcW w:w="4891" w:type="dxa"/>
            <w:tcBorders/>
            <w:vAlign w:val="center"/>
          </w:tcPr>
          <w:p>
            <w:pPr>
              <w:pStyle w:val="TableContents"/>
              <w:bidi w:val="0"/>
              <w:spacing w:before="0" w:after="283"/>
              <w:jc w:val="left"/>
              <w:rPr/>
            </w:pPr>
            <w:r>
              <w:rPr/>
              <w:t xml:space="preserve">"Hunajaa </w:t>
            </w:r>
          </w:p>
        </w:tc>
        <w:tc>
          <w:tcPr>
            <w:tcW w:w="3383" w:type="dxa"/>
            <w:tcBorders/>
            <w:vAlign w:val="center"/>
          </w:tcPr>
          <w:p>
            <w:pPr>
              <w:pStyle w:val="TableContents"/>
              <w:bidi w:val="0"/>
              <w:spacing w:before="0" w:after="283"/>
              <w:jc w:val="left"/>
              <w:rPr/>
            </w:pPr>
            <w:r>
              <w:rPr/>
              <w:t xml:space="preserve">Mariah Carey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20. syyskuuta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27. syyskuuta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4. lokakuuta </w:t>
            </w:r>
          </w:p>
        </w:tc>
        <w:tc>
          <w:tcPr>
            <w:tcW w:w="4891" w:type="dxa"/>
            <w:tcBorders/>
            <w:vAlign w:val="center"/>
          </w:tcPr>
          <w:p>
            <w:pPr>
              <w:pStyle w:val="TableContents"/>
              <w:bidi w:val="0"/>
              <w:spacing w:before="0" w:after="283"/>
              <w:jc w:val="left"/>
              <w:rPr/>
            </w:pPr>
            <w:r>
              <w:rPr>
                <w:color w:val="A9A9A9"/>
              </w:rPr>
              <w:t xml:space="preserve">``4 Seasons of Loneliness'</w:t>
            </w:r>
            <w:r>
              <w:rPr/>
              <w:t xml:space="preserve">'</w:t>
            </w:r>
            <w:r>
              <w:rPr>
                <w:color w:val="A9A9A9"/>
              </w:rPr>
              <w:t xml:space="preserve"> (4 yksinäisyyden vuodenaikaa) </w:t>
            </w:r>
          </w:p>
        </w:tc>
        <w:tc>
          <w:tcPr>
            <w:tcW w:w="3383" w:type="dxa"/>
            <w:tcBorders/>
            <w:vAlign w:val="center"/>
          </w:tcPr>
          <w:p>
            <w:pPr>
              <w:pStyle w:val="TableContents"/>
              <w:bidi w:val="0"/>
              <w:spacing w:before="0" w:after="283"/>
              <w:jc w:val="left"/>
              <w:rPr/>
            </w:pPr>
            <w:r>
              <w:rPr/>
              <w:t xml:space="preserve">Boyz II Men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11. lokakuuta </w:t>
            </w:r>
          </w:p>
        </w:tc>
        <w:tc>
          <w:tcPr>
            <w:tcW w:w="4891" w:type="dxa"/>
            <w:tcBorders/>
            <w:vAlign w:val="center"/>
          </w:tcPr>
          <w:p>
            <w:pPr>
              <w:pStyle w:val="TableContents"/>
              <w:bidi w:val="0"/>
              <w:spacing w:before="0" w:after="283"/>
              <w:jc w:val="left"/>
              <w:rPr/>
            </w:pPr>
            <w:r>
              <w:rPr/>
              <w:t xml:space="preserve">``Candle in the Wind 1997'' / ``Something About the Way You Look Tonight'' (Jotain siitä, miltä näytät tänä iltana) </w:t>
            </w:r>
          </w:p>
        </w:tc>
        <w:tc>
          <w:tcPr>
            <w:tcW w:w="3383" w:type="dxa"/>
            <w:tcBorders/>
            <w:vAlign w:val="center"/>
          </w:tcPr>
          <w:p>
            <w:pPr>
              <w:pStyle w:val="TableContents"/>
              <w:bidi w:val="0"/>
              <w:spacing w:before="0" w:after="283"/>
              <w:jc w:val="left"/>
              <w:rPr/>
            </w:pPr>
            <w:r>
              <w:rPr/>
              <w:t xml:space="preserve">Elton John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18. lokakuuta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25. lokakuuta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marraskuuta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marraskuuta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marraskuuta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marraskuuta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29. marraskuuta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6. joulukuuta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13. joulukuuta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20. joulukuuta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27. joulukuuta </w:t>
            </w:r>
          </w:p>
        </w:tc>
        <w:tc>
          <w:tcPr>
            <w:tcW w:w="4891" w:type="dxa"/>
            <w:tcBorders/>
            <w:vAlign w:val="center"/>
          </w:tcPr>
          <w:p>
            <w:pPr>
              <w:pStyle w:val="TableContents"/>
              <w:bidi w:val="0"/>
              <w:spacing w:before="0" w:after="283"/>
              <w:jc w:val="left"/>
              <w:rPr>
                <w:sz w:val="4"/>
                <w:szCs w:val="4"/>
              </w:rPr>
            </w:pPr>
            <w:r>
              <w:rPr>
                <w:sz w:val="4"/>
                <w:szCs w:val="4"/>
              </w:rPr>
            </w:r>
          </w:p>
        </w:tc>
        <w:tc>
          <w:tcPr>
            <w:tcW w:w="398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lokakuun 1997 ykkösbiisi</w:t>
      </w:r>
    </w:p>
    <w:p>
      <w:pPr>
        <w:pStyle w:val="TextBody"/>
        <w:bidi w:val="0"/>
        <w:jc w:val="left"/>
        <w:rPr>
          <w:b/>
          <w:u w:val="single"/>
          <w:shd w:val="clear" w:fill="FFFF00"/>
        </w:rPr>
      </w:pPr>
      <w:r>
        <w:rPr>
          <w:b/>
          <w:u w:val="single"/>
          <w:shd w:val="clear" w:fill="FFFF00"/>
        </w:rPr>
        <w:t xml:space="preserve">Asiakirjan numero 13626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LLC (limited liability company) </w:t>
      </w:r>
      <w:r>
        <w:rPr/>
        <w:t xml:space="preserve">on Yhdysvalloissa käytössä </w:t>
      </w:r>
      <w:r>
        <w:rPr/>
        <w:t xml:space="preserve">oleva yksityisen osakeyhtiön muoto. Se on liiketoimintarakenne, jossa yhdistyvät henkilöyhtiön tai yksityisyrityksen läpikulkuverotus ja yhtiön rajoitettu vastuu. LLC ei ole yhtiö itsessään; se on yritysmuoto, joka tarjoaa omistajilleen rajoitetun vastuun monilla lainkäyttöalueilla. Osakeyhtiöt ovat tunnettuja joustavuudesta, jota ne tarjoavat yrityksen omistajille; tilanteesta riippuen osakeyhtiö voi valita yritysverosääntöjen käytön sen sijaan, että sitä kohdeltaisiin henkilöyhtiönä, ja tietyissä olosuhteissa osakeyhtiöt voidaan järjestää voittoa tavoittelemattomiksi. Tietyissä Yhdysvaltojen osavaltioissa (esimerkiksi Texasissa) yritykset, jotka tarjoavat ammatillisia palveluja, jotka edellyttävät osavaltion ammatillista toimilupaa, kuten lakiasiain- tai lääkäripalveluja, eivät välttämättä saa perustaa LLC:tä, vaan ne voivat joutua perustamaan vastaavanlaisen yksikön, jota kutsutaan nimellä professional limited liability company (PLLC).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valtionhallinnon myöntämä lupa perustaa yhtiö?</w:t>
      </w:r>
    </w:p>
    <w:p>
      <w:pPr>
        <w:pStyle w:val="TextBody"/>
        <w:bidi w:val="0"/>
        <w:jc w:val="left"/>
        <w:rPr>
          <w:b/>
          <w:u w:val="single"/>
          <w:shd w:val="clear" w:fill="FFFF00"/>
        </w:rPr>
      </w:pPr>
      <w:r>
        <w:rPr>
          <w:b/>
          <w:u w:val="single"/>
          <w:shd w:val="clear" w:fill="FFFF00"/>
        </w:rPr>
        <w:t xml:space="preserve">Asiakirjan numero 13627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Spotted Pig -ravintolan tiedot </w:t>
      </w:r>
    </w:p>
    <w:tbl>
      <w:tblPr>
        <w:tblW w:w="6362" w:type="dxa"/>
        <w:jc w:val="left"/>
        <w:tblInd w:w="0" w:type="dxa"/>
        <w:tblLayout w:type="fixed"/>
        <w:tblCellMar>
          <w:top w:w="28" w:type="dxa"/>
          <w:left w:w="28" w:type="dxa"/>
          <w:bottom w:w="28" w:type="dxa"/>
          <w:right w:w="28" w:type="dxa"/>
        </w:tblCellMar>
      </w:tblPr>
      <w:tblGrid>
        <w:gridCol w:w="2026"/>
        <w:gridCol w:w="4336"/>
      </w:tblGrid>
      <w:tr>
        <w:trPr/>
        <w:tc>
          <w:tcPr>
            <w:tcW w:w="2026" w:type="dxa"/>
            <w:tcBorders/>
            <w:vAlign w:val="center"/>
          </w:tcPr>
          <w:p>
            <w:pPr>
              <w:pStyle w:val="TableHeading"/>
              <w:suppressLineNumbers/>
              <w:bidi w:val="0"/>
              <w:spacing w:before="0" w:after="283"/>
              <w:jc w:val="center"/>
              <w:rPr/>
            </w:pPr>
            <w:r>
              <w:rPr/>
              <w:t xml:space="preserve">Perustettu </w:t>
            </w:r>
          </w:p>
        </w:tc>
        <w:tc>
          <w:tcPr>
            <w:tcW w:w="4336"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Nykyinen omistaja (omistajat) </w:t>
            </w:r>
          </w:p>
        </w:tc>
        <w:tc>
          <w:tcPr>
            <w:tcW w:w="4336" w:type="dxa"/>
            <w:tcBorders/>
            <w:vAlign w:val="center"/>
          </w:tcPr>
          <w:p>
            <w:pPr>
              <w:pStyle w:val="TableContents"/>
              <w:bidi w:val="0"/>
              <w:spacing w:before="0" w:after="283"/>
              <w:jc w:val="left"/>
              <w:rPr/>
            </w:pPr>
            <w:r>
              <w:rPr>
                <w:color w:val="A9A9A9"/>
              </w:rPr>
              <w:t xml:space="preserve">Ken Friedman </w:t>
            </w:r>
          </w:p>
        </w:tc>
      </w:tr>
      <w:tr>
        <w:trPr/>
        <w:tc>
          <w:tcPr>
            <w:tcW w:w="2026" w:type="dxa"/>
            <w:tcBorders/>
            <w:vAlign w:val="center"/>
          </w:tcPr>
          <w:p>
            <w:pPr>
              <w:pStyle w:val="TableHeading"/>
              <w:suppressLineNumbers/>
              <w:bidi w:val="0"/>
              <w:spacing w:before="0" w:after="283"/>
              <w:jc w:val="center"/>
              <w:rPr/>
            </w:pPr>
            <w:r>
              <w:rPr/>
              <w:t xml:space="preserve">Kokki </w:t>
            </w:r>
          </w:p>
        </w:tc>
        <w:tc>
          <w:tcPr>
            <w:tcW w:w="4336" w:type="dxa"/>
            <w:tcBorders/>
            <w:vAlign w:val="center"/>
          </w:tcPr>
          <w:p>
            <w:pPr>
              <w:pStyle w:val="TableContents"/>
              <w:bidi w:val="0"/>
              <w:spacing w:before="0" w:after="283"/>
              <w:jc w:val="left"/>
              <w:rPr/>
            </w:pPr>
            <w:r>
              <w:rPr/>
              <w:t xml:space="preserve">April Bloomfield </w:t>
            </w:r>
          </w:p>
        </w:tc>
      </w:tr>
      <w:tr>
        <w:trPr/>
        <w:tc>
          <w:tcPr>
            <w:tcW w:w="2026" w:type="dxa"/>
            <w:tcBorders/>
            <w:vAlign w:val="center"/>
          </w:tcPr>
          <w:p>
            <w:pPr>
              <w:pStyle w:val="TableHeading"/>
              <w:suppressLineNumbers/>
              <w:bidi w:val="0"/>
              <w:spacing w:before="0" w:after="283"/>
              <w:jc w:val="center"/>
              <w:rPr/>
            </w:pPr>
            <w:r>
              <w:rPr/>
              <w:t xml:space="preserve">Ruokatyyppi </w:t>
            </w:r>
          </w:p>
        </w:tc>
        <w:tc>
          <w:tcPr>
            <w:tcW w:w="4336" w:type="dxa"/>
            <w:tcBorders/>
            <w:vAlign w:val="center"/>
          </w:tcPr>
          <w:p>
            <w:pPr>
              <w:pStyle w:val="TableContents"/>
              <w:bidi w:val="0"/>
              <w:spacing w:before="0" w:after="283"/>
              <w:jc w:val="left"/>
              <w:rPr/>
            </w:pPr>
            <w:r>
              <w:rPr/>
              <w:t xml:space="preserve">Eurooppalainen (moderni), gastropubi, hampurilaiset </w:t>
            </w:r>
          </w:p>
        </w:tc>
      </w:tr>
      <w:tr>
        <w:trPr/>
        <w:tc>
          <w:tcPr>
            <w:tcW w:w="2026" w:type="dxa"/>
            <w:tcBorders/>
            <w:vAlign w:val="center"/>
          </w:tcPr>
          <w:p>
            <w:pPr>
              <w:pStyle w:val="TableHeading"/>
              <w:suppressLineNumbers/>
              <w:bidi w:val="0"/>
              <w:spacing w:before="0" w:after="283"/>
              <w:jc w:val="center"/>
              <w:rPr/>
            </w:pPr>
            <w:r>
              <w:rPr/>
              <w:t xml:space="preserve">Kaupunki </w:t>
            </w:r>
          </w:p>
        </w:tc>
        <w:tc>
          <w:tcPr>
            <w:tcW w:w="4336" w:type="dxa"/>
            <w:tcBorders/>
            <w:vAlign w:val="center"/>
          </w:tcPr>
          <w:p>
            <w:pPr>
              <w:pStyle w:val="TableContents"/>
              <w:bidi w:val="0"/>
              <w:spacing w:before="0" w:after="283"/>
              <w:jc w:val="left"/>
              <w:rPr/>
            </w:pPr>
            <w:r>
              <w:rPr/>
              <w:t xml:space="preserve">New York City </w:t>
            </w:r>
          </w:p>
        </w:tc>
      </w:tr>
      <w:tr>
        <w:trPr/>
        <w:tc>
          <w:tcPr>
            <w:tcW w:w="2026" w:type="dxa"/>
            <w:tcBorders/>
            <w:vAlign w:val="center"/>
          </w:tcPr>
          <w:p>
            <w:pPr>
              <w:pStyle w:val="TableHeading"/>
              <w:suppressLineNumbers/>
              <w:bidi w:val="0"/>
              <w:spacing w:before="0" w:after="283"/>
              <w:jc w:val="center"/>
              <w:rPr/>
            </w:pPr>
            <w:r>
              <w:rPr/>
              <w:t xml:space="preserve">Valtio </w:t>
            </w:r>
          </w:p>
        </w:tc>
        <w:tc>
          <w:tcPr>
            <w:tcW w:w="4336" w:type="dxa"/>
            <w:tcBorders/>
            <w:vAlign w:val="center"/>
          </w:tcPr>
          <w:p>
            <w:pPr>
              <w:pStyle w:val="TableContents"/>
              <w:bidi w:val="0"/>
              <w:spacing w:before="0" w:after="283"/>
              <w:jc w:val="left"/>
              <w:rPr/>
            </w:pPr>
            <w:r>
              <w:rPr/>
              <w:t xml:space="preserve">New York </w:t>
            </w:r>
          </w:p>
        </w:tc>
      </w:tr>
      <w:tr>
        <w:trPr/>
        <w:tc>
          <w:tcPr>
            <w:tcW w:w="2026" w:type="dxa"/>
            <w:tcBorders/>
            <w:vAlign w:val="center"/>
          </w:tcPr>
          <w:p>
            <w:pPr>
              <w:pStyle w:val="TableHeading"/>
              <w:suppressLineNumbers/>
              <w:bidi w:val="0"/>
              <w:spacing w:before="0" w:after="283"/>
              <w:jc w:val="center"/>
              <w:rPr/>
            </w:pPr>
            <w:r>
              <w:rPr/>
              <w:t xml:space="preserve">Postinumero / postinumero </w:t>
            </w:r>
          </w:p>
        </w:tc>
        <w:tc>
          <w:tcPr>
            <w:tcW w:w="4336" w:type="dxa"/>
            <w:tcBorders/>
            <w:vAlign w:val="center"/>
          </w:tcPr>
          <w:p>
            <w:pPr>
              <w:pStyle w:val="TableContents"/>
              <w:bidi w:val="0"/>
              <w:spacing w:before="0" w:after="283"/>
              <w:jc w:val="left"/>
              <w:rPr/>
            </w:pPr>
            <w:r>
              <w:rPr/>
              <w:t xml:space="preserve">10014 </w:t>
            </w:r>
          </w:p>
        </w:tc>
      </w:tr>
      <w:tr>
        <w:trPr/>
        <w:tc>
          <w:tcPr>
            <w:tcW w:w="2026" w:type="dxa"/>
            <w:tcBorders/>
            <w:vAlign w:val="center"/>
          </w:tcPr>
          <w:p>
            <w:pPr>
              <w:pStyle w:val="TableHeading"/>
              <w:suppressLineNumbers/>
              <w:bidi w:val="0"/>
              <w:spacing w:before="0" w:after="283"/>
              <w:jc w:val="center"/>
              <w:rPr/>
            </w:pPr>
            <w:r>
              <w:rPr/>
              <w:t xml:space="preserve">Maa </w:t>
            </w:r>
          </w:p>
        </w:tc>
        <w:tc>
          <w:tcPr>
            <w:tcW w:w="4336" w:type="dxa"/>
            <w:tcBorders/>
            <w:vAlign w:val="center"/>
          </w:tcPr>
          <w:p>
            <w:pPr>
              <w:pStyle w:val="TableContents"/>
              <w:bidi w:val="0"/>
              <w:spacing w:before="0" w:after="283"/>
              <w:jc w:val="left"/>
              <w:rPr/>
            </w:pPr>
            <w:r>
              <w:rPr/>
              <w:t xml:space="preserve">Yhdysvallat </w:t>
            </w:r>
          </w:p>
        </w:tc>
      </w:tr>
      <w:tr>
        <w:trPr/>
        <w:tc>
          <w:tcPr>
            <w:tcW w:w="2026" w:type="dxa"/>
            <w:tcBorders/>
            <w:vAlign w:val="center"/>
          </w:tcPr>
          <w:p>
            <w:pPr>
              <w:pStyle w:val="TableHeading"/>
              <w:suppressLineNumbers/>
              <w:bidi w:val="0"/>
              <w:spacing w:before="0" w:after="283"/>
              <w:jc w:val="center"/>
              <w:rPr/>
            </w:pPr>
            <w:r>
              <w:rPr/>
              <w:t xml:space="preserve">Istumapaikkakapasiteetti </w:t>
            </w:r>
          </w:p>
        </w:tc>
        <w:tc>
          <w:tcPr>
            <w:tcW w:w="4336"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täplikkään sian New Yorkissa?</w:t>
      </w:r>
    </w:p>
    <w:p>
      <w:pPr>
        <w:pStyle w:val="TextBody"/>
        <w:bidi w:val="0"/>
        <w:jc w:val="left"/>
        <w:rPr>
          <w:b/>
          <w:u w:val="single"/>
          <w:shd w:val="clear" w:fill="FFFF00"/>
        </w:rPr>
      </w:pPr>
      <w:r>
        <w:rPr>
          <w:b/>
          <w:u w:val="single"/>
          <w:shd w:val="clear" w:fill="FFFF00"/>
        </w:rPr>
        <w:t xml:space="preserve">Asiakirjan numero 13628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on saanut nimensä </w:t>
      </w:r>
      <w:r>
        <w:rPr>
          <w:color w:val="A9A9A9"/>
        </w:rPr>
        <w:t xml:space="preserve">Superior-järven päässä sijaitsevasta </w:t>
      </w:r>
      <w:r>
        <w:rPr/>
        <w:t xml:space="preserve">valtavasta </w:t>
      </w:r>
      <w:r>
        <w:rPr>
          <w:color w:val="A9A9A9"/>
        </w:rPr>
        <w:t xml:space="preserve">Thunder Baysta</w:t>
      </w:r>
      <w:r>
        <w:rPr/>
        <w:t xml:space="preserve">, joka tunnettiin 1700-luvun ranskalaisissa kartoissa nimellä Baie du Tonnerre (Ukkosenlahti). Kaupungista käytetään usein nimitystä "Lakehead" tai "Canadian Lakehead", koska se sijaitsee Suurten järvien merenkulun päässä Kanadan puolella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Thunder Bay on saanut nimensä</w:t>
      </w:r>
    </w:p>
    <w:p>
      <w:pPr>
        <w:pStyle w:val="TextBody"/>
        <w:bidi w:val="0"/>
        <w:jc w:val="left"/>
        <w:rPr>
          <w:b/>
          <w:u w:val="single"/>
          <w:shd w:val="clear" w:fill="FFFF00"/>
        </w:rPr>
      </w:pPr>
      <w:r>
        <w:rPr>
          <w:b/>
          <w:u w:val="single"/>
          <w:shd w:val="clear" w:fill="FFFF00"/>
        </w:rPr>
        <w:t xml:space="preserve">Asiakirjan numero 13629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Hausan kieltä, joka on alun perin kotoisin Pohjois-Nigeriasta, puhutaan laajalti Länsi-Afrikan muslimien keskuudessa. Heidän Hausa-kielinen Eid-tervehdyksensä on ``Barka da Sallah'', joka tarkoittaa `` siunattua </w:t>
      </w:r>
      <w:r>
        <w:rPr>
          <w:color w:val="A9A9A9"/>
        </w:rPr>
        <w:t xml:space="preserve">Eid-rukousta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barka da sallahin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Eid Mubarak tai (arabia: عيد</w:t>
      </w:r>
      <w:r>
        <w:rPr>
          <w:rtl w:val="true"/>
        </w:rPr>
        <w:t xml:space="preserve"> مبارك </w:t>
      </w:r>
      <w:r>
        <w:rPr/>
        <w:t xml:space="preserve">) on </w:t>
      </w:r>
      <w:r>
        <w:rPr/>
        <w:t xml:space="preserve">arabian kielen termi, joka tarkoittaa </w:t>
      </w:r>
      <w:r>
        <w:rPr>
          <w:color w:val="A9A9A9"/>
        </w:rPr>
        <w:t xml:space="preserve">``onnellista juhlaa''</w:t>
      </w:r>
      <w:r>
        <w:rPr/>
        <w:t xml:space="preserve">. Termiä käyttävät arabikristityt ja arabimuslimit. Kansainvälisesti muslimit käyttävät sitä tervehdyksenä Eid al-Adhan ja Eid al-Fitrin juhlissa. Eid tarkoittaa ``juhlaa'', ja Mubarak tarkoittaa ``siunausta''. Yhteiskunnallisessa mielessä ihmiset juhlivat yleensä Eid al-Fitriä ramadanin jälkeen ja Eid-al-Adhaa Dhul Haj -kuukauden (12. ja viimeinen islamilainen kuukausi) aikana. Jotkut toteavat, että tämä tervehdysten vaihto on kulttuuriperinne eikä kuulu mihinkään uskonnolliseen velvoitteeseen.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eid mubarak mitä se tarkoittaa englanniksi</w:t>
      </w:r>
    </w:p>
    <w:p>
      <w:pPr>
        <w:pStyle w:val="TextBody"/>
        <w:bidi w:val="0"/>
        <w:jc w:val="left"/>
        <w:rPr>
          <w:b/>
          <w:u w:val="single"/>
          <w:shd w:val="clear" w:fill="FFFF00"/>
        </w:rPr>
      </w:pPr>
      <w:r>
        <w:rPr>
          <w:b/>
          <w:u w:val="single"/>
          <w:shd w:val="clear" w:fill="FFFF00"/>
        </w:rPr>
        <w:t xml:space="preserve">Asiakirjan numero 13630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``Joe'' Gatto, James ``Murr'' Murray, Brian ``Q'' Quinn ja Salvatore ``Sal'' Vulcano, neljä lukiokaveria, jotka kävivät </w:t>
      </w:r>
      <w:r>
        <w:rPr>
          <w:color w:val="A9A9A9"/>
        </w:rPr>
        <w:t xml:space="preserve">Monsignor Farrell High Schoolia </w:t>
      </w:r>
      <w:r>
        <w:rPr/>
        <w:t xml:space="preserve">Staten Islandilta, New Yorkista, perustivat live-improvisaatio- ja sketsikomediaryhmän The Tenderloins vuonna 1999. Pitkän ja menestyksekkään historiansa jälkeen, johon kuului myös 100 000 dollarin pääpalkinnon voittaminen NBC:n ``It's Your Show'' -kilpailussa, ryhmä siirtyi televisioon. Vuonna 2008 he kuvasivat pilottijakson käsikirjoitettua komediasarjaa varten Spike TV:lle, mutta sarjaa ei tehty. TruTV julkisti Impractical Jokers -sarjan, jonka alun perin piti olla nimeltään Mission: Uncomfortable, 12. huhtikuuta 2011, kahdeksan kuukautta ennen sarjan ensi-iltaa. Murray selitti, kuinka piilokameraformaatti oli järkevä pilailijoiden taitojen perusteella. "Meidän oli löydettävä oikea formaatti... olemme tehneet tätä jo vuosia, mutta kun se tapahtuu kameran edessä, nolous vahvistuu. Q ja Sal ovat sanoneet, että kun he antoivat pilottijakson TruTV:lle, se nauhoitettiin heidän iPhonellaan. Kun he esittivät idean TruTV:lle, Murray oli NorthSouth Productionsin kehitysjohtajana; yhtiö, joka on tuottanut sarjan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epäkäytännölliset vitsiniekat kävivät koulua?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Joseph ``Joe'' Gatto, James ``Murr'' Murray, Brian ``Q'' Quinn ja Salvatore ``Sal'' Vulcano, neljä lukiokaveria, jotka kävivät Monsignor Farrell High Schoolia </w:t>
      </w:r>
      <w:r>
        <w:rPr>
          <w:color w:val="A9A9A9"/>
        </w:rPr>
        <w:t xml:space="preserve">Staten Islandilta, New Yorkista</w:t>
      </w:r>
      <w:r>
        <w:rPr/>
        <w:t xml:space="preserve">, perustivat live-improvisaatio- ja sketsikomediaryhmän The Tenderloins vuonna 1999. Pitkän ja menestyksekkään historiansa jälkeen, johon kuului myös 100 000 dollarin pääpalkinnon voittaminen NBC:n ``It's Your Show'' -kilpailussa, ryhmä siirtyi televisioon. Vuonna 2008 he kuvasivat pilottijakson käsikirjoitettua komediasarjaa varten Spike TV:lle, mutta sarjaa ei tehty. TruTV julkisti Impractical Jokers -sarjan, jonka alun perin piti olla nimeltään Mission: Uncomfortable, 12. huhtikuuta 2011, kahdeksan kuukautta ennen sarjan ensi-iltaa. Murray selitti, kuinka piilokameraformaatti oli järkevä pilailijoiden taitojen perusteella. "Meidän oli löydettävä oikea formaatti... olemme tehneet tätä jo vuosia, mutta kun se tapahtuu kameran edessä, nolous vahvistuu. Q ja Sal ovat sanoneet, että kun he antoivat pilottijakson TruTV:lle, se nauhoitettiin heidän iPhonellaan. Kun he esittivät idean TruTV:lle, Murray oli sarjan alusta asti tuottaneen NorthSouth Productionsin kehitysjohtajana.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ovat impractical jokersin tyypit kotoisin?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Joseph ``Joe'' Gatto, James ``Murr'' Murray, Brian ``Q'' Quinn ja Salvatore ``Sal'' Vulcano, neljä lukiokaveria, jotka kävivät </w:t>
      </w:r>
      <w:r>
        <w:rPr>
          <w:color w:val="A9A9A9"/>
        </w:rPr>
        <w:t xml:space="preserve">Monsignor Farrell High Schoolia </w:t>
      </w:r>
      <w:r>
        <w:rPr/>
        <w:t xml:space="preserve">Staten Islandilta, New Yorkista, perustivat live-improvisaatio- ja sketsikomediaryhmän The Tenderloins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epäkäytännölliset vitsiniekat kävivät lukiota...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Impractical Jokers -tilastot </w:t>
      </w:r>
    </w:p>
    <w:tbl>
      <w:tblPr>
        <w:tblW w:w="6635" w:type="dxa"/>
        <w:jc w:val="left"/>
        <w:tblInd w:w="0" w:type="dxa"/>
        <w:tblLayout w:type="fixed"/>
        <w:tblCellMar>
          <w:top w:w="28" w:type="dxa"/>
          <w:left w:w="28" w:type="dxa"/>
          <w:bottom w:w="28" w:type="dxa"/>
          <w:right w:w="28" w:type="dxa"/>
        </w:tblCellMar>
      </w:tblPr>
      <w:tblGrid>
        <w:gridCol w:w="766"/>
        <w:gridCol w:w="1471"/>
        <w:gridCol w:w="1651"/>
        <w:gridCol w:w="1351"/>
        <w:gridCol w:w="1396"/>
      </w:tblGrid>
      <w:tr>
        <w:trPr/>
        <w:tc>
          <w:tcPr>
            <w:tcW w:w="766" w:type="dxa"/>
            <w:tcBorders/>
            <w:vAlign w:val="center"/>
          </w:tcPr>
          <w:p>
            <w:pPr>
              <w:pStyle w:val="TableHeading"/>
              <w:suppressLineNumbers/>
              <w:bidi w:val="0"/>
              <w:spacing w:before="0" w:after="283"/>
              <w:jc w:val="center"/>
              <w:rPr/>
            </w:pPr>
            <w:r>
              <w:rPr/>
              <w:t xml:space="preserve">Jokeri </w:t>
            </w:r>
          </w:p>
        </w:tc>
        <w:tc>
          <w:tcPr>
            <w:tcW w:w="1471" w:type="dxa"/>
            <w:tcBorders/>
            <w:vAlign w:val="center"/>
          </w:tcPr>
          <w:p>
            <w:pPr>
              <w:pStyle w:val="TableHeading"/>
              <w:suppressLineNumbers/>
              <w:bidi w:val="0"/>
              <w:spacing w:before="0" w:after="283"/>
              <w:jc w:val="center"/>
              <w:rPr/>
            </w:pPr>
            <w:r>
              <w:rPr/>
              <w:t xml:space="preserve">Rangaistukset </w:t>
            </w:r>
          </w:p>
        </w:tc>
        <w:tc>
          <w:tcPr>
            <w:tcW w:w="1651" w:type="dxa"/>
            <w:tcBorders/>
            <w:vAlign w:val="center"/>
          </w:tcPr>
          <w:p>
            <w:pPr>
              <w:pStyle w:val="TableHeading"/>
              <w:suppressLineNumbers/>
              <w:bidi w:val="0"/>
              <w:spacing w:before="0" w:after="283"/>
              <w:jc w:val="center"/>
              <w:rPr/>
            </w:pPr>
            <w:r>
              <w:rPr/>
              <w:t xml:space="preserve">Peukut alas </w:t>
            </w:r>
          </w:p>
        </w:tc>
        <w:tc>
          <w:tcPr>
            <w:tcW w:w="1351" w:type="dxa"/>
            <w:tcBorders/>
            <w:vAlign w:val="center"/>
          </w:tcPr>
          <w:p>
            <w:pPr>
              <w:pStyle w:val="TableHeading"/>
              <w:suppressLineNumbers/>
              <w:bidi w:val="0"/>
              <w:spacing w:before="0" w:after="283"/>
              <w:jc w:val="center"/>
              <w:rPr/>
            </w:pPr>
            <w:r>
              <w:rPr/>
              <w:t xml:space="preserve">Peukut pystyyn </w:t>
            </w:r>
          </w:p>
        </w:tc>
        <w:tc>
          <w:tcPr>
            <w:tcW w:w="1396" w:type="dxa"/>
            <w:tcBorders/>
            <w:vAlign w:val="center"/>
          </w:tcPr>
          <w:p>
            <w:pPr>
              <w:pStyle w:val="TableHeading"/>
              <w:suppressLineNumbers/>
              <w:bidi w:val="0"/>
              <w:spacing w:before="0" w:after="283"/>
              <w:jc w:val="center"/>
              <w:rPr/>
            </w:pPr>
            <w:r>
              <w:rPr/>
              <w:t xml:space="preserve">Haasteet </w:t>
            </w:r>
          </w:p>
        </w:tc>
      </w:tr>
      <w:tr>
        <w:trPr/>
        <w:tc>
          <w:tcPr>
            <w:tcW w:w="766" w:type="dxa"/>
            <w:tcBorders/>
            <w:vAlign w:val="center"/>
          </w:tcPr>
          <w:p>
            <w:pPr>
              <w:pStyle w:val="TableHeading"/>
              <w:suppressLineNumbers/>
              <w:bidi w:val="0"/>
              <w:spacing w:before="0" w:after="283"/>
              <w:jc w:val="center"/>
              <w:rPr/>
            </w:pPr>
            <w:r>
              <w:rPr>
                <w:color w:val="A9A9A9"/>
              </w:rPr>
              <w:t xml:space="preserve">Jo</w:t>
            </w:r>
            <w:r>
              <w:rPr/>
              <w:t xml:space="preserve">e </w:t>
            </w:r>
          </w:p>
        </w:tc>
        <w:tc>
          <w:tcPr>
            <w:tcW w:w="1471" w:type="dxa"/>
            <w:tcBorders/>
            <w:vAlign w:val="center"/>
          </w:tcPr>
          <w:p>
            <w:pPr>
              <w:pStyle w:val="TableContents"/>
              <w:bidi w:val="0"/>
              <w:spacing w:before="0" w:after="283"/>
              <w:jc w:val="left"/>
              <w:rPr/>
            </w:pPr>
            <w:r>
              <w:rPr/>
              <w:t xml:space="preserve">33 (23.2%) </w:t>
            </w:r>
          </w:p>
        </w:tc>
        <w:tc>
          <w:tcPr>
            <w:tcW w:w="1651" w:type="dxa"/>
            <w:tcBorders/>
            <w:vAlign w:val="center"/>
          </w:tcPr>
          <w:p>
            <w:pPr>
              <w:pStyle w:val="TableContents"/>
              <w:bidi w:val="0"/>
              <w:spacing w:before="0" w:after="283"/>
              <w:jc w:val="left"/>
              <w:rPr/>
            </w:pPr>
            <w:r>
              <w:rPr/>
              <w:t xml:space="preserve">129 (35.5%) </w:t>
            </w:r>
          </w:p>
        </w:tc>
        <w:tc>
          <w:tcPr>
            <w:tcW w:w="1351" w:type="dxa"/>
            <w:tcBorders/>
            <w:vAlign w:val="center"/>
          </w:tcPr>
          <w:p>
            <w:pPr>
              <w:pStyle w:val="TableContents"/>
              <w:bidi w:val="0"/>
              <w:spacing w:before="0" w:after="283"/>
              <w:jc w:val="left"/>
              <w:rPr/>
            </w:pPr>
            <w:r>
              <w:rPr/>
              <w:t xml:space="preserve">239 (65.8%) </w:t>
            </w:r>
          </w:p>
        </w:tc>
        <w:tc>
          <w:tcPr>
            <w:tcW w:w="1396" w:type="dxa"/>
            <w:tcBorders/>
            <w:vAlign w:val="center"/>
          </w:tcPr>
          <w:p>
            <w:pPr>
              <w:pStyle w:val="TableContents"/>
              <w:bidi w:val="0"/>
              <w:spacing w:before="0" w:after="283"/>
              <w:jc w:val="left"/>
              <w:rPr/>
            </w:pPr>
            <w:r>
              <w:rPr/>
              <w:t xml:space="preserve">363 (89.6%) </w:t>
            </w:r>
          </w:p>
        </w:tc>
      </w:tr>
      <w:tr>
        <w:trPr/>
        <w:tc>
          <w:tcPr>
            <w:tcW w:w="766" w:type="dxa"/>
            <w:tcBorders/>
            <w:vAlign w:val="center"/>
          </w:tcPr>
          <w:p>
            <w:pPr>
              <w:pStyle w:val="TableHeading"/>
              <w:suppressLineNumbers/>
              <w:bidi w:val="0"/>
              <w:spacing w:before="0" w:after="283"/>
              <w:jc w:val="center"/>
              <w:rPr/>
            </w:pPr>
            <w:r>
              <w:rPr/>
              <w:t xml:space="preserve">Murr </w:t>
            </w:r>
          </w:p>
        </w:tc>
        <w:tc>
          <w:tcPr>
            <w:tcW w:w="1471" w:type="dxa"/>
            <w:tcBorders/>
            <w:vAlign w:val="center"/>
          </w:tcPr>
          <w:p>
            <w:pPr>
              <w:pStyle w:val="TableContents"/>
              <w:bidi w:val="0"/>
              <w:spacing w:before="0" w:after="283"/>
              <w:jc w:val="left"/>
              <w:rPr/>
            </w:pPr>
            <w:r>
              <w:rPr/>
              <w:t xml:space="preserve">47 (33.8%) </w:t>
            </w:r>
          </w:p>
        </w:tc>
        <w:tc>
          <w:tcPr>
            <w:tcW w:w="1651" w:type="dxa"/>
            <w:tcBorders/>
            <w:vAlign w:val="center"/>
          </w:tcPr>
          <w:p>
            <w:pPr>
              <w:pStyle w:val="TableContents"/>
              <w:bidi w:val="0"/>
              <w:spacing w:before="0" w:after="283"/>
              <w:jc w:val="left"/>
              <w:rPr/>
            </w:pPr>
            <w:r>
              <w:rPr/>
              <w:t xml:space="preserve">160 (50.0%) </w:t>
            </w:r>
          </w:p>
        </w:tc>
        <w:tc>
          <w:tcPr>
            <w:tcW w:w="1351" w:type="dxa"/>
            <w:tcBorders/>
            <w:vAlign w:val="center"/>
          </w:tcPr>
          <w:p>
            <w:pPr>
              <w:pStyle w:val="TableContents"/>
              <w:bidi w:val="0"/>
              <w:spacing w:before="0" w:after="283"/>
              <w:jc w:val="left"/>
              <w:rPr/>
            </w:pPr>
            <w:r>
              <w:rPr/>
              <w:t xml:space="preserve">215 (58.6%) </w:t>
            </w:r>
          </w:p>
        </w:tc>
        <w:tc>
          <w:tcPr>
            <w:tcW w:w="1396" w:type="dxa"/>
            <w:tcBorders/>
            <w:vAlign w:val="center"/>
          </w:tcPr>
          <w:p>
            <w:pPr>
              <w:pStyle w:val="TableContents"/>
              <w:bidi w:val="0"/>
              <w:spacing w:before="0" w:after="283"/>
              <w:jc w:val="left"/>
              <w:rPr/>
            </w:pPr>
            <w:r>
              <w:rPr/>
              <w:t xml:space="preserve">365 (90.1%) </w:t>
            </w:r>
          </w:p>
        </w:tc>
      </w:tr>
      <w:tr>
        <w:trPr/>
        <w:tc>
          <w:tcPr>
            <w:tcW w:w="766" w:type="dxa"/>
            <w:tcBorders/>
            <w:vAlign w:val="center"/>
          </w:tcPr>
          <w:p>
            <w:pPr>
              <w:pStyle w:val="TableHeading"/>
              <w:suppressLineNumbers/>
              <w:bidi w:val="0"/>
              <w:spacing w:before="0" w:after="283"/>
              <w:jc w:val="center"/>
              <w:rPr/>
            </w:pPr>
            <w:r>
              <w:rPr/>
              <w:t xml:space="preserve">Q </w:t>
            </w:r>
          </w:p>
        </w:tc>
        <w:tc>
          <w:tcPr>
            <w:tcW w:w="1471" w:type="dxa"/>
            <w:tcBorders/>
            <w:vAlign w:val="center"/>
          </w:tcPr>
          <w:p>
            <w:pPr>
              <w:pStyle w:val="TableContents"/>
              <w:bidi w:val="0"/>
              <w:spacing w:before="0" w:after="283"/>
              <w:jc w:val="left"/>
              <w:rPr/>
            </w:pPr>
            <w:r>
              <w:rPr/>
              <w:t xml:space="preserve">36 (25.4%) </w:t>
            </w:r>
          </w:p>
        </w:tc>
        <w:tc>
          <w:tcPr>
            <w:tcW w:w="1651" w:type="dxa"/>
            <w:tcBorders/>
            <w:vAlign w:val="center"/>
          </w:tcPr>
          <w:p>
            <w:pPr>
              <w:pStyle w:val="TableContents"/>
              <w:bidi w:val="0"/>
              <w:spacing w:before="0" w:after="283"/>
              <w:jc w:val="left"/>
              <w:rPr/>
            </w:pPr>
            <w:r>
              <w:rPr/>
              <w:t xml:space="preserve">130 (36.0%) </w:t>
            </w:r>
          </w:p>
        </w:tc>
        <w:tc>
          <w:tcPr>
            <w:tcW w:w="1351" w:type="dxa"/>
            <w:tcBorders/>
            <w:vAlign w:val="center"/>
          </w:tcPr>
          <w:p>
            <w:pPr>
              <w:pStyle w:val="TableContents"/>
              <w:bidi w:val="0"/>
              <w:spacing w:before="0" w:after="283"/>
              <w:jc w:val="left"/>
              <w:rPr/>
            </w:pPr>
            <w:r>
              <w:rPr/>
              <w:t xml:space="preserve">237 (65.8%) </w:t>
            </w:r>
          </w:p>
        </w:tc>
        <w:tc>
          <w:tcPr>
            <w:tcW w:w="1396" w:type="dxa"/>
            <w:tcBorders/>
            <w:vAlign w:val="center"/>
          </w:tcPr>
          <w:p>
            <w:pPr>
              <w:pStyle w:val="TableContents"/>
              <w:bidi w:val="0"/>
              <w:spacing w:before="0" w:after="283"/>
              <w:jc w:val="left"/>
              <w:rPr/>
            </w:pPr>
            <w:r>
              <w:rPr/>
              <w:t xml:space="preserve">360 (88.9%) </w:t>
            </w:r>
          </w:p>
        </w:tc>
      </w:tr>
      <w:tr>
        <w:trPr/>
        <w:tc>
          <w:tcPr>
            <w:tcW w:w="766" w:type="dxa"/>
            <w:tcBorders/>
            <w:vAlign w:val="center"/>
          </w:tcPr>
          <w:p>
            <w:pPr>
              <w:pStyle w:val="TableHeading"/>
              <w:suppressLineNumbers/>
              <w:bidi w:val="0"/>
              <w:spacing w:before="0" w:after="283"/>
              <w:jc w:val="center"/>
              <w:rPr/>
            </w:pPr>
            <w:r>
              <w:rPr/>
              <w:t xml:space="preserve">Sal </w:t>
            </w:r>
          </w:p>
        </w:tc>
        <w:tc>
          <w:tcPr>
            <w:tcW w:w="1471" w:type="dxa"/>
            <w:tcBorders/>
            <w:vAlign w:val="center"/>
          </w:tcPr>
          <w:p>
            <w:pPr>
              <w:pStyle w:val="TableContents"/>
              <w:bidi w:val="0"/>
              <w:spacing w:before="0" w:after="283"/>
              <w:jc w:val="left"/>
              <w:rPr/>
            </w:pPr>
            <w:r>
              <w:rPr/>
              <w:t xml:space="preserve">51 (35.2%) </w:t>
            </w:r>
          </w:p>
        </w:tc>
        <w:tc>
          <w:tcPr>
            <w:tcW w:w="1651" w:type="dxa"/>
            <w:tcBorders/>
            <w:vAlign w:val="center"/>
          </w:tcPr>
          <w:p>
            <w:pPr>
              <w:pStyle w:val="TableContents"/>
              <w:bidi w:val="0"/>
              <w:spacing w:before="0" w:after="283"/>
              <w:jc w:val="left"/>
              <w:rPr/>
            </w:pPr>
            <w:r>
              <w:rPr/>
              <w:t xml:space="preserve">153 (45.6%) </w:t>
            </w:r>
          </w:p>
        </w:tc>
        <w:tc>
          <w:tcPr>
            <w:tcW w:w="1351" w:type="dxa"/>
            <w:tcBorders/>
            <w:vAlign w:val="center"/>
          </w:tcPr>
          <w:p>
            <w:pPr>
              <w:pStyle w:val="TableContents"/>
              <w:bidi w:val="0"/>
              <w:spacing w:before="0" w:after="283"/>
              <w:jc w:val="left"/>
              <w:rPr/>
            </w:pPr>
            <w:r>
              <w:rPr/>
              <w:t xml:space="preserve">221 (61.6%) </w:t>
            </w:r>
          </w:p>
        </w:tc>
        <w:tc>
          <w:tcPr>
            <w:tcW w:w="1396" w:type="dxa"/>
            <w:tcBorders/>
            <w:vAlign w:val="center"/>
          </w:tcPr>
          <w:p>
            <w:pPr>
              <w:pStyle w:val="TableContents"/>
              <w:bidi w:val="0"/>
              <w:spacing w:before="0" w:after="283"/>
              <w:jc w:val="left"/>
              <w:rPr/>
            </w:pPr>
            <w:r>
              <w:rPr/>
              <w:t xml:space="preserve">363 (89.6%)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vähiten rangaistuksia epäkäytännöllisille vitsinikkareille.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Impractical Jokers -tilastot </w:t>
      </w:r>
    </w:p>
    <w:tbl>
      <w:tblPr>
        <w:tblW w:w="6635" w:type="dxa"/>
        <w:jc w:val="left"/>
        <w:tblInd w:w="0" w:type="dxa"/>
        <w:tblLayout w:type="fixed"/>
        <w:tblCellMar>
          <w:top w:w="28" w:type="dxa"/>
          <w:left w:w="28" w:type="dxa"/>
          <w:bottom w:w="28" w:type="dxa"/>
          <w:right w:w="28" w:type="dxa"/>
        </w:tblCellMar>
      </w:tblPr>
      <w:tblGrid>
        <w:gridCol w:w="766"/>
        <w:gridCol w:w="1471"/>
        <w:gridCol w:w="1651"/>
        <w:gridCol w:w="1351"/>
        <w:gridCol w:w="1396"/>
      </w:tblGrid>
      <w:tr>
        <w:trPr/>
        <w:tc>
          <w:tcPr>
            <w:tcW w:w="766" w:type="dxa"/>
            <w:tcBorders/>
            <w:vAlign w:val="center"/>
          </w:tcPr>
          <w:p>
            <w:pPr>
              <w:pStyle w:val="TableHeading"/>
              <w:suppressLineNumbers/>
              <w:bidi w:val="0"/>
              <w:spacing w:before="0" w:after="283"/>
              <w:jc w:val="center"/>
              <w:rPr/>
            </w:pPr>
            <w:r>
              <w:rPr/>
              <w:t xml:space="preserve">Jokeri </w:t>
            </w:r>
          </w:p>
        </w:tc>
        <w:tc>
          <w:tcPr>
            <w:tcW w:w="1471" w:type="dxa"/>
            <w:tcBorders/>
            <w:vAlign w:val="center"/>
          </w:tcPr>
          <w:p>
            <w:pPr>
              <w:pStyle w:val="TableHeading"/>
              <w:suppressLineNumbers/>
              <w:bidi w:val="0"/>
              <w:spacing w:before="0" w:after="283"/>
              <w:jc w:val="center"/>
              <w:rPr/>
            </w:pPr>
            <w:r>
              <w:rPr/>
              <w:t xml:space="preserve">Rangaistukset </w:t>
            </w:r>
          </w:p>
        </w:tc>
        <w:tc>
          <w:tcPr>
            <w:tcW w:w="1651" w:type="dxa"/>
            <w:tcBorders/>
            <w:vAlign w:val="center"/>
          </w:tcPr>
          <w:p>
            <w:pPr>
              <w:pStyle w:val="TableHeading"/>
              <w:suppressLineNumbers/>
              <w:bidi w:val="0"/>
              <w:spacing w:before="0" w:after="283"/>
              <w:jc w:val="center"/>
              <w:rPr/>
            </w:pPr>
            <w:r>
              <w:rPr/>
              <w:t xml:space="preserve">Peukut alas </w:t>
            </w:r>
          </w:p>
        </w:tc>
        <w:tc>
          <w:tcPr>
            <w:tcW w:w="1351" w:type="dxa"/>
            <w:tcBorders/>
            <w:vAlign w:val="center"/>
          </w:tcPr>
          <w:p>
            <w:pPr>
              <w:pStyle w:val="TableHeading"/>
              <w:suppressLineNumbers/>
              <w:bidi w:val="0"/>
              <w:spacing w:before="0" w:after="283"/>
              <w:jc w:val="center"/>
              <w:rPr/>
            </w:pPr>
            <w:r>
              <w:rPr/>
              <w:t xml:space="preserve">Peukut pystyyn </w:t>
            </w:r>
          </w:p>
        </w:tc>
        <w:tc>
          <w:tcPr>
            <w:tcW w:w="1396" w:type="dxa"/>
            <w:tcBorders/>
            <w:vAlign w:val="center"/>
          </w:tcPr>
          <w:p>
            <w:pPr>
              <w:pStyle w:val="TableHeading"/>
              <w:suppressLineNumbers/>
              <w:bidi w:val="0"/>
              <w:spacing w:before="0" w:after="283"/>
              <w:jc w:val="center"/>
              <w:rPr/>
            </w:pPr>
            <w:r>
              <w:rPr/>
              <w:t xml:space="preserve">Haasteet </w:t>
            </w:r>
          </w:p>
        </w:tc>
      </w:tr>
      <w:tr>
        <w:trPr/>
        <w:tc>
          <w:tcPr>
            <w:tcW w:w="766" w:type="dxa"/>
            <w:tcBorders/>
            <w:vAlign w:val="center"/>
          </w:tcPr>
          <w:p>
            <w:pPr>
              <w:pStyle w:val="TableHeading"/>
              <w:suppressLineNumbers/>
              <w:bidi w:val="0"/>
              <w:spacing w:before="0" w:after="283"/>
              <w:jc w:val="center"/>
              <w:rPr/>
            </w:pPr>
            <w:r>
              <w:rPr/>
              <w:t xml:space="preserve">Joe </w:t>
            </w:r>
          </w:p>
        </w:tc>
        <w:tc>
          <w:tcPr>
            <w:tcW w:w="1471" w:type="dxa"/>
            <w:tcBorders/>
            <w:vAlign w:val="center"/>
          </w:tcPr>
          <w:p>
            <w:pPr>
              <w:pStyle w:val="TableContents"/>
              <w:bidi w:val="0"/>
              <w:spacing w:before="0" w:after="283"/>
              <w:jc w:val="left"/>
              <w:rPr/>
            </w:pPr>
            <w:r>
              <w:rPr/>
              <w:t xml:space="preserve">34 (22.9%) </w:t>
            </w:r>
          </w:p>
        </w:tc>
        <w:tc>
          <w:tcPr>
            <w:tcW w:w="1651" w:type="dxa"/>
            <w:tcBorders/>
            <w:vAlign w:val="center"/>
          </w:tcPr>
          <w:p>
            <w:pPr>
              <w:pStyle w:val="TableContents"/>
              <w:bidi w:val="0"/>
              <w:spacing w:before="0" w:after="283"/>
              <w:jc w:val="left"/>
              <w:rPr/>
            </w:pPr>
            <w:r>
              <w:rPr/>
              <w:t xml:space="preserve">131 (35.1%) </w:t>
            </w:r>
          </w:p>
        </w:tc>
        <w:tc>
          <w:tcPr>
            <w:tcW w:w="1351" w:type="dxa"/>
            <w:tcBorders/>
            <w:vAlign w:val="center"/>
          </w:tcPr>
          <w:p>
            <w:pPr>
              <w:pStyle w:val="TableContents"/>
              <w:bidi w:val="0"/>
              <w:spacing w:before="0" w:after="283"/>
              <w:jc w:val="left"/>
              <w:rPr/>
            </w:pPr>
            <w:r>
              <w:rPr/>
              <w:t xml:space="preserve">244 (66.2%) </w:t>
            </w:r>
          </w:p>
        </w:tc>
        <w:tc>
          <w:tcPr>
            <w:tcW w:w="1396" w:type="dxa"/>
            <w:tcBorders/>
            <w:vAlign w:val="center"/>
          </w:tcPr>
          <w:p>
            <w:pPr>
              <w:pStyle w:val="TableContents"/>
              <w:bidi w:val="0"/>
              <w:spacing w:before="0" w:after="283"/>
              <w:jc w:val="left"/>
              <w:rPr/>
            </w:pPr>
            <w:r>
              <w:rPr/>
              <w:t xml:space="preserve">370 (89.5%) </w:t>
            </w:r>
          </w:p>
        </w:tc>
      </w:tr>
      <w:tr>
        <w:trPr/>
        <w:tc>
          <w:tcPr>
            <w:tcW w:w="766" w:type="dxa"/>
            <w:tcBorders/>
            <w:vAlign w:val="center"/>
          </w:tcPr>
          <w:p>
            <w:pPr>
              <w:pStyle w:val="TableHeading"/>
              <w:suppressLineNumbers/>
              <w:bidi w:val="0"/>
              <w:spacing w:before="0" w:after="283"/>
              <w:jc w:val="center"/>
              <w:rPr/>
            </w:pPr>
            <w:r>
              <w:rPr/>
              <w:t xml:space="preserve">Murr </w:t>
            </w:r>
          </w:p>
        </w:tc>
        <w:tc>
          <w:tcPr>
            <w:tcW w:w="1471" w:type="dxa"/>
            <w:tcBorders/>
            <w:vAlign w:val="center"/>
          </w:tcPr>
          <w:p>
            <w:pPr>
              <w:pStyle w:val="TableContents"/>
              <w:bidi w:val="0"/>
              <w:spacing w:before="0" w:after="283"/>
              <w:jc w:val="left"/>
              <w:rPr/>
            </w:pPr>
            <w:r>
              <w:rPr/>
              <w:t xml:space="preserve">47 (32.3%) </w:t>
            </w:r>
          </w:p>
        </w:tc>
        <w:tc>
          <w:tcPr>
            <w:tcW w:w="1651" w:type="dxa"/>
            <w:tcBorders/>
            <w:vAlign w:val="center"/>
          </w:tcPr>
          <w:p>
            <w:pPr>
              <w:pStyle w:val="TableContents"/>
              <w:bidi w:val="0"/>
              <w:spacing w:before="0" w:after="283"/>
              <w:jc w:val="left"/>
              <w:rPr/>
            </w:pPr>
            <w:r>
              <w:rPr/>
              <w:t xml:space="preserve">161 (48.1%) </w:t>
            </w:r>
          </w:p>
        </w:tc>
        <w:tc>
          <w:tcPr>
            <w:tcW w:w="1351" w:type="dxa"/>
            <w:tcBorders/>
            <w:vAlign w:val="center"/>
          </w:tcPr>
          <w:p>
            <w:pPr>
              <w:pStyle w:val="TableContents"/>
              <w:bidi w:val="0"/>
              <w:spacing w:before="0" w:after="283"/>
              <w:jc w:val="left"/>
              <w:rPr/>
            </w:pPr>
            <w:r>
              <w:rPr/>
              <w:t xml:space="preserve">220 (59.7%) </w:t>
            </w:r>
          </w:p>
        </w:tc>
        <w:tc>
          <w:tcPr>
            <w:tcW w:w="1396" w:type="dxa"/>
            <w:tcBorders/>
            <w:vAlign w:val="center"/>
          </w:tcPr>
          <w:p>
            <w:pPr>
              <w:pStyle w:val="TableContents"/>
              <w:bidi w:val="0"/>
              <w:spacing w:before="0" w:after="283"/>
              <w:jc w:val="left"/>
              <w:rPr/>
            </w:pPr>
            <w:r>
              <w:rPr/>
              <w:t xml:space="preserve">373 (90.6%) </w:t>
            </w:r>
          </w:p>
        </w:tc>
      </w:tr>
      <w:tr>
        <w:trPr/>
        <w:tc>
          <w:tcPr>
            <w:tcW w:w="766" w:type="dxa"/>
            <w:tcBorders/>
            <w:vAlign w:val="center"/>
          </w:tcPr>
          <w:p>
            <w:pPr>
              <w:pStyle w:val="TableHeading"/>
              <w:suppressLineNumbers/>
              <w:bidi w:val="0"/>
              <w:spacing w:before="0" w:after="283"/>
              <w:jc w:val="center"/>
              <w:rPr/>
            </w:pPr>
            <w:r>
              <w:rPr/>
              <w:t xml:space="preserve">Q </w:t>
            </w:r>
          </w:p>
        </w:tc>
        <w:tc>
          <w:tcPr>
            <w:tcW w:w="1471" w:type="dxa"/>
            <w:tcBorders/>
            <w:vAlign w:val="center"/>
          </w:tcPr>
          <w:p>
            <w:pPr>
              <w:pStyle w:val="TableContents"/>
              <w:bidi w:val="0"/>
              <w:spacing w:before="0" w:after="283"/>
              <w:jc w:val="left"/>
              <w:rPr/>
            </w:pPr>
            <w:r>
              <w:rPr/>
              <w:t xml:space="preserve">36 (25.0%) </w:t>
            </w:r>
          </w:p>
        </w:tc>
        <w:tc>
          <w:tcPr>
            <w:tcW w:w="1651" w:type="dxa"/>
            <w:tcBorders/>
            <w:vAlign w:val="center"/>
          </w:tcPr>
          <w:p>
            <w:pPr>
              <w:pStyle w:val="TableContents"/>
              <w:bidi w:val="0"/>
              <w:spacing w:before="0" w:after="283"/>
              <w:jc w:val="left"/>
              <w:rPr/>
            </w:pPr>
            <w:r>
              <w:rPr/>
              <w:t xml:space="preserve">130 (35.7%) </w:t>
            </w:r>
          </w:p>
        </w:tc>
        <w:tc>
          <w:tcPr>
            <w:tcW w:w="1351" w:type="dxa"/>
            <w:tcBorders/>
            <w:vAlign w:val="center"/>
          </w:tcPr>
          <w:p>
            <w:pPr>
              <w:pStyle w:val="TableContents"/>
              <w:bidi w:val="0"/>
              <w:spacing w:before="0" w:after="283"/>
              <w:jc w:val="left"/>
              <w:rPr/>
            </w:pPr>
            <w:r>
              <w:rPr/>
              <w:t xml:space="preserve">240 (65.8%) </w:t>
            </w:r>
          </w:p>
        </w:tc>
        <w:tc>
          <w:tcPr>
            <w:tcW w:w="1396" w:type="dxa"/>
            <w:tcBorders/>
            <w:vAlign w:val="center"/>
          </w:tcPr>
          <w:p>
            <w:pPr>
              <w:pStyle w:val="TableContents"/>
              <w:bidi w:val="0"/>
              <w:spacing w:before="0" w:after="283"/>
              <w:jc w:val="left"/>
              <w:rPr/>
            </w:pPr>
            <w:r>
              <w:rPr/>
              <w:t xml:space="preserve">368 (89.4%) </w:t>
            </w:r>
          </w:p>
        </w:tc>
      </w:tr>
      <w:tr>
        <w:trPr/>
        <w:tc>
          <w:tcPr>
            <w:tcW w:w="766" w:type="dxa"/>
            <w:tcBorders/>
            <w:vAlign w:val="center"/>
          </w:tcPr>
          <w:p>
            <w:pPr>
              <w:pStyle w:val="TableHeading"/>
              <w:suppressLineNumbers/>
              <w:bidi w:val="0"/>
              <w:spacing w:before="0" w:after="283"/>
              <w:jc w:val="center"/>
              <w:rPr/>
            </w:pPr>
            <w:r>
              <w:rPr>
                <w:color w:val="A9A9A9"/>
              </w:rPr>
              <w:t xml:space="preserve">Sa</w:t>
            </w:r>
            <w:r>
              <w:rPr/>
              <w:t xml:space="preserve">l </w:t>
            </w:r>
          </w:p>
        </w:tc>
        <w:tc>
          <w:tcPr>
            <w:tcW w:w="1471" w:type="dxa"/>
            <w:tcBorders/>
            <w:vAlign w:val="center"/>
          </w:tcPr>
          <w:p>
            <w:pPr>
              <w:pStyle w:val="TableContents"/>
              <w:bidi w:val="0"/>
              <w:spacing w:before="0" w:after="283"/>
              <w:jc w:val="left"/>
              <w:rPr/>
            </w:pPr>
            <w:r>
              <w:rPr/>
              <w:t xml:space="preserve">52 (36.1%) </w:t>
            </w:r>
          </w:p>
        </w:tc>
        <w:tc>
          <w:tcPr>
            <w:tcW w:w="1651" w:type="dxa"/>
            <w:tcBorders/>
            <w:vAlign w:val="center"/>
          </w:tcPr>
          <w:p>
            <w:pPr>
              <w:pStyle w:val="TableContents"/>
              <w:bidi w:val="0"/>
              <w:spacing w:before="0" w:after="283"/>
              <w:jc w:val="left"/>
              <w:rPr/>
            </w:pPr>
            <w:r>
              <w:rPr/>
              <w:t xml:space="preserve">156 (42.2%) </w:t>
            </w:r>
          </w:p>
        </w:tc>
        <w:tc>
          <w:tcPr>
            <w:tcW w:w="1351" w:type="dxa"/>
            <w:tcBorders/>
            <w:vAlign w:val="center"/>
          </w:tcPr>
          <w:p>
            <w:pPr>
              <w:pStyle w:val="TableContents"/>
              <w:bidi w:val="0"/>
              <w:spacing w:before="0" w:after="283"/>
              <w:jc w:val="left"/>
              <w:rPr/>
            </w:pPr>
            <w:r>
              <w:rPr/>
              <w:t xml:space="preserve">225 (60.3%) </w:t>
            </w:r>
          </w:p>
        </w:tc>
        <w:tc>
          <w:tcPr>
            <w:tcW w:w="1396" w:type="dxa"/>
            <w:tcBorders/>
            <w:vAlign w:val="center"/>
          </w:tcPr>
          <w:p>
            <w:pPr>
              <w:pStyle w:val="TableContents"/>
              <w:bidi w:val="0"/>
              <w:spacing w:before="0" w:after="283"/>
              <w:jc w:val="left"/>
              <w:rPr/>
            </w:pPr>
            <w:r>
              <w:rPr/>
              <w:t xml:space="preserve">370 (89.5%)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eniten rangaistuksia epäkäytännöllisistä pilailijoista.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Impractical Jokers -tilastot </w:t>
      </w:r>
    </w:p>
    <w:tbl>
      <w:tblPr>
        <w:tblW w:w="6635" w:type="dxa"/>
        <w:jc w:val="left"/>
        <w:tblInd w:w="0" w:type="dxa"/>
        <w:tblLayout w:type="fixed"/>
        <w:tblCellMar>
          <w:top w:w="28" w:type="dxa"/>
          <w:left w:w="28" w:type="dxa"/>
          <w:bottom w:w="28" w:type="dxa"/>
          <w:right w:w="28" w:type="dxa"/>
        </w:tblCellMar>
      </w:tblPr>
      <w:tblGrid>
        <w:gridCol w:w="766"/>
        <w:gridCol w:w="1471"/>
        <w:gridCol w:w="1651"/>
        <w:gridCol w:w="1351"/>
        <w:gridCol w:w="1396"/>
      </w:tblGrid>
      <w:tr>
        <w:trPr/>
        <w:tc>
          <w:tcPr>
            <w:tcW w:w="766" w:type="dxa"/>
            <w:tcBorders/>
            <w:vAlign w:val="center"/>
          </w:tcPr>
          <w:p>
            <w:pPr>
              <w:pStyle w:val="TableHeading"/>
              <w:suppressLineNumbers/>
              <w:bidi w:val="0"/>
              <w:spacing w:before="0" w:after="283"/>
              <w:jc w:val="center"/>
              <w:rPr/>
            </w:pPr>
            <w:r>
              <w:rPr/>
              <w:t xml:space="preserve">Jokeri </w:t>
            </w:r>
          </w:p>
        </w:tc>
        <w:tc>
          <w:tcPr>
            <w:tcW w:w="1471" w:type="dxa"/>
            <w:tcBorders/>
            <w:vAlign w:val="center"/>
          </w:tcPr>
          <w:p>
            <w:pPr>
              <w:pStyle w:val="TableHeading"/>
              <w:suppressLineNumbers/>
              <w:bidi w:val="0"/>
              <w:spacing w:before="0" w:after="283"/>
              <w:jc w:val="center"/>
              <w:rPr/>
            </w:pPr>
            <w:r>
              <w:rPr/>
              <w:t xml:space="preserve">Rangaistukset </w:t>
            </w:r>
          </w:p>
        </w:tc>
        <w:tc>
          <w:tcPr>
            <w:tcW w:w="1651" w:type="dxa"/>
            <w:tcBorders/>
            <w:vAlign w:val="center"/>
          </w:tcPr>
          <w:p>
            <w:pPr>
              <w:pStyle w:val="TableHeading"/>
              <w:suppressLineNumbers/>
              <w:bidi w:val="0"/>
              <w:spacing w:before="0" w:after="283"/>
              <w:jc w:val="center"/>
              <w:rPr/>
            </w:pPr>
            <w:r>
              <w:rPr/>
              <w:t xml:space="preserve">Peukut alas </w:t>
            </w:r>
          </w:p>
        </w:tc>
        <w:tc>
          <w:tcPr>
            <w:tcW w:w="1351" w:type="dxa"/>
            <w:tcBorders/>
            <w:vAlign w:val="center"/>
          </w:tcPr>
          <w:p>
            <w:pPr>
              <w:pStyle w:val="TableHeading"/>
              <w:suppressLineNumbers/>
              <w:bidi w:val="0"/>
              <w:spacing w:before="0" w:after="283"/>
              <w:jc w:val="center"/>
              <w:rPr/>
            </w:pPr>
            <w:r>
              <w:rPr/>
              <w:t xml:space="preserve">Peukut pystyyn </w:t>
            </w:r>
          </w:p>
        </w:tc>
        <w:tc>
          <w:tcPr>
            <w:tcW w:w="1396" w:type="dxa"/>
            <w:tcBorders/>
            <w:vAlign w:val="center"/>
          </w:tcPr>
          <w:p>
            <w:pPr>
              <w:pStyle w:val="TableHeading"/>
              <w:suppressLineNumbers/>
              <w:bidi w:val="0"/>
              <w:spacing w:before="0" w:after="283"/>
              <w:jc w:val="center"/>
              <w:rPr/>
            </w:pPr>
            <w:r>
              <w:rPr/>
              <w:t xml:space="preserve">Haasteet </w:t>
            </w:r>
          </w:p>
        </w:tc>
      </w:tr>
      <w:tr>
        <w:trPr/>
        <w:tc>
          <w:tcPr>
            <w:tcW w:w="766" w:type="dxa"/>
            <w:tcBorders/>
            <w:vAlign w:val="center"/>
          </w:tcPr>
          <w:p>
            <w:pPr>
              <w:pStyle w:val="TableHeading"/>
              <w:suppressLineNumbers/>
              <w:bidi w:val="0"/>
              <w:spacing w:before="0" w:after="283"/>
              <w:jc w:val="center"/>
              <w:rPr/>
            </w:pPr>
            <w:r>
              <w:rPr/>
              <w:t xml:space="preserve">Joe </w:t>
            </w:r>
          </w:p>
        </w:tc>
        <w:tc>
          <w:tcPr>
            <w:tcW w:w="1471" w:type="dxa"/>
            <w:tcBorders/>
            <w:vAlign w:val="center"/>
          </w:tcPr>
          <w:p>
            <w:pPr>
              <w:pStyle w:val="TableContents"/>
              <w:bidi w:val="0"/>
              <w:spacing w:before="0" w:after="283"/>
              <w:jc w:val="left"/>
              <w:rPr/>
            </w:pPr>
            <w:r>
              <w:rPr/>
              <w:t xml:space="preserve">35 (23.4%) </w:t>
            </w:r>
          </w:p>
        </w:tc>
        <w:tc>
          <w:tcPr>
            <w:tcW w:w="1651" w:type="dxa"/>
            <w:tcBorders/>
            <w:vAlign w:val="center"/>
          </w:tcPr>
          <w:p>
            <w:pPr>
              <w:pStyle w:val="TableContents"/>
              <w:bidi w:val="0"/>
              <w:spacing w:before="0" w:after="283"/>
              <w:jc w:val="left"/>
              <w:rPr/>
            </w:pPr>
            <w:r>
              <w:rPr/>
              <w:t xml:space="preserve">134 (35.9%) </w:t>
            </w:r>
          </w:p>
        </w:tc>
        <w:tc>
          <w:tcPr>
            <w:tcW w:w="1351" w:type="dxa"/>
            <w:tcBorders/>
            <w:vAlign w:val="center"/>
          </w:tcPr>
          <w:p>
            <w:pPr>
              <w:pStyle w:val="TableContents"/>
              <w:bidi w:val="0"/>
              <w:spacing w:before="0" w:after="283"/>
              <w:jc w:val="left"/>
              <w:rPr/>
            </w:pPr>
            <w:r>
              <w:rPr/>
              <w:t xml:space="preserve">253 (68.5%) </w:t>
            </w:r>
          </w:p>
        </w:tc>
        <w:tc>
          <w:tcPr>
            <w:tcW w:w="1396" w:type="dxa"/>
            <w:tcBorders/>
            <w:vAlign w:val="center"/>
          </w:tcPr>
          <w:p>
            <w:pPr>
              <w:pStyle w:val="TableContents"/>
              <w:bidi w:val="0"/>
              <w:spacing w:before="0" w:after="283"/>
              <w:jc w:val="left"/>
              <w:rPr/>
            </w:pPr>
            <w:r>
              <w:rPr/>
              <w:t xml:space="preserve">377 (92.0%) </w:t>
            </w:r>
          </w:p>
        </w:tc>
      </w:tr>
      <w:tr>
        <w:trPr/>
        <w:tc>
          <w:tcPr>
            <w:tcW w:w="766" w:type="dxa"/>
            <w:tcBorders/>
            <w:vAlign w:val="center"/>
          </w:tcPr>
          <w:p>
            <w:pPr>
              <w:pStyle w:val="TableHeading"/>
              <w:suppressLineNumbers/>
              <w:bidi w:val="0"/>
              <w:spacing w:before="0" w:after="283"/>
              <w:jc w:val="center"/>
              <w:rPr/>
            </w:pPr>
            <w:r>
              <w:rPr>
                <w:color w:val="A9A9A9"/>
              </w:rPr>
              <w:t xml:space="preserve">Mur</w:t>
            </w:r>
            <w:r>
              <w:rPr/>
              <w:t xml:space="preserve">r </w:t>
            </w:r>
          </w:p>
        </w:tc>
        <w:tc>
          <w:tcPr>
            <w:tcW w:w="1471" w:type="dxa"/>
            <w:tcBorders/>
            <w:vAlign w:val="center"/>
          </w:tcPr>
          <w:p>
            <w:pPr>
              <w:pStyle w:val="TableContents"/>
              <w:bidi w:val="0"/>
              <w:spacing w:before="0" w:after="283"/>
              <w:jc w:val="left"/>
              <w:rPr/>
            </w:pPr>
            <w:r>
              <w:rPr/>
              <w:t xml:space="preserve">49 (33.2%) </w:t>
            </w:r>
          </w:p>
        </w:tc>
        <w:tc>
          <w:tcPr>
            <w:tcW w:w="1651" w:type="dxa"/>
            <w:tcBorders/>
            <w:vAlign w:val="center"/>
          </w:tcPr>
          <w:p>
            <w:pPr>
              <w:pStyle w:val="TableContents"/>
              <w:bidi w:val="0"/>
              <w:spacing w:before="0" w:after="283"/>
              <w:jc w:val="left"/>
              <w:rPr/>
            </w:pPr>
            <w:r>
              <w:rPr/>
              <w:t xml:space="preserve">166 (48.7%) </w:t>
            </w:r>
          </w:p>
        </w:tc>
        <w:tc>
          <w:tcPr>
            <w:tcW w:w="1351" w:type="dxa"/>
            <w:tcBorders/>
            <w:vAlign w:val="center"/>
          </w:tcPr>
          <w:p>
            <w:pPr>
              <w:pStyle w:val="TableContents"/>
              <w:bidi w:val="0"/>
              <w:spacing w:before="0" w:after="283"/>
              <w:jc w:val="left"/>
              <w:rPr/>
            </w:pPr>
            <w:r>
              <w:rPr/>
              <w:t xml:space="preserve">226 (59.3%) </w:t>
            </w:r>
          </w:p>
        </w:tc>
        <w:tc>
          <w:tcPr>
            <w:tcW w:w="1396" w:type="dxa"/>
            <w:tcBorders/>
            <w:vAlign w:val="center"/>
          </w:tcPr>
          <w:p>
            <w:pPr>
              <w:pStyle w:val="TableContents"/>
              <w:bidi w:val="0"/>
              <w:spacing w:before="0" w:after="283"/>
              <w:jc w:val="left"/>
              <w:rPr/>
            </w:pPr>
            <w:r>
              <w:rPr/>
              <w:t xml:space="preserve">379 (92.6%) </w:t>
            </w:r>
          </w:p>
        </w:tc>
      </w:tr>
      <w:tr>
        <w:trPr/>
        <w:tc>
          <w:tcPr>
            <w:tcW w:w="766" w:type="dxa"/>
            <w:tcBorders/>
            <w:vAlign w:val="center"/>
          </w:tcPr>
          <w:p>
            <w:pPr>
              <w:pStyle w:val="TableHeading"/>
              <w:suppressLineNumbers/>
              <w:bidi w:val="0"/>
              <w:spacing w:before="0" w:after="283"/>
              <w:jc w:val="center"/>
              <w:rPr/>
            </w:pPr>
            <w:r>
              <w:rPr/>
              <w:t xml:space="preserve">Q </w:t>
            </w:r>
          </w:p>
        </w:tc>
        <w:tc>
          <w:tcPr>
            <w:tcW w:w="1471" w:type="dxa"/>
            <w:tcBorders/>
            <w:vAlign w:val="center"/>
          </w:tcPr>
          <w:p>
            <w:pPr>
              <w:pStyle w:val="TableContents"/>
              <w:bidi w:val="0"/>
              <w:spacing w:before="0" w:after="283"/>
              <w:jc w:val="left"/>
              <w:rPr/>
            </w:pPr>
            <w:r>
              <w:rPr/>
              <w:t xml:space="preserve">39 (26.1%) </w:t>
            </w:r>
          </w:p>
        </w:tc>
        <w:tc>
          <w:tcPr>
            <w:tcW w:w="1651" w:type="dxa"/>
            <w:tcBorders/>
            <w:vAlign w:val="center"/>
          </w:tcPr>
          <w:p>
            <w:pPr>
              <w:pStyle w:val="TableContents"/>
              <w:bidi w:val="0"/>
              <w:spacing w:before="0" w:after="283"/>
              <w:jc w:val="left"/>
              <w:rPr/>
            </w:pPr>
            <w:r>
              <w:rPr/>
              <w:t xml:space="preserve">137 (38.0%) </w:t>
            </w:r>
          </w:p>
        </w:tc>
        <w:tc>
          <w:tcPr>
            <w:tcW w:w="1351" w:type="dxa"/>
            <w:tcBorders/>
            <w:vAlign w:val="center"/>
          </w:tcPr>
          <w:p>
            <w:pPr>
              <w:pStyle w:val="TableContents"/>
              <w:bidi w:val="0"/>
              <w:spacing w:before="0" w:after="283"/>
              <w:jc w:val="left"/>
              <w:rPr/>
            </w:pPr>
            <w:r>
              <w:rPr/>
              <w:t xml:space="preserve">250 (69.0%) </w:t>
            </w:r>
          </w:p>
        </w:tc>
        <w:tc>
          <w:tcPr>
            <w:tcW w:w="1396" w:type="dxa"/>
            <w:tcBorders/>
            <w:vAlign w:val="center"/>
          </w:tcPr>
          <w:p>
            <w:pPr>
              <w:pStyle w:val="TableContents"/>
              <w:bidi w:val="0"/>
              <w:spacing w:before="0" w:after="283"/>
              <w:jc w:val="left"/>
              <w:rPr/>
            </w:pPr>
            <w:r>
              <w:rPr/>
              <w:t xml:space="preserve">375 (91.4%) </w:t>
            </w:r>
          </w:p>
        </w:tc>
      </w:tr>
      <w:tr>
        <w:trPr/>
        <w:tc>
          <w:tcPr>
            <w:tcW w:w="766" w:type="dxa"/>
            <w:tcBorders/>
            <w:vAlign w:val="center"/>
          </w:tcPr>
          <w:p>
            <w:pPr>
              <w:pStyle w:val="TableHeading"/>
              <w:suppressLineNumbers/>
              <w:bidi w:val="0"/>
              <w:spacing w:before="0" w:after="283"/>
              <w:jc w:val="center"/>
              <w:rPr/>
            </w:pPr>
            <w:r>
              <w:rPr/>
              <w:t xml:space="preserve">Sal </w:t>
            </w:r>
          </w:p>
        </w:tc>
        <w:tc>
          <w:tcPr>
            <w:tcW w:w="1471" w:type="dxa"/>
            <w:tcBorders/>
            <w:vAlign w:val="center"/>
          </w:tcPr>
          <w:p>
            <w:pPr>
              <w:pStyle w:val="TableContents"/>
              <w:bidi w:val="0"/>
              <w:spacing w:before="0" w:after="283"/>
              <w:jc w:val="left"/>
              <w:rPr/>
            </w:pPr>
            <w:r>
              <w:rPr/>
              <w:t xml:space="preserve">53 (35.7%) </w:t>
            </w:r>
          </w:p>
        </w:tc>
        <w:tc>
          <w:tcPr>
            <w:tcW w:w="1651" w:type="dxa"/>
            <w:tcBorders/>
            <w:vAlign w:val="center"/>
          </w:tcPr>
          <w:p>
            <w:pPr>
              <w:pStyle w:val="TableContents"/>
              <w:bidi w:val="0"/>
              <w:spacing w:before="0" w:after="283"/>
              <w:jc w:val="left"/>
              <w:rPr/>
            </w:pPr>
            <w:r>
              <w:rPr/>
              <w:t xml:space="preserve">158 (42.3%) </w:t>
            </w:r>
          </w:p>
        </w:tc>
        <w:tc>
          <w:tcPr>
            <w:tcW w:w="1351" w:type="dxa"/>
            <w:tcBorders/>
            <w:vAlign w:val="center"/>
          </w:tcPr>
          <w:p>
            <w:pPr>
              <w:pStyle w:val="TableContents"/>
              <w:bidi w:val="0"/>
              <w:spacing w:before="0" w:after="283"/>
              <w:jc w:val="left"/>
              <w:rPr/>
            </w:pPr>
            <w:r>
              <w:rPr/>
              <w:t xml:space="preserve">234 (65.8%) </w:t>
            </w:r>
          </w:p>
        </w:tc>
        <w:tc>
          <w:tcPr>
            <w:tcW w:w="1396" w:type="dxa"/>
            <w:tcBorders/>
            <w:vAlign w:val="center"/>
          </w:tcPr>
          <w:p>
            <w:pPr>
              <w:pStyle w:val="TableContents"/>
              <w:bidi w:val="0"/>
              <w:spacing w:before="0" w:after="283"/>
              <w:jc w:val="left"/>
              <w:rPr/>
            </w:pPr>
            <w:r>
              <w:rPr/>
              <w:t xml:space="preserve">377 (92.0%)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menettänyt eniten epäkäytännöllisiä vitsiniekkailijoita</w:t>
      </w:r>
    </w:p>
    <w:p>
      <w:pPr>
        <w:pStyle w:val="TextBody"/>
        <w:bidi w:val="0"/>
        <w:jc w:val="left"/>
        <w:rPr>
          <w:b/>
          <w:u w:val="single"/>
          <w:shd w:val="clear" w:fill="FFFF00"/>
        </w:rPr>
      </w:pPr>
      <w:r>
        <w:rPr>
          <w:b/>
          <w:u w:val="single"/>
          <w:shd w:val="clear" w:fill="FFFF00"/>
        </w:rPr>
        <w:t xml:space="preserve">Asiakirjan numero 13631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Pawtucket Red Sox ja Rochester Red Wings, kaksi Triple-A International League -liigan joukkuetta, pelasivat ammattilaisbaseballin historian pisimmän ottelun. Se kesti </w:t>
      </w:r>
      <w:r>
        <w:rPr>
          <w:color w:val="DCDCDC"/>
        </w:rPr>
        <w:t xml:space="preserve">33 </w:t>
      </w:r>
      <w:r>
        <w:rPr>
          <w:color w:val="A9A9A9"/>
        </w:rPr>
        <w:t xml:space="preserve">sisävuoroa, ja peliaikaa oli 8 tuntia ja 25 minuuttia. 32 sisävuoroa pelattiin 18./19. huhtikuuta 1981 </w:t>
      </w:r>
      <w:r>
        <w:rPr/>
        <w:t xml:space="preserve">McCoy Stadiumilla Pawtucketissa, Rhode Islandissa, ja viimeinen 33. sisävuoro pelattiin 23. kesäkuuta 1981. Pawtucket voitti pelin 3 -- 2.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määrä sisävuoroja pesäpallopelissä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pisin mlb baseball-ottelu historiassa?</w:t>
      </w:r>
    </w:p>
    <w:p>
      <w:pPr>
        <w:pStyle w:val="TextBody"/>
        <w:bidi w:val="0"/>
        <w:jc w:val="left"/>
        <w:rPr>
          <w:b/>
          <w:u w:val="single"/>
          <w:shd w:val="clear" w:fill="FFFF00"/>
        </w:rPr>
      </w:pPr>
      <w:r>
        <w:rPr>
          <w:b/>
          <w:u w:val="single"/>
          <w:shd w:val="clear" w:fill="FFFF00"/>
        </w:rPr>
        <w:t xml:space="preserve">Asiakirjan numero 13632</w:t>
      </w:r>
    </w:p>
    <w:p>
      <w:pPr>
        <w:pStyle w:val="TextBody"/>
        <w:bidi w:val="0"/>
        <w:jc w:val="left"/>
        <w:rPr>
          <w:b/>
          <w:shd w:val="clear" w:fill="FFFF00"/>
        </w:rPr>
      </w:pPr>
      <w:r>
        <w:rPr>
          <w:b/>
          <w:shd w:val="clear" w:fill="FFFF00"/>
        </w:rPr>
        <w:t xml:space="preserve">Tekstin numero 0</w:t>
      </w:r>
    </w:p>
    <w:tbl>
      <w:tblPr>
        <w:tblW w:w="7212" w:type="dxa"/>
        <w:jc w:val="left"/>
        <w:tblInd w:w="0" w:type="dxa"/>
        <w:tblLayout w:type="fixed"/>
        <w:tblCellMar>
          <w:top w:w="28" w:type="dxa"/>
          <w:left w:w="28" w:type="dxa"/>
          <w:bottom w:w="28" w:type="dxa"/>
          <w:right w:w="28" w:type="dxa"/>
        </w:tblCellMar>
      </w:tblPr>
      <w:tblGrid>
        <w:gridCol w:w="2386"/>
        <w:gridCol w:w="1366"/>
        <w:gridCol w:w="976"/>
        <w:gridCol w:w="496"/>
        <w:gridCol w:w="286"/>
        <w:gridCol w:w="526"/>
        <w:gridCol w:w="109"/>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Ei ilmoitettu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Ei kelpuutettu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1994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2002 Ei kelpuutettu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4826"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366" w:type="dxa"/>
            <w:tcBorders/>
            <w:vAlign w:val="center"/>
          </w:tcPr>
          <w:p>
            <w:pPr>
              <w:pStyle w:val="TableHeading"/>
              <w:suppressLineNumbers/>
              <w:bidi w:val="0"/>
              <w:spacing w:before="0" w:after="283"/>
              <w:jc w:val="center"/>
              <w:rPr/>
            </w:pPr>
            <w:r>
              <w:rPr/>
              <w:t xml:space="preserve">3 / 21 </w:t>
            </w:r>
          </w:p>
        </w:tc>
        <w:tc>
          <w:tcPr>
            <w:tcW w:w="976" w:type="dxa"/>
            <w:tcBorders/>
            <w:vAlign w:val="center"/>
          </w:tcPr>
          <w:p>
            <w:pPr>
              <w:pStyle w:val="TableHeading"/>
              <w:suppressLineNumbers/>
              <w:bidi w:val="0"/>
              <w:spacing w:before="0" w:after="283"/>
              <w:jc w:val="center"/>
              <w:rPr/>
            </w:pPr>
            <w:r>
              <w:rPr/>
              <w:t xml:space="preserve">-</w:t>
            </w:r>
          </w:p>
        </w:tc>
        <w:tc>
          <w:tcPr>
            <w:tcW w:w="49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7 </w:t>
            </w:r>
          </w:p>
        </w:tc>
        <w:tc>
          <w:tcPr>
            <w:tcW w:w="571" w:type="dxa"/>
            <w:tcBorders/>
            <w:vAlign w:val="center"/>
          </w:tcPr>
          <w:p>
            <w:pPr>
              <w:pStyle w:val="TableHeading"/>
              <w:suppressLineNumbers/>
              <w:bidi w:val="0"/>
              <w:spacing w:before="0" w:after="283"/>
              <w:jc w:val="center"/>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norja oli viimeksi maailmanmestaruuskisoissa?</w:t>
      </w:r>
    </w:p>
    <w:p>
      <w:pPr>
        <w:pStyle w:val="TextBody"/>
        <w:bidi w:val="0"/>
        <w:jc w:val="left"/>
        <w:rPr>
          <w:b/>
          <w:u w:val="single"/>
          <w:shd w:val="clear" w:fill="FFFF00"/>
        </w:rPr>
      </w:pPr>
      <w:r>
        <w:rPr>
          <w:b/>
          <w:u w:val="single"/>
          <w:shd w:val="clear" w:fill="FFFF00"/>
        </w:rPr>
        <w:t xml:space="preserve">Asiakirjan numero 13633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Parlamentaarisessa valtiojärjestelmässä "hung parliament" on ilmaus, jota käytetään kuvaamaan </w:t>
      </w:r>
      <w:r>
        <w:rPr>
          <w:color w:val="A9A9A9"/>
        </w:rPr>
        <w:t xml:space="preserve">parlamentin tilaa, jossa millään yksittäisellä poliittisella puolueella (tai liittoutuneiden puolueiden ryhmittymällä) ei ole ehdotonta enemmistöä parlamentin </w:t>
      </w:r>
      <w:r>
        <w:rPr/>
        <w:t xml:space="preserve">(lainsäätäjän) </w:t>
      </w:r>
      <w:r>
        <w:rPr>
          <w:color w:val="A9A9A9"/>
        </w:rPr>
        <w:t xml:space="preserve">paikoista, </w:t>
      </w:r>
      <w:r>
        <w:rPr/>
        <w:t xml:space="preserve">eikä sillä näin ollen ole laillista mandaattia muodostaa hallitusta. Se tunnetaan myös harvemmin nimellä tasapainoinen parlamentti tai lainsäätäjä ilman kokonaisvaltaista valvontaa. Jos lainsäätäjä on kaksikamarinen ja hallitus on vastuussa vain alahuoneelle, käytetään sanaa "hung-parlamentti" vain kyseisen kamarin osalta. Parlamentaaristen järjestelmien tavoitteena on, että parlamentti kykenee muodostamaan vakaan hallituksen, mieluiten sellaisen, joka kestää seuraaviin vaaleihin asti. Tämä edellyttää, että hallitus pystyy keräämään riittävästi ääniä parlamentissa tärkeän lainsäädännön, erityisesti hallituksen talousarvion, hyväksymiseksi. Se tarvitsee myös riittävästi ääniä, jotta se voi torjua hallitusta vastaan esitetyt epäluottamuslauseet. Jos parlamentin tila on sellainen, että enemmistöhallitusta ei voida muodostaa, hallitusta voidaan kutsua "vähemmistöhallitukseksi". Termiä hung parliament käytetään lähinnä järjestelmissä, joissa on kaksi puoluetta tai kahden puolueen ryhmittymä. Useimmat yleiset vaalit tällaisessa järjestelmässä johtavat siihen, että jommallakummalla puolueella on ehdoton enemmistö ja näin ollen se voi nopeasti muodostaa uuden hallituksen; ``hung-parlamentti'' on poikkeus tähän malliin, ja jotkut voivat pitää sitä poikkeavana tai epätoivottavana, toiset taas ihanteellisena, koska se estää absoluuttisen vallan vaarat. Toinen tai molemmat pääpuolueet voivat pyrkiä muodostamaan koalitiohallituksen pienempien kolmansien puolueiden kanssa tai vähemmistöhallituksen, joka luottaa kolmansien puolueiden tai riippumattomien puolueiden luottamukseen ja tarjontaan. Jos nämä yritykset epäonnistuvat, parlamentin hajottaminen ja uudet vaalit voivat olla viimeinen keino.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koalitiohallitusta ei synny</w:t>
      </w:r>
    </w:p>
    <w:p>
      <w:pPr>
        <w:pStyle w:val="TextBody"/>
        <w:bidi w:val="0"/>
        <w:jc w:val="left"/>
        <w:rPr>
          <w:b/>
          <w:u w:val="single"/>
          <w:shd w:val="clear" w:fill="FFFF00"/>
        </w:rPr>
      </w:pPr>
      <w:r>
        <w:rPr>
          <w:b/>
          <w:u w:val="single"/>
          <w:shd w:val="clear" w:fill="FFFF00"/>
        </w:rPr>
        <w:t xml:space="preserve">Asiakirjan numero 13634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Vanhimmissa versioissa leijona uhkaa hiirtä, joka herättää sen unesta. Hiiri anelee anteeksiantoa ja huomauttaa, että niin arvoton saalis ei tuo leijonalle kunniaa. Leijona suostuu ja päästää hiiren vapaaksi. Myöhemmin metsästäjät ottavat leijonan kiinni. Kun hiiri kuulee sen karjuvan, se muistaa sen armahduksen ja vapauttaa sen nakerrellen köysiä. Tarinan opetus on se</w:t>
      </w:r>
      <w:r>
        <w:rPr>
          <w:color w:val="A9A9A9"/>
        </w:rPr>
        <w:t xml:space="preserve">, että armo tuo palkkionsa ja että yksikään olento ei ole niin pieni, ettei se voisi auttaa suurempaa</w:t>
      </w:r>
      <w:r>
        <w:rPr/>
        <w:t xml:space="preserve">. Myöhemmät englanninkieliset versiot vahvistavat tätä kertomusta siten, että hiiri lupaa palauttaa leijonan palveluksen, leijonan epäileväksi huviksi.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leijonan ja hiiren tarinan opetusmoraali</w:t>
      </w:r>
    </w:p>
    <w:p>
      <w:pPr>
        <w:pStyle w:val="TextBody"/>
        <w:bidi w:val="0"/>
        <w:jc w:val="left"/>
        <w:rPr>
          <w:b/>
          <w:u w:val="single"/>
          <w:shd w:val="clear" w:fill="FFFF00"/>
        </w:rPr>
      </w:pPr>
      <w:r>
        <w:rPr>
          <w:b/>
          <w:u w:val="single"/>
          <w:shd w:val="clear" w:fill="FFFF00"/>
        </w:rPr>
        <w:t xml:space="preserve">Asiakirjan numero 13635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T-Mobile Arena on </w:t>
      </w:r>
      <w:r>
        <w:rPr/>
        <w:t xml:space="preserve">monikäyttöinen sisäareena </w:t>
      </w:r>
      <w:r>
        <w:rPr>
          <w:color w:val="DCDCDC"/>
        </w:rPr>
        <w:t xml:space="preserve">Las Vegas Stripillä Paradisessa, Nevadassa</w:t>
      </w:r>
      <w:r>
        <w:rPr/>
        <w:t xml:space="preserve">. 6. huhtikuuta 2016 avattu areena on MGM Resorts Internationalin ja Anschutz Entertainment Groupin yhteisyritys.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 mobile arena las vegasissa?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 areena Las Vegasissa?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T-Mobile Arena The Fortress Areenan ulkopuoli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Entiset nimet </w:t>
            </w:r>
          </w:p>
        </w:tc>
        <w:tc>
          <w:tcPr>
            <w:tcW w:w="8463" w:type="dxa"/>
            <w:tcBorders/>
            <w:vAlign w:val="center"/>
          </w:tcPr>
          <w:p>
            <w:pPr>
              <w:pStyle w:val="TableContents"/>
              <w:bidi w:val="0"/>
              <w:spacing w:before="0" w:after="283"/>
              <w:jc w:val="left"/>
              <w:rPr/>
            </w:pPr>
            <w:r>
              <w:rPr/>
              <w:t xml:space="preserve">Las Vegas Arena (suunnittelu / rakentaminen) </w:t>
            </w:r>
          </w:p>
        </w:tc>
      </w:tr>
      <w:tr>
        <w:trPr/>
        <w:tc>
          <w:tcPr>
            <w:tcW w:w="1742" w:type="dxa"/>
            <w:tcBorders/>
            <w:vAlign w:val="center"/>
          </w:tcPr>
          <w:p>
            <w:pPr>
              <w:pStyle w:val="TableHeading"/>
              <w:suppressLineNumbers/>
              <w:bidi w:val="0"/>
              <w:spacing w:before="0" w:after="283"/>
              <w:jc w:val="center"/>
              <w:rPr/>
            </w:pPr>
            <w:r>
              <w:rPr/>
              <w:t xml:space="preserve">Osoite </w:t>
            </w:r>
          </w:p>
        </w:tc>
        <w:tc>
          <w:tcPr>
            <w:tcW w:w="8463" w:type="dxa"/>
            <w:tcBorders/>
            <w:vAlign w:val="center"/>
          </w:tcPr>
          <w:p>
            <w:pPr>
              <w:pStyle w:val="TableContents"/>
              <w:bidi w:val="0"/>
              <w:spacing w:before="0" w:after="283"/>
              <w:jc w:val="left"/>
              <w:rPr/>
            </w:pPr>
            <w:r>
              <w:rPr>
                <w:color w:val="A9A9A9"/>
              </w:rPr>
              <w:t xml:space="preserve">3780 South Las Vegas </w:t>
            </w:r>
            <w:r>
              <w:rPr/>
              <w:t xml:space="preserve">Boulevard </w:t>
            </w:r>
          </w:p>
        </w:tc>
      </w:tr>
      <w:tr>
        <w:trPr/>
        <w:tc>
          <w:tcPr>
            <w:tcW w:w="1742" w:type="dxa"/>
            <w:tcBorders/>
            <w:vAlign w:val="center"/>
          </w:tcPr>
          <w:p>
            <w:pPr>
              <w:pStyle w:val="TableHeading"/>
              <w:suppressLineNumbers/>
              <w:bidi w:val="0"/>
              <w:spacing w:before="0" w:after="283"/>
              <w:jc w:val="center"/>
              <w:rPr/>
            </w:pPr>
            <w:r>
              <w:rPr/>
              <w:t xml:space="preserve">Sijainti </w:t>
            </w:r>
          </w:p>
        </w:tc>
        <w:tc>
          <w:tcPr>
            <w:tcW w:w="8463" w:type="dxa"/>
            <w:tcBorders/>
            <w:vAlign w:val="center"/>
          </w:tcPr>
          <w:p>
            <w:pPr>
              <w:pStyle w:val="TableContents"/>
              <w:bidi w:val="0"/>
              <w:spacing w:before="0" w:after="283"/>
              <w:jc w:val="left"/>
              <w:rPr/>
            </w:pPr>
            <w:r>
              <w:rPr/>
              <w:t xml:space="preserve">Paradise, Nevada </w:t>
            </w:r>
          </w:p>
        </w:tc>
      </w:tr>
      <w:tr>
        <w:trPr/>
        <w:tc>
          <w:tcPr>
            <w:tcW w:w="1742" w:type="dxa"/>
            <w:tcBorders/>
            <w:vAlign w:val="center"/>
          </w:tcPr>
          <w:p>
            <w:pPr>
              <w:pStyle w:val="TableHeading"/>
              <w:suppressLineNumbers/>
              <w:bidi w:val="0"/>
              <w:spacing w:before="0" w:after="283"/>
              <w:jc w:val="center"/>
              <w:rPr/>
            </w:pPr>
            <w:r>
              <w:rPr/>
              <w:t xml:space="preserve">Julkinen liikenne </w:t>
            </w:r>
          </w:p>
        </w:tc>
        <w:tc>
          <w:tcPr>
            <w:tcW w:w="8463" w:type="dxa"/>
            <w:tcBorders/>
            <w:vAlign w:val="center"/>
          </w:tcPr>
          <w:p>
            <w:pPr>
              <w:pStyle w:val="TableContents"/>
              <w:bidi w:val="0"/>
              <w:spacing w:before="0" w:after="283"/>
              <w:jc w:val="left"/>
              <w:rPr/>
            </w:pPr>
            <w:r>
              <w:rPr/>
              <w:t xml:space="preserve">Las Vegas Monorail MGM Grandissa </w:t>
            </w:r>
          </w:p>
        </w:tc>
      </w:tr>
      <w:tr>
        <w:trPr/>
        <w:tc>
          <w:tcPr>
            <w:tcW w:w="1742" w:type="dxa"/>
            <w:tcBorders/>
            <w:vAlign w:val="center"/>
          </w:tcPr>
          <w:p>
            <w:pPr>
              <w:pStyle w:val="TableHeading"/>
              <w:suppressLineNumbers/>
              <w:bidi w:val="0"/>
              <w:spacing w:before="0" w:after="283"/>
              <w:jc w:val="center"/>
              <w:rPr/>
            </w:pPr>
            <w:r>
              <w:rPr/>
              <w:t xml:space="preserve">Omistaja </w:t>
            </w:r>
          </w:p>
        </w:tc>
        <w:tc>
          <w:tcPr>
            <w:tcW w:w="846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Anschutz Entertainment Group (42,5 %) </w:t>
            </w:r>
          </w:p>
          <w:p>
            <w:pPr>
              <w:pStyle w:val="TableContents"/>
              <w:numPr>
                <w:ilvl w:val="0"/>
                <w:numId w:val="74"/>
              </w:numPr>
              <w:tabs>
                <w:tab w:val="clear" w:pos="1134"/>
                <w:tab w:val="left" w:leader="none" w:pos="707"/>
              </w:tabs>
              <w:bidi w:val="0"/>
              <w:spacing w:before="0" w:after="0"/>
              <w:ind w:start="707" w:hanging="283"/>
              <w:jc w:val="left"/>
              <w:rPr/>
            </w:pPr>
            <w:r>
              <w:rPr/>
              <w:t xml:space="preserve">MGM Resorts International (42,5 %) </w:t>
            </w:r>
          </w:p>
          <w:p>
            <w:pPr>
              <w:pStyle w:val="TableContents"/>
              <w:numPr>
                <w:ilvl w:val="0"/>
                <w:numId w:val="74"/>
              </w:numPr>
              <w:tabs>
                <w:tab w:val="clear" w:pos="1134"/>
                <w:tab w:val="left" w:leader="none" w:pos="707"/>
              </w:tabs>
              <w:bidi w:val="0"/>
              <w:spacing w:before="0" w:after="283"/>
              <w:ind w:start="707" w:hanging="283"/>
              <w:jc w:val="left"/>
              <w:rPr/>
            </w:pPr>
            <w:r>
              <w:rPr/>
              <w:t xml:space="preserve">Bill Foley (15 %) </w:t>
            </w:r>
          </w:p>
        </w:tc>
      </w:tr>
      <w:tr>
        <w:trPr/>
        <w:tc>
          <w:tcPr>
            <w:tcW w:w="1742" w:type="dxa"/>
            <w:tcBorders/>
            <w:vAlign w:val="center"/>
          </w:tcPr>
          <w:p>
            <w:pPr>
              <w:pStyle w:val="TableHeading"/>
              <w:suppressLineNumbers/>
              <w:bidi w:val="0"/>
              <w:spacing w:before="0" w:after="283"/>
              <w:jc w:val="center"/>
              <w:rPr/>
            </w:pPr>
            <w:r>
              <w:rPr/>
              <w:t xml:space="preserve">Operaattori </w:t>
            </w:r>
          </w:p>
        </w:tc>
        <w:tc>
          <w:tcPr>
            <w:tcW w:w="8463" w:type="dxa"/>
            <w:tcBorders/>
            <w:vAlign w:val="center"/>
          </w:tcPr>
          <w:p>
            <w:pPr>
              <w:pStyle w:val="TableContents"/>
              <w:bidi w:val="0"/>
              <w:spacing w:before="0" w:after="283"/>
              <w:jc w:val="left"/>
              <w:rPr/>
            </w:pPr>
            <w:r>
              <w:rPr/>
              <w:t xml:space="preserve">MGM Resorts International </w:t>
            </w:r>
          </w:p>
        </w:tc>
      </w:tr>
      <w:tr>
        <w:trPr/>
        <w:tc>
          <w:tcPr>
            <w:tcW w:w="1742" w:type="dxa"/>
            <w:tcBorders/>
            <w:vAlign w:val="center"/>
          </w:tcPr>
          <w:p>
            <w:pPr>
              <w:pStyle w:val="TableHeading"/>
              <w:suppressLineNumbers/>
              <w:bidi w:val="0"/>
              <w:spacing w:before="0" w:after="283"/>
              <w:jc w:val="center"/>
              <w:rPr/>
            </w:pPr>
            <w:r>
              <w:rPr/>
              <w:t xml:space="preserve">Kapasiteetti </w:t>
            </w:r>
          </w:p>
        </w:tc>
        <w:tc>
          <w:tcPr>
            <w:tcW w:w="8463" w:type="dxa"/>
            <w:tcBorders/>
            <w:vAlign w:val="center"/>
          </w:tcPr>
          <w:p>
            <w:pPr>
              <w:pStyle w:val="TableContents"/>
              <w:bidi w:val="0"/>
              <w:spacing w:before="0" w:after="283"/>
              <w:jc w:val="left"/>
              <w:rPr/>
            </w:pPr>
            <w:r>
              <w:rPr/>
              <w:t xml:space="preserve">Yleinen: </w:t>
            </w:r>
            <w:r>
              <w:rPr>
                <w:color w:val="DCDCDC"/>
              </w:rPr>
              <w:t xml:space="preserve">20 000 </w:t>
            </w:r>
            <w:r>
              <w:rPr/>
              <w:t xml:space="preserve">Koripallo: 18 000 Nyrkkeily / MMA: 20 000 Jääkiekko: 17 500 Konsertit: 12,000 -- 20,000 </w:t>
            </w:r>
          </w:p>
        </w:tc>
      </w:tr>
      <w:tr>
        <w:trPr/>
        <w:tc>
          <w:tcPr>
            <w:tcW w:w="1742" w:type="dxa"/>
            <w:tcBorders/>
            <w:vAlign w:val="center"/>
          </w:tcPr>
          <w:p>
            <w:pPr>
              <w:pStyle w:val="TableHeading"/>
              <w:suppressLineNumbers/>
              <w:bidi w:val="0"/>
              <w:spacing w:before="0" w:after="283"/>
              <w:jc w:val="center"/>
              <w:rPr/>
            </w:pPr>
            <w:r>
              <w:rPr/>
              <w:t xml:space="preserve">Pinta-ala </w:t>
            </w:r>
          </w:p>
        </w:tc>
        <w:tc>
          <w:tcPr>
            <w:tcW w:w="8463" w:type="dxa"/>
            <w:tcBorders/>
            <w:vAlign w:val="center"/>
          </w:tcPr>
          <w:p>
            <w:pPr>
              <w:pStyle w:val="TableContents"/>
              <w:bidi w:val="0"/>
              <w:spacing w:before="0" w:after="283"/>
              <w:jc w:val="left"/>
              <w:rPr/>
            </w:pPr>
            <w:r>
              <w:rPr/>
              <w:t xml:space="preserve">16 eekkeriä Rakentaminen </w:t>
            </w:r>
          </w:p>
        </w:tc>
      </w:tr>
      <w:tr>
        <w:trPr/>
        <w:tc>
          <w:tcPr>
            <w:tcW w:w="1742" w:type="dxa"/>
            <w:tcBorders/>
            <w:vAlign w:val="center"/>
          </w:tcPr>
          <w:p>
            <w:pPr>
              <w:pStyle w:val="TableHeading"/>
              <w:suppressLineNumbers/>
              <w:bidi w:val="0"/>
              <w:spacing w:before="0" w:after="283"/>
              <w:jc w:val="center"/>
              <w:rPr/>
            </w:pPr>
            <w:r>
              <w:rPr/>
              <w:t xml:space="preserve">Rikkoi maanpinnan </w:t>
            </w:r>
          </w:p>
        </w:tc>
        <w:tc>
          <w:tcPr>
            <w:tcW w:w="8463" w:type="dxa"/>
            <w:tcBorders/>
            <w:vAlign w:val="center"/>
          </w:tcPr>
          <w:p>
            <w:pPr>
              <w:pStyle w:val="TableContents"/>
              <w:bidi w:val="0"/>
              <w:spacing w:before="0" w:after="283"/>
              <w:jc w:val="left"/>
              <w:rPr/>
            </w:pPr>
            <w:r>
              <w:rPr/>
              <w:t xml:space="preserve">1. toukokuuta 2014; 4 vuotta sitten (2014-05-01) </w:t>
            </w:r>
          </w:p>
        </w:tc>
      </w:tr>
      <w:tr>
        <w:trPr/>
        <w:tc>
          <w:tcPr>
            <w:tcW w:w="1742" w:type="dxa"/>
            <w:tcBorders/>
            <w:vAlign w:val="center"/>
          </w:tcPr>
          <w:p>
            <w:pPr>
              <w:pStyle w:val="TableHeading"/>
              <w:suppressLineNumbers/>
              <w:bidi w:val="0"/>
              <w:spacing w:before="0" w:after="283"/>
              <w:jc w:val="center"/>
              <w:rPr/>
            </w:pPr>
            <w:r>
              <w:rPr/>
              <w:t xml:space="preserve">Avattu </w:t>
            </w:r>
          </w:p>
        </w:tc>
        <w:tc>
          <w:tcPr>
            <w:tcW w:w="8463" w:type="dxa"/>
            <w:tcBorders/>
            <w:vAlign w:val="center"/>
          </w:tcPr>
          <w:p>
            <w:pPr>
              <w:pStyle w:val="TableContents"/>
              <w:bidi w:val="0"/>
              <w:spacing w:before="0" w:after="283"/>
              <w:jc w:val="left"/>
              <w:rPr/>
            </w:pPr>
            <w:r>
              <w:rPr/>
              <w:t xml:space="preserve">huhtikuu 6, 2016; 2 vuotta sitten (2016-04-06) </w:t>
            </w:r>
          </w:p>
        </w:tc>
      </w:tr>
      <w:tr>
        <w:trPr/>
        <w:tc>
          <w:tcPr>
            <w:tcW w:w="1742" w:type="dxa"/>
            <w:tcBorders/>
            <w:vAlign w:val="center"/>
          </w:tcPr>
          <w:p>
            <w:pPr>
              <w:pStyle w:val="TableHeading"/>
              <w:suppressLineNumbers/>
              <w:bidi w:val="0"/>
              <w:spacing w:before="0" w:after="283"/>
              <w:jc w:val="center"/>
              <w:rPr/>
            </w:pPr>
            <w:r>
              <w:rPr/>
              <w:t xml:space="preserve">Rakennuskustannukset </w:t>
            </w:r>
          </w:p>
        </w:tc>
        <w:tc>
          <w:tcPr>
            <w:tcW w:w="8463" w:type="dxa"/>
            <w:tcBorders/>
            <w:vAlign w:val="center"/>
          </w:tcPr>
          <w:p>
            <w:pPr>
              <w:pStyle w:val="TableContents"/>
              <w:bidi w:val="0"/>
              <w:spacing w:before="0" w:after="283"/>
              <w:jc w:val="left"/>
              <w:rPr/>
            </w:pPr>
            <w:r>
              <w:rPr/>
              <w:t xml:space="preserve">375 miljoonaa dollaria </w:t>
            </w:r>
          </w:p>
        </w:tc>
      </w:tr>
      <w:tr>
        <w:trPr/>
        <w:tc>
          <w:tcPr>
            <w:tcW w:w="1742" w:type="dxa"/>
            <w:tcBorders/>
            <w:vAlign w:val="center"/>
          </w:tcPr>
          <w:p>
            <w:pPr>
              <w:pStyle w:val="TableHeading"/>
              <w:suppressLineNumbers/>
              <w:bidi w:val="0"/>
              <w:spacing w:before="0" w:after="283"/>
              <w:jc w:val="center"/>
              <w:rPr/>
            </w:pPr>
            <w:r>
              <w:rPr/>
              <w:t xml:space="preserve">Arkkitehti </w:t>
            </w:r>
          </w:p>
        </w:tc>
        <w:tc>
          <w:tcPr>
            <w:tcW w:w="8463" w:type="dxa"/>
            <w:tcBorders/>
            <w:vAlign w:val="center"/>
          </w:tcPr>
          <w:p>
            <w:pPr>
              <w:pStyle w:val="TableContents"/>
              <w:bidi w:val="0"/>
              <w:spacing w:before="0" w:after="283"/>
              <w:jc w:val="left"/>
              <w:rPr/>
            </w:pPr>
            <w:r>
              <w:rPr/>
              <w:t xml:space="preserve">Väkevä </w:t>
            </w:r>
          </w:p>
        </w:tc>
      </w:tr>
      <w:tr>
        <w:trPr/>
        <w:tc>
          <w:tcPr>
            <w:tcW w:w="1742" w:type="dxa"/>
            <w:tcBorders/>
            <w:vAlign w:val="center"/>
          </w:tcPr>
          <w:p>
            <w:pPr>
              <w:pStyle w:val="TableHeading"/>
              <w:suppressLineNumbers/>
              <w:bidi w:val="0"/>
              <w:spacing w:before="0" w:after="283"/>
              <w:jc w:val="center"/>
              <w:rPr/>
            </w:pPr>
            <w:r>
              <w:rPr/>
              <w:t xml:space="preserve">Projektipäällikkö </w:t>
            </w:r>
          </w:p>
        </w:tc>
        <w:tc>
          <w:tcPr>
            <w:tcW w:w="8463" w:type="dxa"/>
            <w:tcBorders/>
            <w:vAlign w:val="center"/>
          </w:tcPr>
          <w:p>
            <w:pPr>
              <w:pStyle w:val="TableContents"/>
              <w:bidi w:val="0"/>
              <w:spacing w:before="0" w:after="283"/>
              <w:jc w:val="left"/>
              <w:rPr/>
            </w:pPr>
            <w:r>
              <w:rPr/>
              <w:t xml:space="preserve">ICON Venue Group </w:t>
            </w:r>
          </w:p>
        </w:tc>
      </w:tr>
      <w:tr>
        <w:trPr/>
        <w:tc>
          <w:tcPr>
            <w:tcW w:w="1742" w:type="dxa"/>
            <w:tcBorders/>
            <w:vAlign w:val="center"/>
          </w:tcPr>
          <w:p>
            <w:pPr>
              <w:pStyle w:val="TableHeading"/>
              <w:suppressLineNumbers/>
              <w:bidi w:val="0"/>
              <w:spacing w:before="0" w:after="283"/>
              <w:jc w:val="center"/>
              <w:rPr/>
            </w:pPr>
            <w:r>
              <w:rPr/>
              <w:t xml:space="preserve">Rakennusinsinööri </w:t>
            </w:r>
          </w:p>
        </w:tc>
        <w:tc>
          <w:tcPr>
            <w:tcW w:w="8463" w:type="dxa"/>
            <w:tcBorders/>
            <w:vAlign w:val="center"/>
          </w:tcPr>
          <w:p>
            <w:pPr>
              <w:pStyle w:val="TableContents"/>
              <w:bidi w:val="0"/>
              <w:spacing w:before="0" w:after="283"/>
              <w:jc w:val="left"/>
              <w:rPr/>
            </w:pPr>
            <w:r>
              <w:rPr/>
              <w:t xml:space="preserve">Thornton Tomasetti </w:t>
            </w:r>
          </w:p>
        </w:tc>
      </w:tr>
      <w:tr>
        <w:trPr/>
        <w:tc>
          <w:tcPr>
            <w:tcW w:w="1742" w:type="dxa"/>
            <w:tcBorders/>
            <w:vAlign w:val="center"/>
          </w:tcPr>
          <w:p>
            <w:pPr>
              <w:pStyle w:val="TableHeading"/>
              <w:suppressLineNumbers/>
              <w:bidi w:val="0"/>
              <w:spacing w:before="0" w:after="283"/>
              <w:jc w:val="center"/>
              <w:rPr/>
            </w:pPr>
            <w:r>
              <w:rPr/>
              <w:t xml:space="preserve">Palveluinsinööri </w:t>
            </w:r>
          </w:p>
        </w:tc>
        <w:tc>
          <w:tcPr>
            <w:tcW w:w="8463" w:type="dxa"/>
            <w:tcBorders/>
            <w:vAlign w:val="center"/>
          </w:tcPr>
          <w:p>
            <w:pPr>
              <w:pStyle w:val="TableContents"/>
              <w:bidi w:val="0"/>
              <w:spacing w:before="0" w:after="283"/>
              <w:jc w:val="left"/>
              <w:rPr/>
            </w:pPr>
            <w:r>
              <w:rPr/>
              <w:t xml:space="preserve">ME-insinöörit </w:t>
            </w:r>
          </w:p>
        </w:tc>
      </w:tr>
      <w:tr>
        <w:trPr/>
        <w:tc>
          <w:tcPr>
            <w:tcW w:w="1742" w:type="dxa"/>
            <w:tcBorders/>
            <w:vAlign w:val="center"/>
          </w:tcPr>
          <w:p>
            <w:pPr>
              <w:pStyle w:val="TableHeading"/>
              <w:suppressLineNumbers/>
              <w:bidi w:val="0"/>
              <w:spacing w:before="0" w:after="283"/>
              <w:jc w:val="center"/>
              <w:rPr/>
            </w:pPr>
            <w:r>
              <w:rPr/>
              <w:t xml:space="preserve">Pääurakoitsija </w:t>
            </w:r>
          </w:p>
        </w:tc>
        <w:tc>
          <w:tcPr>
            <w:tcW w:w="8463" w:type="dxa"/>
            <w:tcBorders/>
            <w:vAlign w:val="center"/>
          </w:tcPr>
          <w:p>
            <w:pPr>
              <w:pStyle w:val="TableContents"/>
              <w:bidi w:val="0"/>
              <w:spacing w:before="0" w:after="283"/>
              <w:jc w:val="left"/>
              <w:rPr/>
            </w:pPr>
            <w:r>
              <w:rPr/>
              <w:t xml:space="preserve">Penta Building Group Hunt Construction Group Vuokralaiset Vegas Golden Knights (NHL) (2017 -- nyt) Ultimate Fighting Championship (2016 -- nyt) Verkkosivusto t-mobilearena.com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las vegasin areenalla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 mobile -areena las vegasissa?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T-Mobile Arena on monikäyttöinen sisäareena </w:t>
      </w:r>
      <w:r>
        <w:rPr>
          <w:color w:val="A9A9A9"/>
        </w:rPr>
        <w:t xml:space="preserve">Las Vegas Stripillä Paradisessa, Nevadassa</w:t>
      </w:r>
      <w:r>
        <w:rPr/>
        <w:t xml:space="preserve">. Areena avattiin 6. huhtikuuta 2016, ja se on MGM Resorts Internationalin ja Anschutz Entertainment Groupin yhteisyritys.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 mobile arena las vegasissa</w:t>
      </w:r>
    </w:p>
    <w:p>
      <w:pPr>
        <w:pStyle w:val="TextBody"/>
        <w:bidi w:val="0"/>
        <w:jc w:val="left"/>
        <w:rPr>
          <w:b/>
          <w:u w:val="single"/>
          <w:shd w:val="clear" w:fill="FFFF00"/>
        </w:rPr>
      </w:pPr>
      <w:r>
        <w:rPr>
          <w:b/>
          <w:u w:val="single"/>
          <w:shd w:val="clear" w:fill="FFFF00"/>
        </w:rPr>
        <w:t xml:space="preserve">Asiakirjan numero 13636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yleistä kierrostyyppiä (NFAA:ssa) ovat kenttä-, metsästys- ja eläinammunta. Kierros koostuu 28 maalista kahdessa 14 maalin yksikössä (60-luvun alkuun asti ammuttiin kaksi 28 maalin kierrosta 56 maaliin). </w:t>
      </w:r>
      <w:r>
        <w:rPr>
          <w:color w:val="A9A9A9"/>
        </w:rPr>
        <w:t xml:space="preserve">Kenttäkierrokset tehdään "tasaisilla" etäisyyksillä aina 80 jaardiin asti (jotkin lyhyimmistä etäisyyksistä mitataan sen sijaan jaloissa), ja niissä käytetään maaleja, joissa on musta napakymppi (5 pistettä), valkoinen keskikehä (4) ja musta ulkokehä (3). Hunter-kierroksilla käytetään "epätasaisia" etäisyyksiä 70 jaardiin (64 m) asti, ja vaikka pisteytys on sama kuin kenttäkierroksella, maalissa on kokonaan musta pinta ja valkoinen haulikkorengas</w:t>
      </w:r>
      <w:r>
        <w:rPr/>
        <w:t xml:space="preserve">. Lasten ja nuorten asemat ovat näillä kahdella kierroksella lähempänä, korkeintaan 30 ja 50 jaardia (46 m). Eläinkierroksilla käytetään elävänkokoisia 2D-eläinmaaleja, joiden etäisyydet ovat epätasaiset ja muistuttavat metsästäjäkierroksen etäisyyksiä. Säännöt ja pisteytys ovat myös huomattavasti erilaiset. Jousiampuja aloittaa maalin ensimmäisestä asemasta ja ampuu ensimmäisen nuolensa. Jos se osuu, hänen ei tarvitse ampua uudelleen. Jos se ei osu, hän siirtyy toiselle asemalle ja ampuu toisen nuolen, sitten kolmannelle asemalle ja tarvittaessa kolmannen nuolen. Pisteytysalueet ovat elintärkeät (20, 16 tai 12) ja ei-elintärkeät (18, 14 tai 10), ja pisteitä annetaan sen mukaan, mikä nuoli osuu ensin. Lapset ja nuoret ampuvat jälleen alennetuilta etäisyyksiltä.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kenttäkohteen ja metsästäjän kenttäkohteen välillä?</w:t>
      </w:r>
    </w:p>
    <w:p>
      <w:pPr>
        <w:pStyle w:val="TextBody"/>
        <w:bidi w:val="0"/>
        <w:jc w:val="left"/>
        <w:rPr>
          <w:b/>
          <w:u w:val="single"/>
          <w:shd w:val="clear" w:fill="FFFF00"/>
        </w:rPr>
      </w:pPr>
      <w:r>
        <w:rPr>
          <w:b/>
          <w:u w:val="single"/>
          <w:shd w:val="clear" w:fill="FFFF00"/>
        </w:rPr>
        <w:t xml:space="preserve">Asiakirjan numero 13637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Oksentelu, joka tunnetaan myös nimillä oksennus ja oksentelu, on </w:t>
      </w:r>
      <w:r>
        <w:rPr>
          <w:color w:val="A9A9A9"/>
        </w:rPr>
        <w:t xml:space="preserve">vatsan </w:t>
      </w:r>
      <w:r>
        <w:rPr/>
        <w:t xml:space="preserve">sisällön tahaton, voimakas ulostaminen </w:t>
      </w:r>
      <w:r>
        <w:rPr/>
        <w:t xml:space="preserve">suun ja joskus nenän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ruoka tulee, kun oksentaa</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20"/>
        </w:tabs>
        <w:bidi w:val="0"/>
        <w:ind w:start="720" w:hanging="283"/>
        <w:jc w:val="left"/>
        <w:rPr/>
      </w:pPr>
      <w:r>
        <w:rPr/>
        <w:t xml:space="preserve">Keltainen oksennus viittaa sappeen, mikä osoittaa, että pylorusventtiili on auki ja sappea virtaa mahalaukkuun </w:t>
      </w:r>
      <w:r>
        <w:rPr>
          <w:color w:val="A9A9A9"/>
        </w:rPr>
        <w:t xml:space="preserve">pohjukaissuolesta </w:t>
      </w:r>
      <w:r>
        <w:rPr/>
        <w:t xml:space="preserve">(tämä on yleisempää vanhemmilla ihmisillä).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sappi tulee, kun oksentaa</w:t>
      </w:r>
    </w:p>
    <w:p>
      <w:pPr>
        <w:pStyle w:val="TextBody"/>
        <w:bidi w:val="0"/>
        <w:jc w:val="left"/>
        <w:rPr>
          <w:b/>
          <w:u w:val="single"/>
          <w:shd w:val="clear" w:fill="FFFF00"/>
        </w:rPr>
      </w:pPr>
      <w:r>
        <w:rPr>
          <w:b/>
          <w:u w:val="single"/>
          <w:shd w:val="clear" w:fill="FFFF00"/>
        </w:rPr>
        <w:t xml:space="preserve">Asiakirjan numero 13638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joulukuuta 2017 RobTop ilmoitti uusimmasta spin-off-pelistä nimeltä ``Geometry Dash SubZero'', joka julkaistiin </w:t>
      </w:r>
      <w:r>
        <w:rPr>
          <w:color w:val="A9A9A9"/>
        </w:rPr>
        <w:t xml:space="preserve">21. joulukuuta 2017</w:t>
      </w:r>
      <w:r>
        <w:rPr/>
        <w:t xml:space="preserve">. Se koostuu 3 tasosta, ja se lisää uusia kuvakkeita ja laukaisimia, kuten Camera Controls. Se on tällä hetkellä uusin RobTopin julkaisema itsenäinen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geometry dash sub zero ilmestyi?</w:t>
      </w:r>
    </w:p>
    <w:p>
      <w:pPr>
        <w:pStyle w:val="TextBody"/>
        <w:bidi w:val="0"/>
        <w:jc w:val="left"/>
        <w:rPr>
          <w:b/>
          <w:u w:val="single"/>
          <w:shd w:val="clear" w:fill="FFFF00"/>
        </w:rPr>
      </w:pPr>
      <w:r>
        <w:rPr>
          <w:b/>
          <w:u w:val="single"/>
          <w:shd w:val="clear" w:fill="FFFF00"/>
        </w:rPr>
        <w:t xml:space="preserve">Asiakirjan numero 13639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3579"/>
        <w:gridCol w:w="2764"/>
        <w:gridCol w:w="3172"/>
      </w:tblGrid>
      <w:tr>
        <w:trPr/>
        <w:tc>
          <w:tcPr>
            <w:tcW w:w="690" w:type="dxa"/>
            <w:tcBorders/>
            <w:vAlign w:val="center"/>
          </w:tcPr>
          <w:p>
            <w:pPr>
              <w:pStyle w:val="TableHeading"/>
              <w:suppressLineNumbers/>
              <w:bidi w:val="0"/>
              <w:spacing w:before="0" w:after="283"/>
              <w:jc w:val="center"/>
              <w:rPr/>
            </w:pPr>
            <w:r>
              <w:rPr/>
              <w:t xml:space="preserve">Vuosi </w:t>
            </w:r>
          </w:p>
        </w:tc>
        <w:tc>
          <w:tcPr>
            <w:tcW w:w="3579" w:type="dxa"/>
            <w:tcBorders/>
            <w:vAlign w:val="center"/>
          </w:tcPr>
          <w:p>
            <w:pPr>
              <w:pStyle w:val="TableHeading"/>
              <w:suppressLineNumbers/>
              <w:bidi w:val="0"/>
              <w:spacing w:before="0" w:after="283"/>
              <w:jc w:val="center"/>
              <w:rPr/>
            </w:pPr>
            <w:r>
              <w:rPr/>
              <w:t xml:space="preserve">Otsikko </w:t>
            </w:r>
          </w:p>
        </w:tc>
        <w:tc>
          <w:tcPr>
            <w:tcW w:w="2764" w:type="dxa"/>
            <w:tcBorders/>
            <w:vAlign w:val="center"/>
          </w:tcPr>
          <w:p>
            <w:pPr>
              <w:pStyle w:val="TableHeading"/>
              <w:suppressLineNumbers/>
              <w:bidi w:val="0"/>
              <w:spacing w:before="0" w:after="283"/>
              <w:jc w:val="center"/>
              <w:rPr/>
            </w:pPr>
            <w:r>
              <w:rPr/>
              <w:t xml:space="preserve">Rooli </w:t>
            </w:r>
          </w:p>
        </w:tc>
        <w:tc>
          <w:tcPr>
            <w:tcW w:w="3172" w:type="dxa"/>
            <w:tcBorders/>
            <w:vAlign w:val="center"/>
          </w:tcPr>
          <w:p>
            <w:pPr>
              <w:pStyle w:val="TableHeading"/>
              <w:suppressLineNumbers/>
              <w:bidi w:val="0"/>
              <w:spacing w:before="0" w:after="283"/>
              <w:jc w:val="center"/>
              <w:rPr/>
            </w:pPr>
            <w:r>
              <w:rPr/>
              <w:t xml:space="preserve">Huomautukset </w:t>
            </w:r>
          </w:p>
        </w:tc>
      </w:tr>
      <w:tr>
        <w:trPr/>
        <w:tc>
          <w:tcPr>
            <w:tcW w:w="690" w:type="dxa"/>
            <w:tcBorders/>
            <w:vAlign w:val="center"/>
          </w:tcPr>
          <w:p>
            <w:pPr>
              <w:pStyle w:val="TableContents"/>
              <w:bidi w:val="0"/>
              <w:spacing w:before="0" w:after="283"/>
              <w:jc w:val="left"/>
              <w:rPr/>
            </w:pPr>
            <w:r>
              <w:rPr/>
              <w:t xml:space="preserve">2005 </w:t>
            </w:r>
          </w:p>
        </w:tc>
        <w:tc>
          <w:tcPr>
            <w:tcW w:w="3579" w:type="dxa"/>
            <w:tcBorders/>
            <w:vAlign w:val="center"/>
          </w:tcPr>
          <w:p>
            <w:pPr>
              <w:pStyle w:val="TableContents"/>
              <w:bidi w:val="0"/>
              <w:spacing w:before="0" w:after="283"/>
              <w:jc w:val="left"/>
              <w:rPr/>
            </w:pPr>
            <w:r>
              <w:rPr/>
              <w:t xml:space="preserve">Amityvillen kauhu </w:t>
            </w:r>
          </w:p>
        </w:tc>
        <w:tc>
          <w:tcPr>
            <w:tcW w:w="2764" w:type="dxa"/>
            <w:tcBorders/>
            <w:vAlign w:val="center"/>
          </w:tcPr>
          <w:p>
            <w:pPr>
              <w:pStyle w:val="TableContents"/>
              <w:bidi w:val="0"/>
              <w:spacing w:before="0" w:after="283"/>
              <w:jc w:val="left"/>
              <w:rPr/>
            </w:pPr>
            <w:r>
              <w:rPr/>
              <w:t xml:space="preserve">Chelsea Lutz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2005 </w:t>
            </w:r>
          </w:p>
        </w:tc>
        <w:tc>
          <w:tcPr>
            <w:tcW w:w="3579" w:type="dxa"/>
            <w:tcBorders/>
            <w:vAlign w:val="center"/>
          </w:tcPr>
          <w:p>
            <w:pPr>
              <w:pStyle w:val="TableContents"/>
              <w:bidi w:val="0"/>
              <w:spacing w:before="0" w:after="283"/>
              <w:jc w:val="left"/>
              <w:rPr/>
            </w:pPr>
            <w:r>
              <w:rPr/>
              <w:t xml:space="preserve">Heart of the Beholder </w:t>
            </w:r>
          </w:p>
        </w:tc>
        <w:tc>
          <w:tcPr>
            <w:tcW w:w="2764" w:type="dxa"/>
            <w:tcBorders/>
            <w:vAlign w:val="center"/>
          </w:tcPr>
          <w:p>
            <w:pPr>
              <w:pStyle w:val="TableContents"/>
              <w:bidi w:val="0"/>
              <w:spacing w:before="0" w:after="283"/>
              <w:jc w:val="left"/>
              <w:rPr/>
            </w:pPr>
            <w:r>
              <w:rPr/>
              <w:t xml:space="preserve">Molly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2005 </w:t>
            </w:r>
          </w:p>
        </w:tc>
        <w:tc>
          <w:tcPr>
            <w:tcW w:w="3579" w:type="dxa"/>
            <w:tcBorders/>
            <w:vAlign w:val="center"/>
          </w:tcPr>
          <w:p>
            <w:pPr>
              <w:pStyle w:val="TableContents"/>
              <w:bidi w:val="0"/>
              <w:spacing w:before="0" w:after="283"/>
              <w:jc w:val="left"/>
              <w:rPr/>
            </w:pPr>
            <w:r>
              <w:rPr/>
              <w:t xml:space="preserve">Tänään sinä kuolet </w:t>
            </w:r>
          </w:p>
        </w:tc>
        <w:tc>
          <w:tcPr>
            <w:tcW w:w="2764" w:type="dxa"/>
            <w:tcBorders/>
            <w:vAlign w:val="center"/>
          </w:tcPr>
          <w:p>
            <w:pPr>
              <w:pStyle w:val="TableContents"/>
              <w:bidi w:val="0"/>
              <w:spacing w:before="0" w:after="283"/>
              <w:jc w:val="left"/>
              <w:rPr/>
            </w:pPr>
            <w:r>
              <w:rPr/>
              <w:t xml:space="preserve">St. Thomasin sairaalan tyttö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2006 </w:t>
            </w:r>
          </w:p>
        </w:tc>
        <w:tc>
          <w:tcPr>
            <w:tcW w:w="3579" w:type="dxa"/>
            <w:tcBorders/>
            <w:vAlign w:val="center"/>
          </w:tcPr>
          <w:p>
            <w:pPr>
              <w:pStyle w:val="TableContents"/>
              <w:bidi w:val="0"/>
              <w:spacing w:before="0" w:after="283"/>
              <w:jc w:val="left"/>
              <w:rPr/>
            </w:pPr>
            <w:r>
              <w:rPr/>
              <w:t xml:space="preserve">Ison äidin talo 2 </w:t>
            </w:r>
          </w:p>
        </w:tc>
        <w:tc>
          <w:tcPr>
            <w:tcW w:w="2764" w:type="dxa"/>
            <w:tcBorders/>
            <w:vAlign w:val="center"/>
          </w:tcPr>
          <w:p>
            <w:pPr>
              <w:pStyle w:val="TableContents"/>
              <w:bidi w:val="0"/>
              <w:spacing w:before="0" w:after="283"/>
              <w:jc w:val="left"/>
              <w:rPr/>
            </w:pPr>
            <w:r>
              <w:rPr/>
              <w:t xml:space="preserve">Carrie Fuller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2006 </w:t>
            </w:r>
          </w:p>
        </w:tc>
        <w:tc>
          <w:tcPr>
            <w:tcW w:w="3579" w:type="dxa"/>
            <w:tcBorders/>
            <w:vAlign w:val="center"/>
          </w:tcPr>
          <w:p>
            <w:pPr>
              <w:pStyle w:val="TableContents"/>
              <w:bidi w:val="0"/>
              <w:spacing w:before="0" w:after="283"/>
              <w:jc w:val="left"/>
              <w:rPr/>
            </w:pPr>
            <w:r>
              <w:rPr/>
              <w:t xml:space="preserve">Huone 6 </w:t>
            </w:r>
          </w:p>
        </w:tc>
        <w:tc>
          <w:tcPr>
            <w:tcW w:w="2764" w:type="dxa"/>
            <w:tcBorders/>
            <w:vAlign w:val="center"/>
          </w:tcPr>
          <w:p>
            <w:pPr>
              <w:pStyle w:val="TableContents"/>
              <w:bidi w:val="0"/>
              <w:spacing w:before="0" w:after="283"/>
              <w:jc w:val="left"/>
              <w:rPr/>
            </w:pPr>
            <w:r>
              <w:rPr/>
              <w:t xml:space="preserve">Melissa Norman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2006 </w:t>
            </w:r>
          </w:p>
        </w:tc>
        <w:tc>
          <w:tcPr>
            <w:tcW w:w="3579" w:type="dxa"/>
            <w:tcBorders/>
            <w:vAlign w:val="center"/>
          </w:tcPr>
          <w:p>
            <w:pPr>
              <w:pStyle w:val="TableContents"/>
              <w:bidi w:val="0"/>
              <w:spacing w:before="0" w:after="283"/>
              <w:jc w:val="left"/>
              <w:rPr/>
            </w:pPr>
            <w:r>
              <w:rPr/>
              <w:t xml:space="preserve">Wicked Little Things </w:t>
            </w:r>
          </w:p>
        </w:tc>
        <w:tc>
          <w:tcPr>
            <w:tcW w:w="2764" w:type="dxa"/>
            <w:tcBorders/>
            <w:vAlign w:val="center"/>
          </w:tcPr>
          <w:p>
            <w:pPr>
              <w:pStyle w:val="TableContents"/>
              <w:bidi w:val="0"/>
              <w:spacing w:before="0" w:after="283"/>
              <w:jc w:val="left"/>
              <w:rPr/>
            </w:pPr>
            <w:r>
              <w:rPr/>
              <w:t xml:space="preserve">Emma Tunny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2007 </w:t>
            </w:r>
          </w:p>
        </w:tc>
        <w:tc>
          <w:tcPr>
            <w:tcW w:w="3579" w:type="dxa"/>
            <w:tcBorders/>
            <w:vAlign w:val="center"/>
          </w:tcPr>
          <w:p>
            <w:pPr>
              <w:pStyle w:val="TableContents"/>
              <w:bidi w:val="0"/>
              <w:spacing w:before="0" w:after="283"/>
              <w:jc w:val="left"/>
              <w:rPr/>
            </w:pPr>
            <w:r>
              <w:rPr/>
              <w:t xml:space="preserve">Super Sleuth jouluelokuva </w:t>
            </w:r>
          </w:p>
        </w:tc>
        <w:tc>
          <w:tcPr>
            <w:tcW w:w="2764" w:type="dxa"/>
            <w:tcBorders/>
            <w:vAlign w:val="center"/>
          </w:tcPr>
          <w:p>
            <w:pPr>
              <w:pStyle w:val="TableContents"/>
              <w:bidi w:val="0"/>
              <w:spacing w:before="0" w:after="283"/>
              <w:jc w:val="left"/>
              <w:rPr/>
            </w:pPr>
            <w:r>
              <w:rPr/>
              <w:t xml:space="preserve">Darby (ääni) </w:t>
            </w:r>
          </w:p>
        </w:tc>
        <w:tc>
          <w:tcPr>
            <w:tcW w:w="3172" w:type="dxa"/>
            <w:tcBorders/>
            <w:vAlign w:val="center"/>
          </w:tcPr>
          <w:p>
            <w:pPr>
              <w:pStyle w:val="TableContents"/>
              <w:bidi w:val="0"/>
              <w:spacing w:before="0" w:after="283"/>
              <w:jc w:val="left"/>
              <w:rPr/>
            </w:pPr>
            <w:r>
              <w:rPr/>
              <w:t xml:space="preserve">Direct-to-DVD </w:t>
            </w:r>
          </w:p>
        </w:tc>
      </w:tr>
      <w:tr>
        <w:trPr/>
        <w:tc>
          <w:tcPr>
            <w:tcW w:w="690" w:type="dxa"/>
            <w:tcBorders/>
            <w:vAlign w:val="center"/>
          </w:tcPr>
          <w:p>
            <w:pPr>
              <w:pStyle w:val="TableContents"/>
              <w:bidi w:val="0"/>
              <w:spacing w:before="0" w:after="283"/>
              <w:jc w:val="left"/>
              <w:rPr/>
            </w:pPr>
            <w:r>
              <w:rPr/>
              <w:t xml:space="preserve">2007 </w:t>
            </w:r>
          </w:p>
        </w:tc>
        <w:tc>
          <w:tcPr>
            <w:tcW w:w="3579" w:type="dxa"/>
            <w:tcBorders/>
            <w:vAlign w:val="center"/>
          </w:tcPr>
          <w:p>
            <w:pPr>
              <w:pStyle w:val="TableContents"/>
              <w:bidi w:val="0"/>
              <w:spacing w:before="0" w:after="283"/>
              <w:jc w:val="left"/>
              <w:rPr/>
            </w:pPr>
            <w:r>
              <w:rPr/>
              <w:t xml:space="preserve">Pyhitetty maa </w:t>
            </w:r>
          </w:p>
        </w:tc>
        <w:tc>
          <w:tcPr>
            <w:tcW w:w="2764" w:type="dxa"/>
            <w:tcBorders/>
            <w:vAlign w:val="center"/>
          </w:tcPr>
          <w:p>
            <w:pPr>
              <w:pStyle w:val="TableContents"/>
              <w:bidi w:val="0"/>
              <w:spacing w:before="0" w:after="283"/>
              <w:jc w:val="left"/>
              <w:rPr/>
            </w:pPr>
            <w:r>
              <w:rPr/>
              <w:t xml:space="preserve">Sabrina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2007 </w:t>
            </w:r>
          </w:p>
        </w:tc>
        <w:tc>
          <w:tcPr>
            <w:tcW w:w="3579" w:type="dxa"/>
            <w:tcBorders/>
            <w:vAlign w:val="center"/>
          </w:tcPr>
          <w:p>
            <w:pPr>
              <w:pStyle w:val="TableContents"/>
              <w:bidi w:val="0"/>
              <w:spacing w:before="0" w:after="283"/>
              <w:jc w:val="left"/>
              <w:rPr/>
            </w:pPr>
            <w:r>
              <w:rPr/>
              <w:t xml:space="preserve">Kolmas naula, kolmas naula </w:t>
            </w:r>
          </w:p>
        </w:tc>
        <w:tc>
          <w:tcPr>
            <w:tcW w:w="2764" w:type="dxa"/>
            <w:tcBorders/>
            <w:vAlign w:val="center"/>
          </w:tcPr>
          <w:p>
            <w:pPr>
              <w:pStyle w:val="TableContents"/>
              <w:bidi w:val="0"/>
              <w:spacing w:before="0" w:after="283"/>
              <w:jc w:val="left"/>
              <w:rPr/>
            </w:pPr>
            <w:r>
              <w:rPr/>
              <w:t xml:space="preserve">Hailey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2008 </w:t>
            </w:r>
          </w:p>
        </w:tc>
        <w:tc>
          <w:tcPr>
            <w:tcW w:w="3579" w:type="dxa"/>
            <w:tcBorders/>
            <w:vAlign w:val="center"/>
          </w:tcPr>
          <w:p>
            <w:pPr>
              <w:pStyle w:val="TableContents"/>
              <w:bidi w:val="0"/>
              <w:spacing w:before="0" w:after="283"/>
              <w:jc w:val="left"/>
              <w:rPr/>
            </w:pPr>
            <w:r>
              <w:rPr/>
              <w:t xml:space="preserve">Silmä, silmä Silmä </w:t>
            </w:r>
          </w:p>
        </w:tc>
        <w:tc>
          <w:tcPr>
            <w:tcW w:w="2764" w:type="dxa"/>
            <w:tcBorders/>
            <w:vAlign w:val="center"/>
          </w:tcPr>
          <w:p>
            <w:pPr>
              <w:pStyle w:val="TableContents"/>
              <w:bidi w:val="0"/>
              <w:spacing w:before="0" w:after="283"/>
              <w:jc w:val="left"/>
              <w:rPr/>
            </w:pPr>
            <w:r>
              <w:rPr/>
              <w:t xml:space="preserve">Alicia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2008 </w:t>
            </w:r>
          </w:p>
        </w:tc>
        <w:tc>
          <w:tcPr>
            <w:tcW w:w="3579" w:type="dxa"/>
            <w:tcBorders/>
            <w:vAlign w:val="center"/>
          </w:tcPr>
          <w:p>
            <w:pPr>
              <w:pStyle w:val="TableContents"/>
              <w:bidi w:val="0"/>
              <w:spacing w:before="0" w:after="283"/>
              <w:jc w:val="left"/>
              <w:rPr/>
            </w:pPr>
            <w:r>
              <w:rPr/>
              <w:t xml:space="preserve">Pokeritalo, The Pokeritalo </w:t>
            </w:r>
          </w:p>
        </w:tc>
        <w:tc>
          <w:tcPr>
            <w:tcW w:w="2764" w:type="dxa"/>
            <w:tcBorders/>
            <w:vAlign w:val="center"/>
          </w:tcPr>
          <w:p>
            <w:pPr>
              <w:pStyle w:val="TableContents"/>
              <w:bidi w:val="0"/>
              <w:spacing w:before="0" w:after="283"/>
              <w:jc w:val="left"/>
              <w:rPr/>
            </w:pPr>
            <w:r>
              <w:rPr/>
              <w:t xml:space="preserve">Cammie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2008 </w:t>
            </w:r>
          </w:p>
        </w:tc>
        <w:tc>
          <w:tcPr>
            <w:tcW w:w="3579" w:type="dxa"/>
            <w:tcBorders/>
            <w:vAlign w:val="center"/>
          </w:tcPr>
          <w:p>
            <w:pPr>
              <w:pStyle w:val="TableContents"/>
              <w:bidi w:val="0"/>
              <w:spacing w:before="0" w:after="283"/>
              <w:jc w:val="left"/>
              <w:rPr/>
            </w:pPr>
            <w:r>
              <w:rPr/>
              <w:t xml:space="preserve">Pultti </w:t>
            </w:r>
          </w:p>
        </w:tc>
        <w:tc>
          <w:tcPr>
            <w:tcW w:w="2764" w:type="dxa"/>
            <w:tcBorders/>
            <w:vAlign w:val="center"/>
          </w:tcPr>
          <w:p>
            <w:pPr>
              <w:pStyle w:val="TableContents"/>
              <w:bidi w:val="0"/>
              <w:spacing w:before="0" w:after="283"/>
              <w:jc w:val="left"/>
              <w:rPr/>
            </w:pPr>
            <w:r>
              <w:rPr/>
              <w:t xml:space="preserve">Nuori Penny (ääni)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2009 </w:t>
            </w:r>
          </w:p>
        </w:tc>
        <w:tc>
          <w:tcPr>
            <w:tcW w:w="3579" w:type="dxa"/>
            <w:tcBorders/>
            <w:vAlign w:val="center"/>
          </w:tcPr>
          <w:p>
            <w:pPr>
              <w:pStyle w:val="TableContents"/>
              <w:bidi w:val="0"/>
              <w:spacing w:before="0" w:after="283"/>
              <w:jc w:val="left"/>
              <w:rPr/>
            </w:pPr>
            <w:r>
              <w:rPr/>
              <w:t xml:space="preserve">Ei unohdettu </w:t>
            </w:r>
          </w:p>
        </w:tc>
        <w:tc>
          <w:tcPr>
            <w:tcW w:w="2764" w:type="dxa"/>
            <w:tcBorders/>
            <w:vAlign w:val="center"/>
          </w:tcPr>
          <w:p>
            <w:pPr>
              <w:pStyle w:val="TableContents"/>
              <w:bidi w:val="0"/>
              <w:spacing w:before="0" w:after="283"/>
              <w:jc w:val="left"/>
              <w:rPr/>
            </w:pPr>
            <w:r>
              <w:rPr/>
              <w:t xml:space="preserve">Toby Bishop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2009 </w:t>
            </w:r>
          </w:p>
        </w:tc>
        <w:tc>
          <w:tcPr>
            <w:tcW w:w="3579" w:type="dxa"/>
            <w:tcBorders/>
            <w:vAlign w:val="center"/>
          </w:tcPr>
          <w:p>
            <w:pPr>
              <w:pStyle w:val="TableContents"/>
              <w:bidi w:val="0"/>
              <w:spacing w:before="0" w:after="283"/>
              <w:jc w:val="left"/>
              <w:rPr/>
            </w:pPr>
            <w:r>
              <w:rPr/>
              <w:t xml:space="preserve">(500) kesäpäivää </w:t>
            </w:r>
          </w:p>
        </w:tc>
        <w:tc>
          <w:tcPr>
            <w:tcW w:w="2764" w:type="dxa"/>
            <w:tcBorders/>
            <w:vAlign w:val="center"/>
          </w:tcPr>
          <w:p>
            <w:pPr>
              <w:pStyle w:val="TableContents"/>
              <w:bidi w:val="0"/>
              <w:spacing w:before="0" w:after="283"/>
              <w:jc w:val="left"/>
              <w:rPr/>
            </w:pPr>
            <w:r>
              <w:rPr/>
              <w:t xml:space="preserve">Rachel Hansen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2009 </w:t>
            </w:r>
          </w:p>
        </w:tc>
        <w:tc>
          <w:tcPr>
            <w:tcW w:w="3579" w:type="dxa"/>
            <w:tcBorders/>
            <w:vAlign w:val="center"/>
          </w:tcPr>
          <w:p>
            <w:pPr>
              <w:pStyle w:val="TableContents"/>
              <w:bidi w:val="0"/>
              <w:spacing w:before="0" w:after="283"/>
              <w:jc w:val="left"/>
              <w:rPr/>
            </w:pPr>
            <w:r>
              <w:rPr/>
              <w:t xml:space="preserve">Tiikeri &amp; Puh ja musikaali myöskin </w:t>
            </w:r>
          </w:p>
        </w:tc>
        <w:tc>
          <w:tcPr>
            <w:tcW w:w="2764" w:type="dxa"/>
            <w:tcBorders/>
            <w:vAlign w:val="center"/>
          </w:tcPr>
          <w:p>
            <w:pPr>
              <w:pStyle w:val="TableContents"/>
              <w:bidi w:val="0"/>
              <w:spacing w:before="0" w:after="283"/>
              <w:jc w:val="left"/>
              <w:rPr/>
            </w:pPr>
            <w:r>
              <w:rPr/>
              <w:t xml:space="preserve">Darby (ääni) </w:t>
            </w:r>
          </w:p>
        </w:tc>
        <w:tc>
          <w:tcPr>
            <w:tcW w:w="3172" w:type="dxa"/>
            <w:tcBorders/>
            <w:vAlign w:val="center"/>
          </w:tcPr>
          <w:p>
            <w:pPr>
              <w:pStyle w:val="TableContents"/>
              <w:bidi w:val="0"/>
              <w:spacing w:before="0" w:after="283"/>
              <w:jc w:val="left"/>
              <w:rPr/>
            </w:pPr>
            <w:r>
              <w:rPr/>
              <w:t xml:space="preserve">Direct-to-DVD </w:t>
            </w:r>
          </w:p>
        </w:tc>
      </w:tr>
      <w:tr>
        <w:trPr/>
        <w:tc>
          <w:tcPr>
            <w:tcW w:w="690" w:type="dxa"/>
            <w:tcBorders/>
            <w:vAlign w:val="center"/>
          </w:tcPr>
          <w:p>
            <w:pPr>
              <w:pStyle w:val="TableContents"/>
              <w:bidi w:val="0"/>
              <w:spacing w:before="0" w:after="283"/>
              <w:jc w:val="left"/>
              <w:rPr/>
            </w:pPr>
            <w:r>
              <w:rPr/>
              <w:t xml:space="preserve">2009 </w:t>
            </w:r>
          </w:p>
        </w:tc>
        <w:tc>
          <w:tcPr>
            <w:tcW w:w="3579" w:type="dxa"/>
            <w:tcBorders/>
            <w:vAlign w:val="center"/>
          </w:tcPr>
          <w:p>
            <w:pPr>
              <w:pStyle w:val="TableContents"/>
              <w:bidi w:val="0"/>
              <w:spacing w:before="0" w:after="283"/>
              <w:jc w:val="left"/>
              <w:rPr/>
            </w:pPr>
            <w:r>
              <w:rPr/>
              <w:t xml:space="preserve">Jack ja pavunvarsi </w:t>
            </w:r>
          </w:p>
        </w:tc>
        <w:tc>
          <w:tcPr>
            <w:tcW w:w="2764" w:type="dxa"/>
            <w:tcBorders/>
            <w:vAlign w:val="center"/>
          </w:tcPr>
          <w:p>
            <w:pPr>
              <w:pStyle w:val="TableContents"/>
              <w:bidi w:val="0"/>
              <w:spacing w:before="0" w:after="283"/>
              <w:jc w:val="left"/>
              <w:rPr/>
            </w:pPr>
            <w:r>
              <w:rPr/>
              <w:t xml:space="preserve">Jillian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sz w:val="4"/>
                <w:szCs w:val="4"/>
              </w:rPr>
            </w:pPr>
            <w:r>
              <w:rPr>
                <w:sz w:val="4"/>
                <w:szCs w:val="4"/>
              </w:rPr>
            </w:r>
          </w:p>
        </w:tc>
        <w:tc>
          <w:tcPr>
            <w:tcW w:w="3579" w:type="dxa"/>
            <w:tcBorders/>
            <w:vAlign w:val="center"/>
          </w:tcPr>
          <w:p>
            <w:pPr>
              <w:pStyle w:val="TableContents"/>
              <w:bidi w:val="0"/>
              <w:spacing w:before="0" w:after="283"/>
              <w:jc w:val="left"/>
              <w:rPr/>
            </w:pPr>
            <w:r>
              <w:rPr/>
              <w:t xml:space="preserve">Kick-Ass </w:t>
            </w:r>
          </w:p>
        </w:tc>
        <w:tc>
          <w:tcPr>
            <w:tcW w:w="2764" w:type="dxa"/>
            <w:tcBorders/>
            <w:vAlign w:val="center"/>
          </w:tcPr>
          <w:p>
            <w:pPr>
              <w:pStyle w:val="TableContents"/>
              <w:bidi w:val="0"/>
              <w:spacing w:before="0" w:after="283"/>
              <w:jc w:val="left"/>
              <w:rPr/>
            </w:pPr>
            <w:r>
              <w:rPr/>
              <w:t xml:space="preserve">Mindy McCready / Hit-Girl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sz w:val="4"/>
                <w:szCs w:val="4"/>
              </w:rPr>
            </w:pPr>
            <w:r>
              <w:rPr>
                <w:sz w:val="4"/>
                <w:szCs w:val="4"/>
              </w:rPr>
            </w:r>
          </w:p>
        </w:tc>
        <w:tc>
          <w:tcPr>
            <w:tcW w:w="3579" w:type="dxa"/>
            <w:tcBorders/>
            <w:vAlign w:val="center"/>
          </w:tcPr>
          <w:p>
            <w:pPr>
              <w:pStyle w:val="TableContents"/>
              <w:bidi w:val="0"/>
              <w:spacing w:before="0" w:after="283"/>
              <w:jc w:val="left"/>
              <w:rPr/>
            </w:pPr>
            <w:r>
              <w:rPr/>
              <w:t xml:space="preserve">Wimpy Kidin päiväkirja </w:t>
            </w:r>
          </w:p>
        </w:tc>
        <w:tc>
          <w:tcPr>
            <w:tcW w:w="2764" w:type="dxa"/>
            <w:tcBorders/>
            <w:vAlign w:val="center"/>
          </w:tcPr>
          <w:p>
            <w:pPr>
              <w:pStyle w:val="TableContents"/>
              <w:bidi w:val="0"/>
              <w:spacing w:before="0" w:after="283"/>
              <w:jc w:val="left"/>
              <w:rPr/>
            </w:pPr>
            <w:r>
              <w:rPr>
                <w:color w:val="A9A9A9"/>
              </w:rPr>
              <w:t xml:space="preserve">Angie Steadman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sz w:val="4"/>
                <w:szCs w:val="4"/>
              </w:rPr>
            </w:pPr>
            <w:r>
              <w:rPr>
                <w:sz w:val="4"/>
                <w:szCs w:val="4"/>
              </w:rPr>
            </w:r>
          </w:p>
        </w:tc>
        <w:tc>
          <w:tcPr>
            <w:tcW w:w="3579" w:type="dxa"/>
            <w:tcBorders/>
            <w:vAlign w:val="center"/>
          </w:tcPr>
          <w:p>
            <w:pPr>
              <w:pStyle w:val="TableContents"/>
              <w:bidi w:val="0"/>
              <w:spacing w:before="0" w:after="283"/>
              <w:jc w:val="left"/>
              <w:rPr/>
            </w:pPr>
            <w:r>
              <w:rPr/>
              <w:t xml:space="preserve">Super Duper Super salapoliisit </w:t>
            </w:r>
          </w:p>
        </w:tc>
        <w:tc>
          <w:tcPr>
            <w:tcW w:w="2764" w:type="dxa"/>
            <w:tcBorders/>
            <w:vAlign w:val="center"/>
          </w:tcPr>
          <w:p>
            <w:pPr>
              <w:pStyle w:val="TableContents"/>
              <w:bidi w:val="0"/>
              <w:spacing w:before="0" w:after="283"/>
              <w:jc w:val="left"/>
              <w:rPr/>
            </w:pPr>
            <w:r>
              <w:rPr/>
              <w:t xml:space="preserve">Darby (ääni) </w:t>
            </w:r>
          </w:p>
        </w:tc>
        <w:tc>
          <w:tcPr>
            <w:tcW w:w="3172" w:type="dxa"/>
            <w:tcBorders/>
            <w:vAlign w:val="center"/>
          </w:tcPr>
          <w:p>
            <w:pPr>
              <w:pStyle w:val="TableContents"/>
              <w:bidi w:val="0"/>
              <w:spacing w:before="0" w:after="283"/>
              <w:jc w:val="left"/>
              <w:rPr/>
            </w:pPr>
            <w:r>
              <w:rPr/>
              <w:t xml:space="preserve">Direct-to-DVD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3579" w:type="dxa"/>
            <w:tcBorders/>
            <w:vAlign w:val="center"/>
          </w:tcPr>
          <w:p>
            <w:pPr>
              <w:pStyle w:val="TableContents"/>
              <w:bidi w:val="0"/>
              <w:spacing w:before="0" w:after="283"/>
              <w:jc w:val="left"/>
              <w:rPr/>
            </w:pPr>
            <w:r>
              <w:rPr/>
              <w:t xml:space="preserve">Let Me In </w:t>
            </w:r>
          </w:p>
        </w:tc>
        <w:tc>
          <w:tcPr>
            <w:tcW w:w="2764" w:type="dxa"/>
            <w:tcBorders/>
            <w:vAlign w:val="center"/>
          </w:tcPr>
          <w:p>
            <w:pPr>
              <w:pStyle w:val="TableContents"/>
              <w:bidi w:val="0"/>
              <w:spacing w:before="0" w:after="283"/>
              <w:jc w:val="left"/>
              <w:rPr/>
            </w:pPr>
            <w:r>
              <w:rPr/>
              <w:t xml:space="preserve">Abby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579" w:type="dxa"/>
            <w:tcBorders/>
            <w:vAlign w:val="center"/>
          </w:tcPr>
          <w:p>
            <w:pPr>
              <w:pStyle w:val="TableContents"/>
              <w:bidi w:val="0"/>
              <w:spacing w:before="0" w:after="283"/>
              <w:jc w:val="left"/>
              <w:rPr/>
            </w:pPr>
            <w:r>
              <w:rPr/>
              <w:t xml:space="preserve">Meidän sopimuksemme </w:t>
            </w:r>
          </w:p>
        </w:tc>
        <w:tc>
          <w:tcPr>
            <w:tcW w:w="2764" w:type="dxa"/>
            <w:tcBorders/>
            <w:vAlign w:val="center"/>
          </w:tcPr>
          <w:p>
            <w:pPr>
              <w:pStyle w:val="TableContents"/>
              <w:bidi w:val="0"/>
              <w:spacing w:before="0" w:after="283"/>
              <w:jc w:val="left"/>
              <w:rPr/>
            </w:pPr>
            <w:r>
              <w:rPr/>
              <w:t xml:space="preserve">Veronica </w:t>
            </w:r>
          </w:p>
        </w:tc>
        <w:tc>
          <w:tcPr>
            <w:tcW w:w="3172" w:type="dxa"/>
            <w:tcBorders/>
            <w:vAlign w:val="center"/>
          </w:tcPr>
          <w:p>
            <w:pPr>
              <w:pStyle w:val="TableContents"/>
              <w:bidi w:val="0"/>
              <w:spacing w:before="0" w:after="283"/>
              <w:jc w:val="left"/>
              <w:rPr/>
            </w:pPr>
            <w:r>
              <w:rPr/>
              <w:t xml:space="preserve">Lyhytelokuva </w:t>
            </w:r>
          </w:p>
        </w:tc>
      </w:tr>
      <w:tr>
        <w:trPr/>
        <w:tc>
          <w:tcPr>
            <w:tcW w:w="690" w:type="dxa"/>
            <w:tcBorders/>
            <w:vAlign w:val="center"/>
          </w:tcPr>
          <w:p>
            <w:pPr>
              <w:pStyle w:val="TableContents"/>
              <w:bidi w:val="0"/>
              <w:spacing w:before="0" w:after="283"/>
              <w:jc w:val="left"/>
              <w:rPr/>
            </w:pPr>
            <w:r>
              <w:rPr/>
              <w:t xml:space="preserve">2011 </w:t>
            </w:r>
          </w:p>
        </w:tc>
        <w:tc>
          <w:tcPr>
            <w:tcW w:w="3579" w:type="dxa"/>
            <w:tcBorders/>
            <w:vAlign w:val="center"/>
          </w:tcPr>
          <w:p>
            <w:pPr>
              <w:pStyle w:val="TableContents"/>
              <w:bidi w:val="0"/>
              <w:spacing w:before="0" w:after="283"/>
              <w:jc w:val="left"/>
              <w:rPr/>
            </w:pPr>
            <w:r>
              <w:rPr/>
              <w:t xml:space="preserve">Teksasin tappokentät </w:t>
            </w:r>
          </w:p>
        </w:tc>
        <w:tc>
          <w:tcPr>
            <w:tcW w:w="2764" w:type="dxa"/>
            <w:tcBorders/>
            <w:vAlign w:val="center"/>
          </w:tcPr>
          <w:p>
            <w:pPr>
              <w:pStyle w:val="TableContents"/>
              <w:bidi w:val="0"/>
              <w:spacing w:before="0" w:after="283"/>
              <w:jc w:val="left"/>
              <w:rPr/>
            </w:pPr>
            <w:r>
              <w:rPr/>
              <w:t xml:space="preserve">Little Ann Sliger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579" w:type="dxa"/>
            <w:tcBorders/>
            <w:vAlign w:val="center"/>
          </w:tcPr>
          <w:p>
            <w:pPr>
              <w:pStyle w:val="TableContents"/>
              <w:bidi w:val="0"/>
              <w:spacing w:before="0" w:after="283"/>
              <w:jc w:val="left"/>
              <w:rPr/>
            </w:pPr>
            <w:r>
              <w:rPr/>
              <w:t xml:space="preserve">Hick </w:t>
            </w:r>
          </w:p>
        </w:tc>
        <w:tc>
          <w:tcPr>
            <w:tcW w:w="2764" w:type="dxa"/>
            <w:tcBorders/>
            <w:vAlign w:val="center"/>
          </w:tcPr>
          <w:p>
            <w:pPr>
              <w:pStyle w:val="TableContents"/>
              <w:bidi w:val="0"/>
              <w:spacing w:before="0" w:after="283"/>
              <w:jc w:val="left"/>
              <w:rPr/>
            </w:pPr>
            <w:r>
              <w:rPr/>
              <w:t xml:space="preserve">Luli McMullen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579" w:type="dxa"/>
            <w:tcBorders/>
            <w:vAlign w:val="center"/>
          </w:tcPr>
          <w:p>
            <w:pPr>
              <w:pStyle w:val="TableContents"/>
              <w:bidi w:val="0"/>
              <w:spacing w:before="0" w:after="283"/>
              <w:jc w:val="left"/>
              <w:rPr/>
            </w:pPr>
            <w:r>
              <w:rPr/>
              <w:t xml:space="preserve">Hugo </w:t>
            </w:r>
          </w:p>
        </w:tc>
        <w:tc>
          <w:tcPr>
            <w:tcW w:w="2764" w:type="dxa"/>
            <w:tcBorders/>
            <w:vAlign w:val="center"/>
          </w:tcPr>
          <w:p>
            <w:pPr>
              <w:pStyle w:val="TableContents"/>
              <w:bidi w:val="0"/>
              <w:spacing w:before="0" w:after="283"/>
              <w:jc w:val="left"/>
              <w:rPr/>
            </w:pPr>
            <w:r>
              <w:rPr/>
              <w:t xml:space="preserve">Isabelle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579" w:type="dxa"/>
            <w:tcBorders/>
            <w:vAlign w:val="center"/>
          </w:tcPr>
          <w:p>
            <w:pPr>
              <w:pStyle w:val="TableContents"/>
              <w:bidi w:val="0"/>
              <w:spacing w:before="0" w:after="283"/>
              <w:jc w:val="left"/>
              <w:rPr/>
            </w:pPr>
            <w:r>
              <w:rPr/>
              <w:t xml:space="preserve">Pelottava tyttö </w:t>
            </w:r>
          </w:p>
        </w:tc>
        <w:tc>
          <w:tcPr>
            <w:tcW w:w="2764" w:type="dxa"/>
            <w:tcBorders/>
            <w:vAlign w:val="center"/>
          </w:tcPr>
          <w:p>
            <w:pPr>
              <w:pStyle w:val="TableContents"/>
              <w:bidi w:val="0"/>
              <w:spacing w:before="0" w:after="283"/>
              <w:jc w:val="left"/>
              <w:rPr/>
            </w:pPr>
            <w:r>
              <w:rPr/>
              <w:t xml:space="preserve">Enid Krysinski </w:t>
            </w:r>
          </w:p>
        </w:tc>
        <w:tc>
          <w:tcPr>
            <w:tcW w:w="3172" w:type="dxa"/>
            <w:tcBorders/>
            <w:vAlign w:val="center"/>
          </w:tcPr>
          <w:p>
            <w:pPr>
              <w:pStyle w:val="TableContents"/>
              <w:bidi w:val="0"/>
              <w:spacing w:before="0" w:after="283"/>
              <w:jc w:val="left"/>
              <w:rPr/>
            </w:pPr>
            <w:r>
              <w:rPr/>
              <w:t xml:space="preserve">Lyhytelokuva </w:t>
            </w:r>
          </w:p>
        </w:tc>
      </w:tr>
      <w:tr>
        <w:trPr/>
        <w:tc>
          <w:tcPr>
            <w:tcW w:w="690" w:type="dxa"/>
            <w:tcBorders/>
            <w:vAlign w:val="center"/>
          </w:tcPr>
          <w:p>
            <w:pPr>
              <w:pStyle w:val="TableContents"/>
              <w:bidi w:val="0"/>
              <w:spacing w:before="0" w:after="283"/>
              <w:jc w:val="left"/>
              <w:rPr/>
            </w:pPr>
            <w:r>
              <w:rPr/>
              <w:t xml:space="preserve">2012 </w:t>
            </w:r>
          </w:p>
        </w:tc>
        <w:tc>
          <w:tcPr>
            <w:tcW w:w="3579" w:type="dxa"/>
            <w:tcBorders/>
            <w:vAlign w:val="center"/>
          </w:tcPr>
          <w:p>
            <w:pPr>
              <w:pStyle w:val="TableContents"/>
              <w:bidi w:val="0"/>
              <w:spacing w:before="0" w:after="283"/>
              <w:jc w:val="left"/>
              <w:rPr/>
            </w:pPr>
            <w:r>
              <w:rPr/>
              <w:t xml:space="preserve">Pimeät varjot </w:t>
            </w:r>
          </w:p>
        </w:tc>
        <w:tc>
          <w:tcPr>
            <w:tcW w:w="2764" w:type="dxa"/>
            <w:tcBorders/>
            <w:vAlign w:val="center"/>
          </w:tcPr>
          <w:p>
            <w:pPr>
              <w:pStyle w:val="TableContents"/>
              <w:bidi w:val="0"/>
              <w:spacing w:before="0" w:after="283"/>
              <w:jc w:val="left"/>
              <w:rPr/>
            </w:pPr>
            <w:r>
              <w:rPr/>
              <w:t xml:space="preserve">Carolyn Stoddard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2013 </w:t>
            </w:r>
          </w:p>
        </w:tc>
        <w:tc>
          <w:tcPr>
            <w:tcW w:w="3579" w:type="dxa"/>
            <w:tcBorders/>
            <w:vAlign w:val="center"/>
          </w:tcPr>
          <w:p>
            <w:pPr>
              <w:pStyle w:val="TableContents"/>
              <w:bidi w:val="0"/>
              <w:spacing w:before="0" w:after="283"/>
              <w:jc w:val="left"/>
              <w:rPr/>
            </w:pPr>
            <w:r>
              <w:rPr/>
              <w:t xml:space="preserve">Elokuva 43 </w:t>
            </w:r>
          </w:p>
        </w:tc>
        <w:tc>
          <w:tcPr>
            <w:tcW w:w="2764" w:type="dxa"/>
            <w:tcBorders/>
            <w:vAlign w:val="center"/>
          </w:tcPr>
          <w:p>
            <w:pPr>
              <w:pStyle w:val="TableContents"/>
              <w:bidi w:val="0"/>
              <w:spacing w:before="0" w:after="283"/>
              <w:jc w:val="left"/>
              <w:rPr/>
            </w:pPr>
            <w:r>
              <w:rPr/>
              <w:t xml:space="preserve">Amanda </w:t>
            </w:r>
          </w:p>
        </w:tc>
        <w:tc>
          <w:tcPr>
            <w:tcW w:w="3172" w:type="dxa"/>
            <w:tcBorders/>
            <w:vAlign w:val="center"/>
          </w:tcPr>
          <w:p>
            <w:pPr>
              <w:pStyle w:val="TableContents"/>
              <w:bidi w:val="0"/>
              <w:spacing w:before="0" w:after="283"/>
              <w:jc w:val="left"/>
              <w:rPr/>
            </w:pPr>
            <w:r>
              <w:rPr/>
              <w:t xml:space="preserve">Segmentti: ``Keskikoulupäivä'' </w:t>
            </w:r>
          </w:p>
        </w:tc>
      </w:tr>
      <w:tr>
        <w:trPr/>
        <w:tc>
          <w:tcPr>
            <w:tcW w:w="690" w:type="dxa"/>
            <w:tcBorders/>
            <w:vAlign w:val="center"/>
          </w:tcPr>
          <w:p>
            <w:pPr>
              <w:pStyle w:val="TableContents"/>
              <w:bidi w:val="0"/>
              <w:spacing w:before="0" w:after="283"/>
              <w:jc w:val="left"/>
              <w:rPr/>
            </w:pPr>
            <w:r>
              <w:rPr/>
              <w:t xml:space="preserve">2013 </w:t>
            </w:r>
          </w:p>
        </w:tc>
        <w:tc>
          <w:tcPr>
            <w:tcW w:w="3579" w:type="dxa"/>
            <w:tcBorders/>
            <w:vAlign w:val="center"/>
          </w:tcPr>
          <w:p>
            <w:pPr>
              <w:pStyle w:val="TableContents"/>
              <w:bidi w:val="0"/>
              <w:spacing w:before="0" w:after="283"/>
              <w:jc w:val="left"/>
              <w:rPr/>
            </w:pPr>
            <w:r>
              <w:rPr/>
              <w:t xml:space="preserve">Kick-Ass 2 </w:t>
            </w:r>
          </w:p>
        </w:tc>
        <w:tc>
          <w:tcPr>
            <w:tcW w:w="2764" w:type="dxa"/>
            <w:tcBorders/>
            <w:vAlign w:val="center"/>
          </w:tcPr>
          <w:p>
            <w:pPr>
              <w:pStyle w:val="TableContents"/>
              <w:bidi w:val="0"/>
              <w:spacing w:before="0" w:after="283"/>
              <w:jc w:val="left"/>
              <w:rPr/>
            </w:pPr>
            <w:r>
              <w:rPr/>
              <w:t xml:space="preserve">Mindy McCready / Hit-Girl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2013 </w:t>
            </w:r>
          </w:p>
        </w:tc>
        <w:tc>
          <w:tcPr>
            <w:tcW w:w="3579" w:type="dxa"/>
            <w:tcBorders/>
            <w:vAlign w:val="center"/>
          </w:tcPr>
          <w:p>
            <w:pPr>
              <w:pStyle w:val="TableContents"/>
              <w:bidi w:val="0"/>
              <w:spacing w:before="0" w:after="283"/>
              <w:jc w:val="left"/>
              <w:rPr/>
            </w:pPr>
            <w:r>
              <w:rPr/>
              <w:t xml:space="preserve">Carrie </w:t>
            </w:r>
          </w:p>
        </w:tc>
        <w:tc>
          <w:tcPr>
            <w:tcW w:w="2764" w:type="dxa"/>
            <w:tcBorders/>
            <w:vAlign w:val="center"/>
          </w:tcPr>
          <w:p>
            <w:pPr>
              <w:pStyle w:val="TableContents"/>
              <w:bidi w:val="0"/>
              <w:spacing w:before="0" w:after="283"/>
              <w:jc w:val="left"/>
              <w:rPr/>
            </w:pPr>
            <w:r>
              <w:rPr/>
              <w:t xml:space="preserve">Carrie White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2013 </w:t>
            </w:r>
          </w:p>
        </w:tc>
        <w:tc>
          <w:tcPr>
            <w:tcW w:w="3579" w:type="dxa"/>
            <w:tcBorders/>
            <w:vAlign w:val="center"/>
          </w:tcPr>
          <w:p>
            <w:pPr>
              <w:pStyle w:val="TableContents"/>
              <w:bidi w:val="0"/>
              <w:spacing w:before="0" w:after="283"/>
              <w:jc w:val="left"/>
              <w:rPr/>
            </w:pPr>
            <w:r>
              <w:rPr/>
              <w:t xml:space="preserve">Girl Rising </w:t>
            </w:r>
          </w:p>
        </w:tc>
        <w:tc>
          <w:tcPr>
            <w:tcW w:w="2764" w:type="dxa"/>
            <w:tcBorders/>
            <w:vAlign w:val="center"/>
          </w:tcPr>
          <w:p>
            <w:pPr>
              <w:pStyle w:val="TableContents"/>
              <w:bidi w:val="0"/>
              <w:spacing w:before="0" w:after="283"/>
              <w:jc w:val="left"/>
              <w:rPr/>
            </w:pPr>
            <w:r>
              <w:rPr/>
              <w:t xml:space="preserve">Kertoja </w:t>
            </w:r>
          </w:p>
        </w:tc>
        <w:tc>
          <w:tcPr>
            <w:tcW w:w="3172" w:type="dxa"/>
            <w:tcBorders/>
            <w:vAlign w:val="center"/>
          </w:tcPr>
          <w:p>
            <w:pPr>
              <w:pStyle w:val="TableContents"/>
              <w:bidi w:val="0"/>
              <w:spacing w:before="0" w:after="283"/>
              <w:jc w:val="left"/>
              <w:rPr/>
            </w:pPr>
            <w:r>
              <w:rPr/>
              <w:t xml:space="preserve">Dokumenttielokuva </w:t>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Laggies </w:t>
            </w:r>
          </w:p>
        </w:tc>
        <w:tc>
          <w:tcPr>
            <w:tcW w:w="2764" w:type="dxa"/>
            <w:tcBorders/>
            <w:vAlign w:val="center"/>
          </w:tcPr>
          <w:p>
            <w:pPr>
              <w:pStyle w:val="TableContents"/>
              <w:bidi w:val="0"/>
              <w:spacing w:before="0" w:after="283"/>
              <w:jc w:val="left"/>
              <w:rPr/>
            </w:pPr>
            <w:r>
              <w:rPr/>
              <w:t xml:space="preserve">Annika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Muppets Most Wanted </w:t>
            </w:r>
          </w:p>
        </w:tc>
        <w:tc>
          <w:tcPr>
            <w:tcW w:w="2764" w:type="dxa"/>
            <w:tcBorders/>
            <w:vAlign w:val="center"/>
          </w:tcPr>
          <w:p>
            <w:pPr>
              <w:pStyle w:val="TableContents"/>
              <w:bidi w:val="0"/>
              <w:spacing w:before="0" w:after="283"/>
              <w:jc w:val="left"/>
              <w:rPr/>
            </w:pPr>
            <w:r>
              <w:rPr/>
              <w:t xml:space="preserve">Sanomalehden jakelutyttö </w:t>
            </w:r>
          </w:p>
        </w:tc>
        <w:tc>
          <w:tcPr>
            <w:tcW w:w="3172" w:type="dxa"/>
            <w:tcBorders/>
            <w:vAlign w:val="center"/>
          </w:tcPr>
          <w:p>
            <w:pPr>
              <w:pStyle w:val="TableContents"/>
              <w:bidi w:val="0"/>
              <w:spacing w:before="0" w:after="283"/>
              <w:jc w:val="left"/>
              <w:rPr/>
            </w:pPr>
            <w:r>
              <w:rPr/>
              <w:t xml:space="preserve">Cameo </w:t>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Sils Marian pilvet </w:t>
            </w:r>
          </w:p>
        </w:tc>
        <w:tc>
          <w:tcPr>
            <w:tcW w:w="2764" w:type="dxa"/>
            <w:tcBorders/>
            <w:vAlign w:val="center"/>
          </w:tcPr>
          <w:p>
            <w:pPr>
              <w:pStyle w:val="TableContents"/>
              <w:bidi w:val="0"/>
              <w:spacing w:before="0" w:after="283"/>
              <w:jc w:val="left"/>
              <w:rPr/>
            </w:pPr>
            <w:r>
              <w:rPr/>
              <w:t xml:space="preserve">Jo-Anne Ellis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Jos jään </w:t>
            </w:r>
          </w:p>
        </w:tc>
        <w:tc>
          <w:tcPr>
            <w:tcW w:w="2764" w:type="dxa"/>
            <w:tcBorders/>
            <w:vAlign w:val="center"/>
          </w:tcPr>
          <w:p>
            <w:pPr>
              <w:pStyle w:val="TableContents"/>
              <w:bidi w:val="0"/>
              <w:spacing w:before="0" w:after="283"/>
              <w:jc w:val="left"/>
              <w:rPr/>
            </w:pPr>
            <w:r>
              <w:rPr/>
              <w:t xml:space="preserve">Mia Hall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The Equalizer </w:t>
            </w:r>
          </w:p>
        </w:tc>
        <w:tc>
          <w:tcPr>
            <w:tcW w:w="2764" w:type="dxa"/>
            <w:tcBorders/>
            <w:vAlign w:val="center"/>
          </w:tcPr>
          <w:p>
            <w:pPr>
              <w:pStyle w:val="TableContents"/>
              <w:bidi w:val="0"/>
              <w:spacing w:before="0" w:after="283"/>
              <w:jc w:val="left"/>
              <w:rPr/>
            </w:pPr>
            <w:r>
              <w:rPr/>
              <w:t xml:space="preserve">Alina / Teri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2014 </w:t>
            </w:r>
          </w:p>
        </w:tc>
        <w:tc>
          <w:tcPr>
            <w:tcW w:w="3579" w:type="dxa"/>
            <w:tcBorders/>
            <w:vAlign w:val="center"/>
          </w:tcPr>
          <w:p>
            <w:pPr>
              <w:pStyle w:val="TableContents"/>
              <w:bidi w:val="0"/>
              <w:spacing w:before="0" w:after="283"/>
              <w:jc w:val="left"/>
              <w:rPr/>
            </w:pPr>
            <w:r>
              <w:rPr/>
              <w:t xml:space="preserve">Prinsessa Kaguyan tarina </w:t>
            </w:r>
          </w:p>
        </w:tc>
        <w:tc>
          <w:tcPr>
            <w:tcW w:w="2764" w:type="dxa"/>
            <w:tcBorders/>
            <w:vAlign w:val="center"/>
          </w:tcPr>
          <w:p>
            <w:pPr>
              <w:pStyle w:val="TableContents"/>
              <w:bidi w:val="0"/>
              <w:spacing w:before="0" w:after="283"/>
              <w:jc w:val="left"/>
              <w:rPr/>
            </w:pPr>
            <w:r>
              <w:rPr/>
              <w:t xml:space="preserve">Kaguya Houraisan (ääni) </w:t>
            </w:r>
          </w:p>
        </w:tc>
        <w:tc>
          <w:tcPr>
            <w:tcW w:w="3172" w:type="dxa"/>
            <w:tcBorders/>
            <w:vAlign w:val="center"/>
          </w:tcPr>
          <w:p>
            <w:pPr>
              <w:pStyle w:val="TableContents"/>
              <w:bidi w:val="0"/>
              <w:spacing w:before="0" w:after="283"/>
              <w:jc w:val="left"/>
              <w:rPr/>
            </w:pPr>
            <w:r>
              <w:rPr/>
              <w:t xml:space="preserve">Englanninkielinen jälkiäänitys </w:t>
            </w:r>
          </w:p>
        </w:tc>
      </w:tr>
      <w:tr>
        <w:trPr/>
        <w:tc>
          <w:tcPr>
            <w:tcW w:w="690" w:type="dxa"/>
            <w:tcBorders/>
            <w:vAlign w:val="center"/>
          </w:tcPr>
          <w:p>
            <w:pPr>
              <w:pStyle w:val="TableContents"/>
              <w:bidi w:val="0"/>
              <w:spacing w:before="0" w:after="283"/>
              <w:jc w:val="left"/>
              <w:rPr/>
            </w:pPr>
            <w:r>
              <w:rPr/>
              <w:t xml:space="preserve">2015 </w:t>
            </w:r>
          </w:p>
        </w:tc>
        <w:tc>
          <w:tcPr>
            <w:tcW w:w="3579" w:type="dxa"/>
            <w:tcBorders/>
            <w:vAlign w:val="center"/>
          </w:tcPr>
          <w:p>
            <w:pPr>
              <w:pStyle w:val="TableContents"/>
              <w:bidi w:val="0"/>
              <w:spacing w:before="0" w:after="283"/>
              <w:jc w:val="left"/>
              <w:rPr/>
            </w:pPr>
            <w:r>
              <w:rPr/>
              <w:t xml:space="preserve">Pimeät paikat </w:t>
            </w:r>
          </w:p>
        </w:tc>
        <w:tc>
          <w:tcPr>
            <w:tcW w:w="2764" w:type="dxa"/>
            <w:tcBorders/>
            <w:vAlign w:val="center"/>
          </w:tcPr>
          <w:p>
            <w:pPr>
              <w:pStyle w:val="TableContents"/>
              <w:bidi w:val="0"/>
              <w:spacing w:before="0" w:after="283"/>
              <w:jc w:val="left"/>
              <w:rPr/>
            </w:pPr>
            <w:r>
              <w:rPr/>
              <w:t xml:space="preserve">Nuori Diondra Wertzner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2016 </w:t>
            </w:r>
          </w:p>
        </w:tc>
        <w:tc>
          <w:tcPr>
            <w:tcW w:w="3579" w:type="dxa"/>
            <w:tcBorders/>
            <w:vAlign w:val="center"/>
          </w:tcPr>
          <w:p>
            <w:pPr>
              <w:pStyle w:val="TableContents"/>
              <w:bidi w:val="0"/>
              <w:spacing w:before="0" w:after="283"/>
              <w:jc w:val="left"/>
              <w:rPr/>
            </w:pPr>
            <w:r>
              <w:rPr/>
              <w:t xml:space="preserve">Viides aalto </w:t>
            </w:r>
          </w:p>
        </w:tc>
        <w:tc>
          <w:tcPr>
            <w:tcW w:w="2764" w:type="dxa"/>
            <w:tcBorders/>
            <w:vAlign w:val="center"/>
          </w:tcPr>
          <w:p>
            <w:pPr>
              <w:pStyle w:val="TableContents"/>
              <w:bidi w:val="0"/>
              <w:spacing w:before="0" w:after="283"/>
              <w:jc w:val="left"/>
              <w:rPr/>
            </w:pPr>
            <w:r>
              <w:rPr/>
              <w:t xml:space="preserve">Cassie Sullivan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2016 </w:t>
            </w:r>
          </w:p>
        </w:tc>
        <w:tc>
          <w:tcPr>
            <w:tcW w:w="3579" w:type="dxa"/>
            <w:tcBorders/>
            <w:vAlign w:val="center"/>
          </w:tcPr>
          <w:p>
            <w:pPr>
              <w:pStyle w:val="TableContents"/>
              <w:bidi w:val="0"/>
              <w:spacing w:before="0" w:after="283"/>
              <w:jc w:val="left"/>
              <w:rPr/>
            </w:pPr>
            <w:r>
              <w:rPr/>
              <w:t xml:space="preserve">Naapurit 2: Sorority Rising (Sorority Rising) </w:t>
            </w:r>
          </w:p>
        </w:tc>
        <w:tc>
          <w:tcPr>
            <w:tcW w:w="2764" w:type="dxa"/>
            <w:tcBorders/>
            <w:vAlign w:val="center"/>
          </w:tcPr>
          <w:p>
            <w:pPr>
              <w:pStyle w:val="TableContents"/>
              <w:bidi w:val="0"/>
              <w:spacing w:before="0" w:after="283"/>
              <w:jc w:val="left"/>
              <w:rPr/>
            </w:pPr>
            <w:r>
              <w:rPr/>
              <w:t xml:space="preserve">Shelby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2016 </w:t>
            </w:r>
          </w:p>
        </w:tc>
        <w:tc>
          <w:tcPr>
            <w:tcW w:w="3579" w:type="dxa"/>
            <w:tcBorders/>
            <w:vAlign w:val="center"/>
          </w:tcPr>
          <w:p>
            <w:pPr>
              <w:pStyle w:val="TableContents"/>
              <w:bidi w:val="0"/>
              <w:spacing w:before="0" w:after="283"/>
              <w:jc w:val="left"/>
              <w:rPr/>
            </w:pPr>
            <w:r>
              <w:rPr/>
              <w:t xml:space="preserve">Brain on Fire </w:t>
            </w:r>
          </w:p>
        </w:tc>
        <w:tc>
          <w:tcPr>
            <w:tcW w:w="2764" w:type="dxa"/>
            <w:tcBorders/>
            <w:vAlign w:val="center"/>
          </w:tcPr>
          <w:p>
            <w:pPr>
              <w:pStyle w:val="TableContents"/>
              <w:bidi w:val="0"/>
              <w:spacing w:before="0" w:after="283"/>
              <w:jc w:val="left"/>
              <w:rPr/>
            </w:pPr>
            <w:r>
              <w:rPr/>
              <w:t xml:space="preserve">Susannah Cahalan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579" w:type="dxa"/>
            <w:tcBorders/>
            <w:vAlign w:val="center"/>
          </w:tcPr>
          <w:p>
            <w:pPr>
              <w:pStyle w:val="TableContents"/>
              <w:bidi w:val="0"/>
              <w:spacing w:before="0" w:after="283"/>
              <w:jc w:val="left"/>
              <w:rPr/>
            </w:pPr>
            <w:r>
              <w:rPr/>
              <w:t xml:space="preserve">Rakastan sinua, isä </w:t>
            </w:r>
          </w:p>
        </w:tc>
        <w:tc>
          <w:tcPr>
            <w:tcW w:w="2764" w:type="dxa"/>
            <w:tcBorders/>
            <w:vAlign w:val="center"/>
          </w:tcPr>
          <w:p>
            <w:pPr>
              <w:pStyle w:val="TableContents"/>
              <w:bidi w:val="0"/>
              <w:spacing w:before="0" w:after="283"/>
              <w:jc w:val="left"/>
              <w:rPr/>
            </w:pPr>
            <w:r>
              <w:rPr/>
              <w:t xml:space="preserve">Kiina Topher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579" w:type="dxa"/>
            <w:tcBorders/>
            <w:vAlign w:val="center"/>
          </w:tcPr>
          <w:p>
            <w:pPr>
              <w:pStyle w:val="TableContents"/>
              <w:bidi w:val="0"/>
              <w:spacing w:before="0" w:after="283"/>
              <w:jc w:val="left"/>
              <w:rPr/>
            </w:pPr>
            <w:r>
              <w:rPr/>
              <w:t xml:space="preserve">Marraskuun rikolliset </w:t>
            </w:r>
          </w:p>
        </w:tc>
        <w:tc>
          <w:tcPr>
            <w:tcW w:w="2764" w:type="dxa"/>
            <w:tcBorders/>
            <w:vAlign w:val="center"/>
          </w:tcPr>
          <w:p>
            <w:pPr>
              <w:pStyle w:val="TableContents"/>
              <w:bidi w:val="0"/>
              <w:spacing w:before="0" w:after="283"/>
              <w:jc w:val="left"/>
              <w:rPr/>
            </w:pPr>
            <w:r>
              <w:rPr/>
              <w:t xml:space="preserve">Phoebe ``Digger''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2018 </w:t>
            </w:r>
          </w:p>
        </w:tc>
        <w:tc>
          <w:tcPr>
            <w:tcW w:w="3579" w:type="dxa"/>
            <w:tcBorders/>
            <w:vAlign w:val="center"/>
          </w:tcPr>
          <w:p>
            <w:pPr>
              <w:pStyle w:val="TableContents"/>
              <w:bidi w:val="0"/>
              <w:spacing w:before="0" w:after="283"/>
              <w:jc w:val="left"/>
              <w:rPr/>
            </w:pPr>
            <w:r>
              <w:rPr/>
              <w:t xml:space="preserve">The Miseducation of Cameron Post </w:t>
            </w:r>
          </w:p>
        </w:tc>
        <w:tc>
          <w:tcPr>
            <w:tcW w:w="2764" w:type="dxa"/>
            <w:tcBorders/>
            <w:vAlign w:val="center"/>
          </w:tcPr>
          <w:p>
            <w:pPr>
              <w:pStyle w:val="TableContents"/>
              <w:bidi w:val="0"/>
              <w:spacing w:before="0" w:after="283"/>
              <w:jc w:val="left"/>
              <w:rPr/>
            </w:pPr>
            <w:r>
              <w:rPr/>
              <w:t xml:space="preserve">Cameron Post </w:t>
            </w:r>
          </w:p>
        </w:tc>
        <w:tc>
          <w:tcPr>
            <w:tcW w:w="3172"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2018 </w:t>
            </w:r>
          </w:p>
        </w:tc>
        <w:tc>
          <w:tcPr>
            <w:tcW w:w="3579" w:type="dxa"/>
            <w:tcBorders/>
            <w:vAlign w:val="center"/>
          </w:tcPr>
          <w:p>
            <w:pPr>
              <w:pStyle w:val="TableContents"/>
              <w:bidi w:val="0"/>
              <w:spacing w:before="0" w:after="283"/>
              <w:jc w:val="left"/>
              <w:rPr/>
            </w:pPr>
            <w:r>
              <w:rPr/>
              <w:t xml:space="preserve">Suspiria </w:t>
            </w:r>
          </w:p>
        </w:tc>
        <w:tc>
          <w:tcPr>
            <w:tcW w:w="2764" w:type="dxa"/>
            <w:tcBorders/>
            <w:vAlign w:val="center"/>
          </w:tcPr>
          <w:p>
            <w:pPr>
              <w:pStyle w:val="TableContents"/>
              <w:bidi w:val="0"/>
              <w:spacing w:before="0" w:after="283"/>
              <w:jc w:val="left"/>
              <w:rPr/>
            </w:pPr>
            <w:r>
              <w:rPr/>
              <w:t xml:space="preserve">Patricia Hingle </w:t>
            </w:r>
          </w:p>
        </w:tc>
        <w:tc>
          <w:tcPr>
            <w:tcW w:w="3172" w:type="dxa"/>
            <w:tcBorders/>
            <w:vAlign w:val="center"/>
          </w:tcPr>
          <w:p>
            <w:pPr>
              <w:pStyle w:val="TableContents"/>
              <w:bidi w:val="0"/>
              <w:spacing w:before="0" w:after="283"/>
              <w:jc w:val="left"/>
              <w:rPr/>
            </w:pPr>
            <w:r>
              <w:rPr/>
              <w:t xml:space="preserve">Jälkituotanto </w:t>
            </w:r>
          </w:p>
        </w:tc>
      </w:tr>
      <w:tr>
        <w:trPr/>
        <w:tc>
          <w:tcPr>
            <w:tcW w:w="690" w:type="dxa"/>
            <w:tcBorders/>
            <w:vAlign w:val="center"/>
          </w:tcPr>
          <w:p>
            <w:pPr>
              <w:pStyle w:val="TableContents"/>
              <w:bidi w:val="0"/>
              <w:spacing w:before="0" w:after="283"/>
              <w:jc w:val="left"/>
              <w:rPr/>
            </w:pPr>
            <w:r>
              <w:rPr/>
              <w:t xml:space="preserve">2018 </w:t>
            </w:r>
          </w:p>
        </w:tc>
        <w:tc>
          <w:tcPr>
            <w:tcW w:w="3579" w:type="dxa"/>
            <w:tcBorders/>
            <w:vAlign w:val="center"/>
          </w:tcPr>
          <w:p>
            <w:pPr>
              <w:pStyle w:val="TableContents"/>
              <w:bidi w:val="0"/>
              <w:spacing w:before="0" w:after="283"/>
              <w:jc w:val="left"/>
              <w:rPr/>
            </w:pPr>
            <w:r>
              <w:rPr/>
              <w:t xml:space="preserve">Punaiset kengät ja 7 kääpiötä </w:t>
            </w:r>
          </w:p>
        </w:tc>
        <w:tc>
          <w:tcPr>
            <w:tcW w:w="2764" w:type="dxa"/>
            <w:tcBorders/>
            <w:vAlign w:val="center"/>
          </w:tcPr>
          <w:p>
            <w:pPr>
              <w:pStyle w:val="TableContents"/>
              <w:bidi w:val="0"/>
              <w:spacing w:before="0" w:after="283"/>
              <w:jc w:val="left"/>
              <w:rPr/>
            </w:pPr>
            <w:r>
              <w:rPr/>
              <w:t xml:space="preserve">Lumikki (ääni) </w:t>
            </w:r>
          </w:p>
        </w:tc>
        <w:tc>
          <w:tcPr>
            <w:tcW w:w="3172" w:type="dxa"/>
            <w:tcBorders/>
            <w:vAlign w:val="center"/>
          </w:tcPr>
          <w:p>
            <w:pPr>
              <w:pStyle w:val="TableContents"/>
              <w:bidi w:val="0"/>
              <w:spacing w:before="0" w:after="283"/>
              <w:jc w:val="left"/>
              <w:rPr/>
            </w:pPr>
            <w:r>
              <w:rPr/>
              <w:t xml:space="preserve">Jälkituotanto </w:t>
            </w:r>
          </w:p>
        </w:tc>
      </w:tr>
      <w:tr>
        <w:trPr/>
        <w:tc>
          <w:tcPr>
            <w:tcW w:w="690" w:type="dxa"/>
            <w:tcBorders/>
            <w:vAlign w:val="center"/>
          </w:tcPr>
          <w:p>
            <w:pPr>
              <w:pStyle w:val="TableContents"/>
              <w:bidi w:val="0"/>
              <w:spacing w:before="0" w:after="283"/>
              <w:jc w:val="left"/>
              <w:rPr/>
            </w:pPr>
            <w:r>
              <w:rPr/>
              <w:t xml:space="preserve">2018 </w:t>
            </w:r>
          </w:p>
        </w:tc>
        <w:tc>
          <w:tcPr>
            <w:tcW w:w="3579" w:type="dxa"/>
            <w:tcBorders/>
            <w:vAlign w:val="center"/>
          </w:tcPr>
          <w:p>
            <w:pPr>
              <w:pStyle w:val="TableContents"/>
              <w:bidi w:val="0"/>
              <w:spacing w:before="0" w:after="283"/>
              <w:jc w:val="left"/>
              <w:rPr/>
            </w:pPr>
            <w:r>
              <w:rPr/>
              <w:t xml:space="preserve">Leski </w:t>
            </w:r>
          </w:p>
        </w:tc>
        <w:tc>
          <w:tcPr>
            <w:tcW w:w="2764" w:type="dxa"/>
            <w:tcBorders/>
            <w:vAlign w:val="center"/>
          </w:tcPr>
          <w:p>
            <w:pPr>
              <w:pStyle w:val="TableContents"/>
              <w:bidi w:val="0"/>
              <w:spacing w:before="0" w:after="283"/>
              <w:jc w:val="left"/>
              <w:rPr/>
            </w:pPr>
            <w:r>
              <w:rPr/>
              <w:t xml:space="preserve">Frances </w:t>
            </w:r>
          </w:p>
        </w:tc>
        <w:tc>
          <w:tcPr>
            <w:tcW w:w="3172" w:type="dxa"/>
            <w:tcBorders/>
            <w:vAlign w:val="center"/>
          </w:tcPr>
          <w:p>
            <w:pPr>
              <w:pStyle w:val="TableContents"/>
              <w:bidi w:val="0"/>
              <w:spacing w:before="0" w:after="283"/>
              <w:jc w:val="left"/>
              <w:rPr/>
            </w:pPr>
            <w:r>
              <w:rPr/>
              <w:t xml:space="preserve">Tuotannossa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Chloe Grace Moretz näytteli diary of a wimpy kid -elokuvassa?</w:t>
      </w:r>
    </w:p>
    <w:p>
      <w:pPr>
        <w:pStyle w:val="TextBody"/>
        <w:bidi w:val="0"/>
        <w:jc w:val="left"/>
        <w:rPr>
          <w:b/>
          <w:u w:val="single"/>
          <w:shd w:val="clear" w:fill="FFFF00"/>
        </w:rPr>
      </w:pPr>
      <w:r>
        <w:rPr>
          <w:b/>
          <w:u w:val="single"/>
          <w:shd w:val="clear" w:fill="FFFF00"/>
        </w:rPr>
        <w:t xml:space="preserve">Asiakirjan numero 13640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Cedar waxwings </w:t>
      </w:r>
      <w:r>
        <w:rPr/>
        <w:t xml:space="preserve">ovat keskikokoisia lintuja, jotka ovat noin 15-18 cm pitkiä ja painavat noin 30 g (1,1 oz). Ne ovat pienempiä ja ruskeampia kuin niiden lähisukulainen, böömiläinen vahasiipi (joka pesii kauempana pohjoisessa ja lännessä). Niiden piirteet ovat ``hileä, kiiltävä kokoelma ruskeaa, harmaata ja sitruunankeltaista, jota korostavat hillitty harja, harmaansävyinen musta naamio ja loistavanpunaiset vahapisarat siipisulissa.''. Nämä pisarat saattavat olla samanvärisiä kuin madronenmarjat, joita ne tunnetusti syövät. Näiden lintujen silmiinpistävin piirre on tämä pieni punaisia vahamaisia pisaroita sisältävä rypäs siipien toissijaisten lentosulkien kärjissä, ja tämä piirre on yhteinen böömiläisen vahasiiven (mutta ei japanilaisen vahasiiven) kanssa. Siivet ovat "leveät ja teräväkärkiset, kuten kottaraisilla". Pyrstö on tyypillisesti keltainen tai oranssi riippuen ruokavaliosta. Linnuilla, jotka ovat syöneet alueelle tuotujen mesiangervojen marjoja kasvattaessaan pyrstösulkia, on tummemmat oranssinkärjelliset pyrstösulat. Pyrstö on jokseenkin lyhyt ja neliskanttinen. Aikuisilla linnuilla on vaaleankeltainen vatsa. Vahalinnun harja on usein "litteä ja roikkuu takaraivon yli". Sillä on lyhyt ja leveä nokka. Vahalinnun mustassa naamiossa on ohut valkoinen reunus. Epäkypsät linnut ovat raidallisia kurkussa ja kyljissä, eikä niillä useinkaan ole aikuisten lintujen mustaa naamiota. Urokset ja naaraat ovat samannäköisiä.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ruskea lintu, jolla on keltainen pyrstö ja punaiset siivet.</w:t>
      </w:r>
    </w:p>
    <w:p>
      <w:pPr>
        <w:pStyle w:val="TextBody"/>
        <w:bidi w:val="0"/>
        <w:jc w:val="left"/>
        <w:rPr>
          <w:b/>
          <w:u w:val="single"/>
          <w:shd w:val="clear" w:fill="FFFF00"/>
        </w:rPr>
      </w:pPr>
      <w:r>
        <w:rPr>
          <w:b/>
          <w:u w:val="single"/>
          <w:shd w:val="clear" w:fill="FFFF00"/>
        </w:rPr>
        <w:t xml:space="preserve">Asiakirjan numero 13641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 Besson </w:t>
      </w:r>
      <w:r>
        <w:rPr/>
        <w:t xml:space="preserve">(ransk: (lyk bɛsɔ̃); s. 18. maaliskuuta 1959) on ranskalainen elokuvaohjaaja, käsikirjoittaja ja tuottaja. Hän on ohjannut tai tuottanut elokuvat Subway (1985), The Big Blue (1988) ja Nikita (1990). Besson tunnetaan omaleimaisesta elokuvantekotyylistään, ja hänet liitetään liikkeeseen, jota kriitikot kutsuvat Cinéma du lookiksi. Hän on ollut ehdolla César-palkinnon saajaksi parhaasta ohjauksesta ja parhaasta elokuvasta elokuvistaan Léon: Léon - Ammattilainen ja The Messenger: Jeanne d'Arcin tarina. Hän voitti parhaan ohjaajan ja parhaan ranskalaisen ohjaajan palkinnon sci-fi-toimintaelokuvastaan Viides elementti (1997). Hän käsikirjoitti ja ohjasi vuonna 2014 sci-fi-trillerin Lucy.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viidennen elementin johtaja</w:t>
      </w:r>
    </w:p>
    <w:p>
      <w:pPr>
        <w:pStyle w:val="TextBody"/>
        <w:bidi w:val="0"/>
        <w:jc w:val="left"/>
        <w:rPr>
          <w:b/>
          <w:u w:val="single"/>
          <w:shd w:val="clear" w:fill="FFFF00"/>
        </w:rPr>
      </w:pPr>
      <w:r>
        <w:rPr>
          <w:b/>
          <w:u w:val="single"/>
          <w:shd w:val="clear" w:fill="FFFF00"/>
        </w:rPr>
        <w:t xml:space="preserve">Asiakirjan numero 13642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Pasaatituulet (myös pasaatituulet) ovat </w:t>
      </w:r>
      <w:r>
        <w:rPr>
          <w:color w:val="A9A9A9"/>
        </w:rPr>
        <w:t xml:space="preserve">itäisten pintatuulten </w:t>
      </w:r>
      <w:r>
        <w:rPr/>
        <w:t xml:space="preserve">vallitseva kaava </w:t>
      </w:r>
      <w:r>
        <w:rPr/>
        <w:t xml:space="preserve">tropiikissa lähellä maapallon päiväntasaajaa, subtrooppisen selänteen eteläpuolella. Nämä tuulet puhaltavat pohjoisella pallonpuoliskolla pääasiassa koillisesta ja eteläisellä pallonpuoliskolla kaakosta. Pasaatituulet ohjaavat maailman valtamerten yllä muodostuvia trooppisia sykloneita ja ohjaavat niiden kulkua länteen. Pasaatituulet ohjaavat myös afrikkalaista pölyä länteen Atlantin valtameren yli Karibianmerelle sekä osaan Pohjois-Amerikan kaakkoisosaa.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vallitseva tuulivirtaus tropiikissa?</w:t>
      </w:r>
    </w:p>
    <w:p>
      <w:pPr>
        <w:pStyle w:val="TextBody"/>
        <w:bidi w:val="0"/>
        <w:jc w:val="left"/>
        <w:rPr>
          <w:b/>
          <w:u w:val="single"/>
          <w:shd w:val="clear" w:fill="FFFF00"/>
        </w:rPr>
      </w:pPr>
      <w:r>
        <w:rPr>
          <w:b/>
          <w:u w:val="single"/>
          <w:shd w:val="clear" w:fill="FFFF00"/>
        </w:rPr>
        <w:t xml:space="preserve">Asiakirjan numero 13643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Kovalenttiset kemialliset sidokset muodostuvat, kun yhden aminohapon karboksyyliryhmä reagoi toisen aminohapon aminoryhmän kanssa. Lyhimmät peptidit ovat dipeptidejä, jotka koostuvat kahdesta aminohaposta, jotka on yhdistetty yhdellä peptidisidoksella, ja niitä seuraavat tripeptidit, tetrapeptidit jne. </w:t>
      </w:r>
      <w:r>
        <w:rPr>
          <w:color w:val="A9A9A9"/>
        </w:rPr>
        <w:t xml:space="preserve">Polypeptidi </w:t>
      </w:r>
      <w:r>
        <w:rPr/>
        <w:t xml:space="preserve">on pitkä, jatkuva ja haarautumaton peptidiketju. Näin ollen peptidit kuuluvat biologisten oligomeerien ja polymeerien laajoihin kemiallisiin luokkiin yhdessä nukleiinihappojen, oligosakkaridien ja polysakkaridien jne.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pitkä ketju aminohappoja, jotka on yhdistetty peptidisidoksilla, on</w:t>
      </w:r>
    </w:p>
    <w:p>
      <w:pPr>
        <w:pStyle w:val="TextBody"/>
        <w:bidi w:val="0"/>
        <w:jc w:val="left"/>
        <w:rPr>
          <w:b/>
          <w:u w:val="single"/>
          <w:shd w:val="clear" w:fill="FFFF00"/>
        </w:rPr>
      </w:pPr>
      <w:r>
        <w:rPr>
          <w:b/>
          <w:u w:val="single"/>
          <w:shd w:val="clear" w:fill="FFFF00"/>
        </w:rPr>
        <w:t xml:space="preserve">Asiakirjan numero 13644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New Jerseyyn </w:t>
      </w:r>
      <w:r>
        <w:rPr>
          <w:color w:val="A9A9A9"/>
        </w:rPr>
        <w:t xml:space="preserve">suuren laman aikaan vuonna 1935 ja kertoo </w:t>
      </w:r>
      <w:r>
        <w:rPr/>
        <w:t xml:space="preserve">Ceciliasta (Mia Farrow), kömpelöstä tarjoilijattaresta, joka lähtee elokuviin paetakseen synkkää elämäänsä ja rakkaudetonta, hyväksikäyttävää avioliittoaan Monkin (Danny Aiello) kanssa, josta hän on yrittänyt lähteä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Kairon purppurararuusu tapahtuu?</w:t>
      </w:r>
    </w:p>
    <w:p>
      <w:pPr>
        <w:pStyle w:val="TextBody"/>
        <w:bidi w:val="0"/>
        <w:jc w:val="left"/>
        <w:rPr>
          <w:b/>
          <w:u w:val="single"/>
          <w:shd w:val="clear" w:fill="FFFF00"/>
        </w:rPr>
      </w:pPr>
      <w:r>
        <w:rPr>
          <w:b/>
          <w:u w:val="single"/>
          <w:shd w:val="clear" w:fill="FFFF00"/>
        </w:rPr>
        <w:t xml:space="preserve">Asiakirjan numero 13645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Shotgun-startti on golfturnausmuoto, jossa </w:t>
      </w:r>
      <w:r>
        <w:rPr>
          <w:color w:val="A9A9A9"/>
        </w:rPr>
        <w:t xml:space="preserve">kaikki pelaajaryhmät aloittavat lyönnin samanaikaisesti eri rei'iltä</w:t>
      </w:r>
      <w:r>
        <w:rPr/>
        <w:t xml:space="preserve">. Turnauksen alkamisen merkiksi ammutaan ilmaan haulikko. Kukin kentän reikä on kunkin nelikon tiiausreikä. Ryhmä 1 aloittaa reiältä 1, ryhmä 2 reiältä 2 jne. Jokainen ryhmä aloittaa pelin samaan aikaan. Haulikkolähtö mahdollistaa sen, että turnaus päättyy samaan aikaan, kun hitaimmalla nelikolla kestää pelata koko kierros eli 18 reikää golfia. Jos joukkueita on enemmän kuin 18, osa joukkueista muodostaa A- ja B-joukkueet 4 ja 5 par -reikien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termi haulikko golfissa?</w:t>
      </w:r>
    </w:p>
    <w:p>
      <w:pPr>
        <w:pStyle w:val="TextBody"/>
        <w:bidi w:val="0"/>
        <w:jc w:val="left"/>
        <w:rPr>
          <w:b/>
          <w:u w:val="single"/>
          <w:shd w:val="clear" w:fill="FFFF00"/>
        </w:rPr>
      </w:pPr>
      <w:r>
        <w:rPr>
          <w:b/>
          <w:u w:val="single"/>
          <w:shd w:val="clear" w:fill="FFFF00"/>
        </w:rPr>
        <w:t xml:space="preserve">Asiakirjan numero 13646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Brady on sukunimi, joka on johdettu </w:t>
      </w:r>
      <w:r>
        <w:rPr>
          <w:color w:val="A9A9A9"/>
        </w:rPr>
        <w:t xml:space="preserve">irlantilaisesta sukunimestä Ó Brádaigh tai Mac Brádaigh</w:t>
      </w:r>
      <w:r>
        <w:rPr/>
        <w:t xml:space="preserve">, joka tarkoittaa ``Spirited; Broad''.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brady on peräisin?</w:t>
      </w:r>
    </w:p>
    <w:p>
      <w:pPr>
        <w:pStyle w:val="TextBody"/>
        <w:bidi w:val="0"/>
        <w:jc w:val="left"/>
        <w:rPr>
          <w:b/>
          <w:u w:val="single"/>
          <w:shd w:val="clear" w:fill="FFFF00"/>
        </w:rPr>
      </w:pPr>
      <w:r>
        <w:rPr>
          <w:b/>
          <w:u w:val="single"/>
          <w:shd w:val="clear" w:fill="FFFF00"/>
        </w:rPr>
        <w:t xml:space="preserve">Asiakirjan numero 13647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8"/>
        <w:gridCol w:w="2281"/>
        <w:gridCol w:w="6416"/>
      </w:tblGrid>
      <w:tr>
        <w:trPr/>
        <w:tc>
          <w:tcPr>
            <w:tcW w:w="1508" w:type="dxa"/>
            <w:tcBorders/>
            <w:vAlign w:val="center"/>
          </w:tcPr>
          <w:p>
            <w:pPr>
              <w:pStyle w:val="TableContents"/>
              <w:bidi w:val="0"/>
              <w:spacing w:before="0" w:after="283"/>
              <w:jc w:val="left"/>
              <w:rPr/>
            </w:pPr>
            <w:r>
              <w:rPr/>
              <w:t xml:space="preserve">Calando </w:t>
            </w:r>
          </w:p>
        </w:tc>
        <w:tc>
          <w:tcPr>
            <w:tcW w:w="2281" w:type="dxa"/>
            <w:tcBorders/>
            <w:vAlign w:val="center"/>
          </w:tcPr>
          <w:p>
            <w:pPr>
              <w:pStyle w:val="TableContents"/>
              <w:bidi w:val="0"/>
              <w:spacing w:before="0" w:after="283"/>
              <w:jc w:val="left"/>
              <w:rPr/>
            </w:pPr>
            <w:r>
              <w:rPr/>
              <w:t xml:space="preserve">hiljentäminen </w:t>
            </w:r>
          </w:p>
        </w:tc>
        <w:tc>
          <w:tcPr>
            <w:tcW w:w="6416" w:type="dxa"/>
            <w:tcBorders/>
            <w:vAlign w:val="center"/>
          </w:tcPr>
          <w:p>
            <w:pPr>
              <w:pStyle w:val="TableContents"/>
              <w:bidi w:val="0"/>
              <w:spacing w:before="0" w:after="283"/>
              <w:jc w:val="left"/>
              <w:rPr/>
            </w:pPr>
            <w:r>
              <w:rPr/>
              <w:t xml:space="preserve">Pehmeämpi ja hitaampi </w:t>
            </w:r>
          </w:p>
        </w:tc>
      </w:tr>
      <w:tr>
        <w:trPr/>
        <w:tc>
          <w:tcPr>
            <w:tcW w:w="1508" w:type="dxa"/>
            <w:tcBorders/>
            <w:vAlign w:val="center"/>
          </w:tcPr>
          <w:p>
            <w:pPr>
              <w:pStyle w:val="TableContents"/>
              <w:bidi w:val="0"/>
              <w:spacing w:before="0" w:after="283"/>
              <w:jc w:val="left"/>
              <w:rPr/>
            </w:pPr>
            <w:r>
              <w:rPr/>
              <w:t xml:space="preserve">Crescendo </w:t>
            </w:r>
          </w:p>
        </w:tc>
        <w:tc>
          <w:tcPr>
            <w:tcW w:w="2281" w:type="dxa"/>
            <w:tcBorders/>
            <w:vAlign w:val="center"/>
          </w:tcPr>
          <w:p>
            <w:pPr>
              <w:pStyle w:val="TableContents"/>
              <w:bidi w:val="0"/>
              <w:spacing w:before="0" w:after="283"/>
              <w:jc w:val="left"/>
              <w:rPr/>
            </w:pPr>
            <w:r>
              <w:rPr/>
              <w:t xml:space="preserve">kasvava </w:t>
            </w:r>
          </w:p>
        </w:tc>
        <w:tc>
          <w:tcPr>
            <w:tcW w:w="6416" w:type="dxa"/>
            <w:tcBorders/>
            <w:vAlign w:val="center"/>
          </w:tcPr>
          <w:p>
            <w:pPr>
              <w:pStyle w:val="TableContents"/>
              <w:bidi w:val="0"/>
              <w:spacing w:before="0" w:after="283"/>
              <w:jc w:val="left"/>
              <w:rPr/>
            </w:pPr>
            <w:r>
              <w:rPr/>
              <w:t xml:space="preserve">Äänekkäämmäksi tuleminen </w:t>
            </w:r>
          </w:p>
        </w:tc>
      </w:tr>
      <w:tr>
        <w:trPr/>
        <w:tc>
          <w:tcPr>
            <w:tcW w:w="1508" w:type="dxa"/>
            <w:tcBorders/>
            <w:vAlign w:val="center"/>
          </w:tcPr>
          <w:p>
            <w:pPr>
              <w:pStyle w:val="TableContents"/>
              <w:bidi w:val="0"/>
              <w:spacing w:before="0" w:after="283"/>
              <w:jc w:val="left"/>
              <w:rPr/>
            </w:pPr>
            <w:r>
              <w:rPr/>
              <w:t xml:space="preserve">Decrescendo </w:t>
            </w:r>
          </w:p>
        </w:tc>
        <w:tc>
          <w:tcPr>
            <w:tcW w:w="2281" w:type="dxa"/>
            <w:tcBorders/>
            <w:vAlign w:val="center"/>
          </w:tcPr>
          <w:p>
            <w:pPr>
              <w:pStyle w:val="TableContents"/>
              <w:bidi w:val="0"/>
              <w:spacing w:before="0" w:after="283"/>
              <w:jc w:val="left"/>
              <w:rPr/>
            </w:pPr>
            <w:r>
              <w:rPr/>
              <w:t xml:space="preserve">kutistuva </w:t>
            </w:r>
          </w:p>
        </w:tc>
        <w:tc>
          <w:tcPr>
            <w:tcW w:w="6416" w:type="dxa"/>
            <w:tcBorders/>
            <w:vAlign w:val="center"/>
          </w:tcPr>
          <w:p>
            <w:pPr>
              <w:pStyle w:val="TableContents"/>
              <w:bidi w:val="0"/>
              <w:spacing w:before="0" w:after="283"/>
              <w:jc w:val="left"/>
              <w:rPr/>
            </w:pPr>
            <w:r>
              <w:rPr/>
              <w:t xml:space="preserve">Pehmeneminen </w:t>
            </w:r>
          </w:p>
        </w:tc>
      </w:tr>
      <w:tr>
        <w:trPr/>
        <w:tc>
          <w:tcPr>
            <w:tcW w:w="1508" w:type="dxa"/>
            <w:tcBorders/>
            <w:vAlign w:val="center"/>
          </w:tcPr>
          <w:p>
            <w:pPr>
              <w:pStyle w:val="TableContents"/>
              <w:bidi w:val="0"/>
              <w:spacing w:before="0" w:after="283"/>
              <w:jc w:val="left"/>
              <w:rPr/>
            </w:pPr>
            <w:r>
              <w:rPr/>
              <w:t xml:space="preserve">Diminuendo </w:t>
            </w:r>
          </w:p>
        </w:tc>
        <w:tc>
          <w:tcPr>
            <w:tcW w:w="2281" w:type="dxa"/>
            <w:tcBorders/>
            <w:vAlign w:val="center"/>
          </w:tcPr>
          <w:p>
            <w:pPr>
              <w:pStyle w:val="TableContents"/>
              <w:bidi w:val="0"/>
              <w:spacing w:before="0" w:after="283"/>
              <w:jc w:val="left"/>
              <w:rPr/>
            </w:pPr>
            <w:r>
              <w:rPr/>
              <w:t xml:space="preserve">hupeneva </w:t>
            </w:r>
          </w:p>
        </w:tc>
        <w:tc>
          <w:tcPr>
            <w:tcW w:w="6416" w:type="dxa"/>
            <w:tcBorders/>
            <w:vAlign w:val="center"/>
          </w:tcPr>
          <w:p>
            <w:pPr>
              <w:pStyle w:val="TableContents"/>
              <w:bidi w:val="0"/>
              <w:spacing w:before="0" w:after="283"/>
              <w:jc w:val="left"/>
              <w:rPr/>
            </w:pPr>
            <w:r>
              <w:rPr/>
              <w:t xml:space="preserve">Pehmeneminen </w:t>
            </w:r>
          </w:p>
        </w:tc>
      </w:tr>
      <w:tr>
        <w:trPr/>
        <w:tc>
          <w:tcPr>
            <w:tcW w:w="1508" w:type="dxa"/>
            <w:tcBorders/>
            <w:vAlign w:val="center"/>
          </w:tcPr>
          <w:p>
            <w:pPr>
              <w:pStyle w:val="TableContents"/>
              <w:bidi w:val="0"/>
              <w:spacing w:before="0" w:after="283"/>
              <w:jc w:val="left"/>
              <w:rPr/>
            </w:pPr>
            <w:r>
              <w:rPr>
                <w:color w:val="A9A9A9"/>
              </w:rPr>
              <w:t xml:space="preserve">Fort</w:t>
            </w:r>
            <w:r>
              <w:rPr/>
              <w:t xml:space="preserve">e </w:t>
            </w:r>
          </w:p>
        </w:tc>
        <w:tc>
          <w:tcPr>
            <w:tcW w:w="2281" w:type="dxa"/>
            <w:tcBorders/>
            <w:vAlign w:val="center"/>
          </w:tcPr>
          <w:p>
            <w:pPr>
              <w:pStyle w:val="TableContents"/>
              <w:bidi w:val="0"/>
              <w:spacing w:before="0" w:after="283"/>
              <w:jc w:val="left"/>
              <w:rPr/>
            </w:pPr>
            <w:r>
              <w:rPr/>
              <w:t xml:space="preserve">vahva </w:t>
            </w:r>
          </w:p>
        </w:tc>
        <w:tc>
          <w:tcPr>
            <w:tcW w:w="6416" w:type="dxa"/>
            <w:tcBorders/>
            <w:vAlign w:val="center"/>
          </w:tcPr>
          <w:p>
            <w:pPr>
              <w:pStyle w:val="TableContents"/>
              <w:bidi w:val="0"/>
              <w:spacing w:before="0" w:after="283"/>
              <w:jc w:val="left"/>
              <w:rPr/>
            </w:pPr>
            <w:r>
              <w:rPr/>
              <w:t xml:space="preserve">Äänekäs </w:t>
            </w:r>
          </w:p>
        </w:tc>
      </w:tr>
      <w:tr>
        <w:trPr/>
        <w:tc>
          <w:tcPr>
            <w:tcW w:w="1508" w:type="dxa"/>
            <w:tcBorders/>
            <w:vAlign w:val="center"/>
          </w:tcPr>
          <w:p>
            <w:pPr>
              <w:pStyle w:val="TableContents"/>
              <w:bidi w:val="0"/>
              <w:spacing w:before="0" w:after="283"/>
              <w:jc w:val="left"/>
              <w:rPr/>
            </w:pPr>
            <w:r>
              <w:rPr/>
              <w:t xml:space="preserve">Fortissimo </w:t>
            </w:r>
          </w:p>
        </w:tc>
        <w:tc>
          <w:tcPr>
            <w:tcW w:w="2281" w:type="dxa"/>
            <w:tcBorders/>
            <w:vAlign w:val="center"/>
          </w:tcPr>
          <w:p>
            <w:pPr>
              <w:pStyle w:val="TableContents"/>
              <w:bidi w:val="0"/>
              <w:spacing w:before="0" w:after="283"/>
              <w:jc w:val="left"/>
              <w:rPr/>
            </w:pPr>
            <w:r>
              <w:rPr/>
              <w:t xml:space="preserve">erittäin vahva </w:t>
            </w:r>
          </w:p>
        </w:tc>
        <w:tc>
          <w:tcPr>
            <w:tcW w:w="6416" w:type="dxa"/>
            <w:tcBorders/>
            <w:vAlign w:val="center"/>
          </w:tcPr>
          <w:p>
            <w:pPr>
              <w:pStyle w:val="TableContents"/>
              <w:bidi w:val="0"/>
              <w:spacing w:before="0" w:after="283"/>
              <w:jc w:val="left"/>
              <w:rPr/>
            </w:pPr>
            <w:r>
              <w:rPr/>
              <w:t xml:space="preserve">Erittäin äänekäs </w:t>
            </w:r>
          </w:p>
        </w:tc>
      </w:tr>
      <w:tr>
        <w:trPr/>
        <w:tc>
          <w:tcPr>
            <w:tcW w:w="1508" w:type="dxa"/>
            <w:tcBorders/>
            <w:vAlign w:val="center"/>
          </w:tcPr>
          <w:p>
            <w:pPr>
              <w:pStyle w:val="TableContents"/>
              <w:bidi w:val="0"/>
              <w:spacing w:before="0" w:after="283"/>
              <w:jc w:val="left"/>
              <w:rPr/>
            </w:pPr>
            <w:r>
              <w:rPr/>
              <w:t xml:space="preserve">Marcato </w:t>
            </w:r>
          </w:p>
        </w:tc>
        <w:tc>
          <w:tcPr>
            <w:tcW w:w="2281" w:type="dxa"/>
            <w:tcBorders/>
            <w:vAlign w:val="center"/>
          </w:tcPr>
          <w:p>
            <w:pPr>
              <w:pStyle w:val="TableContents"/>
              <w:bidi w:val="0"/>
              <w:spacing w:before="0" w:after="283"/>
              <w:jc w:val="left"/>
              <w:rPr/>
            </w:pPr>
            <w:r>
              <w:rPr/>
              <w:t xml:space="preserve">merkitty </w:t>
            </w:r>
          </w:p>
        </w:tc>
        <w:tc>
          <w:tcPr>
            <w:tcW w:w="6416" w:type="dxa"/>
            <w:tcBorders/>
            <w:vAlign w:val="center"/>
          </w:tcPr>
          <w:p>
            <w:pPr>
              <w:pStyle w:val="TableContents"/>
              <w:bidi w:val="0"/>
              <w:spacing w:before="0" w:after="283"/>
              <w:jc w:val="left"/>
              <w:rPr/>
            </w:pPr>
            <w:r>
              <w:rPr/>
              <w:t xml:space="preserve">Nuotti soitettu voimakkaasti </w:t>
            </w:r>
          </w:p>
        </w:tc>
      </w:tr>
      <w:tr>
        <w:trPr/>
        <w:tc>
          <w:tcPr>
            <w:tcW w:w="1508" w:type="dxa"/>
            <w:tcBorders/>
            <w:vAlign w:val="center"/>
          </w:tcPr>
          <w:p>
            <w:pPr>
              <w:pStyle w:val="TableContents"/>
              <w:bidi w:val="0"/>
              <w:spacing w:before="0" w:after="283"/>
              <w:jc w:val="left"/>
              <w:rPr/>
            </w:pPr>
            <w:r>
              <w:rPr/>
              <w:t xml:space="preserve">Mezzo forte </w:t>
            </w:r>
          </w:p>
        </w:tc>
        <w:tc>
          <w:tcPr>
            <w:tcW w:w="2281" w:type="dxa"/>
            <w:tcBorders/>
            <w:vAlign w:val="center"/>
          </w:tcPr>
          <w:p>
            <w:pPr>
              <w:pStyle w:val="TableContents"/>
              <w:bidi w:val="0"/>
              <w:spacing w:before="0" w:after="283"/>
              <w:jc w:val="left"/>
              <w:rPr/>
            </w:pPr>
            <w:r>
              <w:rPr/>
              <w:t xml:space="preserve">puolivahva </w:t>
            </w:r>
          </w:p>
        </w:tc>
        <w:tc>
          <w:tcPr>
            <w:tcW w:w="6416" w:type="dxa"/>
            <w:tcBorders/>
            <w:vAlign w:val="center"/>
          </w:tcPr>
          <w:p>
            <w:pPr>
              <w:pStyle w:val="TableContents"/>
              <w:bidi w:val="0"/>
              <w:spacing w:before="0" w:after="283"/>
              <w:jc w:val="left"/>
              <w:rPr/>
            </w:pPr>
            <w:r>
              <w:rPr/>
              <w:t xml:space="preserve">Kohtalaisen kovaääninen </w:t>
            </w:r>
          </w:p>
        </w:tc>
      </w:tr>
      <w:tr>
        <w:trPr/>
        <w:tc>
          <w:tcPr>
            <w:tcW w:w="1508" w:type="dxa"/>
            <w:tcBorders/>
            <w:vAlign w:val="center"/>
          </w:tcPr>
          <w:p>
            <w:pPr>
              <w:pStyle w:val="TableContents"/>
              <w:bidi w:val="0"/>
              <w:spacing w:before="0" w:after="283"/>
              <w:jc w:val="left"/>
              <w:rPr/>
            </w:pPr>
            <w:r>
              <w:rPr/>
              <w:t xml:space="preserve">Piano </w:t>
            </w:r>
          </w:p>
        </w:tc>
        <w:tc>
          <w:tcPr>
            <w:tcW w:w="2281" w:type="dxa"/>
            <w:tcBorders/>
            <w:vAlign w:val="center"/>
          </w:tcPr>
          <w:p>
            <w:pPr>
              <w:pStyle w:val="TableContents"/>
              <w:bidi w:val="0"/>
              <w:spacing w:before="0" w:after="283"/>
              <w:jc w:val="left"/>
              <w:rPr/>
            </w:pPr>
            <w:r>
              <w:rPr/>
              <w:t xml:space="preserve">lempeä </w:t>
            </w:r>
          </w:p>
        </w:tc>
        <w:tc>
          <w:tcPr>
            <w:tcW w:w="6416" w:type="dxa"/>
            <w:tcBorders/>
            <w:vAlign w:val="center"/>
          </w:tcPr>
          <w:p>
            <w:pPr>
              <w:pStyle w:val="TableContents"/>
              <w:bidi w:val="0"/>
              <w:spacing w:before="0" w:after="283"/>
              <w:jc w:val="left"/>
              <w:rPr/>
            </w:pPr>
            <w:r>
              <w:rPr/>
              <w:t xml:space="preserve">Pehmeä </w:t>
            </w:r>
          </w:p>
        </w:tc>
      </w:tr>
      <w:tr>
        <w:trPr/>
        <w:tc>
          <w:tcPr>
            <w:tcW w:w="1508" w:type="dxa"/>
            <w:tcBorders/>
            <w:vAlign w:val="center"/>
          </w:tcPr>
          <w:p>
            <w:pPr>
              <w:pStyle w:val="TableContents"/>
              <w:bidi w:val="0"/>
              <w:spacing w:before="0" w:after="283"/>
              <w:jc w:val="left"/>
              <w:rPr/>
            </w:pPr>
            <w:r>
              <w:rPr/>
              <w:t xml:space="preserve">Pianissimo </w:t>
            </w:r>
          </w:p>
        </w:tc>
        <w:tc>
          <w:tcPr>
            <w:tcW w:w="2281" w:type="dxa"/>
            <w:tcBorders/>
            <w:vAlign w:val="center"/>
          </w:tcPr>
          <w:p>
            <w:pPr>
              <w:pStyle w:val="TableContents"/>
              <w:bidi w:val="0"/>
              <w:spacing w:before="0" w:after="283"/>
              <w:jc w:val="left"/>
              <w:rPr/>
            </w:pPr>
            <w:r>
              <w:rPr/>
              <w:t xml:space="preserve">erittäin hellävarainen </w:t>
            </w:r>
          </w:p>
        </w:tc>
        <w:tc>
          <w:tcPr>
            <w:tcW w:w="6416" w:type="dxa"/>
            <w:tcBorders/>
            <w:vAlign w:val="center"/>
          </w:tcPr>
          <w:p>
            <w:pPr>
              <w:pStyle w:val="TableContents"/>
              <w:bidi w:val="0"/>
              <w:spacing w:before="0" w:after="283"/>
              <w:jc w:val="left"/>
              <w:rPr/>
            </w:pPr>
            <w:r>
              <w:rPr/>
              <w:t xml:space="preserve">Erittäin pehmeä </w:t>
            </w:r>
          </w:p>
        </w:tc>
      </w:tr>
      <w:tr>
        <w:trPr/>
        <w:tc>
          <w:tcPr>
            <w:tcW w:w="1508" w:type="dxa"/>
            <w:tcBorders/>
            <w:vAlign w:val="center"/>
          </w:tcPr>
          <w:p>
            <w:pPr>
              <w:pStyle w:val="TableContents"/>
              <w:bidi w:val="0"/>
              <w:spacing w:before="0" w:after="283"/>
              <w:jc w:val="left"/>
              <w:rPr/>
            </w:pPr>
            <w:r>
              <w:rPr/>
              <w:t xml:space="preserve">Mezzo piano </w:t>
            </w:r>
          </w:p>
        </w:tc>
        <w:tc>
          <w:tcPr>
            <w:tcW w:w="2281" w:type="dxa"/>
            <w:tcBorders/>
            <w:vAlign w:val="center"/>
          </w:tcPr>
          <w:p>
            <w:pPr>
              <w:pStyle w:val="TableContents"/>
              <w:bidi w:val="0"/>
              <w:spacing w:before="0" w:after="283"/>
              <w:jc w:val="left"/>
              <w:rPr/>
            </w:pPr>
            <w:r>
              <w:rPr/>
              <w:t xml:space="preserve">puoliksi lempeä </w:t>
            </w:r>
          </w:p>
        </w:tc>
        <w:tc>
          <w:tcPr>
            <w:tcW w:w="6416" w:type="dxa"/>
            <w:tcBorders/>
            <w:vAlign w:val="center"/>
          </w:tcPr>
          <w:p>
            <w:pPr>
              <w:pStyle w:val="TableContents"/>
              <w:bidi w:val="0"/>
              <w:spacing w:before="0" w:after="283"/>
              <w:jc w:val="left"/>
              <w:rPr/>
            </w:pPr>
            <w:r>
              <w:rPr/>
              <w:t xml:space="preserve">Kohtalaisen pehmeä </w:t>
            </w:r>
          </w:p>
        </w:tc>
      </w:tr>
      <w:tr>
        <w:trPr/>
        <w:tc>
          <w:tcPr>
            <w:tcW w:w="1508" w:type="dxa"/>
            <w:tcBorders/>
            <w:vAlign w:val="center"/>
          </w:tcPr>
          <w:p>
            <w:pPr>
              <w:pStyle w:val="TableContents"/>
              <w:bidi w:val="0"/>
              <w:spacing w:before="0" w:after="283"/>
              <w:jc w:val="left"/>
              <w:rPr/>
            </w:pPr>
            <w:r>
              <w:rPr/>
              <w:t xml:space="preserve">Sforzando </w:t>
            </w:r>
          </w:p>
        </w:tc>
        <w:tc>
          <w:tcPr>
            <w:tcW w:w="2281" w:type="dxa"/>
            <w:tcBorders/>
            <w:vAlign w:val="center"/>
          </w:tcPr>
          <w:p>
            <w:pPr>
              <w:pStyle w:val="TableContents"/>
              <w:bidi w:val="0"/>
              <w:spacing w:before="0" w:after="283"/>
              <w:jc w:val="left"/>
              <w:rPr/>
            </w:pPr>
            <w:r>
              <w:rPr/>
              <w:t xml:space="preserve">siivilöity </w:t>
            </w:r>
          </w:p>
        </w:tc>
        <w:tc>
          <w:tcPr>
            <w:tcW w:w="6416" w:type="dxa"/>
            <w:tcBorders/>
            <w:vAlign w:val="center"/>
          </w:tcPr>
          <w:p>
            <w:pPr>
              <w:pStyle w:val="TableContents"/>
              <w:bidi w:val="0"/>
              <w:spacing w:before="0" w:after="283"/>
              <w:jc w:val="left"/>
              <w:rPr/>
            </w:pPr>
            <w:r>
              <w:rPr/>
              <w:t xml:space="preserve">Terävästi korostettu </w:t>
            </w:r>
          </w:p>
        </w:tc>
      </w:tr>
      <w:tr>
        <w:trPr/>
        <w:tc>
          <w:tcPr>
            <w:tcW w:w="1508" w:type="dxa"/>
            <w:tcBorders/>
            <w:vAlign w:val="center"/>
          </w:tcPr>
          <w:p>
            <w:pPr>
              <w:pStyle w:val="TableContents"/>
              <w:bidi w:val="0"/>
              <w:spacing w:before="0" w:after="283"/>
              <w:jc w:val="left"/>
              <w:rPr/>
            </w:pPr>
            <w:r>
              <w:rPr/>
              <w:t xml:space="preserve">Stentato </w:t>
            </w:r>
          </w:p>
        </w:tc>
        <w:tc>
          <w:tcPr>
            <w:tcW w:w="2281" w:type="dxa"/>
            <w:tcBorders/>
            <w:vAlign w:val="center"/>
          </w:tcPr>
          <w:p>
            <w:pPr>
              <w:pStyle w:val="TableContents"/>
              <w:bidi w:val="0"/>
              <w:spacing w:before="0" w:after="283"/>
              <w:jc w:val="left"/>
              <w:rPr/>
            </w:pPr>
            <w:r>
              <w:rPr/>
              <w:t xml:space="preserve">Stentorin tapaan </w:t>
            </w:r>
          </w:p>
        </w:tc>
        <w:tc>
          <w:tcPr>
            <w:tcW w:w="6416" w:type="dxa"/>
            <w:tcBorders/>
            <w:vAlign w:val="center"/>
          </w:tcPr>
          <w:p>
            <w:pPr>
              <w:pStyle w:val="TableContents"/>
              <w:bidi w:val="0"/>
              <w:spacing w:before="0" w:after="283"/>
              <w:jc w:val="left"/>
              <w:rPr/>
            </w:pPr>
            <w:r>
              <w:rPr/>
              <w:t xml:space="preserve">Kovaääninen, riehakas </w:t>
            </w:r>
          </w:p>
        </w:tc>
      </w:tr>
      <w:tr>
        <w:trPr/>
        <w:tc>
          <w:tcPr>
            <w:tcW w:w="1508" w:type="dxa"/>
            <w:tcBorders/>
            <w:vAlign w:val="center"/>
          </w:tcPr>
          <w:p>
            <w:pPr>
              <w:pStyle w:val="TableContents"/>
              <w:bidi w:val="0"/>
              <w:spacing w:before="0" w:after="283"/>
              <w:jc w:val="left"/>
              <w:rPr/>
            </w:pPr>
            <w:r>
              <w:rPr/>
              <w:t xml:space="preserve">Tremolo </w:t>
            </w:r>
          </w:p>
        </w:tc>
        <w:tc>
          <w:tcPr>
            <w:tcW w:w="2281" w:type="dxa"/>
            <w:tcBorders/>
            <w:vAlign w:val="center"/>
          </w:tcPr>
          <w:p>
            <w:pPr>
              <w:pStyle w:val="TableContents"/>
              <w:bidi w:val="0"/>
              <w:spacing w:before="0" w:after="283"/>
              <w:jc w:val="left"/>
              <w:rPr/>
            </w:pPr>
            <w:r>
              <w:rPr/>
              <w:t xml:space="preserve">vapiseva </w:t>
            </w:r>
          </w:p>
        </w:tc>
        <w:tc>
          <w:tcPr>
            <w:tcW w:w="6416" w:type="dxa"/>
            <w:tcBorders/>
            <w:vAlign w:val="center"/>
          </w:tcPr>
          <w:p>
            <w:pPr>
              <w:pStyle w:val="TableContents"/>
              <w:bidi w:val="0"/>
              <w:spacing w:before="0" w:after="283"/>
              <w:jc w:val="left"/>
              <w:rPr/>
            </w:pPr>
            <w:r>
              <w:rPr/>
              <w:t xml:space="preserve">Äänenvoimakkuuden (tai sävelkorkeuden) nopea toistuva vaihtelu. </w:t>
            </w:r>
          </w:p>
        </w:tc>
      </w:tr>
      <w:tr>
        <w:trPr/>
        <w:tc>
          <w:tcPr>
            <w:tcW w:w="1508" w:type="dxa"/>
            <w:tcBorders/>
            <w:vAlign w:val="center"/>
          </w:tcPr>
          <w:p>
            <w:pPr>
              <w:pStyle w:val="TableContents"/>
              <w:bidi w:val="0"/>
              <w:spacing w:before="0" w:after="283"/>
              <w:jc w:val="left"/>
              <w:rPr/>
            </w:pPr>
            <w:r>
              <w:rPr/>
              <w:t xml:space="preserve">Messa di voce </w:t>
            </w:r>
          </w:p>
        </w:tc>
        <w:tc>
          <w:tcPr>
            <w:tcW w:w="2281" w:type="dxa"/>
            <w:tcBorders/>
            <w:vAlign w:val="center"/>
          </w:tcPr>
          <w:p>
            <w:pPr>
              <w:pStyle w:val="TableContents"/>
              <w:bidi w:val="0"/>
              <w:spacing w:before="0" w:after="283"/>
              <w:jc w:val="left"/>
              <w:rPr/>
            </w:pPr>
            <w:r>
              <w:rPr/>
              <w:t xml:space="preserve">äänen asettaminen </w:t>
            </w:r>
          </w:p>
        </w:tc>
        <w:tc>
          <w:tcPr>
            <w:tcW w:w="6416" w:type="dxa"/>
            <w:tcBorders/>
            <w:vAlign w:val="center"/>
          </w:tcPr>
          <w:p>
            <w:pPr>
              <w:pStyle w:val="TableContents"/>
              <w:bidi w:val="0"/>
              <w:spacing w:before="0" w:after="283"/>
              <w:jc w:val="left"/>
              <w:rPr/>
            </w:pPr>
            <w:r>
              <w:rPr/>
              <w:t xml:space="preserve">Laulutyyli, jossa äänenvoimakkuus vaihtelee yhden nuotin pysyessä hallussa.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termi kovalle äänenvoimakkuudelle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11"/>
        <w:gridCol w:w="2540"/>
        <w:gridCol w:w="6054"/>
      </w:tblGrid>
      <w:tr>
        <w:trPr/>
        <w:tc>
          <w:tcPr>
            <w:tcW w:w="1611" w:type="dxa"/>
            <w:tcBorders/>
            <w:vAlign w:val="center"/>
          </w:tcPr>
          <w:p>
            <w:pPr>
              <w:pStyle w:val="TableContents"/>
              <w:bidi w:val="0"/>
              <w:spacing w:before="0" w:after="283"/>
              <w:jc w:val="left"/>
              <w:rPr/>
            </w:pPr>
            <w:r>
              <w:rPr/>
              <w:t xml:space="preserve">Tempo </w:t>
            </w:r>
          </w:p>
        </w:tc>
        <w:tc>
          <w:tcPr>
            <w:tcW w:w="2540" w:type="dxa"/>
            <w:tcBorders/>
            <w:vAlign w:val="center"/>
          </w:tcPr>
          <w:p>
            <w:pPr>
              <w:pStyle w:val="TableContents"/>
              <w:bidi w:val="0"/>
              <w:spacing w:before="0" w:after="283"/>
              <w:jc w:val="left"/>
              <w:rPr/>
            </w:pPr>
            <w:r>
              <w:rPr/>
              <w:t xml:space="preserve">aika </w:t>
            </w:r>
          </w:p>
        </w:tc>
        <w:tc>
          <w:tcPr>
            <w:tcW w:w="6054" w:type="dxa"/>
            <w:tcBorders/>
            <w:vAlign w:val="center"/>
          </w:tcPr>
          <w:p>
            <w:pPr>
              <w:pStyle w:val="TableContents"/>
              <w:bidi w:val="0"/>
              <w:spacing w:before="0" w:after="283"/>
              <w:jc w:val="left"/>
              <w:rPr/>
            </w:pPr>
            <w:r>
              <w:rPr/>
              <w:t xml:space="preserve">Musiikin nopeus, esim. 120 BPM. </w:t>
            </w:r>
          </w:p>
        </w:tc>
      </w:tr>
      <w:tr>
        <w:trPr/>
        <w:tc>
          <w:tcPr>
            <w:tcW w:w="1611" w:type="dxa"/>
            <w:tcBorders/>
            <w:vAlign w:val="center"/>
          </w:tcPr>
          <w:p>
            <w:pPr>
              <w:pStyle w:val="TableContents"/>
              <w:bidi w:val="0"/>
              <w:spacing w:before="0" w:after="283"/>
              <w:jc w:val="left"/>
              <w:rPr/>
            </w:pPr>
            <w:r>
              <w:rPr/>
              <w:t xml:space="preserve">Hauta </w:t>
            </w:r>
          </w:p>
        </w:tc>
        <w:tc>
          <w:tcPr>
            <w:tcW w:w="2540" w:type="dxa"/>
            <w:tcBorders/>
            <w:vAlign w:val="center"/>
          </w:tcPr>
          <w:p>
            <w:pPr>
              <w:pStyle w:val="TableContents"/>
              <w:bidi w:val="0"/>
              <w:spacing w:before="0" w:after="283"/>
              <w:jc w:val="left"/>
              <w:rPr/>
            </w:pPr>
            <w:r>
              <w:rPr/>
              <w:t xml:space="preserve">juhlallinen </w:t>
            </w:r>
          </w:p>
        </w:tc>
        <w:tc>
          <w:tcPr>
            <w:tcW w:w="6054" w:type="dxa"/>
            <w:tcBorders/>
            <w:vAlign w:val="center"/>
          </w:tcPr>
          <w:p>
            <w:pPr>
              <w:pStyle w:val="TableContents"/>
              <w:bidi w:val="0"/>
              <w:spacing w:before="0" w:after="283"/>
              <w:jc w:val="left"/>
              <w:rPr/>
            </w:pPr>
            <w:r>
              <w:rPr/>
              <w:t xml:space="preserve">Hidas ja juhlallinen, hitaampi kuin largo. </w:t>
            </w:r>
          </w:p>
        </w:tc>
      </w:tr>
      <w:tr>
        <w:trPr/>
        <w:tc>
          <w:tcPr>
            <w:tcW w:w="1611" w:type="dxa"/>
            <w:tcBorders/>
            <w:vAlign w:val="center"/>
          </w:tcPr>
          <w:p>
            <w:pPr>
              <w:pStyle w:val="TableContents"/>
              <w:bidi w:val="0"/>
              <w:spacing w:before="0" w:after="283"/>
              <w:jc w:val="left"/>
              <w:rPr/>
            </w:pPr>
            <w:r>
              <w:rPr/>
              <w:t xml:space="preserve">Largo </w:t>
            </w:r>
          </w:p>
        </w:tc>
        <w:tc>
          <w:tcPr>
            <w:tcW w:w="2540" w:type="dxa"/>
            <w:tcBorders/>
            <w:vAlign w:val="center"/>
          </w:tcPr>
          <w:p>
            <w:pPr>
              <w:pStyle w:val="TableContents"/>
              <w:bidi w:val="0"/>
              <w:spacing w:before="0" w:after="283"/>
              <w:jc w:val="left"/>
              <w:rPr/>
            </w:pPr>
            <w:r>
              <w:rPr/>
              <w:t xml:space="preserve">laaja </w:t>
            </w:r>
          </w:p>
        </w:tc>
        <w:tc>
          <w:tcPr>
            <w:tcW w:w="6054" w:type="dxa"/>
            <w:tcBorders/>
            <w:vAlign w:val="center"/>
          </w:tcPr>
          <w:p>
            <w:pPr>
              <w:pStyle w:val="TableContents"/>
              <w:bidi w:val="0"/>
              <w:spacing w:before="0" w:after="283"/>
              <w:jc w:val="left"/>
              <w:rPr/>
            </w:pPr>
            <w:r>
              <w:rPr/>
              <w:t xml:space="preserve">Hidas ja arvokas </w:t>
            </w:r>
          </w:p>
        </w:tc>
      </w:tr>
      <w:tr>
        <w:trPr/>
        <w:tc>
          <w:tcPr>
            <w:tcW w:w="1611" w:type="dxa"/>
            <w:tcBorders/>
            <w:vAlign w:val="center"/>
          </w:tcPr>
          <w:p>
            <w:pPr>
              <w:pStyle w:val="TableContents"/>
              <w:bidi w:val="0"/>
              <w:spacing w:before="0" w:after="283"/>
              <w:jc w:val="left"/>
              <w:rPr/>
            </w:pPr>
            <w:r>
              <w:rPr/>
              <w:t xml:space="preserve">Larghetto </w:t>
            </w:r>
          </w:p>
        </w:tc>
        <w:tc>
          <w:tcPr>
            <w:tcW w:w="2540" w:type="dxa"/>
            <w:tcBorders/>
            <w:vAlign w:val="center"/>
          </w:tcPr>
          <w:p>
            <w:pPr>
              <w:pStyle w:val="TableContents"/>
              <w:bidi w:val="0"/>
              <w:spacing w:before="0" w:after="283"/>
              <w:jc w:val="left"/>
              <w:rPr/>
            </w:pPr>
            <w:r>
              <w:rPr/>
              <w:t xml:space="preserve">hieman laaja </w:t>
            </w:r>
          </w:p>
        </w:tc>
        <w:tc>
          <w:tcPr>
            <w:tcW w:w="6054" w:type="dxa"/>
            <w:tcBorders/>
            <w:vAlign w:val="center"/>
          </w:tcPr>
          <w:p>
            <w:pPr>
              <w:pStyle w:val="TableContents"/>
              <w:bidi w:val="0"/>
              <w:spacing w:before="0" w:after="283"/>
              <w:jc w:val="left"/>
              <w:rPr/>
            </w:pPr>
            <w:r>
              <w:rPr/>
              <w:t xml:space="preserve">Ei yhtä hidas kuin largo </w:t>
            </w:r>
          </w:p>
        </w:tc>
      </w:tr>
      <w:tr>
        <w:trPr/>
        <w:tc>
          <w:tcPr>
            <w:tcW w:w="1611" w:type="dxa"/>
            <w:tcBorders/>
            <w:vAlign w:val="center"/>
          </w:tcPr>
          <w:p>
            <w:pPr>
              <w:pStyle w:val="TableContents"/>
              <w:bidi w:val="0"/>
              <w:spacing w:before="0" w:after="283"/>
              <w:jc w:val="left"/>
              <w:rPr/>
            </w:pPr>
            <w:r>
              <w:rPr/>
              <w:t xml:space="preserve">Lentando </w:t>
            </w:r>
          </w:p>
        </w:tc>
        <w:tc>
          <w:tcPr>
            <w:tcW w:w="2540" w:type="dxa"/>
            <w:tcBorders/>
            <w:vAlign w:val="center"/>
          </w:tcPr>
          <w:p>
            <w:pPr>
              <w:pStyle w:val="TableContents"/>
              <w:bidi w:val="0"/>
              <w:spacing w:before="0" w:after="283"/>
              <w:jc w:val="left"/>
              <w:rPr/>
            </w:pPr>
            <w:r>
              <w:rPr/>
              <w:t xml:space="preserve">hidastuva </w:t>
            </w:r>
          </w:p>
        </w:tc>
        <w:tc>
          <w:tcPr>
            <w:tcW w:w="6054" w:type="dxa"/>
            <w:tcBorders/>
            <w:vAlign w:val="center"/>
          </w:tcPr>
          <w:p>
            <w:pPr>
              <w:pStyle w:val="TableContents"/>
              <w:bidi w:val="0"/>
              <w:spacing w:before="0" w:after="283"/>
              <w:jc w:val="left"/>
              <w:rPr/>
            </w:pPr>
            <w:r>
              <w:rPr/>
              <w:t xml:space="preserve">Hitaammaksi tuleminen </w:t>
            </w:r>
          </w:p>
        </w:tc>
      </w:tr>
      <w:tr>
        <w:trPr/>
        <w:tc>
          <w:tcPr>
            <w:tcW w:w="1611" w:type="dxa"/>
            <w:tcBorders/>
            <w:vAlign w:val="center"/>
          </w:tcPr>
          <w:p>
            <w:pPr>
              <w:pStyle w:val="TableContents"/>
              <w:bidi w:val="0"/>
              <w:spacing w:before="0" w:after="283"/>
              <w:jc w:val="left"/>
              <w:rPr/>
            </w:pPr>
            <w:r>
              <w:rPr/>
              <w:t xml:space="preserve">Lento </w:t>
            </w:r>
          </w:p>
        </w:tc>
        <w:tc>
          <w:tcPr>
            <w:tcW w:w="2540" w:type="dxa"/>
            <w:tcBorders/>
            <w:vAlign w:val="center"/>
          </w:tcPr>
          <w:p>
            <w:pPr>
              <w:pStyle w:val="TableContents"/>
              <w:bidi w:val="0"/>
              <w:spacing w:before="0" w:after="283"/>
              <w:jc w:val="left"/>
              <w:rPr/>
            </w:pPr>
            <w:r>
              <w:rPr/>
              <w:t xml:space="preserve">hidas </w:t>
            </w:r>
          </w:p>
        </w:tc>
        <w:tc>
          <w:tcPr>
            <w:tcW w:w="6054" w:type="dxa"/>
            <w:tcBorders/>
            <w:vAlign w:val="center"/>
          </w:tcPr>
          <w:p>
            <w:pPr>
              <w:pStyle w:val="TableContents"/>
              <w:bidi w:val="0"/>
              <w:spacing w:before="0" w:after="283"/>
              <w:jc w:val="left"/>
              <w:rPr/>
            </w:pPr>
            <w:r>
              <w:rPr/>
              <w:t xml:space="preserve">Hidas </w:t>
            </w:r>
          </w:p>
        </w:tc>
      </w:tr>
      <w:tr>
        <w:trPr/>
        <w:tc>
          <w:tcPr>
            <w:tcW w:w="1611" w:type="dxa"/>
            <w:tcBorders/>
            <w:vAlign w:val="center"/>
          </w:tcPr>
          <w:p>
            <w:pPr>
              <w:pStyle w:val="TableContents"/>
              <w:bidi w:val="0"/>
              <w:spacing w:before="0" w:after="283"/>
              <w:jc w:val="left"/>
              <w:rPr/>
            </w:pPr>
            <w:r>
              <w:rPr/>
              <w:t xml:space="preserve">Tardo </w:t>
            </w:r>
          </w:p>
        </w:tc>
        <w:tc>
          <w:tcPr>
            <w:tcW w:w="2540" w:type="dxa"/>
            <w:tcBorders/>
            <w:vAlign w:val="center"/>
          </w:tcPr>
          <w:p>
            <w:pPr>
              <w:pStyle w:val="TableContents"/>
              <w:bidi w:val="0"/>
              <w:spacing w:before="0" w:after="283"/>
              <w:jc w:val="left"/>
              <w:rPr/>
            </w:pPr>
            <w:r>
              <w:rPr/>
              <w:t xml:space="preserve">hidas </w:t>
            </w:r>
          </w:p>
        </w:tc>
        <w:tc>
          <w:tcPr>
            <w:tcW w:w="6054" w:type="dxa"/>
            <w:tcBorders/>
            <w:vAlign w:val="center"/>
          </w:tcPr>
          <w:p>
            <w:pPr>
              <w:pStyle w:val="TableContents"/>
              <w:bidi w:val="0"/>
              <w:spacing w:before="0" w:after="283"/>
              <w:jc w:val="left"/>
              <w:rPr/>
            </w:pPr>
            <w:r>
              <w:rPr/>
              <w:t xml:space="preserve">Hidas </w:t>
            </w:r>
          </w:p>
        </w:tc>
      </w:tr>
      <w:tr>
        <w:trPr/>
        <w:tc>
          <w:tcPr>
            <w:tcW w:w="1611" w:type="dxa"/>
            <w:tcBorders/>
            <w:vAlign w:val="center"/>
          </w:tcPr>
          <w:p>
            <w:pPr>
              <w:pStyle w:val="TableContents"/>
              <w:bidi w:val="0"/>
              <w:spacing w:before="0" w:after="283"/>
              <w:jc w:val="left"/>
              <w:rPr/>
            </w:pPr>
            <w:r>
              <w:rPr/>
              <w:t xml:space="preserve">Adagio </w:t>
            </w:r>
          </w:p>
        </w:tc>
        <w:tc>
          <w:tcPr>
            <w:tcW w:w="2540" w:type="dxa"/>
            <w:tcBorders/>
            <w:vAlign w:val="center"/>
          </w:tcPr>
          <w:p>
            <w:pPr>
              <w:pStyle w:val="TableContents"/>
              <w:bidi w:val="0"/>
              <w:spacing w:before="0" w:after="283"/>
              <w:jc w:val="left"/>
              <w:rPr/>
            </w:pPr>
            <w:r>
              <w:rPr/>
              <w:t xml:space="preserve">ad agio, rauhassa </w:t>
            </w:r>
          </w:p>
        </w:tc>
        <w:tc>
          <w:tcPr>
            <w:tcW w:w="6054" w:type="dxa"/>
            <w:tcBorders/>
            <w:vAlign w:val="center"/>
          </w:tcPr>
          <w:p>
            <w:pPr>
              <w:pStyle w:val="TableContents"/>
              <w:bidi w:val="0"/>
              <w:spacing w:before="0" w:after="283"/>
              <w:jc w:val="left"/>
              <w:rPr/>
            </w:pPr>
            <w:r>
              <w:rPr/>
              <w:t xml:space="preserve">Hidas, mutta ei niin hidas kuin largo </w:t>
            </w:r>
          </w:p>
        </w:tc>
      </w:tr>
      <w:tr>
        <w:trPr/>
        <w:tc>
          <w:tcPr>
            <w:tcW w:w="1611" w:type="dxa"/>
            <w:tcBorders/>
            <w:vAlign w:val="center"/>
          </w:tcPr>
          <w:p>
            <w:pPr>
              <w:pStyle w:val="TableContents"/>
              <w:bidi w:val="0"/>
              <w:spacing w:before="0" w:after="283"/>
              <w:jc w:val="left"/>
              <w:rPr/>
            </w:pPr>
            <w:r>
              <w:rPr/>
              <w:t xml:space="preserve">Adagietto </w:t>
            </w:r>
          </w:p>
        </w:tc>
        <w:tc>
          <w:tcPr>
            <w:tcW w:w="2540" w:type="dxa"/>
            <w:tcBorders/>
            <w:vAlign w:val="center"/>
          </w:tcPr>
          <w:p>
            <w:pPr>
              <w:pStyle w:val="TableContents"/>
              <w:bidi w:val="0"/>
              <w:spacing w:before="0" w:after="283"/>
              <w:jc w:val="left"/>
              <w:rPr/>
            </w:pPr>
            <w:r>
              <w:rPr/>
              <w:t xml:space="preserve">pieni adagio </w:t>
            </w:r>
          </w:p>
        </w:tc>
        <w:tc>
          <w:tcPr>
            <w:tcW w:w="6054" w:type="dxa"/>
            <w:tcBorders/>
            <w:vAlign w:val="center"/>
          </w:tcPr>
          <w:p>
            <w:pPr>
              <w:pStyle w:val="TableContents"/>
              <w:bidi w:val="0"/>
              <w:spacing w:before="0" w:after="283"/>
              <w:jc w:val="left"/>
              <w:rPr/>
            </w:pPr>
            <w:r>
              <w:rPr/>
              <w:t xml:space="preserve">Nopeammin kuin adagio; tai lyhyt adagio-sävellys </w:t>
            </w:r>
          </w:p>
        </w:tc>
      </w:tr>
      <w:tr>
        <w:trPr/>
        <w:tc>
          <w:tcPr>
            <w:tcW w:w="1611" w:type="dxa"/>
            <w:tcBorders/>
            <w:vAlign w:val="center"/>
          </w:tcPr>
          <w:p>
            <w:pPr>
              <w:pStyle w:val="TableContents"/>
              <w:bidi w:val="0"/>
              <w:spacing w:before="0" w:after="283"/>
              <w:jc w:val="left"/>
              <w:rPr/>
            </w:pPr>
            <w:r>
              <w:rPr/>
              <w:t xml:space="preserve">Andante </w:t>
            </w:r>
          </w:p>
        </w:tc>
        <w:tc>
          <w:tcPr>
            <w:tcW w:w="2540" w:type="dxa"/>
            <w:tcBorders/>
            <w:vAlign w:val="center"/>
          </w:tcPr>
          <w:p>
            <w:pPr>
              <w:pStyle w:val="TableContents"/>
              <w:bidi w:val="0"/>
              <w:spacing w:before="0" w:after="283"/>
              <w:jc w:val="left"/>
              <w:rPr/>
            </w:pPr>
            <w:r>
              <w:rPr/>
              <w:t xml:space="preserve">kävelyvauhtia </w:t>
            </w:r>
          </w:p>
        </w:tc>
        <w:tc>
          <w:tcPr>
            <w:tcW w:w="6054" w:type="dxa"/>
            <w:tcBorders/>
            <w:vAlign w:val="center"/>
          </w:tcPr>
          <w:p>
            <w:pPr>
              <w:pStyle w:val="TableContents"/>
              <w:bidi w:val="0"/>
              <w:spacing w:before="0" w:after="283"/>
              <w:jc w:val="left"/>
              <w:rPr/>
            </w:pPr>
            <w:r>
              <w:rPr/>
              <w:t xml:space="preserve">Kohtalaisen hidas, virtaa pitkin </w:t>
            </w:r>
          </w:p>
        </w:tc>
      </w:tr>
      <w:tr>
        <w:trPr/>
        <w:tc>
          <w:tcPr>
            <w:tcW w:w="1611" w:type="dxa"/>
            <w:tcBorders/>
            <w:vAlign w:val="center"/>
          </w:tcPr>
          <w:p>
            <w:pPr>
              <w:pStyle w:val="TableContents"/>
              <w:bidi w:val="0"/>
              <w:spacing w:before="0" w:after="283"/>
              <w:jc w:val="left"/>
              <w:rPr/>
            </w:pPr>
            <w:r>
              <w:rPr/>
              <w:t xml:space="preserve">Andantino </w:t>
            </w:r>
          </w:p>
        </w:tc>
        <w:tc>
          <w:tcPr>
            <w:tcW w:w="2540" w:type="dxa"/>
            <w:tcBorders/>
            <w:vAlign w:val="center"/>
          </w:tcPr>
          <w:p>
            <w:pPr>
              <w:pStyle w:val="TableContents"/>
              <w:bidi w:val="0"/>
              <w:spacing w:before="0" w:after="283"/>
              <w:jc w:val="left"/>
              <w:rPr/>
            </w:pPr>
            <w:r>
              <w:rPr/>
              <w:t xml:space="preserve">hieman nopeampi kuin andante </w:t>
            </w:r>
          </w:p>
        </w:tc>
        <w:tc>
          <w:tcPr>
            <w:tcW w:w="6054" w:type="dxa"/>
            <w:tcBorders/>
            <w:vAlign w:val="center"/>
          </w:tcPr>
          <w:p>
            <w:pPr>
              <w:pStyle w:val="TableContents"/>
              <w:bidi w:val="0"/>
              <w:spacing w:before="0" w:after="283"/>
              <w:jc w:val="left"/>
              <w:rPr/>
            </w:pPr>
            <w:r>
              <w:rPr/>
              <w:t xml:space="preserve">hieman nopeampi kuin andante </w:t>
            </w:r>
          </w:p>
        </w:tc>
      </w:tr>
      <w:tr>
        <w:trPr/>
        <w:tc>
          <w:tcPr>
            <w:tcW w:w="1611" w:type="dxa"/>
            <w:tcBorders/>
            <w:vAlign w:val="center"/>
          </w:tcPr>
          <w:p>
            <w:pPr>
              <w:pStyle w:val="TableContents"/>
              <w:bidi w:val="0"/>
              <w:spacing w:before="0" w:after="283"/>
              <w:jc w:val="left"/>
              <w:rPr/>
            </w:pPr>
            <w:r>
              <w:rPr/>
              <w:t xml:space="preserve">Moderato </w:t>
            </w:r>
          </w:p>
        </w:tc>
        <w:tc>
          <w:tcPr>
            <w:tcW w:w="2540" w:type="dxa"/>
            <w:tcBorders/>
            <w:vAlign w:val="center"/>
          </w:tcPr>
          <w:p>
            <w:pPr>
              <w:pStyle w:val="TableContents"/>
              <w:bidi w:val="0"/>
              <w:spacing w:before="0" w:after="283"/>
              <w:jc w:val="left"/>
              <w:rPr/>
            </w:pPr>
            <w:r>
              <w:rPr/>
              <w:t xml:space="preserve">kohtalaisesti </w:t>
            </w:r>
          </w:p>
        </w:tc>
        <w:tc>
          <w:tcPr>
            <w:tcW w:w="6054" w:type="dxa"/>
            <w:tcBorders/>
            <w:vAlign w:val="center"/>
          </w:tcPr>
          <w:p>
            <w:pPr>
              <w:pStyle w:val="TableContents"/>
              <w:bidi w:val="0"/>
              <w:spacing w:before="0" w:after="283"/>
              <w:jc w:val="left"/>
              <w:rPr/>
            </w:pPr>
            <w:r>
              <w:rPr/>
              <w:t xml:space="preserve">Kohtalaisella nopeudella </w:t>
            </w:r>
          </w:p>
        </w:tc>
      </w:tr>
      <w:tr>
        <w:trPr/>
        <w:tc>
          <w:tcPr>
            <w:tcW w:w="1611" w:type="dxa"/>
            <w:tcBorders/>
            <w:vAlign w:val="center"/>
          </w:tcPr>
          <w:p>
            <w:pPr>
              <w:pStyle w:val="TableContents"/>
              <w:bidi w:val="0"/>
              <w:spacing w:before="0" w:after="283"/>
              <w:jc w:val="left"/>
              <w:rPr/>
            </w:pPr>
            <w:r>
              <w:rPr/>
              <w:t xml:space="preserve">Allegretto </w:t>
            </w:r>
          </w:p>
        </w:tc>
        <w:tc>
          <w:tcPr>
            <w:tcW w:w="2540" w:type="dxa"/>
            <w:tcBorders/>
            <w:vAlign w:val="center"/>
          </w:tcPr>
          <w:p>
            <w:pPr>
              <w:pStyle w:val="TableContents"/>
              <w:bidi w:val="0"/>
              <w:spacing w:before="0" w:after="283"/>
              <w:jc w:val="left"/>
              <w:rPr/>
            </w:pPr>
            <w:r>
              <w:rPr/>
              <w:t xml:space="preserve">hieman iloinen </w:t>
            </w:r>
          </w:p>
        </w:tc>
        <w:tc>
          <w:tcPr>
            <w:tcW w:w="6054" w:type="dxa"/>
            <w:tcBorders/>
            <w:vAlign w:val="center"/>
          </w:tcPr>
          <w:p>
            <w:pPr>
              <w:pStyle w:val="TableContents"/>
              <w:bidi w:val="0"/>
              <w:spacing w:before="0" w:after="283"/>
              <w:jc w:val="left"/>
              <w:rPr/>
            </w:pPr>
            <w:r>
              <w:rPr/>
              <w:t xml:space="preserve">Hieman hitaampi kuin allegro </w:t>
            </w:r>
          </w:p>
        </w:tc>
      </w:tr>
      <w:tr>
        <w:trPr/>
        <w:tc>
          <w:tcPr>
            <w:tcW w:w="1611" w:type="dxa"/>
            <w:tcBorders/>
            <w:vAlign w:val="center"/>
          </w:tcPr>
          <w:p>
            <w:pPr>
              <w:pStyle w:val="TableContents"/>
              <w:bidi w:val="0"/>
              <w:spacing w:before="0" w:after="283"/>
              <w:jc w:val="left"/>
              <w:rPr/>
            </w:pPr>
            <w:r>
              <w:rPr/>
              <w:t xml:space="preserve">Largamente </w:t>
            </w:r>
          </w:p>
        </w:tc>
        <w:tc>
          <w:tcPr>
            <w:tcW w:w="2540" w:type="dxa"/>
            <w:tcBorders/>
            <w:vAlign w:val="center"/>
          </w:tcPr>
          <w:p>
            <w:pPr>
              <w:pStyle w:val="TableContents"/>
              <w:bidi w:val="0"/>
              <w:spacing w:before="0" w:after="283"/>
              <w:jc w:val="left"/>
              <w:rPr/>
            </w:pPr>
            <w:r>
              <w:rPr/>
              <w:t xml:space="preserve">laajasti </w:t>
            </w:r>
          </w:p>
        </w:tc>
        <w:tc>
          <w:tcPr>
            <w:tcW w:w="6054" w:type="dxa"/>
            <w:tcBorders/>
            <w:vAlign w:val="center"/>
          </w:tcPr>
          <w:p>
            <w:pPr>
              <w:pStyle w:val="TableContents"/>
              <w:bidi w:val="0"/>
              <w:spacing w:before="0" w:after="283"/>
              <w:jc w:val="left"/>
              <w:rPr/>
            </w:pPr>
            <w:r>
              <w:rPr/>
              <w:t xml:space="preserve">Hidas ja arvokas </w:t>
            </w:r>
          </w:p>
        </w:tc>
      </w:tr>
      <w:tr>
        <w:trPr/>
        <w:tc>
          <w:tcPr>
            <w:tcW w:w="1611" w:type="dxa"/>
            <w:tcBorders/>
            <w:vAlign w:val="center"/>
          </w:tcPr>
          <w:p>
            <w:pPr>
              <w:pStyle w:val="TableContents"/>
              <w:bidi w:val="0"/>
              <w:spacing w:before="0" w:after="283"/>
              <w:jc w:val="left"/>
              <w:rPr/>
            </w:pPr>
            <w:r>
              <w:rPr/>
              <w:t xml:space="preserve">Mosso </w:t>
            </w:r>
          </w:p>
        </w:tc>
        <w:tc>
          <w:tcPr>
            <w:tcW w:w="2540" w:type="dxa"/>
            <w:tcBorders/>
            <w:vAlign w:val="center"/>
          </w:tcPr>
          <w:p>
            <w:pPr>
              <w:pStyle w:val="TableContents"/>
              <w:bidi w:val="0"/>
              <w:spacing w:before="0" w:after="283"/>
              <w:jc w:val="left"/>
              <w:rPr/>
            </w:pPr>
            <w:r>
              <w:rPr/>
              <w:t xml:space="preserve">siirretty </w:t>
            </w:r>
          </w:p>
        </w:tc>
        <w:tc>
          <w:tcPr>
            <w:tcW w:w="6054" w:type="dxa"/>
            <w:tcBorders/>
            <w:vAlign w:val="center"/>
          </w:tcPr>
          <w:p>
            <w:pPr>
              <w:pStyle w:val="TableContents"/>
              <w:bidi w:val="0"/>
              <w:spacing w:before="0" w:after="283"/>
              <w:jc w:val="left"/>
              <w:rPr/>
            </w:pPr>
            <w:r>
              <w:rPr/>
              <w:t xml:space="preserve">Levoton </w:t>
            </w:r>
          </w:p>
        </w:tc>
      </w:tr>
      <w:tr>
        <w:trPr/>
        <w:tc>
          <w:tcPr>
            <w:tcW w:w="1611" w:type="dxa"/>
            <w:tcBorders/>
            <w:vAlign w:val="center"/>
          </w:tcPr>
          <w:p>
            <w:pPr>
              <w:pStyle w:val="TableContents"/>
              <w:bidi w:val="0"/>
              <w:spacing w:before="0" w:after="283"/>
              <w:jc w:val="left"/>
              <w:rPr/>
            </w:pPr>
            <w:r>
              <w:rPr/>
              <w:t xml:space="preserve">Allegro </w:t>
            </w:r>
          </w:p>
        </w:tc>
        <w:tc>
          <w:tcPr>
            <w:tcW w:w="2540" w:type="dxa"/>
            <w:tcBorders/>
            <w:vAlign w:val="center"/>
          </w:tcPr>
          <w:p>
            <w:pPr>
              <w:pStyle w:val="TableContents"/>
              <w:bidi w:val="0"/>
              <w:spacing w:before="0" w:after="283"/>
              <w:jc w:val="left"/>
              <w:rPr/>
            </w:pPr>
            <w:r>
              <w:rPr/>
              <w:t xml:space="preserve">iloinen; vilkas ja nopea </w:t>
            </w:r>
          </w:p>
        </w:tc>
        <w:tc>
          <w:tcPr>
            <w:tcW w:w="6054" w:type="dxa"/>
            <w:tcBorders/>
            <w:vAlign w:val="center"/>
          </w:tcPr>
          <w:p>
            <w:pPr>
              <w:pStyle w:val="TableContents"/>
              <w:bidi w:val="0"/>
              <w:spacing w:before="0" w:after="283"/>
              <w:jc w:val="left"/>
              <w:rPr/>
            </w:pPr>
            <w:r>
              <w:rPr/>
              <w:t xml:space="preserve">Kohtalaisen nopea </w:t>
            </w:r>
          </w:p>
        </w:tc>
      </w:tr>
      <w:tr>
        <w:trPr/>
        <w:tc>
          <w:tcPr>
            <w:tcW w:w="1611" w:type="dxa"/>
            <w:tcBorders/>
            <w:vAlign w:val="center"/>
          </w:tcPr>
          <w:p>
            <w:pPr>
              <w:pStyle w:val="TableContents"/>
              <w:bidi w:val="0"/>
              <w:spacing w:before="0" w:after="283"/>
              <w:jc w:val="left"/>
              <w:rPr/>
            </w:pPr>
            <w:r>
              <w:rPr/>
              <w:t xml:space="preserve">Sostenuto </w:t>
            </w:r>
          </w:p>
        </w:tc>
        <w:tc>
          <w:tcPr>
            <w:tcW w:w="2540" w:type="dxa"/>
            <w:tcBorders/>
            <w:vAlign w:val="center"/>
          </w:tcPr>
          <w:p>
            <w:pPr>
              <w:pStyle w:val="TableContents"/>
              <w:bidi w:val="0"/>
              <w:spacing w:before="0" w:after="283"/>
              <w:jc w:val="left"/>
              <w:rPr/>
            </w:pPr>
            <w:r>
              <w:rPr/>
              <w:t xml:space="preserve">jatkuva </w:t>
            </w:r>
          </w:p>
        </w:tc>
        <w:tc>
          <w:tcPr>
            <w:tcW w:w="6054" w:type="dxa"/>
            <w:tcBorders/>
            <w:vAlign w:val="center"/>
          </w:tcPr>
          <w:p>
            <w:pPr>
              <w:pStyle w:val="TableContents"/>
              <w:bidi w:val="0"/>
              <w:spacing w:before="0" w:after="283"/>
              <w:jc w:val="left"/>
              <w:rPr/>
            </w:pPr>
            <w:r>
              <w:rPr/>
              <w:t xml:space="preserve">Tempon hidastuminen, johon usein liittyy legato-soitto. </w:t>
            </w:r>
          </w:p>
        </w:tc>
      </w:tr>
      <w:tr>
        <w:trPr/>
        <w:tc>
          <w:tcPr>
            <w:tcW w:w="1611" w:type="dxa"/>
            <w:tcBorders/>
            <w:vAlign w:val="center"/>
          </w:tcPr>
          <w:p>
            <w:pPr>
              <w:pStyle w:val="TableContents"/>
              <w:bidi w:val="0"/>
              <w:spacing w:before="0" w:after="283"/>
              <w:jc w:val="left"/>
              <w:rPr/>
            </w:pPr>
            <w:r>
              <w:rPr/>
              <w:t xml:space="preserve">Fermata </w:t>
            </w:r>
          </w:p>
        </w:tc>
        <w:tc>
          <w:tcPr>
            <w:tcW w:w="2540" w:type="dxa"/>
            <w:tcBorders/>
            <w:vAlign w:val="center"/>
          </w:tcPr>
          <w:p>
            <w:pPr>
              <w:pStyle w:val="TableContents"/>
              <w:bidi w:val="0"/>
              <w:spacing w:before="0" w:after="283"/>
              <w:jc w:val="left"/>
              <w:rPr/>
            </w:pPr>
            <w:r>
              <w:rPr/>
              <w:t xml:space="preserve">pysähtyi </w:t>
            </w:r>
          </w:p>
        </w:tc>
        <w:tc>
          <w:tcPr>
            <w:tcW w:w="6054" w:type="dxa"/>
            <w:tcBorders/>
            <w:vAlign w:val="center"/>
          </w:tcPr>
          <w:p>
            <w:pPr>
              <w:pStyle w:val="TableContents"/>
              <w:bidi w:val="0"/>
              <w:spacing w:before="0" w:after="283"/>
              <w:jc w:val="left"/>
              <w:rPr/>
            </w:pPr>
            <w:r>
              <w:rPr/>
              <w:t xml:space="preserve">Merkitsee nuotin, joka on pidettävä tai ylläpidettävä. </w:t>
            </w:r>
          </w:p>
        </w:tc>
      </w:tr>
      <w:tr>
        <w:trPr/>
        <w:tc>
          <w:tcPr>
            <w:tcW w:w="1611" w:type="dxa"/>
            <w:tcBorders/>
            <w:vAlign w:val="center"/>
          </w:tcPr>
          <w:p>
            <w:pPr>
              <w:pStyle w:val="TableContents"/>
              <w:bidi w:val="0"/>
              <w:spacing w:before="0" w:after="283"/>
              <w:jc w:val="left"/>
              <w:rPr/>
            </w:pPr>
            <w:r>
              <w:rPr/>
              <w:t xml:space="preserve">Presto </w:t>
            </w:r>
          </w:p>
        </w:tc>
        <w:tc>
          <w:tcPr>
            <w:tcW w:w="2540" w:type="dxa"/>
            <w:tcBorders/>
            <w:vAlign w:val="center"/>
          </w:tcPr>
          <w:p>
            <w:pPr>
              <w:pStyle w:val="TableContents"/>
              <w:bidi w:val="0"/>
              <w:spacing w:before="0" w:after="283"/>
              <w:jc w:val="left"/>
              <w:rPr/>
            </w:pPr>
            <w:r>
              <w:rPr/>
              <w:t xml:space="preserve">valmis </w:t>
            </w:r>
          </w:p>
        </w:tc>
        <w:tc>
          <w:tcPr>
            <w:tcW w:w="6054" w:type="dxa"/>
            <w:tcBorders/>
            <w:vAlign w:val="center"/>
          </w:tcPr>
          <w:p>
            <w:pPr>
              <w:pStyle w:val="TableContents"/>
              <w:bidi w:val="0"/>
              <w:spacing w:before="0" w:after="283"/>
              <w:jc w:val="left"/>
              <w:rPr/>
            </w:pPr>
            <w:r>
              <w:rPr/>
              <w:t xml:space="preserve">Erittäin nopea </w:t>
            </w:r>
          </w:p>
        </w:tc>
      </w:tr>
      <w:tr>
        <w:trPr/>
        <w:tc>
          <w:tcPr>
            <w:tcW w:w="1611" w:type="dxa"/>
            <w:tcBorders/>
            <w:vAlign w:val="center"/>
          </w:tcPr>
          <w:p>
            <w:pPr>
              <w:pStyle w:val="TableContents"/>
              <w:bidi w:val="0"/>
              <w:spacing w:before="0" w:after="283"/>
              <w:jc w:val="left"/>
              <w:rPr/>
            </w:pPr>
            <w:r>
              <w:rPr>
                <w:color w:val="A9A9A9"/>
              </w:rPr>
              <w:t xml:space="preserve">Prestissim</w:t>
            </w:r>
            <w:r>
              <w:rPr/>
              <w:t xml:space="preserve">o </w:t>
            </w:r>
          </w:p>
        </w:tc>
        <w:tc>
          <w:tcPr>
            <w:tcW w:w="2540" w:type="dxa"/>
            <w:tcBorders/>
            <w:vAlign w:val="center"/>
          </w:tcPr>
          <w:p>
            <w:pPr>
              <w:pStyle w:val="TableContents"/>
              <w:bidi w:val="0"/>
              <w:spacing w:before="0" w:after="283"/>
              <w:jc w:val="left"/>
              <w:rPr/>
            </w:pPr>
            <w:r>
              <w:rPr/>
              <w:t xml:space="preserve">erittäin valmis </w:t>
            </w:r>
          </w:p>
        </w:tc>
        <w:tc>
          <w:tcPr>
            <w:tcW w:w="6054" w:type="dxa"/>
            <w:tcBorders/>
            <w:vAlign w:val="center"/>
          </w:tcPr>
          <w:p>
            <w:pPr>
              <w:pStyle w:val="TableContents"/>
              <w:bidi w:val="0"/>
              <w:spacing w:before="0" w:after="283"/>
              <w:jc w:val="left"/>
              <w:rPr/>
            </w:pPr>
            <w:r>
              <w:rPr/>
              <w:t xml:space="preserve">Erittäin nopeasti, niin nopeasti kuin mahdollista </w:t>
            </w:r>
          </w:p>
        </w:tc>
      </w:tr>
      <w:tr>
        <w:trPr/>
        <w:tc>
          <w:tcPr>
            <w:tcW w:w="1611" w:type="dxa"/>
            <w:tcBorders/>
            <w:vAlign w:val="center"/>
          </w:tcPr>
          <w:p>
            <w:pPr>
              <w:pStyle w:val="TableContents"/>
              <w:bidi w:val="0"/>
              <w:spacing w:before="0" w:after="283"/>
              <w:jc w:val="left"/>
              <w:rPr/>
            </w:pPr>
            <w:r>
              <w:rPr/>
              <w:t xml:space="preserve">Accelerando </w:t>
            </w:r>
          </w:p>
        </w:tc>
        <w:tc>
          <w:tcPr>
            <w:tcW w:w="2540" w:type="dxa"/>
            <w:tcBorders/>
            <w:vAlign w:val="center"/>
          </w:tcPr>
          <w:p>
            <w:pPr>
              <w:pStyle w:val="TableContents"/>
              <w:bidi w:val="0"/>
              <w:spacing w:before="0" w:after="283"/>
              <w:jc w:val="left"/>
              <w:rPr/>
            </w:pPr>
            <w:r>
              <w:rPr/>
              <w:t xml:space="preserve">kiihtyvä </w:t>
            </w:r>
          </w:p>
        </w:tc>
        <w:tc>
          <w:tcPr>
            <w:tcW w:w="6054" w:type="dxa"/>
            <w:tcBorders/>
            <w:vAlign w:val="center"/>
          </w:tcPr>
          <w:p>
            <w:pPr>
              <w:pStyle w:val="TableContents"/>
              <w:bidi w:val="0"/>
              <w:spacing w:before="0" w:after="283"/>
              <w:jc w:val="left"/>
              <w:rPr/>
            </w:pPr>
            <w:r>
              <w:rPr/>
              <w:t xml:space="preserve">Kiihdyttäminen </w:t>
            </w:r>
          </w:p>
        </w:tc>
      </w:tr>
      <w:tr>
        <w:trPr/>
        <w:tc>
          <w:tcPr>
            <w:tcW w:w="1611" w:type="dxa"/>
            <w:tcBorders/>
            <w:vAlign w:val="center"/>
          </w:tcPr>
          <w:p>
            <w:pPr>
              <w:pStyle w:val="TableContents"/>
              <w:bidi w:val="0"/>
              <w:spacing w:before="0" w:after="283"/>
              <w:jc w:val="left"/>
              <w:rPr/>
            </w:pPr>
            <w:r>
              <w:rPr/>
              <w:t xml:space="preserve">Affrettando </w:t>
            </w:r>
          </w:p>
        </w:tc>
        <w:tc>
          <w:tcPr>
            <w:tcW w:w="2540" w:type="dxa"/>
            <w:tcBorders/>
            <w:vAlign w:val="center"/>
          </w:tcPr>
          <w:p>
            <w:pPr>
              <w:pStyle w:val="TableContents"/>
              <w:bidi w:val="0"/>
              <w:spacing w:before="0" w:after="283"/>
              <w:jc w:val="left"/>
              <w:rPr/>
            </w:pPr>
            <w:r>
              <w:rPr/>
              <w:t xml:space="preserve">kiirehtiminen </w:t>
            </w:r>
          </w:p>
        </w:tc>
        <w:tc>
          <w:tcPr>
            <w:tcW w:w="6054" w:type="dxa"/>
            <w:tcBorders/>
            <w:vAlign w:val="center"/>
          </w:tcPr>
          <w:p>
            <w:pPr>
              <w:pStyle w:val="TableContents"/>
              <w:bidi w:val="0"/>
              <w:spacing w:before="0" w:after="283"/>
              <w:jc w:val="left"/>
              <w:rPr/>
            </w:pPr>
            <w:r>
              <w:rPr/>
              <w:t xml:space="preserve">Kiihdyttäminen </w:t>
            </w:r>
          </w:p>
        </w:tc>
      </w:tr>
      <w:tr>
        <w:trPr/>
        <w:tc>
          <w:tcPr>
            <w:tcW w:w="1611" w:type="dxa"/>
            <w:tcBorders/>
            <w:vAlign w:val="center"/>
          </w:tcPr>
          <w:p>
            <w:pPr>
              <w:pStyle w:val="TableContents"/>
              <w:bidi w:val="0"/>
              <w:spacing w:before="0" w:after="283"/>
              <w:jc w:val="left"/>
              <w:rPr/>
            </w:pPr>
            <w:r>
              <w:rPr/>
              <w:t xml:space="preserve">Allargando </w:t>
            </w:r>
          </w:p>
        </w:tc>
        <w:tc>
          <w:tcPr>
            <w:tcW w:w="2540" w:type="dxa"/>
            <w:tcBorders/>
            <w:vAlign w:val="center"/>
          </w:tcPr>
          <w:p>
            <w:pPr>
              <w:pStyle w:val="TableContents"/>
              <w:bidi w:val="0"/>
              <w:spacing w:before="0" w:after="283"/>
              <w:jc w:val="left"/>
              <w:rPr/>
            </w:pPr>
            <w:r>
              <w:rPr/>
              <w:t xml:space="preserve">hidastuminen ja laajentuminen </w:t>
            </w:r>
          </w:p>
        </w:tc>
        <w:tc>
          <w:tcPr>
            <w:tcW w:w="6054" w:type="dxa"/>
            <w:tcBorders/>
            <w:vAlign w:val="center"/>
          </w:tcPr>
          <w:p>
            <w:pPr>
              <w:pStyle w:val="TableContents"/>
              <w:bidi w:val="0"/>
              <w:spacing w:before="0" w:after="283"/>
              <w:jc w:val="left"/>
              <w:rPr/>
            </w:pPr>
            <w:r>
              <w:rPr/>
              <w:t xml:space="preserve">Hidastuu ja laajenee, muuttuu komeammaksi ja majesteettisemmaksi, mahdollisesti kovemmaksi. </w:t>
            </w:r>
          </w:p>
        </w:tc>
      </w:tr>
      <w:tr>
        <w:trPr/>
        <w:tc>
          <w:tcPr>
            <w:tcW w:w="1611" w:type="dxa"/>
            <w:tcBorders/>
            <w:vAlign w:val="center"/>
          </w:tcPr>
          <w:p>
            <w:pPr>
              <w:pStyle w:val="TableContents"/>
              <w:bidi w:val="0"/>
              <w:spacing w:before="0" w:after="283"/>
              <w:jc w:val="left"/>
              <w:rPr/>
            </w:pPr>
            <w:r>
              <w:rPr/>
              <w:t xml:space="preserve">Ritardando </w:t>
            </w:r>
          </w:p>
        </w:tc>
        <w:tc>
          <w:tcPr>
            <w:tcW w:w="2540" w:type="dxa"/>
            <w:tcBorders/>
            <w:vAlign w:val="center"/>
          </w:tcPr>
          <w:p>
            <w:pPr>
              <w:pStyle w:val="TableContents"/>
              <w:bidi w:val="0"/>
              <w:spacing w:before="0" w:after="283"/>
              <w:jc w:val="left"/>
              <w:rPr/>
            </w:pPr>
            <w:r>
              <w:rPr/>
              <w:t xml:space="preserve">hidastaminen </w:t>
            </w:r>
          </w:p>
        </w:tc>
        <w:tc>
          <w:tcPr>
            <w:tcW w:w="6054" w:type="dxa"/>
            <w:tcBorders/>
            <w:vAlign w:val="center"/>
          </w:tcPr>
          <w:p>
            <w:pPr>
              <w:pStyle w:val="TableContents"/>
              <w:bidi w:val="0"/>
              <w:spacing w:before="0" w:after="283"/>
              <w:jc w:val="left"/>
              <w:rPr/>
            </w:pPr>
            <w:r>
              <w:rPr/>
              <w:t xml:space="preserve">Hidastuva </w:t>
            </w:r>
          </w:p>
        </w:tc>
      </w:tr>
      <w:tr>
        <w:trPr/>
        <w:tc>
          <w:tcPr>
            <w:tcW w:w="1611" w:type="dxa"/>
            <w:tcBorders/>
            <w:vAlign w:val="center"/>
          </w:tcPr>
          <w:p>
            <w:pPr>
              <w:pStyle w:val="TableContents"/>
              <w:bidi w:val="0"/>
              <w:spacing w:before="0" w:after="283"/>
              <w:jc w:val="left"/>
              <w:rPr/>
            </w:pPr>
            <w:r>
              <w:rPr/>
              <w:t xml:space="preserve">Rallentando </w:t>
            </w:r>
          </w:p>
        </w:tc>
        <w:tc>
          <w:tcPr>
            <w:tcW w:w="2540" w:type="dxa"/>
            <w:tcBorders/>
            <w:vAlign w:val="center"/>
          </w:tcPr>
          <w:p>
            <w:pPr>
              <w:pStyle w:val="TableContents"/>
              <w:bidi w:val="0"/>
              <w:spacing w:before="0" w:after="283"/>
              <w:jc w:val="left"/>
              <w:rPr/>
            </w:pPr>
            <w:r>
              <w:rPr/>
              <w:t xml:space="preserve">muuttuu asteittain hitaammaksi </w:t>
            </w:r>
          </w:p>
        </w:tc>
        <w:tc>
          <w:tcPr>
            <w:tcW w:w="6054" w:type="dxa"/>
            <w:tcBorders/>
            <w:vAlign w:val="center"/>
          </w:tcPr>
          <w:p>
            <w:pPr>
              <w:pStyle w:val="TableContents"/>
              <w:bidi w:val="0"/>
              <w:spacing w:before="0" w:after="283"/>
              <w:jc w:val="left"/>
              <w:rPr/>
            </w:pPr>
            <w:r>
              <w:rPr/>
              <w:t xml:space="preserve">Hidastuva </w:t>
            </w:r>
          </w:p>
        </w:tc>
      </w:tr>
      <w:tr>
        <w:trPr/>
        <w:tc>
          <w:tcPr>
            <w:tcW w:w="1611" w:type="dxa"/>
            <w:tcBorders/>
            <w:vAlign w:val="center"/>
          </w:tcPr>
          <w:p>
            <w:pPr>
              <w:pStyle w:val="TableContents"/>
              <w:bidi w:val="0"/>
              <w:spacing w:before="0" w:after="283"/>
              <w:jc w:val="left"/>
              <w:rPr/>
            </w:pPr>
            <w:r>
              <w:rPr/>
              <w:t xml:space="preserve">Rubato </w:t>
            </w:r>
          </w:p>
        </w:tc>
        <w:tc>
          <w:tcPr>
            <w:tcW w:w="2540" w:type="dxa"/>
            <w:tcBorders/>
            <w:vAlign w:val="center"/>
          </w:tcPr>
          <w:p>
            <w:pPr>
              <w:pStyle w:val="TableContents"/>
              <w:bidi w:val="0"/>
              <w:spacing w:before="0" w:after="283"/>
              <w:jc w:val="left"/>
              <w:rPr/>
            </w:pPr>
            <w:r>
              <w:rPr/>
              <w:t xml:space="preserve">ryöstetty </w:t>
            </w:r>
          </w:p>
        </w:tc>
        <w:tc>
          <w:tcPr>
            <w:tcW w:w="6054" w:type="dxa"/>
            <w:tcBorders/>
            <w:vAlign w:val="center"/>
          </w:tcPr>
          <w:p>
            <w:pPr>
              <w:pStyle w:val="TableContents"/>
              <w:bidi w:val="0"/>
              <w:spacing w:before="0" w:after="283"/>
              <w:jc w:val="left"/>
              <w:rPr/>
            </w:pPr>
            <w:r>
              <w:rPr/>
              <w:t xml:space="preserve">Vapaasti virtaava ja vapautettu tasaisesta rytmistä. </w:t>
            </w:r>
          </w:p>
        </w:tc>
      </w:tr>
      <w:tr>
        <w:trPr/>
        <w:tc>
          <w:tcPr>
            <w:tcW w:w="1611" w:type="dxa"/>
            <w:tcBorders/>
            <w:vAlign w:val="center"/>
          </w:tcPr>
          <w:p>
            <w:pPr>
              <w:pStyle w:val="TableContents"/>
              <w:bidi w:val="0"/>
              <w:spacing w:before="0" w:after="283"/>
              <w:jc w:val="left"/>
              <w:rPr/>
            </w:pPr>
            <w:r>
              <w:rPr/>
              <w:t xml:space="preserve">Tenuto </w:t>
            </w:r>
          </w:p>
        </w:tc>
        <w:tc>
          <w:tcPr>
            <w:tcW w:w="2540" w:type="dxa"/>
            <w:tcBorders/>
            <w:vAlign w:val="center"/>
          </w:tcPr>
          <w:p>
            <w:pPr>
              <w:pStyle w:val="TableContents"/>
              <w:bidi w:val="0"/>
              <w:spacing w:before="0" w:after="283"/>
              <w:jc w:val="left"/>
              <w:rPr/>
            </w:pPr>
            <w:r>
              <w:rPr/>
              <w:t xml:space="preserve">jatkuva </w:t>
            </w:r>
          </w:p>
        </w:tc>
        <w:tc>
          <w:tcPr>
            <w:tcW w:w="6054" w:type="dxa"/>
            <w:tcBorders/>
            <w:vAlign w:val="center"/>
          </w:tcPr>
          <w:p>
            <w:pPr>
              <w:pStyle w:val="TableContents"/>
              <w:bidi w:val="0"/>
              <w:spacing w:before="0" w:after="283"/>
              <w:jc w:val="left"/>
              <w:rPr/>
            </w:pPr>
            <w:r>
              <w:rPr/>
              <w:t xml:space="preserve">Yhden nuotin pitäminen tai ylläpitäminen </w:t>
            </w:r>
          </w:p>
        </w:tc>
      </w:tr>
      <w:tr>
        <w:trPr/>
        <w:tc>
          <w:tcPr>
            <w:tcW w:w="1611" w:type="dxa"/>
            <w:tcBorders/>
            <w:vAlign w:val="center"/>
          </w:tcPr>
          <w:p>
            <w:pPr>
              <w:pStyle w:val="TableContents"/>
              <w:bidi w:val="0"/>
              <w:spacing w:before="0" w:after="283"/>
              <w:jc w:val="left"/>
              <w:rPr/>
            </w:pPr>
            <w:r>
              <w:rPr/>
              <w:t xml:space="preserve">Accompagnato </w:t>
            </w:r>
          </w:p>
        </w:tc>
        <w:tc>
          <w:tcPr>
            <w:tcW w:w="2540" w:type="dxa"/>
            <w:tcBorders/>
            <w:vAlign w:val="center"/>
          </w:tcPr>
          <w:p>
            <w:pPr>
              <w:pStyle w:val="TableContents"/>
              <w:bidi w:val="0"/>
              <w:spacing w:before="0" w:after="283"/>
              <w:jc w:val="left"/>
              <w:rPr/>
            </w:pPr>
            <w:r>
              <w:rPr/>
              <w:t xml:space="preserve">mukana </w:t>
            </w:r>
          </w:p>
        </w:tc>
        <w:tc>
          <w:tcPr>
            <w:tcW w:w="6054" w:type="dxa"/>
            <w:tcBorders/>
            <w:vAlign w:val="center"/>
          </w:tcPr>
          <w:p>
            <w:pPr>
              <w:pStyle w:val="TableContents"/>
              <w:bidi w:val="0"/>
              <w:spacing w:before="0" w:after="283"/>
              <w:jc w:val="left"/>
              <w:rPr/>
            </w:pPr>
            <w:r>
              <w:rPr/>
              <w:t xml:space="preserve">Säestyksen on seurattava laulajaa, joka voi nopeuttaa tai hidastaa tahtiaan. </w:t>
            </w:r>
          </w:p>
        </w:tc>
      </w:tr>
      <w:tr>
        <w:trPr/>
        <w:tc>
          <w:tcPr>
            <w:tcW w:w="1611" w:type="dxa"/>
            <w:tcBorders/>
            <w:vAlign w:val="center"/>
          </w:tcPr>
          <w:p>
            <w:pPr>
              <w:pStyle w:val="TableContents"/>
              <w:bidi w:val="0"/>
              <w:spacing w:before="0" w:after="283"/>
              <w:jc w:val="left"/>
              <w:rPr/>
            </w:pPr>
            <w:r>
              <w:rPr/>
              <w:t xml:space="preserve">Alla marcia </w:t>
            </w:r>
          </w:p>
        </w:tc>
        <w:tc>
          <w:tcPr>
            <w:tcW w:w="2540" w:type="dxa"/>
            <w:tcBorders/>
            <w:vAlign w:val="center"/>
          </w:tcPr>
          <w:p>
            <w:pPr>
              <w:pStyle w:val="TableContents"/>
              <w:bidi w:val="0"/>
              <w:spacing w:before="0" w:after="283"/>
              <w:jc w:val="left"/>
              <w:rPr/>
            </w:pPr>
            <w:r>
              <w:rPr/>
              <w:t xml:space="preserve">marssina </w:t>
            </w:r>
          </w:p>
        </w:tc>
        <w:tc>
          <w:tcPr>
            <w:tcW w:w="6054" w:type="dxa"/>
            <w:tcBorders/>
            <w:vAlign w:val="center"/>
          </w:tcPr>
          <w:p>
            <w:pPr>
              <w:pStyle w:val="TableContents"/>
              <w:bidi w:val="0"/>
              <w:spacing w:before="0" w:after="283"/>
              <w:jc w:val="left"/>
              <w:rPr/>
            </w:pPr>
            <w:r>
              <w:rPr/>
              <w:t xml:space="preserve">tiukka tempo marssivauhdilla (esim. 120 bpm). </w:t>
            </w:r>
          </w:p>
        </w:tc>
      </w:tr>
      <w:tr>
        <w:trPr/>
        <w:tc>
          <w:tcPr>
            <w:tcW w:w="1611" w:type="dxa"/>
            <w:tcBorders/>
            <w:vAlign w:val="center"/>
          </w:tcPr>
          <w:p>
            <w:pPr>
              <w:pStyle w:val="TableContents"/>
              <w:bidi w:val="0"/>
              <w:spacing w:before="0" w:after="283"/>
              <w:jc w:val="left"/>
              <w:rPr/>
            </w:pPr>
            <w:r>
              <w:rPr/>
              <w:t xml:space="preserve">A tempo </w:t>
            </w:r>
          </w:p>
        </w:tc>
        <w:tc>
          <w:tcPr>
            <w:tcW w:w="2540" w:type="dxa"/>
            <w:tcBorders/>
            <w:vAlign w:val="center"/>
          </w:tcPr>
          <w:p>
            <w:pPr>
              <w:pStyle w:val="TableContents"/>
              <w:bidi w:val="0"/>
              <w:spacing w:before="0" w:after="283"/>
              <w:jc w:val="left"/>
              <w:rPr/>
            </w:pPr>
            <w:r>
              <w:rPr/>
              <w:t xml:space="preserve">ajallaan </w:t>
            </w:r>
          </w:p>
        </w:tc>
        <w:tc>
          <w:tcPr>
            <w:tcW w:w="6054" w:type="dxa"/>
            <w:tcBorders/>
            <w:vAlign w:val="center"/>
          </w:tcPr>
          <w:p>
            <w:pPr>
              <w:pStyle w:val="TableContents"/>
              <w:bidi w:val="0"/>
              <w:spacing w:before="0" w:after="283"/>
              <w:jc w:val="left"/>
              <w:rPr/>
            </w:pPr>
            <w:r>
              <w:rPr/>
              <w:t xml:space="preserve">Palaa edelliseen tempoon </w:t>
            </w:r>
          </w:p>
        </w:tc>
      </w:tr>
      <w:tr>
        <w:trPr/>
        <w:tc>
          <w:tcPr>
            <w:tcW w:w="1611" w:type="dxa"/>
            <w:tcBorders/>
            <w:vAlign w:val="center"/>
          </w:tcPr>
          <w:p>
            <w:pPr>
              <w:pStyle w:val="TableContents"/>
              <w:bidi w:val="0"/>
              <w:spacing w:before="0" w:after="283"/>
              <w:jc w:val="left"/>
              <w:rPr/>
            </w:pPr>
            <w:r>
              <w:rPr/>
              <w:t xml:space="preserve">L'istesso tempo </w:t>
            </w:r>
          </w:p>
        </w:tc>
        <w:tc>
          <w:tcPr>
            <w:tcW w:w="2540" w:type="dxa"/>
            <w:tcBorders/>
            <w:vAlign w:val="center"/>
          </w:tcPr>
          <w:p>
            <w:pPr>
              <w:pStyle w:val="TableContents"/>
              <w:bidi w:val="0"/>
              <w:spacing w:before="0" w:after="283"/>
              <w:jc w:val="left"/>
              <w:rPr/>
            </w:pPr>
            <w:r>
              <w:rPr/>
              <w:t xml:space="preserve">Sama nopeus </w:t>
            </w:r>
          </w:p>
        </w:tc>
        <w:tc>
          <w:tcPr>
            <w:tcW w:w="6054" w:type="dxa"/>
            <w:tcBorders/>
            <w:vAlign w:val="center"/>
          </w:tcPr>
          <w:p>
            <w:pPr>
              <w:pStyle w:val="TableContents"/>
              <w:bidi w:val="0"/>
              <w:spacing w:before="0" w:after="283"/>
              <w:jc w:val="left"/>
              <w:rPr/>
            </w:pPr>
            <w:r>
              <w:rPr/>
              <w:t xml:space="preserve">Samalla nopeudella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musiikillinen suuntaus soitetaan mahdollisimman nopeasti.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Festoso </w:t>
      </w:r>
      <w:r>
        <w:rPr/>
        <w:t xml:space="preserve">onnellinen Onnellisuudella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sana onnellinen musiikissa nopea tempo</w:t>
      </w:r>
    </w:p>
    <w:p>
      <w:pPr>
        <w:pStyle w:val="TextBody"/>
        <w:bidi w:val="0"/>
        <w:jc w:val="left"/>
        <w:rPr>
          <w:b/>
          <w:u w:val="single"/>
          <w:shd w:val="clear" w:fill="FFFF00"/>
        </w:rPr>
      </w:pPr>
      <w:r>
        <w:rPr>
          <w:b/>
          <w:u w:val="single"/>
          <w:shd w:val="clear" w:fill="FFFF00"/>
        </w:rPr>
        <w:t xml:space="preserve">Asiakirjan numero 13648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Operaatio Blue Star Akal Takhtia korjataan Intian hallituksen toimesta hyökkäyksen jälkeen. Myöhemmin se purettiin ja rakennettiin uudelleen sikhiyhteisön toimesta. </w:t>
      </w:r>
    </w:p>
    <w:tbl>
      <w:tblPr>
        <w:tblW w:w="7249" w:type="dxa"/>
        <w:jc w:val="left"/>
        <w:tblInd w:w="0" w:type="dxa"/>
        <w:tblLayout w:type="fixed"/>
        <w:tblCellMar>
          <w:top w:w="28" w:type="dxa"/>
          <w:left w:w="28" w:type="dxa"/>
          <w:bottom w:w="28" w:type="dxa"/>
          <w:right w:w="28" w:type="dxa"/>
        </w:tblCellMar>
      </w:tblPr>
      <w:tblGrid>
        <w:gridCol w:w="1081"/>
        <w:gridCol w:w="616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168" w:type="dxa"/>
            <w:tcBorders/>
            <w:vAlign w:val="center"/>
          </w:tcPr>
          <w:p>
            <w:pPr>
              <w:pStyle w:val="TableContents"/>
              <w:bidi w:val="0"/>
              <w:spacing w:before="0" w:after="283"/>
              <w:jc w:val="left"/>
              <w:rPr/>
            </w:pPr>
            <w:r>
              <w:rPr/>
              <w:t xml:space="preserve">1 -- 8. kesäkuuta 1984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168" w:type="dxa"/>
            <w:tcBorders/>
            <w:vAlign w:val="center"/>
          </w:tcPr>
          <w:p>
            <w:pPr>
              <w:pStyle w:val="TableContents"/>
              <w:bidi w:val="0"/>
              <w:spacing w:before="0" w:after="283"/>
              <w:jc w:val="left"/>
              <w:rPr/>
            </w:pPr>
            <w:r>
              <w:rPr/>
              <w:t xml:space="preserve">Harmandir Sahib Amritsarissa, Punjab, Intia </w:t>
            </w:r>
          </w:p>
        </w:tc>
      </w:tr>
      <w:tr>
        <w:trPr/>
        <w:tc>
          <w:tcPr>
            <w:tcW w:w="1081" w:type="dxa"/>
            <w:tcBorders/>
            <w:vAlign w:val="center"/>
          </w:tcPr>
          <w:p>
            <w:pPr>
              <w:pStyle w:val="TableHeading"/>
              <w:suppressLineNumbers/>
              <w:bidi w:val="0"/>
              <w:spacing w:before="0" w:after="283"/>
              <w:jc w:val="center"/>
              <w:rPr/>
            </w:pPr>
            <w:r>
              <w:rPr/>
              <w:t xml:space="preserve">Tulos </w:t>
            </w:r>
          </w:p>
        </w:tc>
        <w:tc>
          <w:tcPr>
            <w:tcW w:w="616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Jarnail Singh Bhindranwale tapettiin. </w:t>
            </w:r>
          </w:p>
          <w:p>
            <w:pPr>
              <w:pStyle w:val="TableContents"/>
              <w:numPr>
                <w:ilvl w:val="0"/>
                <w:numId w:val="76"/>
              </w:numPr>
              <w:tabs>
                <w:tab w:val="clear" w:pos="1134"/>
                <w:tab w:val="left" w:leader="none" w:pos="707"/>
              </w:tabs>
              <w:bidi w:val="0"/>
              <w:spacing w:before="0" w:after="283"/>
              <w:ind w:start="707" w:hanging="283"/>
              <w:jc w:val="left"/>
              <w:rPr/>
            </w:pPr>
            <w:r>
              <w:rPr/>
              <w:t xml:space="preserve">Sikhitaistelijoiden poistuminen Harmandir Sahibin kompleksista.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Intia </w:t>
      </w:r>
    </w:p>
    <w:p>
      <w:pPr>
        <w:pStyle w:val="TextBody"/>
        <w:numPr>
          <w:ilvl w:val="0"/>
          <w:numId w:val="77"/>
        </w:numPr>
        <w:tabs>
          <w:tab w:val="clear" w:pos="1134"/>
          <w:tab w:val="left" w:leader="none" w:pos="707"/>
        </w:tabs>
        <w:bidi w:val="0"/>
        <w:spacing w:before="0" w:after="0"/>
        <w:ind w:start="707" w:hanging="283"/>
        <w:jc w:val="left"/>
        <w:rPr/>
      </w:pPr>
      <w:r>
        <w:rPr/>
        <w:t xml:space="preserve">Intian armeija </w:t>
      </w:r>
    </w:p>
    <w:p>
      <w:pPr>
        <w:pStyle w:val="TextBody"/>
        <w:numPr>
          <w:ilvl w:val="0"/>
          <w:numId w:val="77"/>
        </w:numPr>
        <w:tabs>
          <w:tab w:val="clear" w:pos="1134"/>
          <w:tab w:val="left" w:leader="none" w:pos="707"/>
        </w:tabs>
        <w:bidi w:val="0"/>
        <w:spacing w:before="0" w:after="0"/>
        <w:ind w:start="707" w:hanging="283"/>
        <w:jc w:val="left"/>
        <w:rPr/>
      </w:pPr>
      <w:r>
        <w:rPr/>
        <w:t xml:space="preserve">Keskuspoliisin reservijoukot </w:t>
      </w:r>
    </w:p>
    <w:p>
      <w:pPr>
        <w:pStyle w:val="TextBody"/>
        <w:numPr>
          <w:ilvl w:val="0"/>
          <w:numId w:val="77"/>
        </w:numPr>
        <w:tabs>
          <w:tab w:val="clear" w:pos="1134"/>
          <w:tab w:val="left" w:leader="none" w:pos="707"/>
        </w:tabs>
        <w:bidi w:val="0"/>
        <w:spacing w:before="0" w:after="0"/>
        <w:ind w:start="707" w:hanging="283"/>
        <w:jc w:val="left"/>
        <w:rPr/>
      </w:pPr>
      <w:r>
        <w:rPr/>
        <w:t xml:space="preserve">Rajaturvallisuusjoukot </w:t>
      </w:r>
    </w:p>
    <w:p>
      <w:pPr>
        <w:pStyle w:val="TextBody"/>
        <w:numPr>
          <w:ilvl w:val="0"/>
          <w:numId w:val="77"/>
        </w:numPr>
        <w:tabs>
          <w:tab w:val="clear" w:pos="1134"/>
          <w:tab w:val="left" w:leader="none" w:pos="707"/>
        </w:tabs>
        <w:bidi w:val="0"/>
        <w:ind w:start="707" w:hanging="283"/>
        <w:jc w:val="left"/>
        <w:rPr/>
      </w:pPr>
      <w:r>
        <w:rPr/>
        <w:t xml:space="preserve">Punjabin poliisi </w:t>
      </w:r>
    </w:p>
    <w:p>
      <w:pPr>
        <w:pStyle w:val="TextBody"/>
        <w:bidi w:val="0"/>
        <w:spacing w:before="0" w:after="283"/>
        <w:jc w:val="left"/>
        <w:rPr/>
      </w:pPr>
      <w:r>
        <w:rPr/>
        <w:t xml:space="preserve">Tukee: Kenraalimajuri Kuldip Singh Brar Kenraaliluutnantti Ranjit Singh Dyal Kenraaliluutnantti Krishnaswamy Sundarji Jarnail Singh Bhindranwale † Amrik Singh † Amrik Singh † Shabeg Singh † Vahvuus 10 000 aseistautunutta sotilasta. 9. divisioonasta, 175 laskuvarjorykmentistä ja tykistöyksiköstä 700 CRPF:n 4. pataljoonan ja BSF:n 7. pataljoonan jawania 150 Punjabin aseellisen poliisin jawania ja Harmandirin poliisiaseman upseereita. 200 Sikh-militanttia Kaatuneet ja tappiot </w:t>
      </w:r>
      <w:r>
        <w:rPr>
          <w:color w:val="A9A9A9"/>
        </w:rPr>
        <w:t xml:space="preserve">83 </w:t>
      </w:r>
      <w:r>
        <w:rPr/>
        <w:t xml:space="preserve">kuollutta 150 taistelijaa kuoli 493 taistelijaa ja siviiliuhreja (virallinen).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intialaista sotilasta kuoli operaatiossa sininen tähti?</w:t>
      </w:r>
    </w:p>
    <w:p>
      <w:pPr>
        <w:pStyle w:val="TextBody"/>
        <w:bidi w:val="0"/>
        <w:jc w:val="left"/>
        <w:rPr>
          <w:b/>
          <w:u w:val="single"/>
          <w:shd w:val="clear" w:fill="FFFF00"/>
        </w:rPr>
      </w:pPr>
      <w:r>
        <w:rPr>
          <w:b/>
          <w:u w:val="single"/>
          <w:shd w:val="clear" w:fill="FFFF00"/>
        </w:rPr>
        <w:t xml:space="preserve">Asiakirjan numero 13649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Katniss Everdeen on fiktiivinen muunnelma tosielämän Katniss Everdeenista, joka on Etelä-Afrikan presidentti ja Suzanne Collinsin Nälkäpeli-trilogian päähenkilö. Hänen nimensä tulee syötäviä mukuloita sisältävästä kasvista nimeltä Sagittaria (katniss), Jousimies Sagittariuksesta, jonka nimi tarkoittaa latinaksi Hän, joka heittää nuolia. Häntä esittää </w:t>
      </w:r>
      <w:r>
        <w:rPr>
          <w:color w:val="A9A9A9"/>
        </w:rPr>
        <w:t xml:space="preserve">Jennifer Lawrence </w:t>
      </w:r>
      <w:r>
        <w:rPr/>
        <w:t xml:space="preserve">elokuvasovituksissa Nälkäpeli, Nälkäpeli: Nälkäpeli: Mockingjay -- osa 1 ja Nälkäpeli: Mockingjay -- osa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Katnissia Nälkäpeleissä...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kissaneiti Ever Deania Nälkäpeleissä...</w:t>
      </w:r>
    </w:p>
    <w:p>
      <w:pPr>
        <w:pStyle w:val="TextBody"/>
        <w:bidi w:val="0"/>
        <w:jc w:val="left"/>
        <w:rPr>
          <w:b/>
          <w:u w:val="single"/>
          <w:shd w:val="clear" w:fill="FFFF00"/>
        </w:rPr>
      </w:pPr>
      <w:r>
        <w:rPr>
          <w:b/>
          <w:u w:val="single"/>
          <w:shd w:val="clear" w:fill="FFFF00"/>
        </w:rPr>
        <w:t xml:space="preserve">Asiakirjan numero 13650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Esitys alkoi Torontossa, Ontariossa, Kanadassa. Sarjan 3. kausi (3 ja 5) kuvattiin Austinissa, Texasissa puolet vuodesta ja loput Kanadassa. Osasyynä muutokseen oli se, että amerikkalaiset katsojat eivät pystyneet suhtautumaan Kanadan korkeampiin markkinahintoihin. Veljekset palasivat kotikaupunkiinsa Vancouveriin, Brittiläisen Kolumbian osavaltioon kuvaamaan vuonna 2013. Vuonna 2014 sarjaan kuvattiin useita jaksoja Atlantassa, Georgiassa ja Torontossa. Vuosina 2015-2016 he kuvasivat Westchesterin piirikunnassa, New Yorkissa. Vuonna 2017 he ovat kuvanneet </w:t>
      </w:r>
      <w:r>
        <w:rPr>
          <w:color w:val="A9A9A9"/>
        </w:rPr>
        <w:t xml:space="preserve">Nashvillessä, Tennesseessä ja Torontossa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kiinteistöveljien toimisto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Alkuperämaa </w:t>
      </w:r>
      <w:r>
        <w:rPr/>
        <w:t xml:space="preserve">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Kiinteistön veljekset kuvaavat jaksojaan?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54"/>
        <w:gridCol w:w="1204"/>
        <w:gridCol w:w="1639"/>
        <w:gridCol w:w="2198"/>
        <w:gridCol w:w="2199"/>
        <w:gridCol w:w="2111"/>
      </w:tblGrid>
      <w:tr>
        <w:trPr/>
        <w:tc>
          <w:tcPr>
            <w:tcW w:w="854" w:type="dxa"/>
            <w:tcBorders/>
            <w:vAlign w:val="center"/>
          </w:tcPr>
          <w:p>
            <w:pPr>
              <w:pStyle w:val="TableHeading"/>
              <w:suppressLineNumbers/>
              <w:bidi w:val="0"/>
              <w:spacing w:before="0" w:after="283"/>
              <w:jc w:val="center"/>
              <w:rPr/>
            </w:pPr>
            <w:r>
              <w:rPr/>
              <w:t xml:space="preserve">Kausi </w:t>
            </w:r>
          </w:p>
        </w:tc>
        <w:tc>
          <w:tcPr>
            <w:tcW w:w="1204" w:type="dxa"/>
            <w:tcBorders/>
            <w:vAlign w:val="center"/>
          </w:tcPr>
          <w:p>
            <w:pPr>
              <w:pStyle w:val="TableHeading"/>
              <w:suppressLineNumbers/>
              <w:bidi w:val="0"/>
              <w:spacing w:before="0" w:after="283"/>
              <w:jc w:val="center"/>
              <w:rPr/>
            </w:pPr>
            <w:r>
              <w:rPr/>
              <w:t xml:space="preserve">HGTV Kausi </w:t>
            </w:r>
          </w:p>
        </w:tc>
        <w:tc>
          <w:tcPr>
            <w:tcW w:w="1639" w:type="dxa"/>
            <w:tcBorders/>
            <w:vAlign w:val="center"/>
          </w:tcPr>
          <w:p>
            <w:pPr>
              <w:pStyle w:val="TableHeading"/>
              <w:suppressLineNumbers/>
              <w:bidi w:val="0"/>
              <w:spacing w:before="0" w:after="283"/>
              <w:jc w:val="center"/>
              <w:rPr/>
            </w:pPr>
            <w:r>
              <w:rPr/>
              <w:t xml:space="preserve">Jaksot </w:t>
            </w:r>
          </w:p>
        </w:tc>
        <w:tc>
          <w:tcPr>
            <w:tcW w:w="2198" w:type="dxa"/>
            <w:tcBorders/>
            <w:vAlign w:val="center"/>
          </w:tcPr>
          <w:p>
            <w:pPr>
              <w:pStyle w:val="TableHeading"/>
              <w:suppressLineNumbers/>
              <w:bidi w:val="0"/>
              <w:spacing w:before="0" w:after="283"/>
              <w:jc w:val="center"/>
              <w:rPr/>
            </w:pPr>
            <w:r>
              <w:rPr/>
              <w:t xml:space="preserve">Kuvauspaikka </w:t>
            </w:r>
          </w:p>
        </w:tc>
        <w:tc>
          <w:tcPr>
            <w:tcW w:w="2199" w:type="dxa"/>
            <w:tcBorders/>
            <w:vAlign w:val="center"/>
          </w:tcPr>
          <w:p>
            <w:pPr>
              <w:pStyle w:val="TableHeading"/>
              <w:suppressLineNumbers/>
              <w:bidi w:val="0"/>
              <w:spacing w:before="0" w:after="283"/>
              <w:jc w:val="center"/>
              <w:rPr/>
            </w:pPr>
            <w:r>
              <w:rPr/>
              <w:t xml:space="preserve">Kausi ensi-ilta </w:t>
            </w:r>
          </w:p>
        </w:tc>
        <w:tc>
          <w:tcPr>
            <w:tcW w:w="2111" w:type="dxa"/>
            <w:tcBorders/>
            <w:vAlign w:val="center"/>
          </w:tcPr>
          <w:p>
            <w:pPr>
              <w:pStyle w:val="TableHeading"/>
              <w:suppressLineNumbers/>
              <w:bidi w:val="0"/>
              <w:spacing w:before="0" w:after="283"/>
              <w:jc w:val="center"/>
              <w:rPr/>
            </w:pPr>
            <w:r>
              <w:rPr/>
              <w:t xml:space="preserve">Kauden päätös </w:t>
            </w:r>
          </w:p>
        </w:tc>
      </w:tr>
      <w:tr>
        <w:trPr/>
        <w:tc>
          <w:tcPr>
            <w:tcW w:w="854"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Toronto </w:t>
            </w:r>
          </w:p>
        </w:tc>
        <w:tc>
          <w:tcPr>
            <w:tcW w:w="2199" w:type="dxa"/>
            <w:tcBorders/>
            <w:vAlign w:val="center"/>
          </w:tcPr>
          <w:p>
            <w:pPr>
              <w:pStyle w:val="TableContents"/>
              <w:bidi w:val="0"/>
              <w:spacing w:before="0" w:after="283"/>
              <w:jc w:val="left"/>
              <w:rPr/>
            </w:pPr>
            <w:r>
              <w:rPr/>
              <w:t xml:space="preserve">4. tammikuuta 2011 (2011-01-04) </w:t>
            </w:r>
          </w:p>
        </w:tc>
        <w:tc>
          <w:tcPr>
            <w:tcW w:w="2111" w:type="dxa"/>
            <w:tcBorders/>
            <w:vAlign w:val="center"/>
          </w:tcPr>
          <w:p>
            <w:pPr>
              <w:pStyle w:val="TableContents"/>
              <w:bidi w:val="0"/>
              <w:spacing w:before="0" w:after="283"/>
              <w:jc w:val="left"/>
              <w:rPr/>
            </w:pPr>
            <w:r>
              <w:rPr/>
              <w:t xml:space="preserve">29. maaliskuuta 2011 (2011-03-29) </w:t>
            </w:r>
          </w:p>
        </w:tc>
      </w:tr>
      <w:tr>
        <w:trPr/>
        <w:tc>
          <w:tcPr>
            <w:tcW w:w="854"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Toronto </w:t>
            </w:r>
          </w:p>
        </w:tc>
        <w:tc>
          <w:tcPr>
            <w:tcW w:w="2199" w:type="dxa"/>
            <w:tcBorders/>
            <w:vAlign w:val="center"/>
          </w:tcPr>
          <w:p>
            <w:pPr>
              <w:pStyle w:val="TableContents"/>
              <w:bidi w:val="0"/>
              <w:spacing w:before="0" w:after="283"/>
              <w:jc w:val="left"/>
              <w:rPr/>
            </w:pPr>
            <w:r>
              <w:rPr/>
              <w:t xml:space="preserve">20. lokakuuta 2011 (2011-10-20) </w:t>
            </w:r>
          </w:p>
        </w:tc>
        <w:tc>
          <w:tcPr>
            <w:tcW w:w="2111" w:type="dxa"/>
            <w:tcBorders/>
            <w:vAlign w:val="center"/>
          </w:tcPr>
          <w:p>
            <w:pPr>
              <w:pStyle w:val="TableContents"/>
              <w:bidi w:val="0"/>
              <w:spacing w:before="0" w:after="283"/>
              <w:jc w:val="left"/>
              <w:rPr/>
            </w:pPr>
            <w:r>
              <w:rPr/>
              <w:t xml:space="preserve">31. tammikuuta 2012 (2012-01-31) </w:t>
            </w:r>
          </w:p>
        </w:tc>
      </w:tr>
      <w:tr>
        <w:trPr/>
        <w:tc>
          <w:tcPr>
            <w:tcW w:w="854"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Austin </w:t>
            </w:r>
          </w:p>
        </w:tc>
        <w:tc>
          <w:tcPr>
            <w:tcW w:w="2198" w:type="dxa"/>
            <w:tcBorders/>
            <w:vAlign w:val="center"/>
          </w:tcPr>
          <w:p>
            <w:pPr>
              <w:pStyle w:val="TableContents"/>
              <w:bidi w:val="0"/>
              <w:spacing w:before="0" w:after="283"/>
              <w:jc w:val="left"/>
              <w:rPr/>
            </w:pPr>
            <w:r>
              <w:rPr/>
              <w:t xml:space="preserve">7. helmikuuta 2012 (2012-02-07) </w:t>
            </w:r>
          </w:p>
        </w:tc>
        <w:tc>
          <w:tcPr>
            <w:tcW w:w="2199" w:type="dxa"/>
            <w:tcBorders/>
            <w:vAlign w:val="center"/>
          </w:tcPr>
          <w:p>
            <w:pPr>
              <w:pStyle w:val="TableContents"/>
              <w:bidi w:val="0"/>
              <w:spacing w:before="0" w:after="283"/>
              <w:jc w:val="left"/>
              <w:rPr/>
            </w:pPr>
            <w:r>
              <w:rPr/>
              <w:t xml:space="preserve">1. toukokuuta 2012 (2012-05-01) </w:t>
            </w:r>
          </w:p>
        </w:tc>
        <w:tc>
          <w:tcPr>
            <w:tcW w:w="2111" w:type="dxa"/>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Austin / Toronto </w:t>
            </w:r>
          </w:p>
        </w:tc>
        <w:tc>
          <w:tcPr>
            <w:tcW w:w="2199" w:type="dxa"/>
            <w:tcBorders/>
            <w:vAlign w:val="center"/>
          </w:tcPr>
          <w:p>
            <w:pPr>
              <w:pStyle w:val="TableContents"/>
              <w:bidi w:val="0"/>
              <w:spacing w:before="0" w:after="283"/>
              <w:jc w:val="left"/>
              <w:rPr/>
            </w:pPr>
            <w:r>
              <w:rPr/>
              <w:t xml:space="preserve">4. syyskuuta 2012 (2012-09-04) </w:t>
            </w:r>
          </w:p>
        </w:tc>
        <w:tc>
          <w:tcPr>
            <w:tcW w:w="2111" w:type="dxa"/>
            <w:tcBorders/>
            <w:vAlign w:val="center"/>
          </w:tcPr>
          <w:p>
            <w:pPr>
              <w:pStyle w:val="TableContents"/>
              <w:bidi w:val="0"/>
              <w:spacing w:before="0" w:after="283"/>
              <w:jc w:val="left"/>
              <w:rPr/>
            </w:pPr>
            <w:r>
              <w:rPr/>
              <w:t xml:space="preserve">4. helmikuuta 2013 (2013-02-04) </w:t>
            </w:r>
          </w:p>
        </w:tc>
      </w:tr>
      <w:tr>
        <w:trPr/>
        <w:tc>
          <w:tcPr>
            <w:tcW w:w="854"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Vancouver </w:t>
            </w:r>
          </w:p>
        </w:tc>
        <w:tc>
          <w:tcPr>
            <w:tcW w:w="2198" w:type="dxa"/>
            <w:tcBorders/>
            <w:vAlign w:val="center"/>
          </w:tcPr>
          <w:p>
            <w:pPr>
              <w:pStyle w:val="TableContents"/>
              <w:bidi w:val="0"/>
              <w:spacing w:before="0" w:after="283"/>
              <w:jc w:val="left"/>
              <w:rPr/>
            </w:pPr>
            <w:r>
              <w:rPr/>
              <w:t xml:space="preserve">17. helmikuuta 2013 (2013-02-17) </w:t>
            </w:r>
          </w:p>
        </w:tc>
        <w:tc>
          <w:tcPr>
            <w:tcW w:w="2199" w:type="dxa"/>
            <w:tcBorders/>
            <w:vAlign w:val="center"/>
          </w:tcPr>
          <w:p>
            <w:pPr>
              <w:pStyle w:val="TableContents"/>
              <w:bidi w:val="0"/>
              <w:spacing w:before="0" w:after="283"/>
              <w:jc w:val="left"/>
              <w:rPr/>
            </w:pPr>
            <w:r>
              <w:rPr/>
              <w:t xml:space="preserve">22. elokuuta 2013 (2013-08-22) </w:t>
            </w:r>
          </w:p>
        </w:tc>
        <w:tc>
          <w:tcPr>
            <w:tcW w:w="2111" w:type="dxa"/>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Atlanta </w:t>
            </w:r>
          </w:p>
        </w:tc>
        <w:tc>
          <w:tcPr>
            <w:tcW w:w="2199" w:type="dxa"/>
            <w:tcBorders/>
            <w:vAlign w:val="center"/>
          </w:tcPr>
          <w:p>
            <w:pPr>
              <w:pStyle w:val="TableContents"/>
              <w:bidi w:val="0"/>
              <w:spacing w:before="0" w:after="283"/>
              <w:jc w:val="left"/>
              <w:rPr/>
            </w:pPr>
            <w:r>
              <w:rPr/>
              <w:t xml:space="preserve">12. tammikuuta 2014 (2014-01-12) </w:t>
            </w:r>
          </w:p>
        </w:tc>
        <w:tc>
          <w:tcPr>
            <w:tcW w:w="2111" w:type="dxa"/>
            <w:tcBorders/>
            <w:vAlign w:val="center"/>
          </w:tcPr>
          <w:p>
            <w:pPr>
              <w:pStyle w:val="TableContents"/>
              <w:bidi w:val="0"/>
              <w:spacing w:before="0" w:after="283"/>
              <w:jc w:val="left"/>
              <w:rPr/>
            </w:pPr>
            <w:r>
              <w:rPr/>
              <w:t xml:space="preserve">Tuntematon </w:t>
            </w:r>
          </w:p>
        </w:tc>
      </w:tr>
      <w:tr>
        <w:trPr/>
        <w:tc>
          <w:tcPr>
            <w:tcW w:w="854"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Toronto </w:t>
            </w:r>
          </w:p>
        </w:tc>
        <w:tc>
          <w:tcPr>
            <w:tcW w:w="2198" w:type="dxa"/>
            <w:tcBorders/>
            <w:vAlign w:val="center"/>
          </w:tcPr>
          <w:p>
            <w:pPr>
              <w:pStyle w:val="TableContents"/>
              <w:bidi w:val="0"/>
              <w:spacing w:before="0" w:after="283"/>
              <w:jc w:val="left"/>
              <w:rPr/>
            </w:pPr>
            <w:r>
              <w:rPr/>
              <w:t xml:space="preserve">27. lokakuuta 2014 (2014-10-27) </w:t>
            </w:r>
          </w:p>
        </w:tc>
        <w:tc>
          <w:tcPr>
            <w:tcW w:w="2199" w:type="dxa"/>
            <w:tcBorders/>
            <w:vAlign w:val="center"/>
          </w:tcPr>
          <w:p>
            <w:pPr>
              <w:pStyle w:val="TableContents"/>
              <w:bidi w:val="0"/>
              <w:spacing w:before="0" w:after="283"/>
              <w:jc w:val="left"/>
              <w:rPr/>
            </w:pPr>
            <w:r>
              <w:rPr/>
              <w:t xml:space="preserve">Tuntematon </w:t>
            </w:r>
          </w:p>
        </w:tc>
        <w:tc>
          <w:tcPr>
            <w:tcW w:w="2111" w:type="dxa"/>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Westchesterin piirikunta </w:t>
            </w:r>
          </w:p>
        </w:tc>
        <w:tc>
          <w:tcPr>
            <w:tcW w:w="2199" w:type="dxa"/>
            <w:tcBorders/>
            <w:vAlign w:val="center"/>
          </w:tcPr>
          <w:p>
            <w:pPr>
              <w:pStyle w:val="TableContents"/>
              <w:bidi w:val="0"/>
              <w:spacing w:before="0" w:after="283"/>
              <w:jc w:val="left"/>
              <w:rPr/>
            </w:pPr>
            <w:r>
              <w:rPr/>
              <w:t xml:space="preserve">14. syyskuuta 2015 (2015-09-14) </w:t>
            </w:r>
          </w:p>
        </w:tc>
        <w:tc>
          <w:tcPr>
            <w:tcW w:w="2111" w:type="dxa"/>
            <w:tcBorders/>
            <w:vAlign w:val="center"/>
          </w:tcPr>
          <w:p>
            <w:pPr>
              <w:pStyle w:val="TableContents"/>
              <w:bidi w:val="0"/>
              <w:spacing w:before="0" w:after="283"/>
              <w:jc w:val="left"/>
              <w:rPr/>
            </w:pPr>
            <w:r>
              <w:rPr/>
              <w:t xml:space="preserve">28. lokakuuta 2015 (2015-10-28) </w:t>
            </w:r>
          </w:p>
        </w:tc>
      </w:tr>
      <w:tr>
        <w:trPr/>
        <w:tc>
          <w:tcPr>
            <w:tcW w:w="854" w:type="dxa"/>
            <w:tcBorders/>
            <w:vAlign w:val="center"/>
          </w:tcPr>
          <w:p>
            <w:pPr>
              <w:pStyle w:val="TableContents"/>
              <w:bidi w:val="0"/>
              <w:spacing w:before="0" w:after="283"/>
              <w:jc w:val="left"/>
              <w:rPr/>
            </w:pPr>
            <w:r>
              <w:rPr/>
              <w:t xml:space="preserve">9 </w:t>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Westchesterin piirikunta </w:t>
            </w:r>
          </w:p>
        </w:tc>
        <w:tc>
          <w:tcPr>
            <w:tcW w:w="2198" w:type="dxa"/>
            <w:tcBorders/>
            <w:vAlign w:val="center"/>
          </w:tcPr>
          <w:p>
            <w:pPr>
              <w:pStyle w:val="TableContents"/>
              <w:bidi w:val="0"/>
              <w:spacing w:before="0" w:after="283"/>
              <w:jc w:val="left"/>
              <w:rPr/>
            </w:pPr>
            <w:r>
              <w:rPr/>
              <w:t xml:space="preserve">Tuntematon </w:t>
            </w:r>
          </w:p>
        </w:tc>
        <w:tc>
          <w:tcPr>
            <w:tcW w:w="2199" w:type="dxa"/>
            <w:tcBorders/>
            <w:vAlign w:val="center"/>
          </w:tcPr>
          <w:p>
            <w:pPr>
              <w:pStyle w:val="TableContents"/>
              <w:bidi w:val="0"/>
              <w:spacing w:before="0" w:after="283"/>
              <w:jc w:val="left"/>
              <w:rPr/>
            </w:pPr>
            <w:r>
              <w:rPr/>
              <w:t xml:space="preserve">22. elokuuta 2016 (2016-08-22) </w:t>
            </w:r>
          </w:p>
        </w:tc>
        <w:tc>
          <w:tcPr>
            <w:tcW w:w="2111" w:type="dxa"/>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pPr>
            <w:r>
              <w:rPr/>
              <w:t xml:space="preserve">6 </w:t>
            </w:r>
          </w:p>
        </w:tc>
        <w:tc>
          <w:tcPr>
            <w:tcW w:w="1204"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13 </w:t>
            </w:r>
          </w:p>
        </w:tc>
        <w:tc>
          <w:tcPr>
            <w:tcW w:w="2198" w:type="dxa"/>
            <w:tcBorders/>
            <w:vAlign w:val="center"/>
          </w:tcPr>
          <w:p>
            <w:pPr>
              <w:pStyle w:val="TableContents"/>
              <w:bidi w:val="0"/>
              <w:spacing w:before="0" w:after="283"/>
              <w:jc w:val="left"/>
              <w:rPr/>
            </w:pPr>
            <w:r>
              <w:rPr/>
              <w:t xml:space="preserve">Westchesterin piirikunta </w:t>
            </w:r>
          </w:p>
        </w:tc>
        <w:tc>
          <w:tcPr>
            <w:tcW w:w="2199" w:type="dxa"/>
            <w:tcBorders/>
            <w:vAlign w:val="center"/>
          </w:tcPr>
          <w:p>
            <w:pPr>
              <w:pStyle w:val="TableContents"/>
              <w:bidi w:val="0"/>
              <w:spacing w:before="0" w:after="283"/>
              <w:jc w:val="left"/>
              <w:rPr/>
            </w:pPr>
            <w:r>
              <w:rPr/>
              <w:t xml:space="preserve">24. lokakuuta 2016 (2016-10-24) </w:t>
            </w:r>
          </w:p>
        </w:tc>
        <w:tc>
          <w:tcPr>
            <w:tcW w:w="2111" w:type="dxa"/>
            <w:tcBorders/>
            <w:vAlign w:val="center"/>
          </w:tcPr>
          <w:p>
            <w:pPr>
              <w:pStyle w:val="TableContents"/>
              <w:bidi w:val="0"/>
              <w:spacing w:before="0" w:after="283"/>
              <w:jc w:val="left"/>
              <w:rPr/>
            </w:pPr>
            <w:r>
              <w:rPr/>
              <w:t xml:space="preserve">huhtikuu 17, 2017 (2017-04-17) </w:t>
            </w:r>
          </w:p>
        </w:tc>
      </w:tr>
      <w:tr>
        <w:trPr/>
        <w:tc>
          <w:tcPr>
            <w:tcW w:w="854" w:type="dxa"/>
            <w:tcBorders/>
            <w:vAlign w:val="center"/>
          </w:tcPr>
          <w:p>
            <w:pPr>
              <w:pStyle w:val="TableContents"/>
              <w:bidi w:val="0"/>
              <w:spacing w:before="0" w:after="283"/>
              <w:jc w:val="left"/>
              <w:rPr/>
            </w:pPr>
            <w:r>
              <w:rPr/>
              <w:t xml:space="preserve">11 </w:t>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Nashville </w:t>
            </w:r>
          </w:p>
        </w:tc>
        <w:tc>
          <w:tcPr>
            <w:tcW w:w="2198" w:type="dxa"/>
            <w:tcBorders/>
            <w:vAlign w:val="center"/>
          </w:tcPr>
          <w:p>
            <w:pPr>
              <w:pStyle w:val="TableContents"/>
              <w:bidi w:val="0"/>
              <w:spacing w:before="0" w:after="283"/>
              <w:jc w:val="left"/>
              <w:rPr/>
            </w:pPr>
            <w:r>
              <w:rPr/>
              <w:t xml:space="preserve">24. huhtikuuta 2017 (2017-04-24) </w:t>
            </w:r>
          </w:p>
        </w:tc>
        <w:tc>
          <w:tcPr>
            <w:tcW w:w="2199" w:type="dxa"/>
            <w:tcBorders/>
            <w:vAlign w:val="center"/>
          </w:tcPr>
          <w:p>
            <w:pPr>
              <w:pStyle w:val="TableContents"/>
              <w:bidi w:val="0"/>
              <w:spacing w:before="0" w:after="283"/>
              <w:jc w:val="left"/>
              <w:rPr/>
            </w:pPr>
            <w:r>
              <w:rPr/>
              <w:t xml:space="preserve">26. helmikuuta 2018 (2018-02-26) </w:t>
            </w:r>
          </w:p>
        </w:tc>
        <w:tc>
          <w:tcPr>
            <w:tcW w:w="2111" w:type="dxa"/>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pPr>
            <w:r>
              <w:rPr/>
              <w:t xml:space="preserve">7 </w:t>
            </w:r>
          </w:p>
        </w:tc>
        <w:tc>
          <w:tcPr>
            <w:tcW w:w="9351" w:type="dxa"/>
            <w:gridSpan w:val="5"/>
            <w:tcBorders/>
          </w:tcPr>
          <w:p>
            <w:pPr>
              <w:pStyle w:val="TableContents"/>
              <w:bidi w:val="0"/>
              <w:spacing w:before="0" w:after="283"/>
              <w:jc w:val="left"/>
              <w:rPr>
                <w:sz w:val="4"/>
                <w:szCs w:val="4"/>
              </w:rPr>
            </w:pPr>
            <w:r>
              <w:rPr>
                <w:sz w:val="4"/>
                <w:szCs w:val="4"/>
              </w:rPr>
            </w:r>
          </w:p>
        </w:tc>
      </w:tr>
      <w:tr>
        <w:trPr/>
        <w:tc>
          <w:tcPr>
            <w:tcW w:w="854" w:type="dxa"/>
            <w:tcBorders/>
            <w:vAlign w:val="center"/>
          </w:tcPr>
          <w:p>
            <w:pPr>
              <w:pStyle w:val="TableContents"/>
              <w:bidi w:val="0"/>
              <w:spacing w:before="0" w:after="283"/>
              <w:jc w:val="left"/>
              <w:rPr/>
            </w:pPr>
            <w:r>
              <w:rPr/>
              <w:t xml:space="preserve">12 </w:t>
            </w:r>
          </w:p>
        </w:tc>
        <w:tc>
          <w:tcPr>
            <w:tcW w:w="1204"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color w:val="A9A9A9"/>
              </w:rPr>
              <w:t xml:space="preserve">Toront</w:t>
            </w:r>
            <w:r>
              <w:rPr/>
              <w:t xml:space="preserve">o </w:t>
            </w:r>
          </w:p>
        </w:tc>
        <w:tc>
          <w:tcPr>
            <w:tcW w:w="2198" w:type="dxa"/>
            <w:tcBorders/>
            <w:vAlign w:val="center"/>
          </w:tcPr>
          <w:p>
            <w:pPr>
              <w:pStyle w:val="TableContents"/>
              <w:bidi w:val="0"/>
              <w:spacing w:before="0" w:after="283"/>
              <w:jc w:val="left"/>
              <w:rPr/>
            </w:pPr>
            <w:r>
              <w:rPr/>
              <w:t xml:space="preserve">5. maaliskuuta 2018 (2018-03-05) </w:t>
            </w:r>
          </w:p>
        </w:tc>
        <w:tc>
          <w:tcPr>
            <w:tcW w:w="2199" w:type="dxa"/>
            <w:tcBorders/>
            <w:vAlign w:val="center"/>
          </w:tcPr>
          <w:p>
            <w:pPr>
              <w:pStyle w:val="TableContents"/>
              <w:bidi w:val="0"/>
              <w:spacing w:before="0" w:after="283"/>
              <w:jc w:val="left"/>
              <w:rPr/>
            </w:pPr>
            <w:r>
              <w:rPr/>
              <w:t xml:space="preserve">() </w:t>
            </w:r>
          </w:p>
        </w:tc>
        <w:tc>
          <w:tcPr>
            <w:tcW w:w="2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Property Brothersin nykyinen kausi?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67"/>
        <w:gridCol w:w="1022"/>
        <w:gridCol w:w="1255"/>
        <w:gridCol w:w="1475"/>
        <w:gridCol w:w="1800"/>
        <w:gridCol w:w="1744"/>
        <w:gridCol w:w="1642"/>
      </w:tblGrid>
      <w:tr>
        <w:trPr/>
        <w:tc>
          <w:tcPr>
            <w:tcW w:w="1267" w:type="dxa"/>
            <w:tcBorders/>
            <w:vAlign w:val="center"/>
          </w:tcPr>
          <w:p>
            <w:pPr>
              <w:pStyle w:val="TableHeading"/>
              <w:suppressLineNumbers/>
              <w:bidi w:val="0"/>
              <w:spacing w:before="0" w:after="283"/>
              <w:jc w:val="center"/>
              <w:rPr/>
            </w:pPr>
            <w:r>
              <w:rPr/>
              <w:t xml:space="preserve">Kausi HGTV Kausi </w:t>
            </w:r>
          </w:p>
        </w:tc>
        <w:tc>
          <w:tcPr>
            <w:tcW w:w="1022" w:type="dxa"/>
            <w:tcBorders/>
            <w:vAlign w:val="center"/>
          </w:tcPr>
          <w:p>
            <w:pPr>
              <w:pStyle w:val="TableHeading"/>
              <w:suppressLineNumbers/>
              <w:bidi w:val="0"/>
              <w:spacing w:before="0" w:after="283"/>
              <w:jc w:val="center"/>
              <w:rPr/>
            </w:pPr>
            <w:r>
              <w:rPr/>
              <w:t xml:space="preserve">Jaksot </w:t>
            </w:r>
          </w:p>
        </w:tc>
        <w:tc>
          <w:tcPr>
            <w:tcW w:w="1255" w:type="dxa"/>
            <w:tcBorders/>
            <w:vAlign w:val="center"/>
          </w:tcPr>
          <w:p>
            <w:pPr>
              <w:pStyle w:val="TableHeading"/>
              <w:suppressLineNumbers/>
              <w:bidi w:val="0"/>
              <w:spacing w:before="0" w:after="283"/>
              <w:jc w:val="center"/>
              <w:rPr/>
            </w:pPr>
            <w:r>
              <w:rPr/>
              <w:t xml:space="preserve">Kuvauspaikka </w:t>
            </w:r>
          </w:p>
        </w:tc>
        <w:tc>
          <w:tcPr>
            <w:tcW w:w="1475" w:type="dxa"/>
            <w:tcBorders/>
            <w:vAlign w:val="center"/>
          </w:tcPr>
          <w:p>
            <w:pPr>
              <w:pStyle w:val="TableHeading"/>
              <w:suppressLineNumbers/>
              <w:bidi w:val="0"/>
              <w:spacing w:before="0" w:after="283"/>
              <w:jc w:val="center"/>
              <w:rPr/>
            </w:pPr>
            <w:r>
              <w:rPr/>
              <w:t xml:space="preserve">Ensiesitys </w:t>
            </w:r>
          </w:p>
        </w:tc>
        <w:tc>
          <w:tcPr>
            <w:tcW w:w="1800" w:type="dxa"/>
            <w:tcBorders/>
            <w:vAlign w:val="center"/>
          </w:tcPr>
          <w:p>
            <w:pPr>
              <w:pStyle w:val="TableHeading"/>
              <w:suppressLineNumbers/>
              <w:bidi w:val="0"/>
              <w:spacing w:before="0" w:after="283"/>
              <w:jc w:val="center"/>
              <w:rPr/>
            </w:pPr>
            <w:r>
              <w:rPr/>
              <w:t xml:space="preserve">Viimeksi esitetty </w:t>
            </w:r>
          </w:p>
        </w:tc>
        <w:tc>
          <w:tcPr>
            <w:tcW w:w="1744" w:type="dxa"/>
            <w:tcBorders/>
          </w:tcPr>
          <w:p>
            <w:pPr>
              <w:pStyle w:val="TableContents"/>
              <w:bidi w:val="0"/>
              <w:spacing w:before="0" w:after="283"/>
              <w:jc w:val="left"/>
              <w:rPr>
                <w:sz w:val="4"/>
                <w:szCs w:val="4"/>
              </w:rPr>
            </w:pPr>
            <w:r>
              <w:rPr>
                <w:sz w:val="4"/>
                <w:szCs w:val="4"/>
              </w:rPr>
            </w:r>
          </w:p>
        </w:tc>
        <w:tc>
          <w:tcPr>
            <w:tcW w:w="1642" w:type="dxa"/>
            <w:tcBorders/>
          </w:tcPr>
          <w:p>
            <w:pPr>
              <w:pStyle w:val="TableContents"/>
              <w:bidi w:val="0"/>
              <w:spacing w:before="0" w:after="283"/>
              <w:jc w:val="left"/>
              <w:rPr>
                <w:sz w:val="4"/>
                <w:szCs w:val="4"/>
              </w:rPr>
            </w:pPr>
            <w:r>
              <w:rPr>
                <w:sz w:val="4"/>
                <w:szCs w:val="4"/>
              </w:rPr>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13 </w:t>
            </w:r>
          </w:p>
        </w:tc>
        <w:tc>
          <w:tcPr>
            <w:tcW w:w="1800" w:type="dxa"/>
            <w:tcBorders/>
            <w:vAlign w:val="center"/>
          </w:tcPr>
          <w:p>
            <w:pPr>
              <w:pStyle w:val="TableContents"/>
              <w:bidi w:val="0"/>
              <w:spacing w:before="0" w:after="283"/>
              <w:jc w:val="left"/>
              <w:rPr/>
            </w:pPr>
            <w:r>
              <w:rPr/>
              <w:t xml:space="preserve">Toronto </w:t>
            </w:r>
          </w:p>
        </w:tc>
        <w:tc>
          <w:tcPr>
            <w:tcW w:w="1744" w:type="dxa"/>
            <w:tcBorders/>
            <w:vAlign w:val="center"/>
          </w:tcPr>
          <w:p>
            <w:pPr>
              <w:pStyle w:val="TableContents"/>
              <w:bidi w:val="0"/>
              <w:spacing w:before="0" w:after="283"/>
              <w:jc w:val="left"/>
              <w:rPr/>
            </w:pPr>
            <w:r>
              <w:rPr/>
              <w:t xml:space="preserve">4. tammikuuta 2011 (2011-01-04) </w:t>
            </w:r>
          </w:p>
        </w:tc>
        <w:tc>
          <w:tcPr>
            <w:tcW w:w="1642" w:type="dxa"/>
            <w:tcBorders/>
            <w:vAlign w:val="center"/>
          </w:tcPr>
          <w:p>
            <w:pPr>
              <w:pStyle w:val="TableContents"/>
              <w:bidi w:val="0"/>
              <w:spacing w:before="0" w:after="283"/>
              <w:jc w:val="left"/>
              <w:rPr/>
            </w:pPr>
            <w:r>
              <w:rPr/>
              <w:t xml:space="preserve">29. maaliskuuta 2011 (2011-03-29) </w:t>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13 </w:t>
            </w:r>
          </w:p>
        </w:tc>
        <w:tc>
          <w:tcPr>
            <w:tcW w:w="1800" w:type="dxa"/>
            <w:tcBorders/>
            <w:vAlign w:val="center"/>
          </w:tcPr>
          <w:p>
            <w:pPr>
              <w:pStyle w:val="TableContents"/>
              <w:bidi w:val="0"/>
              <w:spacing w:before="0" w:after="283"/>
              <w:jc w:val="left"/>
              <w:rPr/>
            </w:pPr>
            <w:r>
              <w:rPr/>
              <w:t xml:space="preserve">Toronto </w:t>
            </w:r>
          </w:p>
        </w:tc>
        <w:tc>
          <w:tcPr>
            <w:tcW w:w="1744" w:type="dxa"/>
            <w:tcBorders/>
            <w:vAlign w:val="center"/>
          </w:tcPr>
          <w:p>
            <w:pPr>
              <w:pStyle w:val="TableContents"/>
              <w:bidi w:val="0"/>
              <w:spacing w:before="0" w:after="283"/>
              <w:jc w:val="left"/>
              <w:rPr/>
            </w:pPr>
            <w:r>
              <w:rPr/>
              <w:t xml:space="preserve">20. lokakuuta 2011 (2011-10-20) </w:t>
            </w:r>
          </w:p>
        </w:tc>
        <w:tc>
          <w:tcPr>
            <w:tcW w:w="1642" w:type="dxa"/>
            <w:tcBorders/>
            <w:vAlign w:val="center"/>
          </w:tcPr>
          <w:p>
            <w:pPr>
              <w:pStyle w:val="TableContents"/>
              <w:bidi w:val="0"/>
              <w:spacing w:before="0" w:after="283"/>
              <w:jc w:val="left"/>
              <w:rPr/>
            </w:pPr>
            <w:r>
              <w:rPr/>
              <w:t xml:space="preserve">31. tammikuuta 2012 (2012-01-31) </w:t>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Austin </w:t>
            </w:r>
          </w:p>
        </w:tc>
        <w:tc>
          <w:tcPr>
            <w:tcW w:w="1800" w:type="dxa"/>
            <w:tcBorders/>
            <w:vAlign w:val="center"/>
          </w:tcPr>
          <w:p>
            <w:pPr>
              <w:pStyle w:val="TableContents"/>
              <w:bidi w:val="0"/>
              <w:spacing w:before="0" w:after="283"/>
              <w:jc w:val="left"/>
              <w:rPr/>
            </w:pPr>
            <w:r>
              <w:rPr/>
              <w:t xml:space="preserve">7. helmikuuta 2012 (2012-02-07) </w:t>
            </w:r>
          </w:p>
        </w:tc>
        <w:tc>
          <w:tcPr>
            <w:tcW w:w="1744" w:type="dxa"/>
            <w:tcBorders/>
            <w:vAlign w:val="center"/>
          </w:tcPr>
          <w:p>
            <w:pPr>
              <w:pStyle w:val="TableContents"/>
              <w:bidi w:val="0"/>
              <w:spacing w:before="0" w:after="283"/>
              <w:jc w:val="left"/>
              <w:rPr/>
            </w:pPr>
            <w:r>
              <w:rPr/>
              <w:t xml:space="preserve">1. toukokuuta 2012 (2012-05-01) </w:t>
            </w:r>
          </w:p>
        </w:tc>
        <w:tc>
          <w:tcPr>
            <w:tcW w:w="1642" w:type="dxa"/>
            <w:tcBorders/>
          </w:tcPr>
          <w:p>
            <w:pPr>
              <w:pStyle w:val="TableContents"/>
              <w:bidi w:val="0"/>
              <w:spacing w:before="0" w:after="283"/>
              <w:jc w:val="left"/>
              <w:rPr>
                <w:sz w:val="4"/>
                <w:szCs w:val="4"/>
              </w:rPr>
            </w:pPr>
            <w:r>
              <w:rPr>
                <w:sz w:val="4"/>
                <w:szCs w:val="4"/>
              </w:rPr>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13 </w:t>
            </w:r>
          </w:p>
        </w:tc>
        <w:tc>
          <w:tcPr>
            <w:tcW w:w="1800" w:type="dxa"/>
            <w:tcBorders/>
            <w:vAlign w:val="center"/>
          </w:tcPr>
          <w:p>
            <w:pPr>
              <w:pStyle w:val="TableContents"/>
              <w:bidi w:val="0"/>
              <w:spacing w:before="0" w:after="283"/>
              <w:jc w:val="left"/>
              <w:rPr/>
            </w:pPr>
            <w:r>
              <w:rPr/>
              <w:t xml:space="preserve">Austin / Toronto </w:t>
            </w:r>
          </w:p>
        </w:tc>
        <w:tc>
          <w:tcPr>
            <w:tcW w:w="1744" w:type="dxa"/>
            <w:tcBorders/>
            <w:vAlign w:val="center"/>
          </w:tcPr>
          <w:p>
            <w:pPr>
              <w:pStyle w:val="TableContents"/>
              <w:bidi w:val="0"/>
              <w:spacing w:before="0" w:after="283"/>
              <w:jc w:val="left"/>
              <w:rPr/>
            </w:pPr>
            <w:r>
              <w:rPr/>
              <w:t xml:space="preserve">9. tammikuuta 2013 (2013-01-09) </w:t>
            </w:r>
          </w:p>
        </w:tc>
        <w:tc>
          <w:tcPr>
            <w:tcW w:w="1642" w:type="dxa"/>
            <w:tcBorders/>
            <w:vAlign w:val="center"/>
          </w:tcPr>
          <w:p>
            <w:pPr>
              <w:pStyle w:val="TableContents"/>
              <w:bidi w:val="0"/>
              <w:spacing w:before="0" w:after="283"/>
              <w:jc w:val="left"/>
              <w:rPr/>
            </w:pPr>
            <w:r>
              <w:rPr/>
              <w:t xml:space="preserve">3. huhtikuuta 2013 (2013-04-03) </w:t>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5 </w:t>
            </w:r>
          </w:p>
        </w:tc>
        <w:tc>
          <w:tcPr>
            <w:tcW w:w="1255"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Vancouver </w:t>
            </w:r>
          </w:p>
        </w:tc>
        <w:tc>
          <w:tcPr>
            <w:tcW w:w="1800" w:type="dxa"/>
            <w:tcBorders/>
            <w:vAlign w:val="center"/>
          </w:tcPr>
          <w:p>
            <w:pPr>
              <w:pStyle w:val="TableContents"/>
              <w:bidi w:val="0"/>
              <w:spacing w:before="0" w:after="283"/>
              <w:jc w:val="left"/>
              <w:rPr/>
            </w:pPr>
            <w:r>
              <w:rPr/>
              <w:t xml:space="preserve">28. elokuuta 2013 (2013-08-28) </w:t>
            </w:r>
          </w:p>
        </w:tc>
        <w:tc>
          <w:tcPr>
            <w:tcW w:w="1744" w:type="dxa"/>
            <w:tcBorders/>
            <w:vAlign w:val="center"/>
          </w:tcPr>
          <w:p>
            <w:pPr>
              <w:pStyle w:val="TableContents"/>
              <w:bidi w:val="0"/>
              <w:spacing w:before="0" w:after="283"/>
              <w:jc w:val="left"/>
              <w:rPr/>
            </w:pPr>
            <w:r>
              <w:rPr/>
              <w:t xml:space="preserve">20. marraskuuta 2013 (2013-11-20) </w:t>
            </w:r>
          </w:p>
        </w:tc>
        <w:tc>
          <w:tcPr>
            <w:tcW w:w="1642" w:type="dxa"/>
            <w:tcBorders/>
          </w:tcPr>
          <w:p>
            <w:pPr>
              <w:pStyle w:val="TableContents"/>
              <w:bidi w:val="0"/>
              <w:spacing w:before="0" w:after="283"/>
              <w:jc w:val="left"/>
              <w:rPr>
                <w:sz w:val="4"/>
                <w:szCs w:val="4"/>
              </w:rPr>
            </w:pPr>
            <w:r>
              <w:rPr>
                <w:sz w:val="4"/>
                <w:szCs w:val="4"/>
              </w:rPr>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6 </w:t>
            </w:r>
          </w:p>
        </w:tc>
        <w:tc>
          <w:tcPr>
            <w:tcW w:w="1475" w:type="dxa"/>
            <w:tcBorders/>
            <w:vAlign w:val="center"/>
          </w:tcPr>
          <w:p>
            <w:pPr>
              <w:pStyle w:val="TableContents"/>
              <w:bidi w:val="0"/>
              <w:spacing w:before="0" w:after="283"/>
              <w:jc w:val="left"/>
              <w:rPr/>
            </w:pPr>
            <w:r>
              <w:rPr/>
              <w:t xml:space="preserve">13 </w:t>
            </w:r>
          </w:p>
        </w:tc>
        <w:tc>
          <w:tcPr>
            <w:tcW w:w="1800" w:type="dxa"/>
            <w:tcBorders/>
            <w:vAlign w:val="center"/>
          </w:tcPr>
          <w:p>
            <w:pPr>
              <w:pStyle w:val="TableContents"/>
              <w:bidi w:val="0"/>
              <w:spacing w:before="0" w:after="283"/>
              <w:jc w:val="left"/>
              <w:rPr/>
            </w:pPr>
            <w:r>
              <w:rPr/>
              <w:t xml:space="preserve">Atlanta </w:t>
            </w:r>
          </w:p>
        </w:tc>
        <w:tc>
          <w:tcPr>
            <w:tcW w:w="1744" w:type="dxa"/>
            <w:tcBorders/>
            <w:vAlign w:val="center"/>
          </w:tcPr>
          <w:p>
            <w:pPr>
              <w:pStyle w:val="TableContents"/>
              <w:bidi w:val="0"/>
              <w:spacing w:before="0" w:after="283"/>
              <w:jc w:val="left"/>
              <w:rPr/>
            </w:pPr>
            <w:r>
              <w:rPr/>
              <w:t xml:space="preserve">12. maaliskuuta 2014 (2014-03-12) </w:t>
            </w:r>
          </w:p>
        </w:tc>
        <w:tc>
          <w:tcPr>
            <w:tcW w:w="1642" w:type="dxa"/>
            <w:tcBorders/>
            <w:vAlign w:val="center"/>
          </w:tcPr>
          <w:p>
            <w:pPr>
              <w:pStyle w:val="TableContents"/>
              <w:bidi w:val="0"/>
              <w:spacing w:before="0" w:after="283"/>
              <w:jc w:val="left"/>
              <w:rPr/>
            </w:pPr>
            <w:r>
              <w:rPr/>
              <w:t xml:space="preserve">27. elokuuta 2014 (2014-08-27) </w:t>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7 </w:t>
            </w:r>
          </w:p>
        </w:tc>
        <w:tc>
          <w:tcPr>
            <w:tcW w:w="1255"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Toronto </w:t>
            </w:r>
          </w:p>
        </w:tc>
        <w:tc>
          <w:tcPr>
            <w:tcW w:w="1800" w:type="dxa"/>
            <w:tcBorders/>
            <w:vAlign w:val="center"/>
          </w:tcPr>
          <w:p>
            <w:pPr>
              <w:pStyle w:val="TableContents"/>
              <w:bidi w:val="0"/>
              <w:spacing w:before="0" w:after="283"/>
              <w:jc w:val="left"/>
              <w:rPr/>
            </w:pPr>
            <w:r>
              <w:rPr/>
              <w:t xml:space="preserve">7. tammikuuta 2015 (2015-01-07) </w:t>
            </w:r>
          </w:p>
        </w:tc>
        <w:tc>
          <w:tcPr>
            <w:tcW w:w="1744" w:type="dxa"/>
            <w:tcBorders/>
            <w:vAlign w:val="center"/>
          </w:tcPr>
          <w:p>
            <w:pPr>
              <w:pStyle w:val="TableContents"/>
              <w:bidi w:val="0"/>
              <w:spacing w:before="0" w:after="283"/>
              <w:jc w:val="left"/>
              <w:rPr/>
            </w:pPr>
            <w:r>
              <w:rPr/>
              <w:t xml:space="preserve">17. toukokuuta 2015 (2015-05-17) </w:t>
            </w:r>
          </w:p>
        </w:tc>
        <w:tc>
          <w:tcPr>
            <w:tcW w:w="1642" w:type="dxa"/>
            <w:tcBorders/>
          </w:tcPr>
          <w:p>
            <w:pPr>
              <w:pStyle w:val="TableContents"/>
              <w:bidi w:val="0"/>
              <w:spacing w:before="0" w:after="283"/>
              <w:jc w:val="left"/>
              <w:rPr>
                <w:sz w:val="4"/>
                <w:szCs w:val="4"/>
              </w:rPr>
            </w:pPr>
            <w:r>
              <w:rPr>
                <w:sz w:val="4"/>
                <w:szCs w:val="4"/>
              </w:rPr>
            </w:r>
          </w:p>
        </w:tc>
      </w:tr>
      <w:tr>
        <w:trPr/>
        <w:tc>
          <w:tcPr>
            <w:tcW w:w="1267" w:type="dxa"/>
            <w:tcBorders/>
            <w:vAlign w:val="center"/>
          </w:tcPr>
          <w:p>
            <w:pPr>
              <w:pStyle w:val="TableContents"/>
              <w:bidi w:val="0"/>
              <w:spacing w:before="0" w:after="283"/>
              <w:jc w:val="left"/>
              <w:rPr/>
            </w:pPr>
            <w:r>
              <w:rPr/>
              <w:t xml:space="preserve">5 </w:t>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8 </w:t>
            </w:r>
          </w:p>
        </w:tc>
        <w:tc>
          <w:tcPr>
            <w:tcW w:w="1475" w:type="dxa"/>
            <w:tcBorders/>
            <w:vAlign w:val="center"/>
          </w:tcPr>
          <w:p>
            <w:pPr>
              <w:pStyle w:val="TableContents"/>
              <w:bidi w:val="0"/>
              <w:spacing w:before="0" w:after="283"/>
              <w:jc w:val="left"/>
              <w:rPr/>
            </w:pPr>
            <w:r>
              <w:rPr/>
              <w:t xml:space="preserve">14 </w:t>
            </w:r>
          </w:p>
        </w:tc>
        <w:tc>
          <w:tcPr>
            <w:tcW w:w="1800" w:type="dxa"/>
            <w:tcBorders/>
            <w:vAlign w:val="center"/>
          </w:tcPr>
          <w:p>
            <w:pPr>
              <w:pStyle w:val="TableContents"/>
              <w:bidi w:val="0"/>
              <w:spacing w:before="0" w:after="283"/>
              <w:jc w:val="left"/>
              <w:rPr/>
            </w:pPr>
            <w:r>
              <w:rPr>
                <w:color w:val="A9A9A9"/>
              </w:rPr>
              <w:t xml:space="preserve">Westchesterin </w:t>
            </w:r>
            <w:r>
              <w:rPr/>
              <w:t xml:space="preserve">piirikunta </w:t>
            </w:r>
          </w:p>
        </w:tc>
        <w:tc>
          <w:tcPr>
            <w:tcW w:w="1744" w:type="dxa"/>
            <w:tcBorders/>
            <w:vAlign w:val="center"/>
          </w:tcPr>
          <w:p>
            <w:pPr>
              <w:pStyle w:val="TableContents"/>
              <w:bidi w:val="0"/>
              <w:spacing w:before="0" w:after="283"/>
              <w:jc w:val="left"/>
              <w:rPr/>
            </w:pPr>
            <w:r>
              <w:rPr/>
              <w:t xml:space="preserve">7. lokakuuta 2015 (2015-10-07) </w:t>
            </w:r>
          </w:p>
        </w:tc>
        <w:tc>
          <w:tcPr>
            <w:tcW w:w="1642" w:type="dxa"/>
            <w:tcBorders/>
            <w:vAlign w:val="center"/>
          </w:tcPr>
          <w:p>
            <w:pPr>
              <w:pStyle w:val="TableContents"/>
              <w:bidi w:val="0"/>
              <w:spacing w:before="0" w:after="283"/>
              <w:jc w:val="left"/>
              <w:rPr/>
            </w:pPr>
            <w:r>
              <w:rPr/>
              <w:t xml:space="preserve">helmikuu 10, 2016 (2016-02-10) </w:t>
            </w:r>
          </w:p>
        </w:tc>
      </w:tr>
      <w:tr>
        <w:trPr/>
        <w:tc>
          <w:tcPr>
            <w:tcW w:w="1267"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9 </w:t>
            </w:r>
          </w:p>
        </w:tc>
        <w:tc>
          <w:tcPr>
            <w:tcW w:w="1255"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Westchesterin piirikunta </w:t>
            </w:r>
          </w:p>
        </w:tc>
        <w:tc>
          <w:tcPr>
            <w:tcW w:w="1800" w:type="dxa"/>
            <w:tcBorders/>
            <w:vAlign w:val="center"/>
          </w:tcPr>
          <w:p>
            <w:pPr>
              <w:pStyle w:val="TableContents"/>
              <w:bidi w:val="0"/>
              <w:spacing w:before="0" w:after="283"/>
              <w:jc w:val="left"/>
              <w:rPr/>
            </w:pPr>
            <w:r>
              <w:rPr/>
              <w:t xml:space="preserve">17. helmikuuta 2016 (2016-02-17) </w:t>
            </w:r>
          </w:p>
        </w:tc>
        <w:tc>
          <w:tcPr>
            <w:tcW w:w="1744" w:type="dxa"/>
            <w:tcBorders/>
            <w:vAlign w:val="center"/>
          </w:tcPr>
          <w:p>
            <w:pPr>
              <w:pStyle w:val="TableContents"/>
              <w:bidi w:val="0"/>
              <w:spacing w:before="0" w:after="283"/>
              <w:jc w:val="left"/>
              <w:rPr/>
            </w:pPr>
            <w:r>
              <w:rPr/>
              <w:t xml:space="preserve">2. marraskuuta 2016 (2016-11-02) </w:t>
            </w:r>
          </w:p>
        </w:tc>
        <w:tc>
          <w:tcPr>
            <w:tcW w:w="1642" w:type="dxa"/>
            <w:tcBorders/>
          </w:tcPr>
          <w:p>
            <w:pPr>
              <w:pStyle w:val="TableContents"/>
              <w:bidi w:val="0"/>
              <w:spacing w:before="0" w:after="283"/>
              <w:jc w:val="left"/>
              <w:rPr>
                <w:sz w:val="4"/>
                <w:szCs w:val="4"/>
              </w:rPr>
            </w:pPr>
            <w:r>
              <w:rPr>
                <w:sz w:val="4"/>
                <w:szCs w:val="4"/>
              </w:rPr>
            </w:r>
          </w:p>
        </w:tc>
      </w:tr>
      <w:tr>
        <w:trPr/>
        <w:tc>
          <w:tcPr>
            <w:tcW w:w="1267" w:type="dxa"/>
            <w:tcBorders/>
            <w:vAlign w:val="center"/>
          </w:tcPr>
          <w:p>
            <w:pPr>
              <w:pStyle w:val="TableContents"/>
              <w:bidi w:val="0"/>
              <w:spacing w:before="0" w:after="283"/>
              <w:jc w:val="left"/>
              <w:rPr/>
            </w:pPr>
            <w:r>
              <w:rPr/>
              <w:t xml:space="preserve">6 </w:t>
            </w:r>
          </w:p>
        </w:tc>
        <w:tc>
          <w:tcPr>
            <w:tcW w:w="1022"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10 </w:t>
            </w:r>
          </w:p>
        </w:tc>
        <w:tc>
          <w:tcPr>
            <w:tcW w:w="1475" w:type="dxa"/>
            <w:tcBorders/>
            <w:vAlign w:val="center"/>
          </w:tcPr>
          <w:p>
            <w:pPr>
              <w:pStyle w:val="TableContents"/>
              <w:bidi w:val="0"/>
              <w:spacing w:before="0" w:after="283"/>
              <w:jc w:val="left"/>
              <w:rPr/>
            </w:pPr>
            <w:r>
              <w:rPr/>
              <w:t xml:space="preserve">N / A </w:t>
            </w:r>
          </w:p>
        </w:tc>
        <w:tc>
          <w:tcPr>
            <w:tcW w:w="1800" w:type="dxa"/>
            <w:tcBorders/>
            <w:vAlign w:val="center"/>
          </w:tcPr>
          <w:p>
            <w:pPr>
              <w:pStyle w:val="TableContents"/>
              <w:bidi w:val="0"/>
              <w:spacing w:before="0" w:after="283"/>
              <w:jc w:val="left"/>
              <w:rPr/>
            </w:pPr>
            <w:r>
              <w:rPr/>
              <w:t xml:space="preserve">Westchesterin piirikunta </w:t>
            </w:r>
          </w:p>
        </w:tc>
        <w:tc>
          <w:tcPr>
            <w:tcW w:w="1744" w:type="dxa"/>
            <w:tcBorders/>
            <w:vAlign w:val="center"/>
          </w:tcPr>
          <w:p>
            <w:pPr>
              <w:pStyle w:val="TableContents"/>
              <w:bidi w:val="0"/>
              <w:spacing w:before="0" w:after="283"/>
              <w:jc w:val="left"/>
              <w:rPr/>
            </w:pPr>
            <w:r>
              <w:rPr/>
              <w:t xml:space="preserve">16. marraskuuta 2016 (2016-11-16) </w:t>
            </w:r>
          </w:p>
        </w:tc>
        <w:tc>
          <w:tcPr>
            <w:tcW w:w="1642" w:type="dxa"/>
            <w:tcBorders/>
            <w:vAlign w:val="center"/>
          </w:tcPr>
          <w:p>
            <w:pPr>
              <w:pStyle w:val="TableContents"/>
              <w:bidi w:val="0"/>
              <w:spacing w:before="0" w:after="283"/>
              <w:jc w:val="left"/>
              <w:rPr/>
            </w:pPr>
            <w:r>
              <w:rPr/>
              <w:t xml:space="preserve">2017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Property Brothersin 8. kausi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64"/>
        <w:gridCol w:w="1781"/>
        <w:gridCol w:w="2540"/>
        <w:gridCol w:w="2590"/>
        <w:gridCol w:w="2430"/>
      </w:tblGrid>
      <w:tr>
        <w:trPr/>
        <w:tc>
          <w:tcPr>
            <w:tcW w:w="864" w:type="dxa"/>
            <w:tcBorders/>
            <w:vAlign w:val="center"/>
          </w:tcPr>
          <w:p>
            <w:pPr>
              <w:pStyle w:val="TableHeading"/>
              <w:suppressLineNumbers/>
              <w:bidi w:val="0"/>
              <w:spacing w:before="0" w:after="283"/>
              <w:jc w:val="center"/>
              <w:rPr/>
            </w:pPr>
            <w:r>
              <w:rPr/>
              <w:t xml:space="preserve">Kausi </w:t>
            </w:r>
          </w:p>
        </w:tc>
        <w:tc>
          <w:tcPr>
            <w:tcW w:w="1781" w:type="dxa"/>
            <w:tcBorders/>
            <w:vAlign w:val="center"/>
          </w:tcPr>
          <w:p>
            <w:pPr>
              <w:pStyle w:val="TableHeading"/>
              <w:suppressLineNumbers/>
              <w:bidi w:val="0"/>
              <w:spacing w:before="0" w:after="283"/>
              <w:jc w:val="center"/>
              <w:rPr/>
            </w:pPr>
            <w:r>
              <w:rPr/>
              <w:t xml:space="preserve">Jaksot </w:t>
            </w:r>
          </w:p>
        </w:tc>
        <w:tc>
          <w:tcPr>
            <w:tcW w:w="2540" w:type="dxa"/>
            <w:tcBorders/>
            <w:vAlign w:val="center"/>
          </w:tcPr>
          <w:p>
            <w:pPr>
              <w:pStyle w:val="TableHeading"/>
              <w:suppressLineNumbers/>
              <w:bidi w:val="0"/>
              <w:spacing w:before="0" w:after="283"/>
              <w:jc w:val="center"/>
              <w:rPr/>
            </w:pPr>
            <w:r>
              <w:rPr/>
              <w:t xml:space="preserve">Kuvauspaikka </w:t>
            </w:r>
          </w:p>
        </w:tc>
        <w:tc>
          <w:tcPr>
            <w:tcW w:w="2590" w:type="dxa"/>
            <w:tcBorders/>
            <w:vAlign w:val="center"/>
          </w:tcPr>
          <w:p>
            <w:pPr>
              <w:pStyle w:val="TableHeading"/>
              <w:suppressLineNumbers/>
              <w:bidi w:val="0"/>
              <w:spacing w:before="0" w:after="283"/>
              <w:jc w:val="center"/>
              <w:rPr/>
            </w:pPr>
            <w:r>
              <w:rPr/>
              <w:t xml:space="preserve">Kausi ensi-ilta </w:t>
            </w:r>
          </w:p>
        </w:tc>
        <w:tc>
          <w:tcPr>
            <w:tcW w:w="2430" w:type="dxa"/>
            <w:tcBorders/>
            <w:vAlign w:val="center"/>
          </w:tcPr>
          <w:p>
            <w:pPr>
              <w:pStyle w:val="TableHeading"/>
              <w:suppressLineNumbers/>
              <w:bidi w:val="0"/>
              <w:spacing w:before="0" w:after="283"/>
              <w:jc w:val="center"/>
              <w:rPr/>
            </w:pPr>
            <w:r>
              <w:rPr/>
              <w:t xml:space="preserve">Kauden päätös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13 </w:t>
            </w:r>
          </w:p>
        </w:tc>
        <w:tc>
          <w:tcPr>
            <w:tcW w:w="2540" w:type="dxa"/>
            <w:tcBorders/>
            <w:vAlign w:val="center"/>
          </w:tcPr>
          <w:p>
            <w:pPr>
              <w:pStyle w:val="TableContents"/>
              <w:bidi w:val="0"/>
              <w:spacing w:before="0" w:after="283"/>
              <w:jc w:val="left"/>
              <w:rPr/>
            </w:pPr>
            <w:r>
              <w:rPr>
                <w:color w:val="A9A9A9"/>
              </w:rPr>
              <w:t xml:space="preserve">Toront</w:t>
            </w:r>
            <w:r>
              <w:rPr/>
              <w:t xml:space="preserve">o </w:t>
            </w:r>
          </w:p>
        </w:tc>
        <w:tc>
          <w:tcPr>
            <w:tcW w:w="2590" w:type="dxa"/>
            <w:tcBorders/>
            <w:vAlign w:val="center"/>
          </w:tcPr>
          <w:p>
            <w:pPr>
              <w:pStyle w:val="TableContents"/>
              <w:bidi w:val="0"/>
              <w:spacing w:before="0" w:after="283"/>
              <w:jc w:val="left"/>
              <w:rPr/>
            </w:pPr>
            <w:r>
              <w:rPr/>
              <w:t xml:space="preserve">4. tammikuuta 2011 (2011-01-04) </w:t>
            </w:r>
          </w:p>
        </w:tc>
        <w:tc>
          <w:tcPr>
            <w:tcW w:w="2430" w:type="dxa"/>
            <w:tcBorders/>
            <w:vAlign w:val="center"/>
          </w:tcPr>
          <w:p>
            <w:pPr>
              <w:pStyle w:val="TableContents"/>
              <w:bidi w:val="0"/>
              <w:spacing w:before="0" w:after="283"/>
              <w:jc w:val="left"/>
              <w:rPr/>
            </w:pPr>
            <w:r>
              <w:rPr/>
              <w:t xml:space="preserve">29. maaliskuuta 2011 (2011-03-29)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13 </w:t>
            </w:r>
          </w:p>
        </w:tc>
        <w:tc>
          <w:tcPr>
            <w:tcW w:w="2540" w:type="dxa"/>
            <w:tcBorders/>
            <w:vAlign w:val="center"/>
          </w:tcPr>
          <w:p>
            <w:pPr>
              <w:pStyle w:val="TableContents"/>
              <w:bidi w:val="0"/>
              <w:spacing w:before="0" w:after="283"/>
              <w:jc w:val="left"/>
              <w:rPr/>
            </w:pPr>
            <w:r>
              <w:rPr/>
              <w:t xml:space="preserve">Toronto </w:t>
            </w:r>
          </w:p>
        </w:tc>
        <w:tc>
          <w:tcPr>
            <w:tcW w:w="2590" w:type="dxa"/>
            <w:tcBorders/>
            <w:vAlign w:val="center"/>
          </w:tcPr>
          <w:p>
            <w:pPr>
              <w:pStyle w:val="TableContents"/>
              <w:bidi w:val="0"/>
              <w:spacing w:before="0" w:after="283"/>
              <w:jc w:val="left"/>
              <w:rPr/>
            </w:pPr>
            <w:r>
              <w:rPr/>
              <w:t xml:space="preserve">20. lokakuuta 2011 (2011-10-20) </w:t>
            </w:r>
          </w:p>
        </w:tc>
        <w:tc>
          <w:tcPr>
            <w:tcW w:w="2430" w:type="dxa"/>
            <w:tcBorders/>
            <w:vAlign w:val="center"/>
          </w:tcPr>
          <w:p>
            <w:pPr>
              <w:pStyle w:val="TableContents"/>
              <w:bidi w:val="0"/>
              <w:spacing w:before="0" w:after="283"/>
              <w:jc w:val="left"/>
              <w:rPr/>
            </w:pPr>
            <w:r>
              <w:rPr/>
              <w:t xml:space="preserve">31. tammikuuta 2012 (2012-01-31) </w:t>
            </w:r>
          </w:p>
        </w:tc>
      </w:tr>
      <w:tr>
        <w:trPr/>
        <w:tc>
          <w:tcPr>
            <w:tcW w:w="864" w:type="dxa"/>
            <w:tcBorders/>
            <w:vAlign w:val="center"/>
          </w:tcPr>
          <w:p>
            <w:pPr>
              <w:pStyle w:val="TableContents"/>
              <w:bidi w:val="0"/>
              <w:spacing w:before="0" w:after="283"/>
              <w:jc w:val="left"/>
              <w:rPr/>
            </w:pPr>
            <w:r>
              <w:rPr/>
              <w:t xml:space="preserve">13 </w:t>
            </w:r>
          </w:p>
        </w:tc>
        <w:tc>
          <w:tcPr>
            <w:tcW w:w="1781" w:type="dxa"/>
            <w:tcBorders/>
            <w:vAlign w:val="center"/>
          </w:tcPr>
          <w:p>
            <w:pPr>
              <w:pStyle w:val="TableContents"/>
              <w:bidi w:val="0"/>
              <w:spacing w:before="0" w:after="283"/>
              <w:jc w:val="left"/>
              <w:rPr/>
            </w:pPr>
            <w:r>
              <w:rPr/>
              <w:t xml:space="preserve">Toronto </w:t>
            </w:r>
          </w:p>
        </w:tc>
        <w:tc>
          <w:tcPr>
            <w:tcW w:w="2540" w:type="dxa"/>
            <w:tcBorders/>
            <w:vAlign w:val="center"/>
          </w:tcPr>
          <w:p>
            <w:pPr>
              <w:pStyle w:val="TableContents"/>
              <w:bidi w:val="0"/>
              <w:spacing w:before="0" w:after="283"/>
              <w:jc w:val="left"/>
              <w:rPr/>
            </w:pPr>
            <w:r>
              <w:rPr/>
              <w:t xml:space="preserve">7. helmikuuta 2012 (2012-02-07) </w:t>
            </w:r>
          </w:p>
        </w:tc>
        <w:tc>
          <w:tcPr>
            <w:tcW w:w="2590" w:type="dxa"/>
            <w:tcBorders/>
            <w:vAlign w:val="center"/>
          </w:tcPr>
          <w:p>
            <w:pPr>
              <w:pStyle w:val="TableContents"/>
              <w:bidi w:val="0"/>
              <w:spacing w:before="0" w:after="283"/>
              <w:jc w:val="left"/>
              <w:rPr/>
            </w:pPr>
            <w:r>
              <w:rPr/>
              <w:t xml:space="preserve">1. toukokuuta 2012 (2012-05-01) </w:t>
            </w:r>
          </w:p>
        </w:tc>
        <w:tc>
          <w:tcPr>
            <w:tcW w:w="2430" w:type="dxa"/>
            <w:tcBorders/>
          </w:tcPr>
          <w:p>
            <w:pPr>
              <w:pStyle w:val="TableContents"/>
              <w:bidi w:val="0"/>
              <w:spacing w:before="0" w:after="283"/>
              <w:jc w:val="left"/>
              <w:rPr>
                <w:sz w:val="4"/>
                <w:szCs w:val="4"/>
              </w:rPr>
            </w:pPr>
            <w:r>
              <w:rPr>
                <w:sz w:val="4"/>
                <w:szCs w:val="4"/>
              </w:rPr>
            </w:r>
          </w:p>
        </w:tc>
      </w:tr>
      <w:tr>
        <w:trPr/>
        <w:tc>
          <w:tcPr>
            <w:tcW w:w="864"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7 </w:t>
            </w:r>
          </w:p>
        </w:tc>
        <w:tc>
          <w:tcPr>
            <w:tcW w:w="2540" w:type="dxa"/>
            <w:tcBorders/>
            <w:vAlign w:val="center"/>
          </w:tcPr>
          <w:p>
            <w:pPr>
              <w:pStyle w:val="TableContents"/>
              <w:bidi w:val="0"/>
              <w:spacing w:before="0" w:after="283"/>
              <w:jc w:val="left"/>
              <w:rPr/>
            </w:pPr>
            <w:r>
              <w:rPr>
                <w:color w:val="DCDCDC"/>
              </w:rPr>
              <w:t xml:space="preserve">Austi</w:t>
            </w:r>
            <w:r>
              <w:rPr/>
              <w:t xml:space="preserve">n </w:t>
            </w:r>
          </w:p>
        </w:tc>
        <w:tc>
          <w:tcPr>
            <w:tcW w:w="2590" w:type="dxa"/>
            <w:tcBorders/>
            <w:vAlign w:val="center"/>
          </w:tcPr>
          <w:p>
            <w:pPr>
              <w:pStyle w:val="TableContents"/>
              <w:bidi w:val="0"/>
              <w:spacing w:before="0" w:after="283"/>
              <w:jc w:val="left"/>
              <w:rPr/>
            </w:pPr>
            <w:r>
              <w:rPr/>
              <w:t xml:space="preserve">4. syyskuuta 2012 (2012-09-04) </w:t>
            </w:r>
          </w:p>
        </w:tc>
        <w:tc>
          <w:tcPr>
            <w:tcW w:w="2430" w:type="dxa"/>
            <w:tcBorders/>
            <w:vAlign w:val="center"/>
          </w:tcPr>
          <w:p>
            <w:pPr>
              <w:pStyle w:val="TableContents"/>
              <w:bidi w:val="0"/>
              <w:spacing w:before="0" w:after="283"/>
              <w:jc w:val="left"/>
              <w:rPr/>
            </w:pPr>
            <w:r>
              <w:rPr/>
              <w:t xml:space="preserve">4. helmikuuta 2013 (2013-02-04) </w:t>
            </w:r>
          </w:p>
        </w:tc>
      </w:tr>
      <w:tr>
        <w:trPr/>
        <w:tc>
          <w:tcPr>
            <w:tcW w:w="864" w:type="dxa"/>
            <w:tcBorders/>
            <w:vAlign w:val="center"/>
          </w:tcPr>
          <w:p>
            <w:pPr>
              <w:pStyle w:val="TableContents"/>
              <w:bidi w:val="0"/>
              <w:spacing w:before="0" w:after="283"/>
              <w:jc w:val="left"/>
              <w:rPr/>
            </w:pPr>
            <w:r>
              <w:rPr/>
              <w:t xml:space="preserve">19 </w:t>
            </w:r>
          </w:p>
        </w:tc>
        <w:tc>
          <w:tcPr>
            <w:tcW w:w="1781" w:type="dxa"/>
            <w:tcBorders/>
            <w:vAlign w:val="center"/>
          </w:tcPr>
          <w:p>
            <w:pPr>
              <w:pStyle w:val="TableContents"/>
              <w:bidi w:val="0"/>
              <w:spacing w:before="0" w:after="283"/>
              <w:jc w:val="left"/>
              <w:rPr/>
            </w:pPr>
            <w:r>
              <w:rPr/>
              <w:t xml:space="preserve">Toronto </w:t>
            </w:r>
          </w:p>
        </w:tc>
        <w:tc>
          <w:tcPr>
            <w:tcW w:w="2540" w:type="dxa"/>
            <w:tcBorders/>
            <w:vAlign w:val="center"/>
          </w:tcPr>
          <w:p>
            <w:pPr>
              <w:pStyle w:val="TableContents"/>
              <w:bidi w:val="0"/>
              <w:spacing w:before="0" w:after="283"/>
              <w:jc w:val="left"/>
              <w:rPr/>
            </w:pPr>
            <w:r>
              <w:rPr/>
              <w:t xml:space="preserve">11. helmikuuta 2013 (2013-02-11) </w:t>
            </w:r>
          </w:p>
        </w:tc>
        <w:tc>
          <w:tcPr>
            <w:tcW w:w="2590" w:type="dxa"/>
            <w:tcBorders/>
            <w:vAlign w:val="center"/>
          </w:tcPr>
          <w:p>
            <w:pPr>
              <w:pStyle w:val="TableContents"/>
              <w:bidi w:val="0"/>
              <w:spacing w:before="0" w:after="283"/>
              <w:jc w:val="left"/>
              <w:rPr/>
            </w:pPr>
            <w:r>
              <w:rPr/>
              <w:t xml:space="preserve">12. syyskuuta 2013 (2013-09-12) </w:t>
            </w:r>
          </w:p>
        </w:tc>
        <w:tc>
          <w:tcPr>
            <w:tcW w:w="2430" w:type="dxa"/>
            <w:tcBorders/>
          </w:tcPr>
          <w:p>
            <w:pPr>
              <w:pStyle w:val="TableContents"/>
              <w:bidi w:val="0"/>
              <w:spacing w:before="0" w:after="283"/>
              <w:jc w:val="left"/>
              <w:rPr>
                <w:sz w:val="4"/>
                <w:szCs w:val="4"/>
              </w:rPr>
            </w:pPr>
            <w:r>
              <w:rPr>
                <w:sz w:val="4"/>
                <w:szCs w:val="4"/>
              </w:rPr>
            </w:r>
          </w:p>
        </w:tc>
      </w:tr>
      <w:tr>
        <w:trPr/>
        <w:tc>
          <w:tcPr>
            <w:tcW w:w="864"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13 </w:t>
            </w:r>
          </w:p>
        </w:tc>
        <w:tc>
          <w:tcPr>
            <w:tcW w:w="2540" w:type="dxa"/>
            <w:tcBorders/>
            <w:vAlign w:val="center"/>
          </w:tcPr>
          <w:p>
            <w:pPr>
              <w:pStyle w:val="TableContents"/>
              <w:bidi w:val="0"/>
              <w:spacing w:before="0" w:after="283"/>
              <w:jc w:val="left"/>
              <w:rPr/>
            </w:pPr>
            <w:r>
              <w:rPr>
                <w:color w:val="2F4F4F"/>
              </w:rPr>
              <w:t xml:space="preserve">Atlant</w:t>
            </w:r>
            <w:r>
              <w:rPr/>
              <w:t xml:space="preserve">a </w:t>
            </w:r>
          </w:p>
        </w:tc>
        <w:tc>
          <w:tcPr>
            <w:tcW w:w="2590" w:type="dxa"/>
            <w:tcBorders/>
            <w:vAlign w:val="center"/>
          </w:tcPr>
          <w:p>
            <w:pPr>
              <w:pStyle w:val="TableContents"/>
              <w:bidi w:val="0"/>
              <w:spacing w:before="0" w:after="283"/>
              <w:jc w:val="left"/>
              <w:rPr/>
            </w:pPr>
            <w:r>
              <w:rPr/>
              <w:t xml:space="preserve">12. tammikuuta 2014 (2014-01-12) </w:t>
            </w:r>
          </w:p>
        </w:tc>
        <w:tc>
          <w:tcPr>
            <w:tcW w:w="2430" w:type="dxa"/>
            <w:tcBorders/>
            <w:vAlign w:val="center"/>
          </w:tcPr>
          <w:p>
            <w:pPr>
              <w:pStyle w:val="TableContents"/>
              <w:bidi w:val="0"/>
              <w:spacing w:before="0" w:after="283"/>
              <w:jc w:val="left"/>
              <w:rPr/>
            </w:pPr>
            <w:r>
              <w:rPr/>
              <w:t xml:space="preserve">N / A </w:t>
            </w:r>
          </w:p>
        </w:tc>
      </w:tr>
      <w:tr>
        <w:trPr/>
        <w:tc>
          <w:tcPr>
            <w:tcW w:w="864" w:type="dxa"/>
            <w:tcBorders/>
            <w:vAlign w:val="center"/>
          </w:tcPr>
          <w:p>
            <w:pPr>
              <w:pStyle w:val="TableContents"/>
              <w:bidi w:val="0"/>
              <w:spacing w:before="0" w:after="283"/>
              <w:jc w:val="left"/>
              <w:rPr/>
            </w:pPr>
            <w:r>
              <w:rPr/>
              <w:t xml:space="preserve">13 </w:t>
            </w:r>
          </w:p>
        </w:tc>
        <w:tc>
          <w:tcPr>
            <w:tcW w:w="1781" w:type="dxa"/>
            <w:tcBorders/>
            <w:vAlign w:val="center"/>
          </w:tcPr>
          <w:p>
            <w:pPr>
              <w:pStyle w:val="TableContents"/>
              <w:bidi w:val="0"/>
              <w:spacing w:before="0" w:after="283"/>
              <w:jc w:val="left"/>
              <w:rPr/>
            </w:pPr>
            <w:r>
              <w:rPr/>
              <w:t xml:space="preserve">Toronto </w:t>
            </w:r>
          </w:p>
        </w:tc>
        <w:tc>
          <w:tcPr>
            <w:tcW w:w="2540" w:type="dxa"/>
            <w:tcBorders/>
            <w:vAlign w:val="center"/>
          </w:tcPr>
          <w:p>
            <w:pPr>
              <w:pStyle w:val="TableContents"/>
              <w:bidi w:val="0"/>
              <w:spacing w:before="0" w:after="283"/>
              <w:jc w:val="left"/>
              <w:rPr/>
            </w:pPr>
            <w:r>
              <w:rPr/>
              <w:t xml:space="preserve">27. lokakuuta 2014 (2014-10-27) </w:t>
            </w:r>
          </w:p>
        </w:tc>
        <w:tc>
          <w:tcPr>
            <w:tcW w:w="2590" w:type="dxa"/>
            <w:tcBorders/>
            <w:vAlign w:val="center"/>
          </w:tcPr>
          <w:p>
            <w:pPr>
              <w:pStyle w:val="TableContents"/>
              <w:bidi w:val="0"/>
              <w:spacing w:before="0" w:after="283"/>
              <w:jc w:val="left"/>
              <w:rPr/>
            </w:pPr>
            <w:r>
              <w:rPr/>
              <w:t xml:space="preserve">N / A </w:t>
            </w:r>
          </w:p>
        </w:tc>
        <w:tc>
          <w:tcPr>
            <w:tcW w:w="2430" w:type="dxa"/>
            <w:tcBorders/>
          </w:tcPr>
          <w:p>
            <w:pPr>
              <w:pStyle w:val="TableContents"/>
              <w:bidi w:val="0"/>
              <w:spacing w:before="0" w:after="283"/>
              <w:jc w:val="left"/>
              <w:rPr>
                <w:sz w:val="4"/>
                <w:szCs w:val="4"/>
              </w:rPr>
            </w:pPr>
            <w:r>
              <w:rPr>
                <w:sz w:val="4"/>
                <w:szCs w:val="4"/>
              </w:rPr>
            </w:r>
          </w:p>
        </w:tc>
      </w:tr>
      <w:tr>
        <w:trPr/>
        <w:tc>
          <w:tcPr>
            <w:tcW w:w="864" w:type="dxa"/>
            <w:tcBorders/>
            <w:vAlign w:val="center"/>
          </w:tcPr>
          <w:p>
            <w:pPr>
              <w:pStyle w:val="TableContents"/>
              <w:bidi w:val="0"/>
              <w:spacing w:before="0" w:after="283"/>
              <w:jc w:val="left"/>
              <w:rPr/>
            </w:pPr>
            <w:r>
              <w:rPr/>
              <w:t xml:space="preserve">5 </w:t>
            </w:r>
          </w:p>
        </w:tc>
        <w:tc>
          <w:tcPr>
            <w:tcW w:w="1781" w:type="dxa"/>
            <w:tcBorders/>
            <w:vAlign w:val="center"/>
          </w:tcPr>
          <w:p>
            <w:pPr>
              <w:pStyle w:val="TableContents"/>
              <w:bidi w:val="0"/>
              <w:spacing w:before="0" w:after="283"/>
              <w:jc w:val="left"/>
              <w:rPr/>
            </w:pPr>
            <w:r>
              <w:rPr/>
              <w:t xml:space="preserve">13 </w:t>
            </w:r>
          </w:p>
        </w:tc>
        <w:tc>
          <w:tcPr>
            <w:tcW w:w="2540" w:type="dxa"/>
            <w:tcBorders/>
            <w:vAlign w:val="center"/>
          </w:tcPr>
          <w:p>
            <w:pPr>
              <w:pStyle w:val="TableContents"/>
              <w:bidi w:val="0"/>
              <w:spacing w:before="0" w:after="283"/>
              <w:jc w:val="left"/>
              <w:rPr/>
            </w:pPr>
            <w:r>
              <w:rPr>
                <w:color w:val="556B2F"/>
              </w:rPr>
              <w:t xml:space="preserve">Westchesterin </w:t>
            </w:r>
            <w:r>
              <w:rPr/>
              <w:t xml:space="preserve">piirikunta </w:t>
            </w:r>
          </w:p>
        </w:tc>
        <w:tc>
          <w:tcPr>
            <w:tcW w:w="2590" w:type="dxa"/>
            <w:tcBorders/>
            <w:vAlign w:val="center"/>
          </w:tcPr>
          <w:p>
            <w:pPr>
              <w:pStyle w:val="TableContents"/>
              <w:bidi w:val="0"/>
              <w:spacing w:before="0" w:after="283"/>
              <w:jc w:val="left"/>
              <w:rPr/>
            </w:pPr>
            <w:r>
              <w:rPr/>
              <w:t xml:space="preserve">N / A </w:t>
            </w:r>
          </w:p>
        </w:tc>
        <w:tc>
          <w:tcPr>
            <w:tcW w:w="2430" w:type="dxa"/>
            <w:tcBorders/>
            <w:vAlign w:val="center"/>
          </w:tcPr>
          <w:p>
            <w:pPr>
              <w:pStyle w:val="TableContents"/>
              <w:bidi w:val="0"/>
              <w:spacing w:before="0" w:after="283"/>
              <w:jc w:val="left"/>
              <w:rPr/>
            </w:pPr>
            <w:r>
              <w:rPr/>
              <w:t xml:space="preserve">28. lokakuuta 2015 (2015-10-28) </w:t>
            </w:r>
          </w:p>
        </w:tc>
      </w:tr>
      <w:tr>
        <w:trPr/>
        <w:tc>
          <w:tcPr>
            <w:tcW w:w="864" w:type="dxa"/>
            <w:tcBorders/>
            <w:vAlign w:val="center"/>
          </w:tcPr>
          <w:p>
            <w:pPr>
              <w:pStyle w:val="TableContents"/>
              <w:bidi w:val="0"/>
              <w:spacing w:before="0" w:after="283"/>
              <w:jc w:val="left"/>
              <w:rPr/>
            </w:pPr>
            <w:r>
              <w:rPr/>
              <w:t xml:space="preserve">13 </w:t>
            </w:r>
          </w:p>
        </w:tc>
        <w:tc>
          <w:tcPr>
            <w:tcW w:w="1781" w:type="dxa"/>
            <w:tcBorders/>
            <w:vAlign w:val="center"/>
          </w:tcPr>
          <w:p>
            <w:pPr>
              <w:pStyle w:val="TableContents"/>
              <w:bidi w:val="0"/>
              <w:spacing w:before="0" w:after="283"/>
              <w:jc w:val="left"/>
              <w:rPr/>
            </w:pPr>
            <w:r>
              <w:rPr/>
              <w:t xml:space="preserve">Westchesterin piirikunta </w:t>
            </w:r>
          </w:p>
        </w:tc>
        <w:tc>
          <w:tcPr>
            <w:tcW w:w="2540" w:type="dxa"/>
            <w:tcBorders/>
            <w:vAlign w:val="center"/>
          </w:tcPr>
          <w:p>
            <w:pPr>
              <w:pStyle w:val="TableContents"/>
              <w:bidi w:val="0"/>
              <w:spacing w:before="0" w:after="283"/>
              <w:jc w:val="left"/>
              <w:rPr/>
            </w:pPr>
            <w:r>
              <w:rPr/>
              <w:t xml:space="preserve">N / A </w:t>
            </w:r>
          </w:p>
        </w:tc>
        <w:tc>
          <w:tcPr>
            <w:tcW w:w="2590" w:type="dxa"/>
            <w:tcBorders/>
            <w:vAlign w:val="center"/>
          </w:tcPr>
          <w:p>
            <w:pPr>
              <w:pStyle w:val="TableContents"/>
              <w:bidi w:val="0"/>
              <w:spacing w:before="0" w:after="283"/>
              <w:jc w:val="left"/>
              <w:rPr/>
            </w:pPr>
            <w:r>
              <w:rPr/>
              <w:t xml:space="preserve">22. elokuuta 2016 (2016-08-22) </w:t>
            </w:r>
          </w:p>
        </w:tc>
        <w:tc>
          <w:tcPr>
            <w:tcW w:w="2430" w:type="dxa"/>
            <w:tcBorders/>
          </w:tcPr>
          <w:p>
            <w:pPr>
              <w:pStyle w:val="TableContents"/>
              <w:bidi w:val="0"/>
              <w:spacing w:before="0" w:after="283"/>
              <w:jc w:val="left"/>
              <w:rPr>
                <w:sz w:val="4"/>
                <w:szCs w:val="4"/>
              </w:rPr>
            </w:pPr>
            <w:r>
              <w:rPr>
                <w:sz w:val="4"/>
                <w:szCs w:val="4"/>
              </w:rPr>
            </w:r>
          </w:p>
        </w:tc>
      </w:tr>
      <w:tr>
        <w:trPr/>
        <w:tc>
          <w:tcPr>
            <w:tcW w:w="864" w:type="dxa"/>
            <w:tcBorders/>
            <w:vAlign w:val="center"/>
          </w:tcPr>
          <w:p>
            <w:pPr>
              <w:pStyle w:val="TableContents"/>
              <w:bidi w:val="0"/>
              <w:spacing w:before="0" w:after="283"/>
              <w:jc w:val="left"/>
              <w:rPr/>
            </w:pPr>
            <w:r>
              <w:rPr/>
              <w:t xml:space="preserve">6 </w:t>
            </w:r>
          </w:p>
        </w:tc>
        <w:tc>
          <w:tcPr>
            <w:tcW w:w="1781" w:type="dxa"/>
            <w:tcBorders/>
            <w:vAlign w:val="center"/>
          </w:tcPr>
          <w:p>
            <w:pPr>
              <w:pStyle w:val="TableContents"/>
              <w:bidi w:val="0"/>
              <w:spacing w:before="0" w:after="283"/>
              <w:jc w:val="left"/>
              <w:rPr/>
            </w:pPr>
            <w:r>
              <w:rPr/>
              <w:t xml:space="preserve">13 </w:t>
            </w:r>
          </w:p>
        </w:tc>
        <w:tc>
          <w:tcPr>
            <w:tcW w:w="2540" w:type="dxa"/>
            <w:tcBorders/>
            <w:vAlign w:val="center"/>
          </w:tcPr>
          <w:p>
            <w:pPr>
              <w:pStyle w:val="TableContents"/>
              <w:bidi w:val="0"/>
              <w:spacing w:before="0" w:after="283"/>
              <w:jc w:val="left"/>
              <w:rPr/>
            </w:pPr>
            <w:r>
              <w:rPr/>
              <w:t xml:space="preserve">Westchesterin piirikunta </w:t>
            </w:r>
          </w:p>
        </w:tc>
        <w:tc>
          <w:tcPr>
            <w:tcW w:w="2590" w:type="dxa"/>
            <w:tcBorders/>
            <w:vAlign w:val="center"/>
          </w:tcPr>
          <w:p>
            <w:pPr>
              <w:pStyle w:val="TableContents"/>
              <w:bidi w:val="0"/>
              <w:spacing w:before="0" w:after="283"/>
              <w:jc w:val="left"/>
              <w:rPr/>
            </w:pPr>
            <w:r>
              <w:rPr/>
              <w:t xml:space="preserve">24. lokakuuta 2016 (2016-10-24) </w:t>
            </w:r>
          </w:p>
        </w:tc>
        <w:tc>
          <w:tcPr>
            <w:tcW w:w="2430" w:type="dxa"/>
            <w:tcBorders/>
            <w:vAlign w:val="center"/>
          </w:tcPr>
          <w:p>
            <w:pPr>
              <w:pStyle w:val="TableContents"/>
              <w:bidi w:val="0"/>
              <w:spacing w:before="0" w:after="283"/>
              <w:jc w:val="left"/>
              <w:rPr/>
            </w:pPr>
            <w:r>
              <w:rPr/>
              <w:t xml:space="preserve">huhtikuu 17, 2017 (2017-04-17) </w:t>
            </w:r>
          </w:p>
        </w:tc>
      </w:tr>
      <w:tr>
        <w:trPr/>
        <w:tc>
          <w:tcPr>
            <w:tcW w:w="864" w:type="dxa"/>
            <w:tcBorders/>
            <w:vAlign w:val="center"/>
          </w:tcPr>
          <w:p>
            <w:pPr>
              <w:pStyle w:val="TableContents"/>
              <w:bidi w:val="0"/>
              <w:spacing w:before="0" w:after="283"/>
              <w:jc w:val="left"/>
              <w:rPr/>
            </w:pPr>
            <w:r>
              <w:rPr/>
              <w:t xml:space="preserve">13 </w:t>
            </w:r>
          </w:p>
        </w:tc>
        <w:tc>
          <w:tcPr>
            <w:tcW w:w="1781" w:type="dxa"/>
            <w:tcBorders/>
            <w:vAlign w:val="center"/>
          </w:tcPr>
          <w:p>
            <w:pPr>
              <w:pStyle w:val="TableContents"/>
              <w:bidi w:val="0"/>
              <w:spacing w:before="0" w:after="283"/>
              <w:jc w:val="left"/>
              <w:rPr/>
            </w:pPr>
            <w:r>
              <w:rPr>
                <w:color w:val="6B8E23"/>
              </w:rPr>
              <w:t xml:space="preserve">Nashvill</w:t>
            </w:r>
            <w:r>
              <w:rPr/>
              <w:t xml:space="preserve">e </w:t>
            </w:r>
          </w:p>
        </w:tc>
        <w:tc>
          <w:tcPr>
            <w:tcW w:w="2540" w:type="dxa"/>
            <w:tcBorders/>
            <w:vAlign w:val="center"/>
          </w:tcPr>
          <w:p>
            <w:pPr>
              <w:pStyle w:val="TableContents"/>
              <w:bidi w:val="0"/>
              <w:spacing w:before="0" w:after="283"/>
              <w:jc w:val="left"/>
              <w:rPr/>
            </w:pPr>
            <w:r>
              <w:rPr>
                <w:color w:val="A0522D"/>
              </w:rPr>
              <w:t xml:space="preserve">24. huhtikuuta 2017 </w:t>
            </w:r>
            <w:r>
              <w:rPr/>
              <w:t xml:space="preserve">(2017-04-24) </w:t>
            </w:r>
          </w:p>
        </w:tc>
        <w:tc>
          <w:tcPr>
            <w:tcW w:w="2590" w:type="dxa"/>
            <w:tcBorders/>
            <w:vAlign w:val="center"/>
          </w:tcPr>
          <w:p>
            <w:pPr>
              <w:pStyle w:val="TableContents"/>
              <w:bidi w:val="0"/>
              <w:spacing w:before="0" w:after="283"/>
              <w:jc w:val="left"/>
              <w:rPr/>
            </w:pPr>
            <w:r>
              <w:rPr/>
              <w:t xml:space="preserve">TBA </w:t>
            </w:r>
          </w:p>
        </w:tc>
        <w:tc>
          <w:tcPr>
            <w:tcW w:w="243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koteja sijaitsee kiinteistön veljekset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Property Brothersin uusi kausi?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Esitys alkoi Torontossa, Ontariossa, Kanadassa. Sarjan kolmas kausi (3. ja 5.) kuvattiin Austinissa, Texasissa, puolet vuodesta ja Toronto loput. Osasyynä muutokseen oli se, että amerikkalaiset katsojat eivät pystyneet suhtautumaan Kanadan korkeampiin markkinahintoihin. Veljekset palasivat kotikaupunkiinsa Vancouveriin, Brittiläiseen Kolumbiaan kuvaamaan vuonna 2013. Vuonna 2014 sarjassa kuvattiin useita jaksoja Atlantassa, Georgiassa ja Torontossa. Vuosina 2015-2016 he kuvasivat Westchesterin piirikunnassa New Yorkissa. Vuonna 2017 he ovat kuvanneet </w:t>
      </w:r>
      <w:r>
        <w:rPr>
          <w:color w:val="A9A9A9"/>
        </w:rPr>
        <w:t xml:space="preserve">Nashvillessä, Tennesseessä </w:t>
      </w:r>
      <w:r>
        <w:rPr/>
        <w:t xml:space="preserve">ja </w:t>
      </w:r>
      <w:r>
        <w:rPr>
          <w:color w:val="DCDCDC"/>
        </w:rPr>
        <w:t xml:space="preserve">Torontossa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kiinteistön veljekset tapahtuvat vuonna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Property Brothers on Cineflixin tuottama kanadalainen tosi-tv-sarja, joka on Property Brothers -sarjan alkuperäinen sarja. Sarjassa esiintyvät identtiset kaksosveljekset Drew ja Jonathan </w:t>
      </w:r>
      <w:r>
        <w:rPr>
          <w:color w:val="A9A9A9"/>
        </w:rPr>
        <w:t xml:space="preserve">Scott</w:t>
      </w:r>
      <w:r>
        <w:rPr/>
        <w:t xml:space="preserve">. Drew on kiinteistöasiantuntija, joka tutkii laiminlyötyjä taloja ja neuvottelee niiden ostamisesta. Hänen veljensä Jonathan on lisensoitu urakoitsija, joka sitten kunnostaa talot. Yhdessä Kiinteistöveljekset auttavat perheitä löytämään, ostamaan ja muuttamaan remonttikohteet unelmakodeiksi tiukan aikataulun ja budjetin puitteissa. Ohjelmaa on esitetty yli 150 maassa, muun muassa W Network -kanavalla Kanadassa ja HGTV:llä Yhdysvalloissa. Tammikuussa 2016 Cineflix uudisti sarjan 52 uudella jaksolla.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kiinteistön veljesten sukunimi</w:t>
      </w:r>
    </w:p>
    <w:p>
      <w:pPr>
        <w:pStyle w:val="TextBody"/>
        <w:bidi w:val="0"/>
        <w:jc w:val="left"/>
        <w:rPr>
          <w:b/>
          <w:u w:val="single"/>
          <w:shd w:val="clear" w:fill="FFFF00"/>
        </w:rPr>
      </w:pPr>
      <w:r>
        <w:rPr>
          <w:b/>
          <w:u w:val="single"/>
          <w:shd w:val="clear" w:fill="FFFF00"/>
        </w:rPr>
        <w:t xml:space="preserve">Asiakirjan numero 13651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Interstate 85 (I-85) on merkittävä valtatie Yhdysvaltojen kaakkoisosassa. Sen nykyinen eteläinen päätepiste on I-65:n ja Montgomeryn (Alabama) risteys; sen pohjoinen päätepiste on I-95:n ja </w:t>
      </w:r>
      <w:r>
        <w:rPr>
          <w:color w:val="A9A9A9"/>
        </w:rPr>
        <w:t xml:space="preserve">Petersburgin (Virginia) </w:t>
      </w:r>
      <w:r>
        <w:rPr/>
        <w:t xml:space="preserve">risteys </w:t>
      </w:r>
      <w:r>
        <w:rPr>
          <w:color w:val="A9A9A9"/>
        </w:rPr>
        <w:t xml:space="preserve">Richmondin lähellä</w:t>
      </w:r>
      <w:r>
        <w:rPr/>
        <w:t xml:space="preserve">. Se kulkee nimellisesti pohjoisesta etelään, mutta fyysisesti lähinnä koillisesta lounaaseen. Useimmat valtatiet, joiden päätepisteenä on "5", ovat maastoreittejä, mutta I-85 on pääasiassa alueellinen reitti, joka palvelee viittä kaakkoista osavaltiota. I-85:n kautta liikennöivät suurimmat suurkaupunkialueet ovat Greater Richmondin alue Virginiassa, Research Triangle, Piedmont Triad ja Metrolinan alueet Pohjois-Carolinassa, Etelä-Carolinan osavaltion pohjoisosa, Atlantan suurkaupunkialue Georgiassa ja Montgomeryn suurkaupunkialue Alabamassa.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 85 ja i 95 risteävät?</w:t>
      </w:r>
    </w:p>
    <w:p>
      <w:pPr>
        <w:pStyle w:val="TextBody"/>
        <w:bidi w:val="0"/>
        <w:jc w:val="left"/>
        <w:rPr>
          <w:b/>
          <w:u w:val="single"/>
          <w:shd w:val="clear" w:fill="FFFF00"/>
        </w:rPr>
      </w:pPr>
      <w:r>
        <w:rPr>
          <w:b/>
          <w:u w:val="single"/>
          <w:shd w:val="clear" w:fill="FFFF00"/>
        </w:rPr>
        <w:t xml:space="preserve">Asiakirjan numero 13652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Liittymissopimuksen allekirjoitti tammikuussa 1972 silloinen pääministeri Edward Heath, konservatiivipuolueen johtaja. Parlamentin vuoden 1972 Euroopan yhteisöjä koskeva laki annettiin 17. lokakuuta, ja Yhdistyneen kuningaskunnan ratifioimiskirja talletettiin seuraavana päivänä (18. lokakuuta), jolloin Yhdistyneen kuningaskunnan EY-jäsenyys tuli voimaan </w:t>
      </w:r>
      <w:r>
        <w:rPr>
          <w:color w:val="A9A9A9"/>
        </w:rPr>
        <w:t xml:space="preserve">1. tammikuuta 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liittyi Euroopan unioniin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Iso-Britannia liittyi Euroopan unioniin?</w:t>
      </w:r>
    </w:p>
    <w:p>
      <w:pPr>
        <w:pStyle w:val="TextBody"/>
        <w:bidi w:val="0"/>
        <w:jc w:val="left"/>
        <w:rPr>
          <w:b/>
          <w:u w:val="single"/>
          <w:shd w:val="clear" w:fill="FFFF00"/>
        </w:rPr>
      </w:pPr>
      <w:r>
        <w:rPr>
          <w:b/>
          <w:u w:val="single"/>
          <w:shd w:val="clear" w:fill="FFFF00"/>
        </w:rPr>
        <w:t xml:space="preserve">Asiakirjan numero 13653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Rudy Giuliani oli </w:t>
      </w:r>
      <w:r>
        <w:rPr/>
        <w:t xml:space="preserve">New Yorkin pormestarina syyskuun 11. päivän iskujen aikana vuonna 2001 </w:t>
      </w:r>
      <w:r>
        <w:rPr/>
        <w:t xml:space="preserve">näkyvässä roolissa New Yorkin World Trade Centerin torneihin kohdistuneen terrori-iskun jälkeen. Tästä hän sai tuolloin paljon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New Yorkin pormestarina 911-iskujen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new yorkin pormestari 11. syyskuuta 2001</w:t>
      </w:r>
    </w:p>
    <w:p>
      <w:pPr>
        <w:pStyle w:val="TextBody"/>
        <w:bidi w:val="0"/>
        <w:jc w:val="left"/>
        <w:rPr>
          <w:b/>
          <w:u w:val="single"/>
          <w:shd w:val="clear" w:fill="FFFF00"/>
        </w:rPr>
      </w:pPr>
      <w:r>
        <w:rPr>
          <w:b/>
          <w:u w:val="single"/>
          <w:shd w:val="clear" w:fill="FFFF00"/>
        </w:rPr>
        <w:t xml:space="preserve">Asiakirjan numero 13654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1960-luvulla aliupseeri Bruce McDaniel pyysi, että </w:t>
      </w:r>
      <w:r>
        <w:rPr/>
        <w:t xml:space="preserve">lippuun lisättäisiin </w:t>
      </w:r>
      <w:r>
        <w:rPr>
          <w:color w:val="A9A9A9"/>
        </w:rPr>
        <w:t xml:space="preserve">osavaltion nimi.</w:t>
      </w:r>
      <w:r>
        <w:rPr/>
        <w:t xml:space="preserve"> Hän totesi, että monet niistä ihmisistä, joiden kanssa hän palveli Vietnamin sodan aikana, eivät tunnistaneet lippua. Kuvernööri Richard B. Ogilvie allekirjoitti lipun lisäyksen laiksi 17. syyskuuta 1969, ja uuden lipun suunnitteli rouva Sanford Hutchinson, ja siitä tuli virallinen lippu 1. heinäkuuta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Illinoisin osavaltion lippuun lisättiin vuonna 1969?</w:t>
      </w:r>
    </w:p>
    <w:p>
      <w:pPr>
        <w:pStyle w:val="TextBody"/>
        <w:bidi w:val="0"/>
        <w:jc w:val="left"/>
        <w:rPr>
          <w:b/>
          <w:u w:val="single"/>
          <w:shd w:val="clear" w:fill="FFFF00"/>
        </w:rPr>
      </w:pPr>
      <w:r>
        <w:rPr>
          <w:b/>
          <w:u w:val="single"/>
          <w:shd w:val="clear" w:fill="FFFF00"/>
        </w:rPr>
        <w:t xml:space="preserve">Asiakirjan numero 13655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of Thrones on voittanut </w:t>
      </w:r>
      <w:r>
        <w:rPr>
          <w:color w:val="A9A9A9"/>
        </w:rPr>
        <w:t xml:space="preserve">38 </w:t>
      </w:r>
      <w:r>
        <w:rPr/>
        <w:t xml:space="preserve">ehdokkuutta 110 ehdokkuudesta. Peter Dinklage on ollut ehdolla parhaasta miessivuosasta kuusi kertaa peräkkäin Tyrion Lannisterin roolistaan, ja hän on voittanut vuosina 2011 ja 2015. Showrunnerit David Benioff ja D.B. Weiss ovat voittaneet kahdesti käsikirjoittamisesta. Game of Thronesilla on kuusi ehdokkuutta parhaasta draamasarjasta, joista se on voittanut kaksi vuosina 2015 ja 2016. Sekä David Nutter että Miguel Sapochnik ovat voittaneet ohjauksesta. Game of Thrones pitää hallussaan Emmy-palkintojen ennätystä käsikirjoitetun televisiosarjan eniten voittoja saaneena sarjana ennen Frasieria (joka sai 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emmiä Game of Thrones voitti?</w:t>
      </w:r>
    </w:p>
    <w:p>
      <w:pPr>
        <w:pStyle w:val="TextBody"/>
        <w:bidi w:val="0"/>
        <w:jc w:val="left"/>
        <w:rPr>
          <w:b/>
          <w:shd w:val="clear" w:fill="FFFF00"/>
        </w:rPr>
      </w:pPr>
      <w:r>
        <w:rPr>
          <w:b/>
          <w:shd w:val="clear" w:fill="FFFF00"/>
        </w:rPr>
        <w:t xml:space="preserve">Teksti numero 1</w:t>
      </w:r>
    </w:p>
    <w:tbl>
      <w:tblPr>
        <w:tblW w:w="10855" w:type="dxa"/>
        <w:jc w:val="left"/>
        <w:tblInd w:w="0" w:type="dxa"/>
        <w:tblLayout w:type="fixed"/>
        <w:tblCellMar>
          <w:top w:w="28" w:type="dxa"/>
          <w:left w:w="28" w:type="dxa"/>
          <w:bottom w:w="28" w:type="dxa"/>
          <w:right w:w="28" w:type="dxa"/>
        </w:tblCellMar>
      </w:tblPr>
      <w:tblGrid>
        <w:gridCol w:w="1546"/>
        <w:gridCol w:w="1186"/>
        <w:gridCol w:w="1156"/>
        <w:gridCol w:w="1156"/>
        <w:gridCol w:w="1156"/>
        <w:gridCol w:w="1156"/>
        <w:gridCol w:w="1156"/>
        <w:gridCol w:w="571"/>
        <w:gridCol w:w="1156"/>
        <w:gridCol w:w="616"/>
      </w:tblGrid>
      <w:tr>
        <w:trPr/>
        <w:tc>
          <w:tcPr>
            <w:tcW w:w="1546" w:type="dxa"/>
            <w:tcBorders/>
            <w:vAlign w:val="center"/>
          </w:tcPr>
          <w:p>
            <w:pPr>
              <w:pStyle w:val="TableHeading"/>
              <w:suppressLineNumbers/>
              <w:bidi w:val="0"/>
              <w:spacing w:before="0" w:after="283"/>
              <w:jc w:val="center"/>
              <w:rPr/>
            </w:pPr>
            <w:r>
              <w:rPr/>
              <w:t xml:space="preserve">Näyttelijä </w:t>
            </w:r>
          </w:p>
        </w:tc>
        <w:tc>
          <w:tcPr>
            <w:tcW w:w="1186" w:type="dxa"/>
            <w:tcBorders/>
            <w:vAlign w:val="center"/>
          </w:tcPr>
          <w:p>
            <w:pPr>
              <w:pStyle w:val="TableHeading"/>
              <w:suppressLineNumbers/>
              <w:bidi w:val="0"/>
              <w:spacing w:before="0" w:after="283"/>
              <w:jc w:val="center"/>
              <w:rPr/>
            </w:pPr>
            <w:r>
              <w:rPr/>
              <w:t xml:space="preserve">Hahmo </w:t>
            </w:r>
          </w:p>
        </w:tc>
        <w:tc>
          <w:tcPr>
            <w:tcW w:w="1156" w:type="dxa"/>
            <w:tcBorders/>
            <w:vAlign w:val="center"/>
          </w:tcPr>
          <w:p>
            <w:pPr>
              <w:pStyle w:val="TableHeading"/>
              <w:suppressLineNumbers/>
              <w:bidi w:val="0"/>
              <w:spacing w:before="0" w:after="283"/>
              <w:jc w:val="center"/>
              <w:rPr/>
            </w:pPr>
            <w:r>
              <w:rPr/>
              <w:t xml:space="preserve">Kategoria Seasons </w:t>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suppressLineNumbers/>
              <w:bidi w:val="0"/>
              <w:spacing w:before="0" w:after="283"/>
              <w:jc w:val="center"/>
              <w:rPr/>
            </w:pPr>
            <w:r>
              <w:rPr/>
              <w:t xml:space="preserve">5 </w:t>
            </w:r>
          </w:p>
        </w:tc>
        <w:tc>
          <w:tcPr>
            <w:tcW w:w="1156" w:type="dxa"/>
            <w:tcBorders/>
            <w:vAlign w:val="center"/>
          </w:tcPr>
          <w:p>
            <w:pPr>
              <w:pStyle w:val="TableHeading"/>
              <w:suppressLineNumbers/>
              <w:bidi w:val="0"/>
              <w:spacing w:before="0" w:after="283"/>
              <w:jc w:val="center"/>
              <w:rPr/>
            </w:pPr>
            <w:r>
              <w:rPr/>
              <w:t xml:space="preserve">6 </w:t>
            </w:r>
          </w:p>
        </w:tc>
        <w:tc>
          <w:tcPr>
            <w:tcW w:w="1156" w:type="dxa"/>
            <w:tcBorders/>
            <w:vAlign w:val="center"/>
          </w:tcPr>
          <w:p>
            <w:pPr>
              <w:pStyle w:val="TableHeading"/>
              <w:suppressLineNumbers/>
              <w:bidi w:val="0"/>
              <w:spacing w:before="0" w:after="283"/>
              <w:jc w:val="center"/>
              <w:rPr/>
            </w:pPr>
            <w:r>
              <w:rPr/>
              <w:t xml:space="preserve">7 </w:t>
            </w:r>
          </w:p>
        </w:tc>
        <w:tc>
          <w:tcPr>
            <w:tcW w:w="57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color w:val="A9A9A9"/>
              </w:rPr>
              <w:t xml:space="preserve">Peter Dinklage </w:t>
            </w:r>
          </w:p>
        </w:tc>
        <w:tc>
          <w:tcPr>
            <w:tcW w:w="1186" w:type="dxa"/>
            <w:tcBorders/>
            <w:vAlign w:val="center"/>
          </w:tcPr>
          <w:p>
            <w:pPr>
              <w:pStyle w:val="TableContents"/>
              <w:bidi w:val="0"/>
              <w:spacing w:before="0" w:after="283"/>
              <w:jc w:val="left"/>
              <w:rPr/>
            </w:pPr>
            <w:r>
              <w:rPr/>
              <w:t xml:space="preserve">Tyrion Lannister </w:t>
            </w:r>
          </w:p>
        </w:tc>
        <w:tc>
          <w:tcPr>
            <w:tcW w:w="1156" w:type="dxa"/>
            <w:tcBorders/>
            <w:vAlign w:val="center"/>
          </w:tcPr>
          <w:p>
            <w:pPr>
              <w:pStyle w:val="TableContents"/>
              <w:bidi w:val="0"/>
              <w:spacing w:before="0" w:after="283"/>
              <w:jc w:val="left"/>
              <w:rPr/>
            </w:pPr>
            <w:r>
              <w:rPr/>
              <w:t xml:space="preserve">miessivuosa </w:t>
            </w:r>
          </w:p>
        </w:tc>
        <w:tc>
          <w:tcPr>
            <w:tcW w:w="1156" w:type="dxa"/>
            <w:tcBorders/>
            <w:vAlign w:val="center"/>
          </w:tcPr>
          <w:p>
            <w:pPr>
              <w:pStyle w:val="TableContents"/>
              <w:bidi w:val="0"/>
              <w:spacing w:before="0" w:after="283"/>
              <w:jc w:val="left"/>
              <w:rPr/>
            </w:pPr>
            <w:r>
              <w:rPr/>
              <w:t xml:space="preserve">Won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571" w:type="dxa"/>
            <w:tcBorders/>
            <w:vAlign w:val="center"/>
          </w:tcPr>
          <w:p>
            <w:pPr>
              <w:pStyle w:val="TableContents"/>
              <w:bidi w:val="0"/>
              <w:spacing w:before="0" w:after="283"/>
              <w:jc w:val="left"/>
              <w:rPr/>
            </w:pPr>
            <w:r>
              <w:rPr/>
              <w:t xml:space="preserve">Won </w:t>
            </w:r>
          </w:p>
        </w:tc>
        <w:tc>
          <w:tcPr>
            <w:tcW w:w="1156" w:type="dxa"/>
            <w:tcBorders/>
            <w:vAlign w:val="center"/>
          </w:tcPr>
          <w:p>
            <w:pPr>
              <w:pStyle w:val="TableContents"/>
              <w:bidi w:val="0"/>
              <w:spacing w:before="0" w:after="283"/>
              <w:jc w:val="left"/>
              <w:rPr/>
            </w:pPr>
            <w:r>
              <w:rPr/>
              <w:t xml:space="preserve">Nimetty </w:t>
            </w:r>
          </w:p>
        </w:tc>
        <w:tc>
          <w:tcPr>
            <w:tcW w:w="616" w:type="dxa"/>
            <w:tcBorders/>
            <w:vAlign w:val="center"/>
          </w:tcPr>
          <w:p>
            <w:pPr>
              <w:pStyle w:val="TableContents"/>
              <w:bidi w:val="0"/>
              <w:spacing w:before="0" w:after="283"/>
              <w:jc w:val="left"/>
              <w:rPr/>
            </w:pPr>
            <w:r>
              <w:rPr/>
              <w:t xml:space="preserve">Won </w:t>
            </w:r>
          </w:p>
        </w:tc>
      </w:tr>
      <w:tr>
        <w:trPr/>
        <w:tc>
          <w:tcPr>
            <w:tcW w:w="1546" w:type="dxa"/>
            <w:tcBorders/>
            <w:vAlign w:val="center"/>
          </w:tcPr>
          <w:p>
            <w:pPr>
              <w:pStyle w:val="TableContents"/>
              <w:bidi w:val="0"/>
              <w:spacing w:before="0" w:after="283"/>
              <w:jc w:val="left"/>
              <w:rPr/>
            </w:pPr>
            <w:r>
              <w:rPr/>
              <w:t xml:space="preserve">Lena Headey </w:t>
            </w:r>
          </w:p>
        </w:tc>
        <w:tc>
          <w:tcPr>
            <w:tcW w:w="1186" w:type="dxa"/>
            <w:tcBorders/>
            <w:vAlign w:val="center"/>
          </w:tcPr>
          <w:p>
            <w:pPr>
              <w:pStyle w:val="TableContents"/>
              <w:bidi w:val="0"/>
              <w:spacing w:before="0" w:after="283"/>
              <w:jc w:val="left"/>
              <w:rPr/>
            </w:pPr>
            <w:r>
              <w:rPr/>
              <w:t xml:space="preserve">Cersei Lannister </w:t>
            </w:r>
          </w:p>
        </w:tc>
        <w:tc>
          <w:tcPr>
            <w:tcW w:w="1156" w:type="dxa"/>
            <w:tcBorders/>
            <w:vAlign w:val="center"/>
          </w:tcPr>
          <w:p>
            <w:pPr>
              <w:pStyle w:val="TableContents"/>
              <w:bidi w:val="0"/>
              <w:spacing w:before="0" w:after="283"/>
              <w:jc w:val="left"/>
              <w:rPr/>
            </w:pPr>
            <w:r>
              <w:rPr/>
              <w:t xml:space="preserve">Sivuosanäyttelijä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2343" w:type="dxa"/>
            <w:gridSpan w:val="3"/>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Diana Rigg </w:t>
            </w:r>
          </w:p>
        </w:tc>
        <w:tc>
          <w:tcPr>
            <w:tcW w:w="1186" w:type="dxa"/>
            <w:tcBorders/>
            <w:vAlign w:val="center"/>
          </w:tcPr>
          <w:p>
            <w:pPr>
              <w:pStyle w:val="TableContents"/>
              <w:bidi w:val="0"/>
              <w:spacing w:before="0" w:after="283"/>
              <w:jc w:val="left"/>
              <w:rPr/>
            </w:pPr>
            <w:r>
              <w:rPr/>
              <w:t xml:space="preserve">Olenna Tyrell </w:t>
            </w:r>
          </w:p>
        </w:tc>
        <w:tc>
          <w:tcPr>
            <w:tcW w:w="1156" w:type="dxa"/>
            <w:tcBorders/>
            <w:vAlign w:val="center"/>
          </w:tcPr>
          <w:p>
            <w:pPr>
              <w:pStyle w:val="TableContents"/>
              <w:bidi w:val="0"/>
              <w:spacing w:before="0" w:after="283"/>
              <w:jc w:val="left"/>
              <w:rPr/>
            </w:pPr>
            <w:r>
              <w:rPr/>
              <w:t xml:space="preserve">Vieraileva näyttelijä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2343" w:type="dxa"/>
            <w:gridSpan w:val="3"/>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Emilia Clarke </w:t>
            </w:r>
          </w:p>
        </w:tc>
        <w:tc>
          <w:tcPr>
            <w:tcW w:w="1186" w:type="dxa"/>
            <w:tcBorders/>
            <w:vAlign w:val="center"/>
          </w:tcPr>
          <w:p>
            <w:pPr>
              <w:pStyle w:val="TableContents"/>
              <w:bidi w:val="0"/>
              <w:spacing w:before="0" w:after="283"/>
              <w:jc w:val="left"/>
              <w:rPr/>
            </w:pPr>
            <w:r>
              <w:rPr/>
              <w:t xml:space="preserve">Daenerys Targaryen </w:t>
            </w:r>
          </w:p>
        </w:tc>
        <w:tc>
          <w:tcPr>
            <w:tcW w:w="1156" w:type="dxa"/>
            <w:tcBorders/>
            <w:vAlign w:val="center"/>
          </w:tcPr>
          <w:p>
            <w:pPr>
              <w:pStyle w:val="TableContents"/>
              <w:bidi w:val="0"/>
              <w:spacing w:before="0" w:after="283"/>
              <w:jc w:val="left"/>
              <w:rPr/>
            </w:pPr>
            <w:r>
              <w:rPr/>
              <w:t xml:space="preserve">Sivuosanäyttelijä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3499" w:type="dxa"/>
            <w:gridSpan w:val="4"/>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Kit Harington </w:t>
            </w:r>
          </w:p>
        </w:tc>
        <w:tc>
          <w:tcPr>
            <w:tcW w:w="1186" w:type="dxa"/>
            <w:tcBorders/>
            <w:vAlign w:val="center"/>
          </w:tcPr>
          <w:p>
            <w:pPr>
              <w:pStyle w:val="TableContents"/>
              <w:bidi w:val="0"/>
              <w:spacing w:before="0" w:after="283"/>
              <w:jc w:val="left"/>
              <w:rPr/>
            </w:pPr>
            <w:r>
              <w:rPr/>
              <w:t xml:space="preserve">Jon Snow </w:t>
            </w:r>
          </w:p>
        </w:tc>
        <w:tc>
          <w:tcPr>
            <w:tcW w:w="1156" w:type="dxa"/>
            <w:tcBorders/>
            <w:vAlign w:val="center"/>
          </w:tcPr>
          <w:p>
            <w:pPr>
              <w:pStyle w:val="TableContents"/>
              <w:bidi w:val="0"/>
              <w:spacing w:before="0" w:after="283"/>
              <w:jc w:val="left"/>
              <w:rPr/>
            </w:pPr>
            <w:r>
              <w:rPr/>
              <w:t xml:space="preserve">miessivuosa </w:t>
            </w:r>
          </w:p>
        </w:tc>
        <w:tc>
          <w:tcPr>
            <w:tcW w:w="1156" w:type="dxa"/>
            <w:tcBorders/>
            <w:vAlign w:val="center"/>
          </w:tcPr>
          <w:p>
            <w:pPr>
              <w:pStyle w:val="TableContents"/>
              <w:bidi w:val="0"/>
              <w:spacing w:before="0" w:after="283"/>
              <w:jc w:val="left"/>
              <w:rPr/>
            </w:pPr>
            <w:r>
              <w:rPr/>
              <w:t xml:space="preserve">Nimetty </w:t>
            </w:r>
          </w:p>
        </w:tc>
        <w:tc>
          <w:tcPr>
            <w:tcW w:w="5811" w:type="dxa"/>
            <w:gridSpan w:val="6"/>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Maisie Williams </w:t>
            </w:r>
          </w:p>
        </w:tc>
        <w:tc>
          <w:tcPr>
            <w:tcW w:w="1186" w:type="dxa"/>
            <w:tcBorders/>
            <w:vAlign w:val="center"/>
          </w:tcPr>
          <w:p>
            <w:pPr>
              <w:pStyle w:val="TableContents"/>
              <w:bidi w:val="0"/>
              <w:spacing w:before="0" w:after="283"/>
              <w:jc w:val="left"/>
              <w:rPr/>
            </w:pPr>
            <w:r>
              <w:rPr/>
              <w:t xml:space="preserve">Arya Stark </w:t>
            </w:r>
          </w:p>
        </w:tc>
        <w:tc>
          <w:tcPr>
            <w:tcW w:w="1156" w:type="dxa"/>
            <w:tcBorders/>
            <w:vAlign w:val="center"/>
          </w:tcPr>
          <w:p>
            <w:pPr>
              <w:pStyle w:val="TableContents"/>
              <w:bidi w:val="0"/>
              <w:spacing w:before="0" w:after="283"/>
              <w:jc w:val="left"/>
              <w:rPr/>
            </w:pPr>
            <w:r>
              <w:rPr/>
              <w:t xml:space="preserve">Sivuosanäyttelijä </w:t>
            </w:r>
          </w:p>
        </w:tc>
        <w:tc>
          <w:tcPr>
            <w:tcW w:w="1156" w:type="dxa"/>
            <w:tcBorders/>
            <w:vAlign w:val="center"/>
          </w:tcPr>
          <w:p>
            <w:pPr>
              <w:pStyle w:val="TableContents"/>
              <w:bidi w:val="0"/>
              <w:spacing w:before="0" w:after="283"/>
              <w:jc w:val="left"/>
              <w:rPr/>
            </w:pPr>
            <w:r>
              <w:rPr/>
              <w:t xml:space="preserve">Nimetty </w:t>
            </w:r>
          </w:p>
        </w:tc>
        <w:tc>
          <w:tcPr>
            <w:tcW w:w="5811" w:type="dxa"/>
            <w:gridSpan w:val="6"/>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Max von Sydow </w:t>
            </w:r>
          </w:p>
        </w:tc>
        <w:tc>
          <w:tcPr>
            <w:tcW w:w="1186" w:type="dxa"/>
            <w:tcBorders/>
            <w:vAlign w:val="center"/>
          </w:tcPr>
          <w:p>
            <w:pPr>
              <w:pStyle w:val="TableContents"/>
              <w:bidi w:val="0"/>
              <w:spacing w:before="0" w:after="283"/>
              <w:jc w:val="left"/>
              <w:rPr/>
            </w:pPr>
            <w:r>
              <w:rPr/>
              <w:t xml:space="preserve">Kolmisilmäinen korppi </w:t>
            </w:r>
          </w:p>
        </w:tc>
        <w:tc>
          <w:tcPr>
            <w:tcW w:w="1156" w:type="dxa"/>
            <w:tcBorders/>
            <w:vAlign w:val="center"/>
          </w:tcPr>
          <w:p>
            <w:pPr>
              <w:pStyle w:val="TableContents"/>
              <w:bidi w:val="0"/>
              <w:spacing w:before="0" w:after="283"/>
              <w:jc w:val="left"/>
              <w:rPr/>
            </w:pPr>
            <w:r>
              <w:rPr/>
              <w:t xml:space="preserve">Vieraileva näyttelijä </w:t>
            </w:r>
          </w:p>
        </w:tc>
        <w:tc>
          <w:tcPr>
            <w:tcW w:w="1156" w:type="dxa"/>
            <w:tcBorders/>
            <w:vAlign w:val="center"/>
          </w:tcPr>
          <w:p>
            <w:pPr>
              <w:pStyle w:val="TableContents"/>
              <w:bidi w:val="0"/>
              <w:spacing w:before="0" w:after="283"/>
              <w:jc w:val="left"/>
              <w:rPr/>
            </w:pPr>
            <w:r>
              <w:rPr/>
              <w:t xml:space="preserve">Nimetty </w:t>
            </w:r>
          </w:p>
        </w:tc>
        <w:tc>
          <w:tcPr>
            <w:tcW w:w="5811" w:type="dxa"/>
            <w:gridSpan w:val="6"/>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Nikolaj Coster-Waldau </w:t>
            </w:r>
          </w:p>
        </w:tc>
        <w:tc>
          <w:tcPr>
            <w:tcW w:w="1186" w:type="dxa"/>
            <w:tcBorders/>
            <w:vAlign w:val="center"/>
          </w:tcPr>
          <w:p>
            <w:pPr>
              <w:pStyle w:val="TableContents"/>
              <w:bidi w:val="0"/>
              <w:spacing w:before="0" w:after="283"/>
              <w:jc w:val="left"/>
              <w:rPr/>
            </w:pPr>
            <w:r>
              <w:rPr/>
              <w:t xml:space="preserve">Jaime Lannister </w:t>
            </w:r>
          </w:p>
        </w:tc>
        <w:tc>
          <w:tcPr>
            <w:tcW w:w="1156" w:type="dxa"/>
            <w:tcBorders/>
            <w:vAlign w:val="center"/>
          </w:tcPr>
          <w:p>
            <w:pPr>
              <w:pStyle w:val="TableContents"/>
              <w:bidi w:val="0"/>
              <w:spacing w:before="0" w:after="283"/>
              <w:jc w:val="left"/>
              <w:rPr/>
            </w:pPr>
            <w:r>
              <w:rPr/>
              <w:t xml:space="preserve">miessivuosa </w:t>
            </w:r>
          </w:p>
        </w:tc>
        <w:tc>
          <w:tcPr>
            <w:tcW w:w="1156" w:type="dxa"/>
            <w:tcBorders/>
            <w:vAlign w:val="center"/>
          </w:tcPr>
          <w:p>
            <w:pPr>
              <w:pStyle w:val="TableContents"/>
              <w:bidi w:val="0"/>
              <w:spacing w:before="0" w:after="283"/>
              <w:jc w:val="left"/>
              <w:rPr/>
            </w:pPr>
            <w:r>
              <w:rPr/>
              <w:t xml:space="preserve">Nimetty </w:t>
            </w:r>
          </w:p>
        </w:tc>
        <w:tc>
          <w:tcPr>
            <w:tcW w:w="581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Emmyn Game of Thrones -elokuvasta.</w:t>
      </w:r>
    </w:p>
    <w:p>
      <w:pPr>
        <w:pStyle w:val="TextBody"/>
        <w:bidi w:val="0"/>
        <w:jc w:val="left"/>
        <w:rPr>
          <w:b/>
          <w:u w:val="single"/>
          <w:shd w:val="clear" w:fill="FFFF00"/>
        </w:rPr>
      </w:pPr>
      <w:r>
        <w:rPr>
          <w:b/>
          <w:u w:val="single"/>
          <w:shd w:val="clear" w:fill="FFFF00"/>
        </w:rPr>
        <w:t xml:space="preserve">Asiakirjan numero 13656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of the Pops lähetettiin ensimmäisen kerran </w:t>
      </w:r>
      <w:r>
        <w:rPr>
          <w:color w:val="A9A9A9"/>
        </w:rPr>
        <w:t xml:space="preserve">keskiviikkona 1. tammikuuta 1964 klo 18.35</w:t>
      </w:r>
      <w:r>
        <w:rPr/>
        <w:t xml:space="preserve">. Se tuotettiin studiossa A Dickenson Roadilla Rusholmessa, Manchesterissa.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Top of the Pops alkoi elää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DJ Jimmy Savile esitti ensimmäisen ohjelman suorana Manchesterin studiosta (ja lyhyt linkki Lontoossa olevaan Alan Freemaniin seuraavan viikon ohjelman ennakkoesityksenä), jossa kuultiin (järjestyksessä) </w:t>
      </w:r>
      <w:r>
        <w:rPr>
          <w:color w:val="A9A9A9"/>
        </w:rPr>
        <w:t xml:space="preserve">Rolling Stonesin </w:t>
      </w:r>
      <w:r>
        <w:rPr/>
        <w:t xml:space="preserve">"I Wanna Be Your Man", Dusty Springfieldin "I Only Want to Be with You" ja Dave Clark Five:n "Glad All Over",</w:t>
      </w:r>
      <w:r>
        <w:rPr/>
        <w:t xml:space="preserve"> The Hollies kappaleella ``Stay'', Swinging Blue Jeans kappaleella ``Hippy Hippy Shake'' ja Beatles kappaleella ``I Want to Hold Your Hand'', joka oli kyseisen viikon ykkönen - koko historiansa ajan varsinainen ohjelma päättyi aina (hyvin harvoja poikkeuksia lukuun ottamatta) viikon myydyimpään singleen, vaikka usein oli erillinen play-out-kappale.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kappale, joka soitettiin popsissa...</w:t>
      </w:r>
    </w:p>
    <w:p>
      <w:pPr>
        <w:pStyle w:val="TextBody"/>
        <w:bidi w:val="0"/>
        <w:jc w:val="left"/>
        <w:rPr>
          <w:b/>
          <w:u w:val="single"/>
          <w:shd w:val="clear" w:fill="FFFF00"/>
        </w:rPr>
      </w:pPr>
      <w:r>
        <w:rPr>
          <w:b/>
          <w:u w:val="single"/>
          <w:shd w:val="clear" w:fill="FFFF00"/>
        </w:rPr>
        <w:t xml:space="preserve">Asiakirjan numero 13657</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Jump up ^ </w:t>
      </w:r>
      <w:r>
        <w:rPr>
          <w:color w:val="A9A9A9"/>
        </w:rPr>
        <w:t xml:space="preserve">Indominus rex </w:t>
      </w:r>
      <w:r>
        <w:rPr/>
        <w:t xml:space="preserve">kannibalisoi nuoremman sisaruksensa, koska hänen eristäytynyt kasvatuksensa ja puutteellinen sosiaalistuminen muiden dinosaurusten kanssa sai hänet kehittämään psykoottisia taipumuksia. Jurassic World -elokuvassa Simon Masrani antoi Owenille tehtäväksi tarkastaa sen aita haavoittuvuuksien varalta. Myöhemmin se huijasi Clairea ja Owenia luulemaan, että se oli paennut, peittämällä lämpöjälkensä ja jättämällä kynnenjälkiä aitauksen seiniin, mikä sai Owenin ja kaksi muuta menemään aitaukseen. Indominus rex hyökkäsi heidän kimppuunsa, kun he tutkivat karsinaa. Sen jälkeisessä sekasorrossa se tappoi kaksi muuta miestä ja pakeni rikkomalla sulkeutuvan aitauksen portin. Sitten se lähti etelään kohti vierailualuetta. Masrani lähetti eristysyksikön taltuttamaan sitä ei-tappavilla aseilla, mutta se tappoi suurimman osan yksiköstä. Kohtaamisen jälkeen se alkoi metsästää ja tappaa muita dinosauruksia huvikseen ja teki tuhoa matkan varrella. Pian tämän jälkeen Masrani ja kaksi sotilasta varustivat helikopterin raskaalla konekiväärillä tappaakseen Indominuksen. Se pakeni tulitusta murtautumalla puiston lintuhuoneeseen ja päästämällä vapaaksi parven Pteranodoneja ja Dimorphodoneja, joista osa törmäsi helikopteriin ja aiheutti sen putoamisen. Myöhemmin samana iltana Vic Hoskins lähetti neljä Velociraptoria Owenin koulutuksessa jäljittämään ja tappamaan sen. Kun ne löysivät sen, se alkoi kommunikoida niiden kanssa ja sai ne hyökkäämään mukana olleen sotilasyksikön kimppuun. Yksi raptoreista kuoli prosessissa, mutta eloonjääneet herättivät lopulta uudelleen siteensä Oweniin ja hyökkäsivät Indominuksen kimppuun. Se tappoi kaksi raptoria ja hyökkäsi Owenin, Zachin ja Grayn kimppuun. Ne pelastuivat, kun Claire vapautti ja houkutteli puiston Tyrannosaurus rexin taisteluun sen kanssa. Indominus rex sai yliotteen, kunnes eloonjäänyt raptori, Blue, liittyi taisteluun. Se voitettiin nopeasti ja ajettiin puiston laguunin reunalle, jossa mosasaurus raahasi sen veden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dinosaurus Jurassic Worldissa?</w:t>
      </w:r>
    </w:p>
    <w:p>
      <w:pPr>
        <w:pStyle w:val="TextBody"/>
        <w:bidi w:val="0"/>
        <w:jc w:val="left"/>
        <w:rPr>
          <w:b/>
          <w:u w:val="single"/>
          <w:shd w:val="clear" w:fill="FFFF00"/>
        </w:rPr>
      </w:pPr>
      <w:r>
        <w:rPr>
          <w:b/>
          <w:u w:val="single"/>
          <w:shd w:val="clear" w:fill="FFFF00"/>
        </w:rPr>
        <w:t xml:space="preserve">Asiakirjan numero 13658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Theodore ``Ted'' Levine </w:t>
      </w:r>
      <w:r>
        <w:rPr/>
        <w:t xml:space="preserve">(s. 29. toukokuuta 1957) on yhdysvaltalainen näyttelijä. Hänet tunnetaan rooleistaan Buffalo Billinä elokuvassa The Silence of the Lambs ja kapteeni Leland Stottlemeyerina televisiosarjassa Monk.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Buffalo Billiä elokuvassa Karitsojen hiljaisuus...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näyttelijä elokuvassa Silence of the lambs?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Buffalo Billin "Silence of the lambs" -elokuvaa...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Buffalo Billiä "Karitsojen hiljaisuudessa"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Buffalo Billiä Karitsojen hiljaisuudessa.</w:t>
      </w:r>
    </w:p>
    <w:p>
      <w:pPr>
        <w:pStyle w:val="TextBody"/>
        <w:bidi w:val="0"/>
        <w:jc w:val="left"/>
        <w:rPr>
          <w:b/>
          <w:u w:val="single"/>
          <w:shd w:val="clear" w:fill="FFFF00"/>
        </w:rPr>
      </w:pPr>
      <w:r>
        <w:rPr>
          <w:b/>
          <w:u w:val="single"/>
          <w:shd w:val="clear" w:fill="FFFF00"/>
        </w:rPr>
        <w:t xml:space="preserve">Asiakirjan numero 13659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Kennedy Masterson </w:t>
      </w:r>
      <w:r>
        <w:rPr/>
        <w:t xml:space="preserve">(s. 22. tammikuuta 1980) on yhdysvaltalainen näyttelijä ja discjockey, joka tunnetaan parhaiten roolistaan Francisina Malcolm in the Middle -sarjassa. Hän on That' 70s Show -näyttelijä Danny Mastersonin nuorempi veli, The Walking Dead -näyttelijä Alanna Mastersonin vanhempi veli ja Last Man Standing -näyttelijä Jordan Mastersonin isoveli.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Francista Malcomin keskellä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Francista Malcolm in the middle -elokuvassa...</w:t>
      </w:r>
    </w:p>
    <w:p>
      <w:pPr>
        <w:pStyle w:val="TextBody"/>
        <w:bidi w:val="0"/>
        <w:jc w:val="left"/>
        <w:rPr>
          <w:b/>
          <w:u w:val="single"/>
          <w:shd w:val="clear" w:fill="FFFF00"/>
        </w:rPr>
      </w:pPr>
      <w:r>
        <w:rPr>
          <w:b/>
          <w:u w:val="single"/>
          <w:shd w:val="clear" w:fill="FFFF00"/>
        </w:rPr>
        <w:t xml:space="preserve">Asiakirjan numero 13660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6"/>
        <w:gridCol w:w="2253"/>
        <w:gridCol w:w="7586"/>
      </w:tblGrid>
      <w:tr>
        <w:trPr/>
        <w:tc>
          <w:tcPr>
            <w:tcW w:w="366" w:type="dxa"/>
            <w:tcBorders/>
            <w:vAlign w:val="center"/>
          </w:tcPr>
          <w:p>
            <w:pPr>
              <w:pStyle w:val="TableHeading"/>
              <w:suppressLineNumbers/>
              <w:bidi w:val="0"/>
              <w:spacing w:before="0" w:after="283"/>
              <w:jc w:val="center"/>
              <w:rPr/>
            </w:pPr>
            <w:r>
              <w:rPr/>
              <w:t xml:space="preserve"># </w:t>
            </w:r>
          </w:p>
        </w:tc>
        <w:tc>
          <w:tcPr>
            <w:tcW w:w="2253" w:type="dxa"/>
            <w:tcBorders/>
            <w:vAlign w:val="center"/>
          </w:tcPr>
          <w:p>
            <w:pPr>
              <w:pStyle w:val="TableHeading"/>
              <w:suppressLineNumbers/>
              <w:bidi w:val="0"/>
              <w:spacing w:before="0" w:after="283"/>
              <w:jc w:val="center"/>
              <w:rPr/>
            </w:pPr>
            <w:r>
              <w:rPr/>
              <w:t xml:space="preserve">Otsikko </w:t>
            </w:r>
          </w:p>
        </w:tc>
        <w:tc>
          <w:tcPr>
            <w:tcW w:w="7586" w:type="dxa"/>
            <w:tcBorders/>
            <w:vAlign w:val="center"/>
          </w:tcPr>
          <w:p>
            <w:pPr>
              <w:pStyle w:val="TableHeading"/>
              <w:suppressLineNumbers/>
              <w:bidi w:val="0"/>
              <w:spacing w:before="0" w:after="283"/>
              <w:jc w:val="center"/>
              <w:rPr/>
            </w:pPr>
            <w:r>
              <w:rPr/>
              <w:t xml:space="preserve">Alkuperäinen esitettiin </w:t>
            </w:r>
          </w:p>
        </w:tc>
      </w:tr>
      <w:tr>
        <w:trPr/>
        <w:tc>
          <w:tcPr>
            <w:tcW w:w="366" w:type="dxa"/>
            <w:tcBorders/>
            <w:vAlign w:val="center"/>
          </w:tcPr>
          <w:p>
            <w:pPr>
              <w:pStyle w:val="TableHeading"/>
              <w:bidi w:val="0"/>
              <w:spacing w:before="0" w:after="283"/>
              <w:rPr>
                <w:sz w:val="4"/>
                <w:szCs w:val="4"/>
              </w:rPr>
            </w:pPr>
            <w:r>
              <w:rPr>
                <w:sz w:val="4"/>
                <w:szCs w:val="4"/>
              </w:rPr>
            </w:r>
          </w:p>
        </w:tc>
        <w:tc>
          <w:tcPr>
            <w:tcW w:w="2253" w:type="dxa"/>
            <w:tcBorders/>
            <w:vAlign w:val="center"/>
          </w:tcPr>
          <w:p>
            <w:pPr>
              <w:pStyle w:val="TableContents"/>
              <w:bidi w:val="0"/>
              <w:spacing w:before="0" w:after="283"/>
              <w:jc w:val="left"/>
              <w:rPr/>
            </w:pPr>
            <w:r>
              <w:rPr/>
              <w:t xml:space="preserve">"Tapaa Sarabhait"... </w:t>
            </w:r>
          </w:p>
        </w:tc>
        <w:tc>
          <w:tcPr>
            <w:tcW w:w="7586" w:type="dxa"/>
            <w:tcBorders/>
            <w:vAlign w:val="center"/>
          </w:tcPr>
          <w:p>
            <w:pPr>
              <w:pStyle w:val="TableContents"/>
              <w:bidi w:val="0"/>
              <w:spacing w:before="0" w:after="283"/>
              <w:jc w:val="left"/>
              <w:rPr/>
            </w:pPr>
            <w:r>
              <w:rPr/>
              <w:t xml:space="preserve">1. marraskuuta 2004 (2004-11-01) Sahil Sarabhai päättää karata kotoa Goalle. Siellä hän tapaa kirjailijan, joka päättää kirjoittaa siitä kirjan. Kun Sahil kertoo hänelle ongelmistaan, Sarabhain perhe esitellään. Lopulta kertoakseen perheelleen murheistaan hän antaa heille kirjan luettavaksi. Mutta he eivät parane, kirja kuitenkin muuttuu suureksi menestykseksi. </w:t>
            </w:r>
          </w:p>
        </w:tc>
      </w:tr>
      <w:tr>
        <w:trPr/>
        <w:tc>
          <w:tcPr>
            <w:tcW w:w="366" w:type="dxa"/>
            <w:tcBorders/>
            <w:vAlign w:val="center"/>
          </w:tcPr>
          <w:p>
            <w:pPr>
              <w:pStyle w:val="TableHeading"/>
              <w:bidi w:val="0"/>
              <w:spacing w:before="0" w:after="283"/>
              <w:rPr>
                <w:sz w:val="4"/>
                <w:szCs w:val="4"/>
              </w:rPr>
            </w:pPr>
            <w:r>
              <w:rPr>
                <w:sz w:val="4"/>
                <w:szCs w:val="4"/>
              </w:rPr>
            </w:r>
          </w:p>
        </w:tc>
        <w:tc>
          <w:tcPr>
            <w:tcW w:w="2253" w:type="dxa"/>
            <w:tcBorders/>
            <w:vAlign w:val="center"/>
          </w:tcPr>
          <w:p>
            <w:pPr>
              <w:pStyle w:val="TableContents"/>
              <w:bidi w:val="0"/>
              <w:spacing w:before="0" w:after="283"/>
              <w:jc w:val="left"/>
              <w:rPr/>
            </w:pPr>
            <w:r>
              <w:rPr/>
              <w:t xml:space="preserve">``Tohtori Acharya pelastaa meidät!'' </w:t>
            </w:r>
          </w:p>
        </w:tc>
        <w:tc>
          <w:tcPr>
            <w:tcW w:w="7586" w:type="dxa"/>
            <w:tcBorders/>
            <w:vAlign w:val="center"/>
          </w:tcPr>
          <w:p>
            <w:pPr>
              <w:pStyle w:val="TableContents"/>
              <w:bidi w:val="0"/>
              <w:jc w:val="left"/>
              <w:rPr/>
            </w:pPr>
            <w:r>
              <w:rPr/>
              <w:t xml:space="preserve">8. marraskuuta 2004 (2004-11-08) </w:t>
            </w:r>
          </w:p>
          <w:p>
            <w:pPr>
              <w:pStyle w:val="TextBody"/>
              <w:bidi w:val="0"/>
              <w:spacing w:before="0" w:after="283"/>
              <w:jc w:val="left"/>
              <w:rPr/>
            </w:pPr>
            <w:r>
              <w:rPr/>
              <w:t xml:space="preserve">Monishan ja Mayan syntymäpäivä osuu samalle päivälle, ja molemmat haluavat lähteä ulos Sahilin kanssa. Sahil päättää syödä päivällistä Mayan kanssa ja lounasta Monishan kanssa. Kun Indravadan näkee, että hän pääsee tilanteesta pälkähästä, hän suostuttelee Mayan muuttamaan illallissuunnitelmansa lounaaksi. Sahil valehtelee sitten Monishalle, että Mayalla on hallusinaatio-ongelmia, ja kertoo menevänsä lounaalle lääkärin luo. </w:t>
            </w:r>
          </w:p>
          <w:p>
            <w:pPr>
              <w:pStyle w:val="TextBody"/>
              <w:bidi w:val="0"/>
              <w:spacing w:before="0" w:after="283"/>
              <w:jc w:val="left"/>
              <w:rPr/>
            </w:pPr>
            <w:r>
              <w:rPr/>
              <w:t xml:space="preserve">Indravadan valehtelee Monishalle lääkärin olevan murhaaja ja vie Monishan Zodiac Bistroon, jossa Sahil on Mayan kanssa. Sahil yrittää saada näyttelijän esittämään lääkäriä ja Indravadan pyytää oikeaa lääkäriä menemään Bistroon. Syntyy paljon sekaannusta ja lounas on pilalla. Lopulta Indravadan-Maya ja Sahil-Monisha menevät illalliselle. </w:t>
            </w:r>
          </w:p>
          <w:p>
            <w:pPr>
              <w:pStyle w:val="TextBody"/>
              <w:bidi w:val="0"/>
              <w:spacing w:before="0" w:after="283"/>
              <w:jc w:val="left"/>
              <w:rPr/>
            </w:pPr>
            <w:r>
              <w:rPr/>
              <w:t xml:space="preserve">Vieraileva tähti: Girish Sahadev </w:t>
            </w:r>
          </w:p>
        </w:tc>
      </w:tr>
      <w:tr>
        <w:trPr/>
        <w:tc>
          <w:tcPr>
            <w:tcW w:w="366" w:type="dxa"/>
            <w:tcBorders/>
            <w:vAlign w:val="center"/>
          </w:tcPr>
          <w:p>
            <w:pPr>
              <w:pStyle w:val="TableHeading"/>
              <w:bidi w:val="0"/>
              <w:spacing w:before="0" w:after="283"/>
              <w:rPr>
                <w:sz w:val="4"/>
                <w:szCs w:val="4"/>
              </w:rPr>
            </w:pPr>
            <w:r>
              <w:rPr>
                <w:sz w:val="4"/>
                <w:szCs w:val="4"/>
              </w:rPr>
            </w:r>
          </w:p>
        </w:tc>
        <w:tc>
          <w:tcPr>
            <w:tcW w:w="2253" w:type="dxa"/>
            <w:tcBorders/>
            <w:vAlign w:val="center"/>
          </w:tcPr>
          <w:p>
            <w:pPr>
              <w:pStyle w:val="TableContents"/>
              <w:bidi w:val="0"/>
              <w:spacing w:before="0" w:after="283"/>
              <w:jc w:val="left"/>
              <w:rPr/>
            </w:pPr>
            <w:r>
              <w:rPr/>
              <w:t xml:space="preserve">"Perhe on krikettikuumeessa </w:t>
            </w:r>
          </w:p>
        </w:tc>
        <w:tc>
          <w:tcPr>
            <w:tcW w:w="7586" w:type="dxa"/>
            <w:tcBorders/>
            <w:vAlign w:val="center"/>
          </w:tcPr>
          <w:p>
            <w:pPr>
              <w:pStyle w:val="TableContents"/>
              <w:bidi w:val="0"/>
              <w:spacing w:before="0" w:after="283"/>
              <w:jc w:val="left"/>
              <w:rPr/>
            </w:pPr>
            <w:r>
              <w:rPr/>
              <w:t xml:space="preserve">15. marraskuuta 2004 (2004-11-15) Monisha ja Indravadan ovat innoissaan katsomassa loppuottelua Wankhede-stadionilla, mutta Maya ei hyväksy sitä heidän keskiluokkaisten iskulauseidensa vuoksi. Indravadan yrittää epätoivoisesti varastaa liput ystävältään Jayantilta kutsumalla hänet illalliselle. Maya saa lopulta kaksi lippua. Indravadan syö paani puria ja saa sitten ripulin. Monisha paastoaa hänen toipumisensa puolesta. Maya lyö Monishan kanssa vetoa, että se ei onnistu. He lyövät vetoa lipun puolesta. Lopulta ottelua lykätään, jolloin Indravadan pääsee otteluun. Kun Monisha väittää voittaneensa vedon, Maya kieltäytyy hyväksymästä sitä. He riitelevät asiasta. </w:t>
            </w:r>
          </w:p>
        </w:tc>
      </w:tr>
      <w:tr>
        <w:trPr/>
        <w:tc>
          <w:tcPr>
            <w:tcW w:w="366" w:type="dxa"/>
            <w:tcBorders/>
            <w:vAlign w:val="center"/>
          </w:tcPr>
          <w:p>
            <w:pPr>
              <w:pStyle w:val="TableHeading"/>
              <w:bidi w:val="0"/>
              <w:spacing w:before="0" w:after="283"/>
              <w:rPr>
                <w:sz w:val="4"/>
                <w:szCs w:val="4"/>
              </w:rPr>
            </w:pPr>
            <w:r>
              <w:rPr>
                <w:sz w:val="4"/>
                <w:szCs w:val="4"/>
              </w:rPr>
            </w:r>
          </w:p>
        </w:tc>
        <w:tc>
          <w:tcPr>
            <w:tcW w:w="2253" w:type="dxa"/>
            <w:tcBorders/>
            <w:vAlign w:val="center"/>
          </w:tcPr>
          <w:p>
            <w:pPr>
              <w:pStyle w:val="TableContents"/>
              <w:bidi w:val="0"/>
              <w:spacing w:before="0" w:after="283"/>
              <w:jc w:val="left"/>
              <w:rPr/>
            </w:pPr>
            <w:r>
              <w:rPr/>
              <w:t xml:space="preserve">``Miehet eivät petä'' </w:t>
            </w:r>
          </w:p>
        </w:tc>
        <w:tc>
          <w:tcPr>
            <w:tcW w:w="7586" w:type="dxa"/>
            <w:tcBorders/>
            <w:vAlign w:val="center"/>
          </w:tcPr>
          <w:p>
            <w:pPr>
              <w:pStyle w:val="TableContents"/>
              <w:bidi w:val="0"/>
              <w:jc w:val="left"/>
              <w:rPr/>
            </w:pPr>
            <w:r>
              <w:rPr/>
              <w:t xml:space="preserve">22. marraskuuta 2004 (2004-11-22) </w:t>
            </w:r>
          </w:p>
          <w:p>
            <w:pPr>
              <w:pStyle w:val="TextBody"/>
              <w:bidi w:val="0"/>
              <w:spacing w:before="0" w:after="283"/>
              <w:jc w:val="left"/>
              <w:rPr/>
            </w:pPr>
            <w:r>
              <w:rPr/>
              <w:t xml:space="preserve">Mayan ystävä Sarita mainitsee, että hänen miehensä pettää häntä. Sitten hän huomauttaa, että Indravadan ja Sahil ovat papukaijoja eivätkä koskaan petä. Monisha haluaa todistaa, että Sahil on tiikeri eikä papukaija. Samaan aikaan Indravadanilla on suhde naisen kanssa, jolle hän puhuu salaisen kännykän avulla. Sahilin kollega flirttailee hänen kanssaan. </w:t>
            </w:r>
          </w:p>
          <w:p>
            <w:pPr>
              <w:pStyle w:val="TextBody"/>
              <w:bidi w:val="0"/>
              <w:spacing w:before="0" w:after="283"/>
              <w:jc w:val="left"/>
              <w:rPr/>
            </w:pPr>
            <w:r>
              <w:rPr/>
              <w:t xml:space="preserve">Soniya ennustaa Sahilin elämään naisen. Monisha tutkii asiaa ja saa hänet kiinni Kiranin eli Shaman kanssa. Maya löytää kännykän ja naisen. He huijaavat heitä sanomalla, että he huijasivat heitä vain näyttääkseen vilauksen siitä, mitä tiikeri tekisi. He ovat tyytyväisiä. </w:t>
            </w:r>
          </w:p>
        </w:tc>
      </w:tr>
      <w:tr>
        <w:trPr/>
        <w:tc>
          <w:tcPr>
            <w:tcW w:w="366" w:type="dxa"/>
            <w:tcBorders/>
            <w:vAlign w:val="center"/>
          </w:tcPr>
          <w:p>
            <w:pPr>
              <w:pStyle w:val="TableHeading"/>
              <w:suppressLineNumbers/>
              <w:bidi w:val="0"/>
              <w:spacing w:before="0" w:after="283"/>
              <w:jc w:val="center"/>
              <w:rPr/>
            </w:pPr>
            <w:r>
              <w:rPr/>
              <w:t xml:space="preserve">5 </w:t>
            </w:r>
          </w:p>
        </w:tc>
        <w:tc>
          <w:tcPr>
            <w:tcW w:w="2253" w:type="dxa"/>
            <w:tcBorders/>
            <w:vAlign w:val="center"/>
          </w:tcPr>
          <w:p>
            <w:pPr>
              <w:pStyle w:val="TableContents"/>
              <w:bidi w:val="0"/>
              <w:spacing w:before="0" w:after="283"/>
              <w:jc w:val="left"/>
              <w:rPr/>
            </w:pPr>
            <w:r>
              <w:rPr/>
              <w:t xml:space="preserve">``Jaiminin draama'' </w:t>
            </w:r>
          </w:p>
        </w:tc>
        <w:tc>
          <w:tcPr>
            <w:tcW w:w="7586" w:type="dxa"/>
            <w:tcBorders/>
            <w:vAlign w:val="center"/>
          </w:tcPr>
          <w:p>
            <w:pPr>
              <w:pStyle w:val="TableContents"/>
              <w:bidi w:val="0"/>
              <w:spacing w:before="0" w:after="283"/>
              <w:jc w:val="left"/>
              <w:rPr/>
            </w:pPr>
            <w:r>
              <w:rPr/>
              <w:t xml:space="preserve">29. marraskuuta 2004 (2004-11-29) Rosesh osallistuu Jaiminin kirjoittamaan näytelmään. Maya kutsuu kriitikon näytelmän käsittelyyn. Indravadan varastaa käsikirjoituksen ja tekee siihen sopimattomia muutoksia käyttäen apuna talonmiestä, palvelijaa ja vahtimestaria. Kriitikko kuitenkin pitää siitä. Niinpä Maya saa talonmiehen, palvelijan ja vahtimestarin kirjoittamaan näytelmän toisen näytöksen. </w:t>
            </w:r>
          </w:p>
        </w:tc>
      </w:tr>
      <w:tr>
        <w:trPr/>
        <w:tc>
          <w:tcPr>
            <w:tcW w:w="366" w:type="dxa"/>
            <w:tcBorders/>
            <w:vAlign w:val="center"/>
          </w:tcPr>
          <w:p>
            <w:pPr>
              <w:pStyle w:val="TableHeading"/>
              <w:suppressLineNumbers/>
              <w:bidi w:val="0"/>
              <w:spacing w:before="0" w:after="283"/>
              <w:jc w:val="center"/>
              <w:rPr/>
            </w:pPr>
            <w:r>
              <w:rPr/>
              <w:t xml:space="preserve">6 </w:t>
            </w:r>
          </w:p>
        </w:tc>
        <w:tc>
          <w:tcPr>
            <w:tcW w:w="2253" w:type="dxa"/>
            <w:tcBorders/>
            <w:vAlign w:val="center"/>
          </w:tcPr>
          <w:p>
            <w:pPr>
              <w:pStyle w:val="TableContents"/>
              <w:bidi w:val="0"/>
              <w:spacing w:before="0" w:after="283"/>
              <w:jc w:val="left"/>
              <w:rPr/>
            </w:pPr>
            <w:r>
              <w:rPr/>
              <w:t xml:space="preserve">"Popat Lal </w:t>
            </w:r>
          </w:p>
        </w:tc>
        <w:tc>
          <w:tcPr>
            <w:tcW w:w="7586" w:type="dxa"/>
            <w:tcBorders/>
            <w:vAlign w:val="center"/>
          </w:tcPr>
          <w:p>
            <w:pPr>
              <w:pStyle w:val="TableContents"/>
              <w:bidi w:val="0"/>
              <w:jc w:val="left"/>
              <w:rPr/>
            </w:pPr>
            <w:r>
              <w:rPr/>
              <w:t xml:space="preserve">6. joulukuuta 2004 (2004-12-06) </w:t>
            </w:r>
          </w:p>
          <w:p>
            <w:pPr>
              <w:pStyle w:val="TextBody"/>
              <w:bidi w:val="0"/>
              <w:spacing w:before="0" w:after="283"/>
              <w:jc w:val="left"/>
              <w:rPr/>
            </w:pPr>
            <w:r>
              <w:rPr/>
              <w:t xml:space="preserve">Mayan setä Popatlal on sairas, joten hän päättää lähteä Los Angelesiin tapaamaan häntä. Monisha innostuu, koska Los Angelesin ostoskeskuksissa on alennusmyyntejä. Sahil ei voi matkustaa, koska eräs potilas on nostanut poliisijuttua. Roseshin viisumi hylätään. </w:t>
            </w:r>
          </w:p>
          <w:p>
            <w:pPr>
              <w:pStyle w:val="TextBody"/>
              <w:bidi w:val="0"/>
              <w:spacing w:before="0" w:after="283"/>
              <w:jc w:val="left"/>
              <w:rPr/>
            </w:pPr>
            <w:r>
              <w:rPr/>
              <w:t xml:space="preserve">Mutta ennen kuin he ehtivät matkustaa, Popatlal kuolee. Maya päättää järjestää shradhanjalin, mutta Monishan vanhan ruoan takia hänen kurkkunsa kipeytyy. Hän on järkyttynyt. Niinpä Monisha hakee Jalandhar Baban kaivosta vettä. Sen jälkeen hän menettää täysin äänensä. Lopulta Monisha laulaa Shradhanjalissa Mayan sijasta. </w:t>
            </w:r>
          </w:p>
        </w:tc>
      </w:tr>
      <w:tr>
        <w:trPr/>
        <w:tc>
          <w:tcPr>
            <w:tcW w:w="366" w:type="dxa"/>
            <w:tcBorders/>
            <w:vAlign w:val="center"/>
          </w:tcPr>
          <w:p>
            <w:pPr>
              <w:pStyle w:val="TableHeading"/>
              <w:suppressLineNumbers/>
              <w:bidi w:val="0"/>
              <w:spacing w:before="0" w:after="283"/>
              <w:jc w:val="center"/>
              <w:rPr/>
            </w:pPr>
            <w:r>
              <w:rPr/>
              <w:t xml:space="preserve">7 </w:t>
            </w:r>
          </w:p>
        </w:tc>
        <w:tc>
          <w:tcPr>
            <w:tcW w:w="2253" w:type="dxa"/>
            <w:tcBorders/>
            <w:vAlign w:val="center"/>
          </w:tcPr>
          <w:p>
            <w:pPr>
              <w:pStyle w:val="TableContents"/>
              <w:bidi w:val="0"/>
              <w:spacing w:before="0" w:after="283"/>
              <w:jc w:val="left"/>
              <w:rPr/>
            </w:pPr>
            <w:r>
              <w:rPr/>
              <w:t xml:space="preserve">``Indravadan katoaa'' </w:t>
            </w:r>
          </w:p>
        </w:tc>
        <w:tc>
          <w:tcPr>
            <w:tcW w:w="7586" w:type="dxa"/>
            <w:tcBorders/>
            <w:vAlign w:val="center"/>
          </w:tcPr>
          <w:p>
            <w:pPr>
              <w:pStyle w:val="TableContents"/>
              <w:bidi w:val="0"/>
              <w:jc w:val="left"/>
              <w:rPr/>
            </w:pPr>
            <w:r>
              <w:rPr/>
              <w:t xml:space="preserve">13. joulukuuta 2004 (2004-12-13) </w:t>
            </w:r>
          </w:p>
          <w:p>
            <w:pPr>
              <w:pStyle w:val="TextBody"/>
              <w:bidi w:val="0"/>
              <w:spacing w:before="0" w:after="283"/>
              <w:jc w:val="left"/>
              <w:rPr/>
            </w:pPr>
            <w:r>
              <w:rPr/>
              <w:t xml:space="preserve">Mayalla ja Indravardhanilla on riitaa. Miellyttääkseen Mayaa Indravardhan ostaa hänelle vanhan puisen vaatekaapin kabadiwalalta. Maya inhoaa sitä ja haluaa heittää vaatekaapin pois, mikä suututtaa Indravardhanin. Sahil vakuuttaa hänelle, että Maya rakastaa häntä. Todistaakseen sen hän pyytää Indravadania piiloutumaan. </w:t>
            </w:r>
          </w:p>
          <w:p>
            <w:pPr>
              <w:pStyle w:val="TextBody"/>
              <w:bidi w:val="0"/>
              <w:spacing w:before="0" w:after="283"/>
              <w:jc w:val="left"/>
              <w:rPr/>
            </w:pPr>
            <w:r>
              <w:rPr/>
              <w:t xml:space="preserve">Kun Indravadania ei löydy mistään, Maya hermostuu ja soittaa Sonialle tarkistamaan Voodoo-kaavion. Lopulta Sahilin toistuvan saman laulun laulamisen ansiosta Maya saa selville totuuden. Antaakseen Indravadanille opetuksen hän soittaa ja lavastaa Kashyapin kanssa draaman, jossa hän aikoo karata Kashyapin kanssa. Lopulta Indravadan tulee ulos vaatekaapista. </w:t>
            </w:r>
          </w:p>
        </w:tc>
      </w:tr>
      <w:tr>
        <w:trPr/>
        <w:tc>
          <w:tcPr>
            <w:tcW w:w="366" w:type="dxa"/>
            <w:tcBorders/>
            <w:vAlign w:val="center"/>
          </w:tcPr>
          <w:p>
            <w:pPr>
              <w:pStyle w:val="TableHeading"/>
              <w:suppressLineNumbers/>
              <w:bidi w:val="0"/>
              <w:spacing w:before="0" w:after="283"/>
              <w:jc w:val="center"/>
              <w:rPr/>
            </w:pPr>
            <w:r>
              <w:rPr/>
              <w:t xml:space="preserve">8 </w:t>
            </w:r>
          </w:p>
        </w:tc>
        <w:tc>
          <w:tcPr>
            <w:tcW w:w="2253" w:type="dxa"/>
            <w:tcBorders/>
            <w:vAlign w:val="center"/>
          </w:tcPr>
          <w:p>
            <w:pPr>
              <w:pStyle w:val="TableContents"/>
              <w:bidi w:val="0"/>
              <w:spacing w:before="0" w:after="283"/>
              <w:jc w:val="left"/>
              <w:rPr/>
            </w:pPr>
            <w:r>
              <w:rPr/>
              <w:t xml:space="preserve">``Tanssitytöt Sarabhaissa'' </w:t>
            </w:r>
          </w:p>
        </w:tc>
        <w:tc>
          <w:tcPr>
            <w:tcW w:w="7586" w:type="dxa"/>
            <w:tcBorders/>
            <w:vAlign w:val="center"/>
          </w:tcPr>
          <w:p>
            <w:pPr>
              <w:pStyle w:val="TableContents"/>
              <w:bidi w:val="0"/>
              <w:spacing w:before="0" w:after="283"/>
              <w:jc w:val="left"/>
              <w:rPr/>
            </w:pPr>
            <w:r>
              <w:rPr/>
              <w:t xml:space="preserve">20. joulukuuta 2004 (2004-12-20) Maya ja Monisha lähtevät ulos protestoimaan, joten Sahil, Indravadan, Dushyant ja Roshesh päättävät juhlia. Indravadan pyytää ystäväänsä järjestämään juhlat. Tietämättään he päätyvät kahden kauniin tytön seuraan, jotka tanssisivat ja hieroisivat heitä. He perääntyvät ja pyytävät heitä lähtemään. Järjestäjä Babu haluaa heidän maksavan koko 30 000 rupiaa. Kun he riitelevät, Maya ja Monisha palaavat. Joidenkin lipsahdusten jälkeen Maya saa selville kaiken. Lopulta he nauttivat esityksestä perheenä. </w:t>
            </w:r>
          </w:p>
        </w:tc>
      </w:tr>
      <w:tr>
        <w:trPr/>
        <w:tc>
          <w:tcPr>
            <w:tcW w:w="366" w:type="dxa"/>
            <w:tcBorders/>
            <w:vAlign w:val="center"/>
          </w:tcPr>
          <w:p>
            <w:pPr>
              <w:pStyle w:val="TableHeading"/>
              <w:suppressLineNumbers/>
              <w:bidi w:val="0"/>
              <w:spacing w:before="0" w:after="283"/>
              <w:jc w:val="center"/>
              <w:rPr/>
            </w:pPr>
            <w:r>
              <w:rPr/>
              <w:t xml:space="preserve">9 </w:t>
            </w:r>
          </w:p>
        </w:tc>
        <w:tc>
          <w:tcPr>
            <w:tcW w:w="2253" w:type="dxa"/>
            <w:tcBorders/>
            <w:vAlign w:val="center"/>
          </w:tcPr>
          <w:p>
            <w:pPr>
              <w:pStyle w:val="TableContents"/>
              <w:bidi w:val="0"/>
              <w:spacing w:before="0" w:after="283"/>
              <w:jc w:val="left"/>
              <w:rPr/>
            </w:pPr>
            <w:r>
              <w:rPr/>
              <w:t xml:space="preserve">``Monisha oppii läksyn'' </w:t>
            </w:r>
          </w:p>
        </w:tc>
        <w:tc>
          <w:tcPr>
            <w:tcW w:w="7586" w:type="dxa"/>
            <w:tcBorders/>
            <w:vAlign w:val="center"/>
          </w:tcPr>
          <w:p>
            <w:pPr>
              <w:pStyle w:val="TableContents"/>
              <w:bidi w:val="0"/>
              <w:spacing w:before="0" w:after="283"/>
              <w:jc w:val="left"/>
              <w:rPr/>
            </w:pPr>
            <w:r>
              <w:rPr/>
              <w:t xml:space="preserve">27. joulukuuta 2004 (2004-12-27) Monisha päätyy lähettämään tyhjän lounasrasian Sahilin toimistoon. Hän on harmissaan. Miellyttääkseen häntä Monisha tekee hänelle aterian, joka on kamala. Kun mies puhuu siitä, hän suuttuu ja tappelee ja päättää lähteä talosta. Antaakseen hänelle opetuksen, hän palkkaa näyttelijän esittämään seksikästä piikaa. Kun Monisha näkee piian, hän tulee hyvin mustasukkaiseksi ja suostuu pitämään talon puhtaana ja hoitamaan myös muut velvollisuudet. </w:t>
            </w:r>
          </w:p>
        </w:tc>
      </w:tr>
      <w:tr>
        <w:trPr/>
        <w:tc>
          <w:tcPr>
            <w:tcW w:w="366" w:type="dxa"/>
            <w:tcBorders/>
            <w:vAlign w:val="center"/>
          </w:tcPr>
          <w:p>
            <w:pPr>
              <w:pStyle w:val="TableHeading"/>
              <w:suppressLineNumbers/>
              <w:bidi w:val="0"/>
              <w:spacing w:before="0" w:after="283"/>
              <w:jc w:val="center"/>
              <w:rPr/>
            </w:pPr>
            <w:r>
              <w:rPr/>
              <w:t xml:space="preserve">10 </w:t>
            </w:r>
          </w:p>
        </w:tc>
        <w:tc>
          <w:tcPr>
            <w:tcW w:w="2253" w:type="dxa"/>
            <w:tcBorders/>
            <w:vAlign w:val="center"/>
          </w:tcPr>
          <w:p>
            <w:pPr>
              <w:pStyle w:val="TableContents"/>
              <w:bidi w:val="0"/>
              <w:spacing w:before="0" w:after="283"/>
              <w:jc w:val="left"/>
              <w:rPr/>
            </w:pPr>
            <w:r>
              <w:rPr/>
              <w:t xml:space="preserve">"Mayojen ja indravadanien välinen kilpailu </w:t>
            </w:r>
          </w:p>
        </w:tc>
        <w:tc>
          <w:tcPr>
            <w:tcW w:w="7586" w:type="dxa"/>
            <w:tcBorders/>
            <w:vAlign w:val="center"/>
          </w:tcPr>
          <w:p>
            <w:pPr>
              <w:pStyle w:val="TableContents"/>
              <w:bidi w:val="0"/>
              <w:spacing w:before="0" w:after="283"/>
              <w:jc w:val="left"/>
              <w:rPr/>
            </w:pPr>
            <w:r>
              <w:rPr/>
              <w:t xml:space="preserve">3. tammikuuta 2005 (2005-01-03) Maya haastaa Indravardhanin Scrabble-kilpailuun, kun tämä pilkkaa häntä, kun hän voittaa kilpailun. Indravadan harjoittelee Sahilin avulla ja voittaa lopulta kilpailun. </w:t>
            </w:r>
          </w:p>
        </w:tc>
      </w:tr>
      <w:tr>
        <w:trPr/>
        <w:tc>
          <w:tcPr>
            <w:tcW w:w="366" w:type="dxa"/>
            <w:tcBorders/>
            <w:vAlign w:val="center"/>
          </w:tcPr>
          <w:p>
            <w:pPr>
              <w:pStyle w:val="TableHeading"/>
              <w:suppressLineNumbers/>
              <w:bidi w:val="0"/>
              <w:spacing w:before="0" w:after="283"/>
              <w:jc w:val="center"/>
              <w:rPr/>
            </w:pPr>
            <w:r>
              <w:rPr/>
              <w:t xml:space="preserve">11 </w:t>
            </w:r>
          </w:p>
        </w:tc>
        <w:tc>
          <w:tcPr>
            <w:tcW w:w="2253" w:type="dxa"/>
            <w:tcBorders/>
            <w:vAlign w:val="center"/>
          </w:tcPr>
          <w:p>
            <w:pPr>
              <w:pStyle w:val="TableContents"/>
              <w:bidi w:val="0"/>
              <w:spacing w:before="0" w:after="283"/>
              <w:jc w:val="left"/>
              <w:rPr/>
            </w:pPr>
            <w:r>
              <w:rPr/>
              <w:t xml:space="preserve">``Mayan puhtausajo'' </w:t>
            </w:r>
          </w:p>
        </w:tc>
        <w:tc>
          <w:tcPr>
            <w:tcW w:w="7586" w:type="dxa"/>
            <w:tcBorders/>
            <w:vAlign w:val="center"/>
          </w:tcPr>
          <w:p>
            <w:pPr>
              <w:pStyle w:val="TableContents"/>
              <w:bidi w:val="0"/>
              <w:spacing w:before="0" w:after="283"/>
              <w:jc w:val="left"/>
              <w:rPr/>
            </w:pPr>
            <w:r>
              <w:rPr/>
              <w:t xml:space="preserve">10. tammikuuta 2005 (2005-01-10) Mayan sisko Vidheesha on tulossa Mumbaihin. Monisha pakottaa hänet asumaan talossaan. Maya haluaa siivota Monishan talon ja juonittelee pääsevänsä hänen taloonsa. Indravadan kuulee hänet ja pyytää Monishaa pilaamaan suunnitelman tekemällä tuholaistorjuntaa. Lopulta Maya teeskentelee sairautta ja muuttaa Monishan taloon. Indravadan lavastaa hänen raporttinsa pelotellakseen häntä. Lopulta Vidheesha peruu suunnitelmansa ja Maya muuttaa takaisin kotiinsa. </w:t>
            </w:r>
          </w:p>
        </w:tc>
      </w:tr>
      <w:tr>
        <w:trPr/>
        <w:tc>
          <w:tcPr>
            <w:tcW w:w="366" w:type="dxa"/>
            <w:tcBorders/>
            <w:vAlign w:val="center"/>
          </w:tcPr>
          <w:p>
            <w:pPr>
              <w:pStyle w:val="TableHeading"/>
              <w:suppressLineNumbers/>
              <w:bidi w:val="0"/>
              <w:spacing w:before="0" w:after="283"/>
              <w:jc w:val="center"/>
              <w:rPr/>
            </w:pPr>
            <w:r>
              <w:rPr/>
              <w:t xml:space="preserve">12 </w:t>
            </w:r>
          </w:p>
        </w:tc>
        <w:tc>
          <w:tcPr>
            <w:tcW w:w="2253" w:type="dxa"/>
            <w:tcBorders/>
            <w:vAlign w:val="center"/>
          </w:tcPr>
          <w:p>
            <w:pPr>
              <w:pStyle w:val="TableContents"/>
              <w:bidi w:val="0"/>
              <w:spacing w:before="0" w:after="283"/>
              <w:jc w:val="left"/>
              <w:rPr/>
            </w:pPr>
            <w:r>
              <w:rPr/>
              <w:t xml:space="preserve">``Rosesh rakastuu'' </w:t>
            </w:r>
          </w:p>
        </w:tc>
        <w:tc>
          <w:tcPr>
            <w:tcW w:w="7586" w:type="dxa"/>
            <w:tcBorders/>
            <w:vAlign w:val="center"/>
          </w:tcPr>
          <w:p>
            <w:pPr>
              <w:pStyle w:val="TableContents"/>
              <w:bidi w:val="0"/>
              <w:spacing w:before="0" w:after="283"/>
              <w:jc w:val="left"/>
              <w:rPr/>
            </w:pPr>
            <w:r>
              <w:rPr/>
              <w:t xml:space="preserve">17. tammikuuta 2005 (2005-01-17) Roshesh rakastuu yläluokan tyttöön, Maggieen, joka pitää lemmikistään enemmän kuin Roseshista. Hän on vegaani, ja Rosesh päättää tehdä niin kuin hän sanoo. Maya on järkyttynyt ja moittii häntä sitten. Rosesh tappelee ja lähtee talosta. Lopulta he erosivat lemmikkien ongelmien takia ja Rosesh palaa kotiin. </w:t>
            </w:r>
          </w:p>
        </w:tc>
      </w:tr>
      <w:tr>
        <w:trPr/>
        <w:tc>
          <w:tcPr>
            <w:tcW w:w="366" w:type="dxa"/>
            <w:tcBorders/>
            <w:vAlign w:val="center"/>
          </w:tcPr>
          <w:p>
            <w:pPr>
              <w:pStyle w:val="TableHeading"/>
              <w:suppressLineNumbers/>
              <w:bidi w:val="0"/>
              <w:spacing w:before="0" w:after="283"/>
              <w:jc w:val="center"/>
              <w:rPr/>
            </w:pPr>
            <w:r>
              <w:rPr/>
              <w:t xml:space="preserve">13 </w:t>
            </w:r>
          </w:p>
        </w:tc>
        <w:tc>
          <w:tcPr>
            <w:tcW w:w="2253" w:type="dxa"/>
            <w:tcBorders/>
            <w:vAlign w:val="center"/>
          </w:tcPr>
          <w:p>
            <w:pPr>
              <w:pStyle w:val="TableContents"/>
              <w:bidi w:val="0"/>
              <w:spacing w:before="0" w:after="283"/>
              <w:jc w:val="left"/>
              <w:rPr/>
            </w:pPr>
            <w:r>
              <w:rPr/>
              <w:t xml:space="preserve">``Pila Indravadanille'' </w:t>
            </w:r>
          </w:p>
        </w:tc>
        <w:tc>
          <w:tcPr>
            <w:tcW w:w="7586" w:type="dxa"/>
            <w:tcBorders/>
            <w:vAlign w:val="center"/>
          </w:tcPr>
          <w:p>
            <w:pPr>
              <w:pStyle w:val="TableContents"/>
              <w:bidi w:val="0"/>
              <w:spacing w:before="0" w:after="283"/>
              <w:jc w:val="left"/>
              <w:rPr/>
            </w:pPr>
            <w:r>
              <w:rPr/>
              <w:t xml:space="preserve">24. tammikuuta 2005 (2005-01-24) Maya ja Sahil tekevät pilaa Indravardhanille. Sahil auttaa Indravadania valmistamaan juoman, joka tarjoillaan Dineshille, joka käy heidän luonaan shakkimatsissa. Dinesh kuolee ja kaikki syyttävät siitä Indravadania. Ila behen, Madhu Phoopha ja Sarita saapuvat paikalle, ja he yrittävät salata, että Dinesh on kuollut. Kun kaikki epäonnistuu, Indravadan hermostuu ja Maya kertoo hänelle, että se oli vain pilaa. </w:t>
            </w:r>
          </w:p>
        </w:tc>
      </w:tr>
      <w:tr>
        <w:trPr/>
        <w:tc>
          <w:tcPr>
            <w:tcW w:w="366" w:type="dxa"/>
            <w:tcBorders/>
            <w:vAlign w:val="center"/>
          </w:tcPr>
          <w:p>
            <w:pPr>
              <w:pStyle w:val="TableHeading"/>
              <w:suppressLineNumbers/>
              <w:bidi w:val="0"/>
              <w:spacing w:before="0" w:after="283"/>
              <w:jc w:val="center"/>
              <w:rPr/>
            </w:pPr>
            <w:r>
              <w:rPr/>
              <w:t xml:space="preserve">14 </w:t>
            </w:r>
          </w:p>
        </w:tc>
        <w:tc>
          <w:tcPr>
            <w:tcW w:w="2253" w:type="dxa"/>
            <w:tcBorders/>
            <w:vAlign w:val="center"/>
          </w:tcPr>
          <w:p>
            <w:pPr>
              <w:pStyle w:val="TableContents"/>
              <w:bidi w:val="0"/>
              <w:spacing w:before="0" w:after="283"/>
              <w:jc w:val="left"/>
              <w:rPr/>
            </w:pPr>
            <w:r>
              <w:rPr/>
              <w:t xml:space="preserve">``Indravardhanin kuvitelmat kariutuivat'' </w:t>
            </w:r>
          </w:p>
        </w:tc>
        <w:tc>
          <w:tcPr>
            <w:tcW w:w="7586" w:type="dxa"/>
            <w:tcBorders/>
            <w:vAlign w:val="center"/>
          </w:tcPr>
          <w:p>
            <w:pPr>
              <w:pStyle w:val="TableContents"/>
              <w:bidi w:val="0"/>
              <w:jc w:val="left"/>
              <w:rPr/>
            </w:pPr>
            <w:r>
              <w:rPr/>
              <w:t xml:space="preserve">31. tammikuuta 2005 (2005-01-31) </w:t>
            </w:r>
          </w:p>
          <w:p>
            <w:pPr>
              <w:pStyle w:val="TextBody"/>
              <w:bidi w:val="0"/>
              <w:spacing w:before="0" w:after="283"/>
              <w:jc w:val="left"/>
              <w:rPr/>
            </w:pPr>
            <w:r>
              <w:rPr/>
              <w:t xml:space="preserve">Maya kohtelee Indravadania kuin lasta ja vähättelee hänen pyrkimyksiään olla romanttinen. Lenkillä hän tapaa näyttelijä Koki Sharman. Hän ihastuu häneen ja kutsuu hänet lounaalle. Hän kertoo Sahilille rakastuvansa Kokiin. Sahil pyytää häntä puhumaan Kokin kanssa. Indravadan saa selville, että Koki pitää häntä isänään. Sydän murtuneena hän palaa kotiin. </w:t>
            </w:r>
          </w:p>
          <w:p>
            <w:pPr>
              <w:pStyle w:val="TextBody"/>
              <w:bidi w:val="0"/>
              <w:spacing w:before="0" w:after="283"/>
              <w:jc w:val="left"/>
              <w:rPr/>
            </w:pPr>
            <w:r>
              <w:rPr/>
              <w:t xml:space="preserve">Samaan aikaan Maya löytää kätkettyjä keksejä kotoa ja suuttuu Indravadanille. Kun tämä tulee kotiin, hän kysyy häneltä Kekseistä, mutta tämä luulee, että nainen on saanut selville Kokista. Lopulta Indravadan tajuaa, että hän puhuu Cookiesta, ja kertoo hänelle, että hän tarvitsee romantiikkaa elämäänsä. Nainen suostuu. </w:t>
            </w:r>
          </w:p>
          <w:p>
            <w:pPr>
              <w:pStyle w:val="TextBody"/>
              <w:bidi w:val="0"/>
              <w:spacing w:before="0" w:after="283"/>
              <w:jc w:val="left"/>
              <w:rPr/>
            </w:pPr>
            <w:r>
              <w:rPr/>
              <w:t xml:space="preserve">Vieraileva tähti: Mandira Bedi </w:t>
            </w:r>
          </w:p>
        </w:tc>
      </w:tr>
      <w:tr>
        <w:trPr/>
        <w:tc>
          <w:tcPr>
            <w:tcW w:w="366" w:type="dxa"/>
            <w:tcBorders/>
            <w:vAlign w:val="center"/>
          </w:tcPr>
          <w:p>
            <w:pPr>
              <w:pStyle w:val="TableHeading"/>
              <w:suppressLineNumbers/>
              <w:bidi w:val="0"/>
              <w:spacing w:before="0" w:after="283"/>
              <w:jc w:val="center"/>
              <w:rPr/>
            </w:pPr>
            <w:r>
              <w:rPr/>
              <w:t xml:space="preserve">15 </w:t>
            </w:r>
          </w:p>
        </w:tc>
        <w:tc>
          <w:tcPr>
            <w:tcW w:w="2253" w:type="dxa"/>
            <w:tcBorders/>
            <w:vAlign w:val="center"/>
          </w:tcPr>
          <w:p>
            <w:pPr>
              <w:pStyle w:val="TableContents"/>
              <w:bidi w:val="0"/>
              <w:spacing w:before="0" w:after="283"/>
              <w:jc w:val="left"/>
              <w:rPr/>
            </w:pPr>
            <w:r>
              <w:rPr/>
              <w:t xml:space="preserve">``Soniyan ennustus'' </w:t>
            </w:r>
          </w:p>
        </w:tc>
        <w:tc>
          <w:tcPr>
            <w:tcW w:w="7586" w:type="dxa"/>
            <w:tcBorders/>
            <w:vAlign w:val="center"/>
          </w:tcPr>
          <w:p>
            <w:pPr>
              <w:pStyle w:val="TableContents"/>
              <w:bidi w:val="0"/>
              <w:spacing w:before="0" w:after="283"/>
              <w:jc w:val="left"/>
              <w:rPr/>
            </w:pPr>
            <w:r>
              <w:rPr/>
              <w:t xml:space="preserve">7. helmikuuta 2005 (2005-02-07) Soniya ennustaa, että nainen, jonka nimi alkaa M-kirjaimella, kuolee kello 18:00 mennessä. Henkilö liittyy lasiin ja johonkin mustaan. Sekä Maya että Monisha ovat kauhuissaan. </w:t>
            </w:r>
          </w:p>
        </w:tc>
      </w:tr>
      <w:tr>
        <w:trPr/>
        <w:tc>
          <w:tcPr>
            <w:tcW w:w="366" w:type="dxa"/>
            <w:tcBorders/>
            <w:vAlign w:val="center"/>
          </w:tcPr>
          <w:p>
            <w:pPr>
              <w:pStyle w:val="TableHeading"/>
              <w:suppressLineNumbers/>
              <w:bidi w:val="0"/>
              <w:spacing w:before="0" w:after="283"/>
              <w:jc w:val="center"/>
              <w:rPr/>
            </w:pPr>
            <w:r>
              <w:rPr/>
              <w:t xml:space="preserve">16 </w:t>
            </w:r>
          </w:p>
        </w:tc>
        <w:tc>
          <w:tcPr>
            <w:tcW w:w="2253" w:type="dxa"/>
            <w:tcBorders/>
            <w:vAlign w:val="center"/>
          </w:tcPr>
          <w:p>
            <w:pPr>
              <w:pStyle w:val="TableContents"/>
              <w:bidi w:val="0"/>
              <w:spacing w:before="0" w:after="283"/>
              <w:jc w:val="left"/>
              <w:rPr/>
            </w:pPr>
            <w:r>
              <w:rPr/>
              <w:t xml:space="preserve">``Roseshin unettomuus'' </w:t>
            </w:r>
          </w:p>
        </w:tc>
        <w:tc>
          <w:tcPr>
            <w:tcW w:w="7586" w:type="dxa"/>
            <w:tcBorders/>
            <w:vAlign w:val="center"/>
          </w:tcPr>
          <w:p>
            <w:pPr>
              <w:pStyle w:val="TableContents"/>
              <w:bidi w:val="0"/>
              <w:spacing w:before="0" w:after="283"/>
              <w:jc w:val="left"/>
              <w:rPr/>
            </w:pPr>
            <w:r>
              <w:rPr/>
              <w:t xml:space="preserve">14. helmikuuta 2005 (2005-02-14) Ruusu kärsii unettomuudesta, ja se tekee kaikki muut hulluiksi. </w:t>
            </w:r>
          </w:p>
        </w:tc>
      </w:tr>
      <w:tr>
        <w:trPr/>
        <w:tc>
          <w:tcPr>
            <w:tcW w:w="366" w:type="dxa"/>
            <w:tcBorders/>
            <w:vAlign w:val="center"/>
          </w:tcPr>
          <w:p>
            <w:pPr>
              <w:pStyle w:val="TableHeading"/>
              <w:suppressLineNumbers/>
              <w:bidi w:val="0"/>
              <w:spacing w:before="0" w:after="283"/>
              <w:jc w:val="center"/>
              <w:rPr/>
            </w:pPr>
            <w:r>
              <w:rPr/>
              <w:t xml:space="preserve">17 </w:t>
            </w:r>
          </w:p>
        </w:tc>
        <w:tc>
          <w:tcPr>
            <w:tcW w:w="2253" w:type="dxa"/>
            <w:tcBorders/>
            <w:vAlign w:val="center"/>
          </w:tcPr>
          <w:p>
            <w:pPr>
              <w:pStyle w:val="TableContents"/>
              <w:bidi w:val="0"/>
              <w:spacing w:before="0" w:after="283"/>
              <w:jc w:val="left"/>
              <w:rPr/>
            </w:pPr>
            <w:r>
              <w:rPr/>
              <w:t xml:space="preserve">``Mayan ja Monishan veto`` </w:t>
            </w:r>
          </w:p>
        </w:tc>
        <w:tc>
          <w:tcPr>
            <w:tcW w:w="7586" w:type="dxa"/>
            <w:tcBorders/>
            <w:vAlign w:val="center"/>
          </w:tcPr>
          <w:p>
            <w:pPr>
              <w:pStyle w:val="TableContents"/>
              <w:bidi w:val="0"/>
              <w:spacing w:before="0" w:after="283"/>
              <w:jc w:val="left"/>
              <w:rPr/>
            </w:pPr>
            <w:r>
              <w:rPr/>
              <w:t xml:space="preserve">21. helmikuuta 2005 (2005-02-21) Maya lyö Monishan kanssa vetoa siitä, että miehet eivät muista tärkeitä päivämääriä. Sitten Maya lähtee todistamaan sen. </w:t>
            </w:r>
          </w:p>
        </w:tc>
      </w:tr>
      <w:tr>
        <w:trPr/>
        <w:tc>
          <w:tcPr>
            <w:tcW w:w="366" w:type="dxa"/>
            <w:tcBorders/>
            <w:vAlign w:val="center"/>
          </w:tcPr>
          <w:p>
            <w:pPr>
              <w:pStyle w:val="TableHeading"/>
              <w:suppressLineNumbers/>
              <w:bidi w:val="0"/>
              <w:spacing w:before="0" w:after="283"/>
              <w:jc w:val="center"/>
              <w:rPr/>
            </w:pPr>
            <w:r>
              <w:rPr/>
              <w:t xml:space="preserve">18 </w:t>
            </w:r>
          </w:p>
        </w:tc>
        <w:tc>
          <w:tcPr>
            <w:tcW w:w="2253" w:type="dxa"/>
            <w:tcBorders/>
            <w:vAlign w:val="center"/>
          </w:tcPr>
          <w:p>
            <w:pPr>
              <w:pStyle w:val="TableContents"/>
              <w:bidi w:val="0"/>
              <w:spacing w:before="0" w:after="283"/>
              <w:jc w:val="left"/>
              <w:rPr/>
            </w:pPr>
            <w:r>
              <w:rPr/>
              <w:t xml:space="preserve">``Sahilin uusi auto'' </w:t>
            </w:r>
          </w:p>
        </w:tc>
        <w:tc>
          <w:tcPr>
            <w:tcW w:w="7586" w:type="dxa"/>
            <w:tcBorders/>
            <w:vAlign w:val="center"/>
          </w:tcPr>
          <w:p>
            <w:pPr>
              <w:pStyle w:val="TableContents"/>
              <w:bidi w:val="0"/>
              <w:spacing w:before="0" w:after="283"/>
              <w:jc w:val="left"/>
              <w:rPr/>
            </w:pPr>
            <w:r>
              <w:rPr/>
              <w:t xml:space="preserve">28. helmikuuta 2005 (2005-02-28) Sahil ostaa upouuden Coyote-auton, ja Monisha ja Maya taistelevat saadakseen ajaa sillä ensin. Indravadanin ehdotuksesta Monisha ottaa auton käyttöönsä kertomatta Sahilille ja aiheuttaa onnettomuuden. Maya haluaa ajaa ensimmäisenä ja keksii tarinan sairaasta lapsesta ajaakseen autoa. Rosesh harjoitellessaan kerjäläisen roolia varten pudottaa lottaansa auton päälle. Monishan aiheuttamasta vahingosta Sahil syyttää Roseshia. Monisha tunnustaa ja Sahil antaa hänelle anteeksi. </w:t>
            </w:r>
          </w:p>
        </w:tc>
      </w:tr>
      <w:tr>
        <w:trPr/>
        <w:tc>
          <w:tcPr>
            <w:tcW w:w="366" w:type="dxa"/>
            <w:tcBorders/>
            <w:vAlign w:val="center"/>
          </w:tcPr>
          <w:p>
            <w:pPr>
              <w:pStyle w:val="TableHeading"/>
              <w:suppressLineNumbers/>
              <w:bidi w:val="0"/>
              <w:spacing w:before="0" w:after="283"/>
              <w:jc w:val="center"/>
              <w:rPr/>
            </w:pPr>
            <w:r>
              <w:rPr/>
              <w:t xml:space="preserve">19 </w:t>
            </w:r>
          </w:p>
        </w:tc>
        <w:tc>
          <w:tcPr>
            <w:tcW w:w="2253" w:type="dxa"/>
            <w:tcBorders/>
            <w:vAlign w:val="center"/>
          </w:tcPr>
          <w:p>
            <w:pPr>
              <w:pStyle w:val="TableContents"/>
              <w:bidi w:val="0"/>
              <w:spacing w:before="0" w:after="283"/>
              <w:jc w:val="left"/>
              <w:rPr/>
            </w:pPr>
            <w:r>
              <w:rPr/>
              <w:t xml:space="preserve">``Terveyshullu Indravadan'' </w:t>
            </w:r>
          </w:p>
        </w:tc>
        <w:tc>
          <w:tcPr>
            <w:tcW w:w="7586" w:type="dxa"/>
            <w:tcBorders/>
            <w:vAlign w:val="center"/>
          </w:tcPr>
          <w:p>
            <w:pPr>
              <w:pStyle w:val="TableContents"/>
              <w:bidi w:val="0"/>
              <w:spacing w:before="0" w:after="283"/>
              <w:jc w:val="left"/>
              <w:rPr/>
            </w:pPr>
            <w:r>
              <w:rPr/>
              <w:t xml:space="preserve">7. maaliskuuta 2005 (2005-03-07) Indravadanilla on kolesteroliongelma, ja Mayan tehtävänä on saada hänet menettämään läskinsä ja kolesterolinsa. Maya pakottaa hänet harrastamaan liikuntaa ja Indravadan yrittää päästä siitä eroon. Lopulta hän päättää treenata ja hänestä tulee terveysfriikki. </w:t>
            </w:r>
          </w:p>
        </w:tc>
      </w:tr>
      <w:tr>
        <w:trPr/>
        <w:tc>
          <w:tcPr>
            <w:tcW w:w="366" w:type="dxa"/>
            <w:tcBorders/>
            <w:vAlign w:val="center"/>
          </w:tcPr>
          <w:p>
            <w:pPr>
              <w:pStyle w:val="TableHeading"/>
              <w:suppressLineNumbers/>
              <w:bidi w:val="0"/>
              <w:spacing w:before="0" w:after="283"/>
              <w:jc w:val="center"/>
              <w:rPr/>
            </w:pPr>
            <w:r>
              <w:rPr/>
              <w:t xml:space="preserve">20 </w:t>
            </w:r>
          </w:p>
        </w:tc>
        <w:tc>
          <w:tcPr>
            <w:tcW w:w="2253" w:type="dxa"/>
            <w:tcBorders/>
            <w:vAlign w:val="center"/>
          </w:tcPr>
          <w:p>
            <w:pPr>
              <w:pStyle w:val="TableContents"/>
              <w:bidi w:val="0"/>
              <w:spacing w:before="0" w:after="283"/>
              <w:jc w:val="left"/>
              <w:rPr/>
            </w:pPr>
            <w:r>
              <w:rPr/>
              <w:t xml:space="preserve">``Sahil tapaa Monisha-1'' </w:t>
            </w:r>
          </w:p>
        </w:tc>
        <w:tc>
          <w:tcPr>
            <w:tcW w:w="7586" w:type="dxa"/>
            <w:tcBorders/>
            <w:vAlign w:val="center"/>
          </w:tcPr>
          <w:p>
            <w:pPr>
              <w:pStyle w:val="TableContents"/>
              <w:bidi w:val="0"/>
              <w:spacing w:before="0" w:after="283"/>
              <w:jc w:val="left"/>
              <w:rPr/>
            </w:pPr>
            <w:r>
              <w:rPr/>
              <w:t xml:space="preserve">14. maaliskuuta 2005 (2005-03-14) Maya selittää Dushyantille, miten Sahil ja Monisha tapasivat, rakastuivat ja menivät naimisiin. Sahil tapaa Monishan, kun hän pyytää kyytiä. Sitten heistä tulee ystäviä. Maya järjestää Sahilin avioliiton Saritan tyttären Priyan kanssa. </w:t>
            </w:r>
          </w:p>
        </w:tc>
      </w:tr>
      <w:tr>
        <w:trPr/>
        <w:tc>
          <w:tcPr>
            <w:tcW w:w="366" w:type="dxa"/>
            <w:tcBorders/>
            <w:vAlign w:val="center"/>
          </w:tcPr>
          <w:p>
            <w:pPr>
              <w:pStyle w:val="TableHeading"/>
              <w:suppressLineNumbers/>
              <w:bidi w:val="0"/>
              <w:spacing w:before="0" w:after="283"/>
              <w:jc w:val="center"/>
              <w:rPr/>
            </w:pPr>
            <w:r>
              <w:rPr/>
              <w:t xml:space="preserve">21 </w:t>
            </w:r>
          </w:p>
        </w:tc>
        <w:tc>
          <w:tcPr>
            <w:tcW w:w="2253" w:type="dxa"/>
            <w:tcBorders/>
            <w:vAlign w:val="center"/>
          </w:tcPr>
          <w:p>
            <w:pPr>
              <w:pStyle w:val="TableContents"/>
              <w:bidi w:val="0"/>
              <w:spacing w:before="0" w:after="283"/>
              <w:jc w:val="left"/>
              <w:rPr/>
            </w:pPr>
            <w:r>
              <w:rPr/>
              <w:t xml:space="preserve">``Sahil tapaa Monisha-2'' </w:t>
            </w:r>
          </w:p>
        </w:tc>
        <w:tc>
          <w:tcPr>
            <w:tcW w:w="7586" w:type="dxa"/>
            <w:tcBorders/>
            <w:vAlign w:val="center"/>
          </w:tcPr>
          <w:p>
            <w:pPr>
              <w:pStyle w:val="TableContents"/>
              <w:bidi w:val="0"/>
              <w:spacing w:before="0" w:after="283"/>
              <w:jc w:val="left"/>
              <w:rPr/>
            </w:pPr>
            <w:r>
              <w:rPr/>
              <w:t xml:space="preserve">21. maaliskuuta 2005 (2005-03-21) Monisha on myös kihloissa eläinlääkärin kanssa. Myöhemmin hän tajuaa tunteensa Sahilia kohtaan ja heidän avioliittonsa järjestyy. </w:t>
            </w:r>
          </w:p>
        </w:tc>
      </w:tr>
      <w:tr>
        <w:trPr/>
        <w:tc>
          <w:tcPr>
            <w:tcW w:w="366" w:type="dxa"/>
            <w:tcBorders/>
            <w:vAlign w:val="center"/>
          </w:tcPr>
          <w:p>
            <w:pPr>
              <w:pStyle w:val="TableHeading"/>
              <w:suppressLineNumbers/>
              <w:bidi w:val="0"/>
              <w:spacing w:before="0" w:after="283"/>
              <w:jc w:val="center"/>
              <w:rPr/>
            </w:pPr>
            <w:r>
              <w:rPr/>
              <w:t xml:space="preserve">22 </w:t>
            </w:r>
          </w:p>
        </w:tc>
        <w:tc>
          <w:tcPr>
            <w:tcW w:w="2253" w:type="dxa"/>
            <w:tcBorders/>
            <w:vAlign w:val="center"/>
          </w:tcPr>
          <w:p>
            <w:pPr>
              <w:pStyle w:val="TableContents"/>
              <w:bidi w:val="0"/>
              <w:spacing w:before="0" w:after="283"/>
              <w:jc w:val="left"/>
              <w:rPr/>
            </w:pPr>
            <w:r>
              <w:rPr/>
              <w:t xml:space="preserve">``Sahilin henkilökohtainen päiväkirja'' </w:t>
            </w:r>
          </w:p>
        </w:tc>
        <w:tc>
          <w:tcPr>
            <w:tcW w:w="7586" w:type="dxa"/>
            <w:tcBorders/>
            <w:vAlign w:val="center"/>
          </w:tcPr>
          <w:p>
            <w:pPr>
              <w:pStyle w:val="TableContents"/>
              <w:bidi w:val="0"/>
              <w:jc w:val="left"/>
              <w:rPr/>
            </w:pPr>
            <w:r>
              <w:rPr/>
              <w:t xml:space="preserve">28. maaliskuuta 2005 (2005-03-28) </w:t>
            </w:r>
          </w:p>
          <w:p>
            <w:pPr>
              <w:pStyle w:val="TextBody"/>
              <w:bidi w:val="0"/>
              <w:spacing w:before="0" w:after="283"/>
              <w:jc w:val="left"/>
              <w:rPr/>
            </w:pPr>
            <w:r>
              <w:rPr/>
              <w:t xml:space="preserve">Monisha löytää Sahilin päiväkirjan ja saa selville suhteen. Sahil vakuuttaa Monishalle olevansa syytön. </w:t>
            </w:r>
          </w:p>
          <w:p>
            <w:pPr>
              <w:pStyle w:val="TextBody"/>
              <w:bidi w:val="0"/>
              <w:spacing w:before="0" w:after="283"/>
              <w:jc w:val="left"/>
              <w:rPr/>
            </w:pPr>
            <w:r>
              <w:rPr/>
              <w:t xml:space="preserve">Vieraileva tähti: Manini Mishra </w:t>
            </w:r>
          </w:p>
        </w:tc>
      </w:tr>
      <w:tr>
        <w:trPr/>
        <w:tc>
          <w:tcPr>
            <w:tcW w:w="366" w:type="dxa"/>
            <w:tcBorders/>
            <w:vAlign w:val="center"/>
          </w:tcPr>
          <w:p>
            <w:pPr>
              <w:pStyle w:val="TableHeading"/>
              <w:suppressLineNumbers/>
              <w:bidi w:val="0"/>
              <w:spacing w:before="0" w:after="283"/>
              <w:jc w:val="center"/>
              <w:rPr/>
            </w:pPr>
            <w:r>
              <w:rPr/>
              <w:t xml:space="preserve">23 </w:t>
            </w:r>
          </w:p>
        </w:tc>
        <w:tc>
          <w:tcPr>
            <w:tcW w:w="2253" w:type="dxa"/>
            <w:tcBorders/>
            <w:vAlign w:val="center"/>
          </w:tcPr>
          <w:p>
            <w:pPr>
              <w:pStyle w:val="TableContents"/>
              <w:bidi w:val="0"/>
              <w:spacing w:before="0" w:after="283"/>
              <w:jc w:val="left"/>
              <w:rPr/>
            </w:pPr>
            <w:r>
              <w:rPr/>
              <w:t xml:space="preserve">``Séance yhdistää Baa'' </w:t>
            </w:r>
          </w:p>
        </w:tc>
        <w:tc>
          <w:tcPr>
            <w:tcW w:w="7586" w:type="dxa"/>
            <w:tcBorders/>
            <w:vAlign w:val="center"/>
          </w:tcPr>
          <w:p>
            <w:pPr>
              <w:pStyle w:val="TableContents"/>
              <w:bidi w:val="0"/>
              <w:spacing w:before="0" w:after="283"/>
              <w:jc w:val="left"/>
              <w:rPr/>
            </w:pPr>
            <w:r>
              <w:rPr/>
              <w:t xml:space="preserve">4. huhtikuuta 2005 (2005-04-04) Rakennuksen vuokrasopimuspaperit ovat kadonneet, joten rakennus aiotaan purkaa. Soniya ja hänen ystävänsä tuovat Ba:n hengen Monishan ruumiiseen löytääkseen paperit. </w:t>
            </w:r>
          </w:p>
        </w:tc>
      </w:tr>
      <w:tr>
        <w:trPr/>
        <w:tc>
          <w:tcPr>
            <w:tcW w:w="366" w:type="dxa"/>
            <w:tcBorders/>
            <w:vAlign w:val="center"/>
          </w:tcPr>
          <w:p>
            <w:pPr>
              <w:pStyle w:val="TableHeading"/>
              <w:suppressLineNumbers/>
              <w:bidi w:val="0"/>
              <w:spacing w:before="0" w:after="283"/>
              <w:jc w:val="center"/>
              <w:rPr/>
            </w:pPr>
            <w:r>
              <w:rPr/>
              <w:t xml:space="preserve">24 </w:t>
            </w:r>
          </w:p>
        </w:tc>
        <w:tc>
          <w:tcPr>
            <w:tcW w:w="2253" w:type="dxa"/>
            <w:tcBorders/>
            <w:vAlign w:val="center"/>
          </w:tcPr>
          <w:p>
            <w:pPr>
              <w:pStyle w:val="TableContents"/>
              <w:bidi w:val="0"/>
              <w:spacing w:before="0" w:after="283"/>
              <w:jc w:val="left"/>
              <w:rPr/>
            </w:pPr>
            <w:r>
              <w:rPr/>
              <w:t xml:space="preserve">``Baa Possesses Monisha'' </w:t>
            </w:r>
          </w:p>
        </w:tc>
        <w:tc>
          <w:tcPr>
            <w:tcW w:w="7586" w:type="dxa"/>
            <w:tcBorders/>
            <w:vAlign w:val="center"/>
          </w:tcPr>
          <w:p>
            <w:pPr>
              <w:pStyle w:val="TableContents"/>
              <w:bidi w:val="0"/>
              <w:spacing w:before="0" w:after="283"/>
              <w:jc w:val="left"/>
              <w:rPr/>
            </w:pPr>
            <w:r>
              <w:rPr/>
              <w:t xml:space="preserve">11. huhtikuuta 2005 (2005-04-11) Sahil saa selville, että koko henkiasia on Indravardhanin ja Monishan pilaa. Sitten hän päättää tehdä heille kepposen. </w:t>
            </w:r>
          </w:p>
        </w:tc>
      </w:tr>
      <w:tr>
        <w:trPr/>
        <w:tc>
          <w:tcPr>
            <w:tcW w:w="366" w:type="dxa"/>
            <w:tcBorders/>
            <w:vAlign w:val="center"/>
          </w:tcPr>
          <w:p>
            <w:pPr>
              <w:pStyle w:val="TableHeading"/>
              <w:suppressLineNumbers/>
              <w:bidi w:val="0"/>
              <w:spacing w:before="0" w:after="283"/>
              <w:jc w:val="center"/>
              <w:rPr/>
            </w:pPr>
            <w:r>
              <w:rPr/>
              <w:t xml:space="preserve">25 </w:t>
            </w:r>
          </w:p>
        </w:tc>
        <w:tc>
          <w:tcPr>
            <w:tcW w:w="2253" w:type="dxa"/>
            <w:tcBorders/>
            <w:vAlign w:val="center"/>
          </w:tcPr>
          <w:p>
            <w:pPr>
              <w:pStyle w:val="TableContents"/>
              <w:bidi w:val="0"/>
              <w:spacing w:before="0" w:after="283"/>
              <w:jc w:val="left"/>
              <w:rPr/>
            </w:pPr>
            <w:r>
              <w:rPr/>
              <w:t xml:space="preserve">``Khichdi with Sarabhai Part 1'' </w:t>
            </w:r>
          </w:p>
        </w:tc>
        <w:tc>
          <w:tcPr>
            <w:tcW w:w="7586" w:type="dxa"/>
            <w:tcBorders/>
            <w:vAlign w:val="center"/>
          </w:tcPr>
          <w:p>
            <w:pPr>
              <w:pStyle w:val="TableContents"/>
              <w:bidi w:val="0"/>
              <w:jc w:val="left"/>
              <w:rPr/>
            </w:pPr>
            <w:r>
              <w:rPr/>
              <w:t xml:space="preserve">19. huhtikuuta 2005 (2005-04-19) </w:t>
            </w:r>
          </w:p>
          <w:p>
            <w:pPr>
              <w:pStyle w:val="TextBody"/>
              <w:bidi w:val="0"/>
              <w:spacing w:before="0" w:after="283"/>
              <w:jc w:val="left"/>
              <w:rPr/>
            </w:pPr>
            <w:r>
              <w:rPr/>
              <w:t xml:space="preserve">Indravadan kutsuu Jayashreen kotiinsa kansainvälisen perheviikon viettoon. Hän päättää kutsua myös Mayan serkut. </w:t>
            </w:r>
          </w:p>
          <w:p>
            <w:pPr>
              <w:pStyle w:val="TextBody"/>
              <w:bidi w:val="0"/>
              <w:spacing w:before="0" w:after="283"/>
              <w:jc w:val="left"/>
              <w:rPr/>
            </w:pPr>
            <w:r>
              <w:rPr/>
              <w:t xml:space="preserve">Crossover: Khichdi </w:t>
            </w:r>
          </w:p>
        </w:tc>
      </w:tr>
      <w:tr>
        <w:trPr/>
        <w:tc>
          <w:tcPr>
            <w:tcW w:w="366" w:type="dxa"/>
            <w:tcBorders/>
            <w:vAlign w:val="center"/>
          </w:tcPr>
          <w:p>
            <w:pPr>
              <w:pStyle w:val="TableHeading"/>
              <w:suppressLineNumbers/>
              <w:bidi w:val="0"/>
              <w:spacing w:before="0" w:after="283"/>
              <w:jc w:val="center"/>
              <w:rPr/>
            </w:pPr>
            <w:r>
              <w:rPr/>
              <w:t xml:space="preserve">26 </w:t>
            </w:r>
          </w:p>
        </w:tc>
        <w:tc>
          <w:tcPr>
            <w:tcW w:w="2253" w:type="dxa"/>
            <w:tcBorders/>
            <w:vAlign w:val="center"/>
          </w:tcPr>
          <w:p>
            <w:pPr>
              <w:pStyle w:val="TableContents"/>
              <w:bidi w:val="0"/>
              <w:spacing w:before="0" w:after="283"/>
              <w:jc w:val="left"/>
              <w:rPr/>
            </w:pPr>
            <w:r>
              <w:rPr/>
              <w:t xml:space="preserve">``Khichdi Sarabhain kanssa osa 2'' </w:t>
            </w:r>
          </w:p>
        </w:tc>
        <w:tc>
          <w:tcPr>
            <w:tcW w:w="7586" w:type="dxa"/>
            <w:tcBorders/>
            <w:vAlign w:val="center"/>
          </w:tcPr>
          <w:p>
            <w:pPr>
              <w:pStyle w:val="TableContents"/>
              <w:bidi w:val="0"/>
              <w:jc w:val="left"/>
              <w:rPr/>
            </w:pPr>
            <w:r>
              <w:rPr/>
              <w:t xml:space="preserve">25. huhtikuuta 2005 (2005-04-25) </w:t>
            </w:r>
          </w:p>
          <w:p>
            <w:pPr>
              <w:pStyle w:val="TextBody"/>
              <w:bidi w:val="0"/>
              <w:spacing w:before="0" w:after="283"/>
              <w:jc w:val="left"/>
              <w:rPr/>
            </w:pPr>
            <w:r>
              <w:rPr/>
              <w:t xml:space="preserve">Mayan serkut Himanshu, Hansa ja heidän perheensä tulevat tapaamaan häntä ja Indravadania. </w:t>
            </w:r>
          </w:p>
          <w:p>
            <w:pPr>
              <w:pStyle w:val="TextBody"/>
              <w:bidi w:val="0"/>
              <w:spacing w:before="0" w:after="283"/>
              <w:jc w:val="left"/>
              <w:rPr/>
            </w:pPr>
            <w:r>
              <w:rPr/>
              <w:t xml:space="preserve">Crossover: Khichdi </w:t>
            </w:r>
          </w:p>
        </w:tc>
      </w:tr>
      <w:tr>
        <w:trPr/>
        <w:tc>
          <w:tcPr>
            <w:tcW w:w="366" w:type="dxa"/>
            <w:tcBorders/>
            <w:vAlign w:val="center"/>
          </w:tcPr>
          <w:p>
            <w:pPr>
              <w:pStyle w:val="TableHeading"/>
              <w:suppressLineNumbers/>
              <w:bidi w:val="0"/>
              <w:spacing w:before="0" w:after="283"/>
              <w:jc w:val="center"/>
              <w:rPr/>
            </w:pPr>
            <w:r>
              <w:rPr/>
              <w:t xml:space="preserve">27 </w:t>
            </w:r>
          </w:p>
        </w:tc>
        <w:tc>
          <w:tcPr>
            <w:tcW w:w="2253" w:type="dxa"/>
            <w:tcBorders/>
            <w:vAlign w:val="center"/>
          </w:tcPr>
          <w:p>
            <w:pPr>
              <w:pStyle w:val="TableContents"/>
              <w:bidi w:val="0"/>
              <w:spacing w:before="0" w:after="283"/>
              <w:jc w:val="left"/>
              <w:rPr/>
            </w:pPr>
            <w:r>
              <w:rPr/>
              <w:t xml:space="preserve">``Koiran pitämisen haitta-arvo'' </w:t>
            </w:r>
          </w:p>
        </w:tc>
        <w:tc>
          <w:tcPr>
            <w:tcW w:w="7586" w:type="dxa"/>
            <w:tcBorders/>
            <w:vAlign w:val="center"/>
          </w:tcPr>
          <w:p>
            <w:pPr>
              <w:pStyle w:val="TableContents"/>
              <w:bidi w:val="0"/>
              <w:spacing w:before="0" w:after="283"/>
              <w:jc w:val="left"/>
              <w:rPr/>
            </w:pPr>
            <w:r>
              <w:rPr/>
              <w:t xml:space="preserve">2. toukokuuta 2005 (2005-05-02) Maya kutsuu Swaroopan ja tämän aviomiehen Baldev Singhin kotiinsa juhliin ja päätyy huolehtimaan heidän hemmotellusta koirastaan Dipenderistä päivän ajan. </w:t>
            </w:r>
          </w:p>
        </w:tc>
      </w:tr>
      <w:tr>
        <w:trPr/>
        <w:tc>
          <w:tcPr>
            <w:tcW w:w="366" w:type="dxa"/>
            <w:tcBorders/>
            <w:vAlign w:val="center"/>
          </w:tcPr>
          <w:p>
            <w:pPr>
              <w:pStyle w:val="TableHeading"/>
              <w:suppressLineNumbers/>
              <w:bidi w:val="0"/>
              <w:spacing w:before="0" w:after="283"/>
              <w:jc w:val="center"/>
              <w:rPr/>
            </w:pPr>
            <w:r>
              <w:rPr/>
              <w:t xml:space="preserve">28 </w:t>
            </w:r>
          </w:p>
        </w:tc>
        <w:tc>
          <w:tcPr>
            <w:tcW w:w="2253" w:type="dxa"/>
            <w:tcBorders/>
            <w:vAlign w:val="center"/>
          </w:tcPr>
          <w:p>
            <w:pPr>
              <w:pStyle w:val="TableContents"/>
              <w:bidi w:val="0"/>
              <w:spacing w:before="0" w:after="283"/>
              <w:jc w:val="left"/>
              <w:rPr/>
            </w:pPr>
            <w:r>
              <w:rPr/>
              <w:t xml:space="preserve">``Vihollisten välinen ystävyys'' </w:t>
            </w:r>
          </w:p>
        </w:tc>
        <w:tc>
          <w:tcPr>
            <w:tcW w:w="7586" w:type="dxa"/>
            <w:tcBorders/>
            <w:vAlign w:val="center"/>
          </w:tcPr>
          <w:p>
            <w:pPr>
              <w:pStyle w:val="TableContents"/>
              <w:bidi w:val="0"/>
              <w:spacing w:before="0" w:after="283"/>
              <w:jc w:val="left"/>
              <w:rPr/>
            </w:pPr>
            <w:r>
              <w:rPr/>
              <w:t xml:space="preserve">9. toukokuuta 2005 (2005-05-09) Indravardhan ja Rosesh päättävät ystävystyä. </w:t>
            </w:r>
          </w:p>
        </w:tc>
      </w:tr>
      <w:tr>
        <w:trPr/>
        <w:tc>
          <w:tcPr>
            <w:tcW w:w="366" w:type="dxa"/>
            <w:tcBorders/>
            <w:vAlign w:val="center"/>
          </w:tcPr>
          <w:p>
            <w:pPr>
              <w:pStyle w:val="TableHeading"/>
              <w:suppressLineNumbers/>
              <w:bidi w:val="0"/>
              <w:spacing w:before="0" w:after="283"/>
              <w:jc w:val="center"/>
              <w:rPr/>
            </w:pPr>
            <w:r>
              <w:rPr/>
              <w:t xml:space="preserve">29 </w:t>
            </w:r>
          </w:p>
        </w:tc>
        <w:tc>
          <w:tcPr>
            <w:tcW w:w="2253" w:type="dxa"/>
            <w:tcBorders/>
            <w:vAlign w:val="center"/>
          </w:tcPr>
          <w:p>
            <w:pPr>
              <w:pStyle w:val="TableContents"/>
              <w:bidi w:val="0"/>
              <w:spacing w:before="0" w:after="283"/>
              <w:jc w:val="left"/>
              <w:rPr/>
            </w:pPr>
            <w:r>
              <w:rPr/>
              <w:t xml:space="preserve">``Sarabhais ja Sunehri'' </w:t>
            </w:r>
          </w:p>
        </w:tc>
        <w:tc>
          <w:tcPr>
            <w:tcW w:w="7586" w:type="dxa"/>
            <w:tcBorders/>
            <w:vAlign w:val="center"/>
          </w:tcPr>
          <w:p>
            <w:pPr>
              <w:pStyle w:val="TableContents"/>
              <w:bidi w:val="0"/>
              <w:jc w:val="left"/>
              <w:rPr/>
            </w:pPr>
            <w:r>
              <w:rPr/>
              <w:t xml:space="preserve">16. toukokuuta 2005 (2005-05-16) </w:t>
            </w:r>
          </w:p>
          <w:p>
            <w:pPr>
              <w:pStyle w:val="TextBody"/>
              <w:bidi w:val="0"/>
              <w:spacing w:before="0" w:after="283"/>
              <w:jc w:val="left"/>
              <w:rPr/>
            </w:pPr>
            <w:r>
              <w:rPr/>
              <w:t xml:space="preserve">Maya suostuu vastahakoisesti auttamaan köyhää tyttöä kotiapulaisena. Hän ryöstää heidät. </w:t>
            </w:r>
          </w:p>
          <w:p>
            <w:pPr>
              <w:pStyle w:val="TextBody"/>
              <w:bidi w:val="0"/>
              <w:spacing w:before="0" w:after="283"/>
              <w:jc w:val="left"/>
              <w:rPr/>
            </w:pPr>
            <w:r>
              <w:rPr/>
              <w:t xml:space="preserve">Vieraileva tähti: Mallika Sherawat </w:t>
            </w:r>
          </w:p>
        </w:tc>
      </w:tr>
      <w:tr>
        <w:trPr/>
        <w:tc>
          <w:tcPr>
            <w:tcW w:w="366" w:type="dxa"/>
            <w:tcBorders/>
            <w:vAlign w:val="center"/>
          </w:tcPr>
          <w:p>
            <w:pPr>
              <w:pStyle w:val="TableHeading"/>
              <w:suppressLineNumbers/>
              <w:bidi w:val="0"/>
              <w:spacing w:before="0" w:after="283"/>
              <w:jc w:val="center"/>
              <w:rPr/>
            </w:pPr>
            <w:r>
              <w:rPr/>
              <w:t xml:space="preserve">30 </w:t>
            </w:r>
          </w:p>
        </w:tc>
        <w:tc>
          <w:tcPr>
            <w:tcW w:w="2253" w:type="dxa"/>
            <w:tcBorders/>
            <w:vAlign w:val="center"/>
          </w:tcPr>
          <w:p>
            <w:pPr>
              <w:pStyle w:val="TableContents"/>
              <w:bidi w:val="0"/>
              <w:spacing w:before="0" w:after="283"/>
              <w:jc w:val="left"/>
              <w:rPr/>
            </w:pPr>
            <w:r>
              <w:rPr/>
              <w:t xml:space="preserve">``Gadget Freak Dushyant'' </w:t>
            </w:r>
          </w:p>
        </w:tc>
        <w:tc>
          <w:tcPr>
            <w:tcW w:w="7586" w:type="dxa"/>
            <w:tcBorders/>
            <w:vAlign w:val="center"/>
          </w:tcPr>
          <w:p>
            <w:pPr>
              <w:pStyle w:val="TableContents"/>
              <w:bidi w:val="0"/>
              <w:spacing w:before="0" w:after="283"/>
              <w:jc w:val="left"/>
              <w:rPr/>
            </w:pPr>
            <w:r>
              <w:rPr/>
              <w:t xml:space="preserve">23. toukokuuta 2005 (2005-05-23) Mayan kännykkä ei toimi, ja hän muistelee muistoja siitä, kun hän korjasi jääkaapin vakuuttaakseen Monishalle, miksi hänen ei pitäisi kertoa siitä Dushyantille. </w:t>
            </w:r>
          </w:p>
        </w:tc>
      </w:tr>
      <w:tr>
        <w:trPr/>
        <w:tc>
          <w:tcPr>
            <w:tcW w:w="366" w:type="dxa"/>
            <w:tcBorders/>
            <w:vAlign w:val="center"/>
          </w:tcPr>
          <w:p>
            <w:pPr>
              <w:pStyle w:val="TableHeading"/>
              <w:suppressLineNumbers/>
              <w:bidi w:val="0"/>
              <w:spacing w:before="0" w:after="283"/>
              <w:jc w:val="center"/>
              <w:rPr/>
            </w:pPr>
            <w:r>
              <w:rPr/>
              <w:t xml:space="preserve">31 </w:t>
            </w:r>
          </w:p>
        </w:tc>
        <w:tc>
          <w:tcPr>
            <w:tcW w:w="2253" w:type="dxa"/>
            <w:tcBorders/>
            <w:vAlign w:val="center"/>
          </w:tcPr>
          <w:p>
            <w:pPr>
              <w:pStyle w:val="TableContents"/>
              <w:bidi w:val="0"/>
              <w:spacing w:before="0" w:after="283"/>
              <w:jc w:val="left"/>
              <w:rPr/>
            </w:pPr>
            <w:r>
              <w:rPr/>
              <w:t xml:space="preserve">``Nilima ja Sahil'' </w:t>
            </w:r>
          </w:p>
        </w:tc>
        <w:tc>
          <w:tcPr>
            <w:tcW w:w="7586" w:type="dxa"/>
            <w:tcBorders/>
            <w:vAlign w:val="center"/>
          </w:tcPr>
          <w:p>
            <w:pPr>
              <w:pStyle w:val="TableContents"/>
              <w:bidi w:val="0"/>
              <w:spacing w:before="0" w:after="283"/>
              <w:jc w:val="left"/>
              <w:rPr/>
            </w:pPr>
            <w:r>
              <w:rPr/>
              <w:t xml:space="preserve">30. toukokuuta 2005 (2005-05-30) Sahil ja Monisha riitelevät, koska Sahil ei ole kiinnostunut Monishasta. Syynä hänen tarkkaamattomuuteensa on hullu potilas, Neelima Verma. </w:t>
            </w:r>
          </w:p>
        </w:tc>
      </w:tr>
      <w:tr>
        <w:trPr/>
        <w:tc>
          <w:tcPr>
            <w:tcW w:w="366" w:type="dxa"/>
            <w:tcBorders/>
            <w:vAlign w:val="center"/>
          </w:tcPr>
          <w:p>
            <w:pPr>
              <w:pStyle w:val="TableHeading"/>
              <w:suppressLineNumbers/>
              <w:bidi w:val="0"/>
              <w:spacing w:before="0" w:after="283"/>
              <w:jc w:val="center"/>
              <w:rPr/>
            </w:pPr>
            <w:r>
              <w:rPr/>
              <w:t xml:space="preserve">32 </w:t>
            </w:r>
          </w:p>
        </w:tc>
        <w:tc>
          <w:tcPr>
            <w:tcW w:w="2253" w:type="dxa"/>
            <w:tcBorders/>
            <w:vAlign w:val="center"/>
          </w:tcPr>
          <w:p>
            <w:pPr>
              <w:pStyle w:val="TableContents"/>
              <w:bidi w:val="0"/>
              <w:spacing w:before="0" w:after="283"/>
              <w:jc w:val="left"/>
              <w:rPr/>
            </w:pPr>
            <w:r>
              <w:rPr/>
              <w:t xml:space="preserve">``Maya ja hänen palvelijattarensa'' </w:t>
            </w:r>
          </w:p>
        </w:tc>
        <w:tc>
          <w:tcPr>
            <w:tcW w:w="7586" w:type="dxa"/>
            <w:tcBorders/>
            <w:vAlign w:val="center"/>
          </w:tcPr>
          <w:p>
            <w:pPr>
              <w:pStyle w:val="TableContents"/>
              <w:bidi w:val="0"/>
              <w:spacing w:before="0" w:after="283"/>
              <w:jc w:val="left"/>
              <w:rPr/>
            </w:pPr>
            <w:r>
              <w:rPr/>
              <w:t xml:space="preserve">6. kesäkuuta 2005 (2005-06-06) Maya moittii palvelijoitaan, jotka lähtevät. Sijainen haisee ja varastaa. Radhabailla ja Vittalilla on myös vaikeuksia vaihtoehtoisen työn kanssa. Maya kaipaa vanhoja palvelijoitaan ja palkkaa heidät takaisin. </w:t>
            </w:r>
          </w:p>
        </w:tc>
      </w:tr>
      <w:tr>
        <w:trPr/>
        <w:tc>
          <w:tcPr>
            <w:tcW w:w="366" w:type="dxa"/>
            <w:tcBorders/>
            <w:vAlign w:val="center"/>
          </w:tcPr>
          <w:p>
            <w:pPr>
              <w:pStyle w:val="TableHeading"/>
              <w:suppressLineNumbers/>
              <w:bidi w:val="0"/>
              <w:spacing w:before="0" w:after="283"/>
              <w:jc w:val="center"/>
              <w:rPr/>
            </w:pPr>
            <w:r>
              <w:rPr/>
              <w:t xml:space="preserve">33 </w:t>
            </w:r>
          </w:p>
        </w:tc>
        <w:tc>
          <w:tcPr>
            <w:tcW w:w="2253" w:type="dxa"/>
            <w:tcBorders/>
            <w:vAlign w:val="center"/>
          </w:tcPr>
          <w:p>
            <w:pPr>
              <w:pStyle w:val="TableContents"/>
              <w:bidi w:val="0"/>
              <w:spacing w:before="0" w:after="283"/>
              <w:jc w:val="left"/>
              <w:rPr/>
            </w:pPr>
            <w:r>
              <w:rPr/>
              <w:t xml:space="preserve">``Sudhanshu maalaa Mayaa'' </w:t>
            </w:r>
          </w:p>
        </w:tc>
        <w:tc>
          <w:tcPr>
            <w:tcW w:w="7586" w:type="dxa"/>
            <w:tcBorders/>
            <w:vAlign w:val="center"/>
          </w:tcPr>
          <w:p>
            <w:pPr>
              <w:pStyle w:val="TableContents"/>
              <w:bidi w:val="0"/>
              <w:jc w:val="left"/>
              <w:rPr/>
            </w:pPr>
            <w:r>
              <w:rPr/>
              <w:t xml:space="preserve">13. kesäkuuta 2005 (2005-06-13) </w:t>
            </w:r>
          </w:p>
          <w:p>
            <w:pPr>
              <w:pStyle w:val="TextBody"/>
              <w:bidi w:val="0"/>
              <w:spacing w:before="0" w:after="283"/>
              <w:jc w:val="left"/>
              <w:rPr/>
            </w:pPr>
            <w:r>
              <w:rPr/>
              <w:t xml:space="preserve">Maya on kyllästynyt leikkimään äitiä ja taloudenhoitajaa ja päättää lähteä ulos, ja kun hän palaa, hän on kutsunut taloonsa Sudhanshun, tulevan taiteilijan, jonka näyttelyä hän kävi katsomassa. </w:t>
            </w:r>
          </w:p>
          <w:p>
            <w:pPr>
              <w:pStyle w:val="TextBody"/>
              <w:bidi w:val="0"/>
              <w:spacing w:before="0" w:after="283"/>
              <w:jc w:val="left"/>
              <w:rPr/>
            </w:pPr>
            <w:r>
              <w:rPr/>
              <w:t xml:space="preserve">Vieraileva tähti: Parvin Dabas </w:t>
            </w:r>
          </w:p>
        </w:tc>
      </w:tr>
      <w:tr>
        <w:trPr/>
        <w:tc>
          <w:tcPr>
            <w:tcW w:w="366" w:type="dxa"/>
            <w:tcBorders/>
            <w:vAlign w:val="center"/>
          </w:tcPr>
          <w:p>
            <w:pPr>
              <w:pStyle w:val="TableHeading"/>
              <w:suppressLineNumbers/>
              <w:bidi w:val="0"/>
              <w:spacing w:before="0" w:after="283"/>
              <w:jc w:val="center"/>
              <w:rPr/>
            </w:pPr>
            <w:r>
              <w:rPr/>
              <w:t xml:space="preserve">34 </w:t>
            </w:r>
          </w:p>
        </w:tc>
        <w:tc>
          <w:tcPr>
            <w:tcW w:w="2253" w:type="dxa"/>
            <w:tcBorders/>
            <w:vAlign w:val="center"/>
          </w:tcPr>
          <w:p>
            <w:pPr>
              <w:pStyle w:val="TableContents"/>
              <w:bidi w:val="0"/>
              <w:spacing w:before="0" w:after="283"/>
              <w:jc w:val="left"/>
              <w:rPr/>
            </w:pPr>
            <w:r>
              <w:rPr/>
              <w:t xml:space="preserve">``Maya ja Sudhanshu'' </w:t>
            </w:r>
          </w:p>
        </w:tc>
        <w:tc>
          <w:tcPr>
            <w:tcW w:w="7586" w:type="dxa"/>
            <w:tcBorders/>
            <w:vAlign w:val="center"/>
          </w:tcPr>
          <w:p>
            <w:pPr>
              <w:pStyle w:val="TableContents"/>
              <w:bidi w:val="0"/>
              <w:jc w:val="left"/>
              <w:rPr/>
            </w:pPr>
            <w:r>
              <w:rPr/>
              <w:t xml:space="preserve">20. kesäkuuta 2005 (2005-06-20) </w:t>
            </w:r>
          </w:p>
          <w:p>
            <w:pPr>
              <w:pStyle w:val="TextBody"/>
              <w:bidi w:val="0"/>
              <w:spacing w:before="0" w:after="283"/>
              <w:jc w:val="left"/>
              <w:rPr/>
            </w:pPr>
            <w:r>
              <w:rPr/>
              <w:t xml:space="preserve">Maya on valmis lähtemään talosta Sudhanshun kanssa, mutta Sudhanshu epäilee, voiko hän jättää Indravadanin. </w:t>
            </w:r>
          </w:p>
          <w:p>
            <w:pPr>
              <w:pStyle w:val="TextBody"/>
              <w:bidi w:val="0"/>
              <w:spacing w:before="0" w:after="283"/>
              <w:jc w:val="left"/>
              <w:rPr/>
            </w:pPr>
            <w:r>
              <w:rPr/>
              <w:t xml:space="preserve">Vieraileva tähti: Parvin Dabas </w:t>
            </w:r>
          </w:p>
        </w:tc>
      </w:tr>
      <w:tr>
        <w:trPr/>
        <w:tc>
          <w:tcPr>
            <w:tcW w:w="366" w:type="dxa"/>
            <w:tcBorders/>
            <w:vAlign w:val="center"/>
          </w:tcPr>
          <w:p>
            <w:pPr>
              <w:pStyle w:val="TableHeading"/>
              <w:suppressLineNumbers/>
              <w:bidi w:val="0"/>
              <w:spacing w:before="0" w:after="283"/>
              <w:jc w:val="center"/>
              <w:rPr/>
            </w:pPr>
            <w:r>
              <w:rPr/>
              <w:t xml:space="preserve">35 </w:t>
            </w:r>
          </w:p>
        </w:tc>
        <w:tc>
          <w:tcPr>
            <w:tcW w:w="2253" w:type="dxa"/>
            <w:tcBorders/>
            <w:vAlign w:val="center"/>
          </w:tcPr>
          <w:p>
            <w:pPr>
              <w:pStyle w:val="TableContents"/>
              <w:bidi w:val="0"/>
              <w:spacing w:before="0" w:after="283"/>
              <w:jc w:val="left"/>
              <w:rPr/>
            </w:pPr>
            <w:r>
              <w:rPr/>
              <w:t xml:space="preserve">``Miehet ovat järkeviä hölmöjä'' </w:t>
            </w:r>
          </w:p>
        </w:tc>
        <w:tc>
          <w:tcPr>
            <w:tcW w:w="7586" w:type="dxa"/>
            <w:tcBorders/>
            <w:vAlign w:val="center"/>
          </w:tcPr>
          <w:p>
            <w:pPr>
              <w:pStyle w:val="TableContents"/>
              <w:bidi w:val="0"/>
              <w:spacing w:before="0" w:after="283"/>
              <w:jc w:val="left"/>
              <w:rPr/>
            </w:pPr>
            <w:r>
              <w:rPr/>
              <w:t xml:space="preserve">27. kesäkuuta 2005 (2005-06-27) Maya on lyönyt Indravadanin kanssa vetoa siitä, että hän saa Sahilin naurunalaiseksi. Tämän seurauksena Monisha uhkaa lähteä talosta, mutta Sahil ei estä häntä. </w:t>
            </w:r>
          </w:p>
        </w:tc>
      </w:tr>
      <w:tr>
        <w:trPr/>
        <w:tc>
          <w:tcPr>
            <w:tcW w:w="366" w:type="dxa"/>
            <w:tcBorders/>
            <w:vAlign w:val="center"/>
          </w:tcPr>
          <w:p>
            <w:pPr>
              <w:pStyle w:val="TableHeading"/>
              <w:suppressLineNumbers/>
              <w:bidi w:val="0"/>
              <w:spacing w:before="0" w:after="283"/>
              <w:jc w:val="center"/>
              <w:rPr/>
            </w:pPr>
            <w:r>
              <w:rPr/>
              <w:t xml:space="preserve">36 </w:t>
            </w:r>
          </w:p>
        </w:tc>
        <w:tc>
          <w:tcPr>
            <w:tcW w:w="2253" w:type="dxa"/>
            <w:tcBorders/>
            <w:vAlign w:val="center"/>
          </w:tcPr>
          <w:p>
            <w:pPr>
              <w:pStyle w:val="TableContents"/>
              <w:bidi w:val="0"/>
              <w:spacing w:before="0" w:after="283"/>
              <w:jc w:val="left"/>
              <w:rPr/>
            </w:pPr>
            <w:r>
              <w:rPr/>
              <w:t xml:space="preserve">"miniän päivä </w:t>
            </w:r>
          </w:p>
        </w:tc>
        <w:tc>
          <w:tcPr>
            <w:tcW w:w="7586" w:type="dxa"/>
            <w:tcBorders/>
            <w:vAlign w:val="center"/>
          </w:tcPr>
          <w:p>
            <w:pPr>
              <w:pStyle w:val="TableContents"/>
              <w:bidi w:val="0"/>
              <w:spacing w:before="0" w:after="283"/>
              <w:jc w:val="left"/>
              <w:rPr/>
            </w:pPr>
            <w:r>
              <w:rPr/>
              <w:t xml:space="preserve">4. heinäkuuta 2005 (2005-07-04) Seura juhlii miniänpäivää, ja Baldev ehdottaa, että Monisha puhuisi anopistaan. Maya huolestuu hänen puheestaan. </w:t>
            </w:r>
          </w:p>
        </w:tc>
      </w:tr>
      <w:tr>
        <w:trPr/>
        <w:tc>
          <w:tcPr>
            <w:tcW w:w="366" w:type="dxa"/>
            <w:tcBorders/>
            <w:vAlign w:val="center"/>
          </w:tcPr>
          <w:p>
            <w:pPr>
              <w:pStyle w:val="TableHeading"/>
              <w:suppressLineNumbers/>
              <w:bidi w:val="0"/>
              <w:spacing w:before="0" w:after="283"/>
              <w:jc w:val="center"/>
              <w:rPr/>
            </w:pPr>
            <w:r>
              <w:rPr/>
              <w:t xml:space="preserve">37 </w:t>
            </w:r>
          </w:p>
        </w:tc>
        <w:tc>
          <w:tcPr>
            <w:tcW w:w="2253" w:type="dxa"/>
            <w:tcBorders/>
            <w:vAlign w:val="center"/>
          </w:tcPr>
          <w:p>
            <w:pPr>
              <w:pStyle w:val="TableContents"/>
              <w:bidi w:val="0"/>
              <w:spacing w:before="0" w:after="283"/>
              <w:jc w:val="left"/>
              <w:rPr/>
            </w:pPr>
            <w:r>
              <w:rPr/>
              <w:t xml:space="preserve">"Mayan painajainen. </w:t>
            </w:r>
          </w:p>
        </w:tc>
        <w:tc>
          <w:tcPr>
            <w:tcW w:w="7586" w:type="dxa"/>
            <w:tcBorders/>
            <w:vAlign w:val="center"/>
          </w:tcPr>
          <w:p>
            <w:pPr>
              <w:pStyle w:val="TableContents"/>
              <w:bidi w:val="0"/>
              <w:spacing w:before="0" w:after="283"/>
              <w:jc w:val="left"/>
              <w:rPr/>
            </w:pPr>
            <w:r>
              <w:rPr/>
              <w:t xml:space="preserve">11. heinäkuuta 2005 (2005-07-11) Sahil ja Monisha aikovat muuttaa Delhiin. Maya pelkää, että Sahilista tulee keskiluokkainen, joten hän yrittää pysäyttää heidät. </w:t>
            </w:r>
          </w:p>
        </w:tc>
      </w:tr>
      <w:tr>
        <w:trPr/>
        <w:tc>
          <w:tcPr>
            <w:tcW w:w="366" w:type="dxa"/>
            <w:tcBorders/>
            <w:vAlign w:val="center"/>
          </w:tcPr>
          <w:p>
            <w:pPr>
              <w:pStyle w:val="TableHeading"/>
              <w:suppressLineNumbers/>
              <w:bidi w:val="0"/>
              <w:spacing w:before="0" w:after="283"/>
              <w:jc w:val="center"/>
              <w:rPr/>
            </w:pPr>
            <w:r>
              <w:rPr/>
              <w:t xml:space="preserve">38 </w:t>
            </w:r>
          </w:p>
        </w:tc>
        <w:tc>
          <w:tcPr>
            <w:tcW w:w="2253" w:type="dxa"/>
            <w:tcBorders/>
            <w:vAlign w:val="center"/>
          </w:tcPr>
          <w:p>
            <w:pPr>
              <w:pStyle w:val="TableContents"/>
              <w:bidi w:val="0"/>
              <w:spacing w:before="0" w:after="283"/>
              <w:jc w:val="left"/>
              <w:rPr/>
            </w:pPr>
            <w:r>
              <w:rPr/>
              <w:t xml:space="preserve">``Sisarusten kilpailu'' </w:t>
            </w:r>
          </w:p>
        </w:tc>
        <w:tc>
          <w:tcPr>
            <w:tcW w:w="7586" w:type="dxa"/>
            <w:tcBorders/>
            <w:vAlign w:val="center"/>
          </w:tcPr>
          <w:p>
            <w:pPr>
              <w:pStyle w:val="TableContents"/>
              <w:bidi w:val="0"/>
              <w:spacing w:before="0" w:after="283"/>
              <w:jc w:val="left"/>
              <w:rPr/>
            </w:pPr>
            <w:r>
              <w:rPr/>
              <w:t xml:space="preserve">18. heinäkuuta 2005 (2005-07-18) Sahil on kateellinen Roseshille, kun tämä saa elokuvatarjouksen. Hän on myös järkyttynyt, koska kukaan ei välitä siitä, että hän saa palkinnon aurinkovoiteestaan. </w:t>
            </w:r>
          </w:p>
        </w:tc>
      </w:tr>
      <w:tr>
        <w:trPr/>
        <w:tc>
          <w:tcPr>
            <w:tcW w:w="366" w:type="dxa"/>
            <w:tcBorders/>
            <w:vAlign w:val="center"/>
          </w:tcPr>
          <w:p>
            <w:pPr>
              <w:pStyle w:val="TableHeading"/>
              <w:suppressLineNumbers/>
              <w:bidi w:val="0"/>
              <w:spacing w:before="0" w:after="283"/>
              <w:jc w:val="center"/>
              <w:rPr/>
            </w:pPr>
            <w:r>
              <w:rPr/>
              <w:t xml:space="preserve">39 </w:t>
            </w:r>
          </w:p>
        </w:tc>
        <w:tc>
          <w:tcPr>
            <w:tcW w:w="2253" w:type="dxa"/>
            <w:tcBorders/>
            <w:vAlign w:val="center"/>
          </w:tcPr>
          <w:p>
            <w:pPr>
              <w:pStyle w:val="TableContents"/>
              <w:bidi w:val="0"/>
              <w:spacing w:before="0" w:after="283"/>
              <w:jc w:val="left"/>
              <w:rPr/>
            </w:pPr>
            <w:r>
              <w:rPr/>
              <w:t xml:space="preserve">``Monishan epäromanttinen elämä'' </w:t>
            </w:r>
          </w:p>
        </w:tc>
        <w:tc>
          <w:tcPr>
            <w:tcW w:w="7586" w:type="dxa"/>
            <w:tcBorders/>
            <w:vAlign w:val="center"/>
          </w:tcPr>
          <w:p>
            <w:pPr>
              <w:pStyle w:val="TableContents"/>
              <w:bidi w:val="0"/>
              <w:spacing w:before="0" w:after="283"/>
              <w:jc w:val="left"/>
              <w:rPr/>
            </w:pPr>
            <w:r>
              <w:rPr/>
              <w:t xml:space="preserve">25. heinäkuuta 2005 (2005-07-25) Monisha valittaa, että Sahil ei ole romanttinen häntä kohtaan. Maya päättää puuttua asiaan ja auttaa. </w:t>
            </w:r>
          </w:p>
        </w:tc>
      </w:tr>
      <w:tr>
        <w:trPr/>
        <w:tc>
          <w:tcPr>
            <w:tcW w:w="366" w:type="dxa"/>
            <w:tcBorders/>
            <w:vAlign w:val="center"/>
          </w:tcPr>
          <w:p>
            <w:pPr>
              <w:pStyle w:val="TableHeading"/>
              <w:suppressLineNumbers/>
              <w:bidi w:val="0"/>
              <w:spacing w:before="0" w:after="283"/>
              <w:jc w:val="center"/>
              <w:rPr/>
            </w:pPr>
            <w:r>
              <w:rPr/>
              <w:t xml:space="preserve">40 </w:t>
            </w:r>
          </w:p>
        </w:tc>
        <w:tc>
          <w:tcPr>
            <w:tcW w:w="2253" w:type="dxa"/>
            <w:tcBorders/>
            <w:vAlign w:val="center"/>
          </w:tcPr>
          <w:p>
            <w:pPr>
              <w:pStyle w:val="TableContents"/>
              <w:bidi w:val="0"/>
              <w:spacing w:before="0" w:after="283"/>
              <w:jc w:val="left"/>
              <w:rPr/>
            </w:pPr>
            <w:r>
              <w:rPr/>
              <w:t xml:space="preserve">``Indravadan Hypnotisoitu-1'' </w:t>
            </w:r>
          </w:p>
        </w:tc>
        <w:tc>
          <w:tcPr>
            <w:tcW w:w="7586" w:type="dxa"/>
            <w:tcBorders/>
            <w:vAlign w:val="center"/>
          </w:tcPr>
          <w:p>
            <w:pPr>
              <w:pStyle w:val="TableContents"/>
              <w:bidi w:val="0"/>
              <w:jc w:val="left"/>
              <w:rPr/>
            </w:pPr>
            <w:r>
              <w:rPr/>
              <w:t xml:space="preserve">8. elokuuta 2005 (2005-08-08) </w:t>
            </w:r>
          </w:p>
          <w:p>
            <w:pPr>
              <w:pStyle w:val="TextBody"/>
              <w:bidi w:val="0"/>
              <w:spacing w:before="0" w:after="283"/>
              <w:jc w:val="left"/>
              <w:rPr/>
            </w:pPr>
            <w:r>
              <w:rPr/>
              <w:t xml:space="preserve">Indravadan tekee pilaa kuuluisasta hypnotisoijasta, jonka Maya on kutsunut, ja vastineeksi hypnotisoi Indravadanin hypnotisoimaan Mayan, jotta hänestä tulisi Maya, ja tästä seuraa hulvattomia seurauksia </w:t>
            </w:r>
          </w:p>
          <w:p>
            <w:pPr>
              <w:pStyle w:val="TextBody"/>
              <w:bidi w:val="0"/>
              <w:spacing w:before="0" w:after="283"/>
              <w:jc w:val="left"/>
              <w:rPr/>
            </w:pPr>
            <w:r>
              <w:rPr/>
              <w:t xml:space="preserve">Vieraileva tähti: Makrand Deshpande </w:t>
            </w:r>
          </w:p>
        </w:tc>
      </w:tr>
      <w:tr>
        <w:trPr/>
        <w:tc>
          <w:tcPr>
            <w:tcW w:w="366" w:type="dxa"/>
            <w:tcBorders/>
            <w:vAlign w:val="center"/>
          </w:tcPr>
          <w:p>
            <w:pPr>
              <w:pStyle w:val="TableHeading"/>
              <w:suppressLineNumbers/>
              <w:bidi w:val="0"/>
              <w:spacing w:before="0" w:after="283"/>
              <w:jc w:val="center"/>
              <w:rPr/>
            </w:pPr>
            <w:r>
              <w:rPr/>
              <w:t xml:space="preserve">41 </w:t>
            </w:r>
          </w:p>
        </w:tc>
        <w:tc>
          <w:tcPr>
            <w:tcW w:w="2253" w:type="dxa"/>
            <w:tcBorders/>
            <w:vAlign w:val="center"/>
          </w:tcPr>
          <w:p>
            <w:pPr>
              <w:pStyle w:val="TableContents"/>
              <w:bidi w:val="0"/>
              <w:spacing w:before="0" w:after="283"/>
              <w:jc w:val="left"/>
              <w:rPr/>
            </w:pPr>
            <w:r>
              <w:rPr/>
              <w:t xml:space="preserve">``Indravadan Hypnotisoitu-2'' </w:t>
            </w:r>
          </w:p>
        </w:tc>
        <w:tc>
          <w:tcPr>
            <w:tcW w:w="7586" w:type="dxa"/>
            <w:tcBorders/>
            <w:vAlign w:val="center"/>
          </w:tcPr>
          <w:p>
            <w:pPr>
              <w:pStyle w:val="TableContents"/>
              <w:bidi w:val="0"/>
              <w:jc w:val="left"/>
              <w:rPr/>
            </w:pPr>
            <w:r>
              <w:rPr/>
              <w:t xml:space="preserve">15. elokuuta 2005 (2005-08-15) </w:t>
            </w:r>
          </w:p>
          <w:p>
            <w:pPr>
              <w:pStyle w:val="TextBody"/>
              <w:bidi w:val="0"/>
              <w:spacing w:before="0" w:after="283"/>
              <w:jc w:val="left"/>
              <w:rPr/>
            </w:pPr>
            <w:r>
              <w:rPr/>
              <w:t xml:space="preserve">Indravadan on vihdoin päässyt pois hypnoosista. Hän tekee taas pilaa, joten hypnotisoija tekee hänestä Roseshin. </w:t>
            </w:r>
          </w:p>
          <w:p>
            <w:pPr>
              <w:pStyle w:val="TextBody"/>
              <w:bidi w:val="0"/>
              <w:spacing w:before="0" w:after="283"/>
              <w:jc w:val="left"/>
              <w:rPr/>
            </w:pPr>
            <w:r>
              <w:rPr/>
              <w:t xml:space="preserve">Vieraileva tähti: Makrand Deshpande </w:t>
            </w:r>
          </w:p>
        </w:tc>
      </w:tr>
      <w:tr>
        <w:trPr/>
        <w:tc>
          <w:tcPr>
            <w:tcW w:w="366" w:type="dxa"/>
            <w:tcBorders/>
            <w:vAlign w:val="center"/>
          </w:tcPr>
          <w:p>
            <w:pPr>
              <w:pStyle w:val="TableHeading"/>
              <w:suppressLineNumbers/>
              <w:bidi w:val="0"/>
              <w:spacing w:before="0" w:after="283"/>
              <w:jc w:val="center"/>
              <w:rPr/>
            </w:pPr>
            <w:r>
              <w:rPr/>
              <w:t xml:space="preserve">42 </w:t>
            </w:r>
          </w:p>
        </w:tc>
        <w:tc>
          <w:tcPr>
            <w:tcW w:w="2253" w:type="dxa"/>
            <w:tcBorders/>
            <w:vAlign w:val="center"/>
          </w:tcPr>
          <w:p>
            <w:pPr>
              <w:pStyle w:val="TableContents"/>
              <w:bidi w:val="0"/>
              <w:spacing w:before="0" w:after="283"/>
              <w:jc w:val="left"/>
              <w:rPr/>
            </w:pPr>
            <w:r>
              <w:rPr/>
              <w:t xml:space="preserve">``Maya, Monisha ja Antakshari'' </w:t>
            </w:r>
          </w:p>
        </w:tc>
        <w:tc>
          <w:tcPr>
            <w:tcW w:w="7586" w:type="dxa"/>
            <w:tcBorders/>
            <w:vAlign w:val="center"/>
          </w:tcPr>
          <w:p>
            <w:pPr>
              <w:pStyle w:val="TableContents"/>
              <w:bidi w:val="0"/>
              <w:jc w:val="left"/>
              <w:rPr/>
            </w:pPr>
            <w:r>
              <w:rPr/>
              <w:t xml:space="preserve">22. elokuuta 2005 (2005-08-22) </w:t>
            </w:r>
          </w:p>
          <w:p>
            <w:pPr>
              <w:pStyle w:val="TextBody"/>
              <w:bidi w:val="0"/>
              <w:spacing w:before="0" w:after="283"/>
              <w:jc w:val="left"/>
              <w:rPr/>
            </w:pPr>
            <w:r>
              <w:rPr/>
              <w:t xml:space="preserve">Maya ja Monisha pelaavat Antaksharia haasteena. Heidän ystävänsä auttavat heitä </w:t>
            </w:r>
          </w:p>
          <w:p>
            <w:pPr>
              <w:pStyle w:val="TextBody"/>
              <w:bidi w:val="0"/>
              <w:spacing w:before="0" w:after="283"/>
              <w:jc w:val="left"/>
              <w:rPr/>
            </w:pPr>
            <w:r>
              <w:rPr/>
              <w:t xml:space="preserve">Vieraileva tähti: Roop Kumar Rathod ja Sonali Rathod: Roop Kumar Rathod ja Sonali Rathod </w:t>
            </w:r>
          </w:p>
        </w:tc>
      </w:tr>
      <w:tr>
        <w:trPr/>
        <w:tc>
          <w:tcPr>
            <w:tcW w:w="366" w:type="dxa"/>
            <w:tcBorders/>
            <w:vAlign w:val="center"/>
          </w:tcPr>
          <w:p>
            <w:pPr>
              <w:pStyle w:val="TableHeading"/>
              <w:suppressLineNumbers/>
              <w:bidi w:val="0"/>
              <w:spacing w:before="0" w:after="283"/>
              <w:jc w:val="center"/>
              <w:rPr/>
            </w:pPr>
            <w:r>
              <w:rPr/>
              <w:t xml:space="preserve">43 </w:t>
            </w:r>
          </w:p>
        </w:tc>
        <w:tc>
          <w:tcPr>
            <w:tcW w:w="2253" w:type="dxa"/>
            <w:tcBorders/>
            <w:vAlign w:val="center"/>
          </w:tcPr>
          <w:p>
            <w:pPr>
              <w:pStyle w:val="TableContents"/>
              <w:bidi w:val="0"/>
              <w:spacing w:before="0" w:after="283"/>
              <w:jc w:val="left"/>
              <w:rPr/>
            </w:pPr>
            <w:r>
              <w:rPr/>
              <w:t xml:space="preserve">``Baldevin ja Sarupan ongelmat'' </w:t>
            </w:r>
          </w:p>
        </w:tc>
        <w:tc>
          <w:tcPr>
            <w:tcW w:w="7586" w:type="dxa"/>
            <w:tcBorders/>
            <w:vAlign w:val="center"/>
          </w:tcPr>
          <w:p>
            <w:pPr>
              <w:pStyle w:val="TableContents"/>
              <w:bidi w:val="0"/>
              <w:spacing w:before="0" w:after="283"/>
              <w:jc w:val="left"/>
              <w:rPr/>
            </w:pPr>
            <w:r>
              <w:rPr/>
              <w:t xml:space="preserve">29. elokuuta 2005 (2005-08-29) Swaroopa haluaa erota, Bladev ei. He pyytävät apua Sarabhaisilta. </w:t>
            </w:r>
          </w:p>
        </w:tc>
      </w:tr>
      <w:tr>
        <w:trPr/>
        <w:tc>
          <w:tcPr>
            <w:tcW w:w="366" w:type="dxa"/>
            <w:tcBorders/>
            <w:vAlign w:val="center"/>
          </w:tcPr>
          <w:p>
            <w:pPr>
              <w:pStyle w:val="TableHeading"/>
              <w:suppressLineNumbers/>
              <w:bidi w:val="0"/>
              <w:spacing w:before="0" w:after="283"/>
              <w:jc w:val="center"/>
              <w:rPr/>
            </w:pPr>
            <w:r>
              <w:rPr/>
              <w:t xml:space="preserve">44 </w:t>
            </w:r>
          </w:p>
        </w:tc>
        <w:tc>
          <w:tcPr>
            <w:tcW w:w="2253" w:type="dxa"/>
            <w:tcBorders/>
            <w:vAlign w:val="center"/>
          </w:tcPr>
          <w:p>
            <w:pPr>
              <w:pStyle w:val="TableContents"/>
              <w:bidi w:val="0"/>
              <w:spacing w:before="0" w:after="283"/>
              <w:jc w:val="left"/>
              <w:rPr/>
            </w:pPr>
            <w:r>
              <w:rPr/>
              <w:t xml:space="preserve">``Rosesh kidnapataan'' </w:t>
            </w:r>
          </w:p>
        </w:tc>
        <w:tc>
          <w:tcPr>
            <w:tcW w:w="7586" w:type="dxa"/>
            <w:tcBorders/>
            <w:vAlign w:val="center"/>
          </w:tcPr>
          <w:p>
            <w:pPr>
              <w:pStyle w:val="TableContents"/>
              <w:bidi w:val="0"/>
              <w:spacing w:before="0" w:after="283"/>
              <w:jc w:val="left"/>
              <w:rPr/>
            </w:pPr>
            <w:r>
              <w:rPr/>
              <w:t xml:space="preserve">5. syyskuuta 2005 (2005-09-05) Rosesh kidnapataan lunnaita varten, ja Indravardhan päättää tinkiä. Kun Rosesh saa tietää asiasta, hän kieltäytyy tulemasta kotiin. </w:t>
            </w:r>
          </w:p>
        </w:tc>
      </w:tr>
      <w:tr>
        <w:trPr/>
        <w:tc>
          <w:tcPr>
            <w:tcW w:w="366" w:type="dxa"/>
            <w:tcBorders/>
            <w:vAlign w:val="center"/>
          </w:tcPr>
          <w:p>
            <w:pPr>
              <w:pStyle w:val="TableHeading"/>
              <w:suppressLineNumbers/>
              <w:bidi w:val="0"/>
              <w:spacing w:before="0" w:after="283"/>
              <w:jc w:val="center"/>
              <w:rPr/>
            </w:pPr>
            <w:r>
              <w:rPr/>
              <w:t xml:space="preserve">45 </w:t>
            </w:r>
          </w:p>
        </w:tc>
        <w:tc>
          <w:tcPr>
            <w:tcW w:w="2253" w:type="dxa"/>
            <w:tcBorders/>
            <w:vAlign w:val="center"/>
          </w:tcPr>
          <w:p>
            <w:pPr>
              <w:pStyle w:val="TableContents"/>
              <w:bidi w:val="0"/>
              <w:spacing w:before="0" w:after="283"/>
              <w:jc w:val="left"/>
              <w:rPr/>
            </w:pPr>
            <w:r>
              <w:rPr/>
              <w:t xml:space="preserve">``Jaspal Maman kuolema'' </w:t>
            </w:r>
          </w:p>
        </w:tc>
        <w:tc>
          <w:tcPr>
            <w:tcW w:w="7586" w:type="dxa"/>
            <w:tcBorders/>
            <w:vAlign w:val="center"/>
          </w:tcPr>
          <w:p>
            <w:pPr>
              <w:pStyle w:val="TableContents"/>
              <w:bidi w:val="0"/>
              <w:spacing w:before="0" w:after="283"/>
              <w:jc w:val="left"/>
              <w:rPr/>
            </w:pPr>
            <w:r>
              <w:rPr/>
              <w:t xml:space="preserve">12. syyskuuta 2005 (2005-09-12) Monishan setä Jaspal kuolee jättäen Monishalle kalliita maalauksia ja antiikkiesineitä. Maya on raivoissaan ja kehottaa Monishaa käyttämään rahat hyväntekeväisyyteen eikä tuhlaamaan niitä alennusmyynteihin. Niinpä he lyövät vetoa. Jos Monisha lahjoittaa kaikki setältään saamansa rahat ja maalaukset, Maya lahjoittaa 5 lakhia. </w:t>
            </w:r>
          </w:p>
        </w:tc>
      </w:tr>
      <w:tr>
        <w:trPr/>
        <w:tc>
          <w:tcPr>
            <w:tcW w:w="366" w:type="dxa"/>
            <w:tcBorders/>
            <w:vAlign w:val="center"/>
          </w:tcPr>
          <w:p>
            <w:pPr>
              <w:pStyle w:val="TableHeading"/>
              <w:suppressLineNumbers/>
              <w:bidi w:val="0"/>
              <w:spacing w:before="0" w:after="283"/>
              <w:jc w:val="center"/>
              <w:rPr/>
            </w:pPr>
            <w:r>
              <w:rPr/>
              <w:t xml:space="preserve">46 </w:t>
            </w:r>
          </w:p>
        </w:tc>
        <w:tc>
          <w:tcPr>
            <w:tcW w:w="2253" w:type="dxa"/>
            <w:tcBorders/>
            <w:vAlign w:val="center"/>
          </w:tcPr>
          <w:p>
            <w:pPr>
              <w:pStyle w:val="TableContents"/>
              <w:bidi w:val="0"/>
              <w:spacing w:before="0" w:after="283"/>
              <w:jc w:val="left"/>
              <w:rPr/>
            </w:pPr>
            <w:r>
              <w:rPr/>
              <w:t xml:space="preserve">``Indravadan kirjoittaa näytelmän'' </w:t>
            </w:r>
          </w:p>
        </w:tc>
        <w:tc>
          <w:tcPr>
            <w:tcW w:w="7586" w:type="dxa"/>
            <w:tcBorders/>
            <w:vAlign w:val="center"/>
          </w:tcPr>
          <w:p>
            <w:pPr>
              <w:pStyle w:val="TableContents"/>
              <w:bidi w:val="0"/>
              <w:spacing w:before="0" w:after="283"/>
              <w:jc w:val="left"/>
              <w:rPr/>
            </w:pPr>
            <w:r>
              <w:rPr/>
              <w:t xml:space="preserve">19. syyskuuta 2005 (2005-09-19) Indravardhan kirjoittaa näytelmän näyttääkseen Mayalle, että hän osaa tehdä jotain rakentavaa. Näyttelijät möhlivät ja yleisö vain nauraa heille. </w:t>
            </w:r>
          </w:p>
        </w:tc>
      </w:tr>
      <w:tr>
        <w:trPr/>
        <w:tc>
          <w:tcPr>
            <w:tcW w:w="366" w:type="dxa"/>
            <w:tcBorders/>
            <w:vAlign w:val="center"/>
          </w:tcPr>
          <w:p>
            <w:pPr>
              <w:pStyle w:val="TableHeading"/>
              <w:suppressLineNumbers/>
              <w:bidi w:val="0"/>
              <w:spacing w:before="0" w:after="283"/>
              <w:jc w:val="center"/>
              <w:rPr/>
            </w:pPr>
            <w:r>
              <w:rPr/>
              <w:t xml:space="preserve">47 </w:t>
            </w:r>
          </w:p>
        </w:tc>
        <w:tc>
          <w:tcPr>
            <w:tcW w:w="2253" w:type="dxa"/>
            <w:tcBorders/>
            <w:vAlign w:val="center"/>
          </w:tcPr>
          <w:p>
            <w:pPr>
              <w:pStyle w:val="TableContents"/>
              <w:bidi w:val="0"/>
              <w:spacing w:before="0" w:after="283"/>
              <w:jc w:val="left"/>
              <w:rPr/>
            </w:pPr>
            <w:r>
              <w:rPr/>
              <w:t xml:space="preserve">``Poikamiehenä takaisin'' </w:t>
            </w:r>
          </w:p>
        </w:tc>
        <w:tc>
          <w:tcPr>
            <w:tcW w:w="7586" w:type="dxa"/>
            <w:tcBorders/>
            <w:vAlign w:val="center"/>
          </w:tcPr>
          <w:p>
            <w:pPr>
              <w:pStyle w:val="TableContents"/>
              <w:bidi w:val="0"/>
              <w:spacing w:before="0" w:after="283"/>
              <w:jc w:val="left"/>
              <w:rPr/>
            </w:pPr>
            <w:r>
              <w:rPr/>
              <w:t xml:space="preserve">26. syyskuuta 2005 (2005-09-26) Maya toivoo Indravardhanille syntymäpäivälahjaksi poikamieselämää. Sahil, Rosesh ja Indravadan muuttavat Sahilin asuntoon. Maya ja Monisha jäävät Indravadanin asuntoon. Toiveesta tulee katastrofaalinen, kun kaikki menee pieleen. </w:t>
            </w:r>
          </w:p>
        </w:tc>
      </w:tr>
      <w:tr>
        <w:trPr/>
        <w:tc>
          <w:tcPr>
            <w:tcW w:w="366" w:type="dxa"/>
            <w:tcBorders/>
            <w:vAlign w:val="center"/>
          </w:tcPr>
          <w:p>
            <w:pPr>
              <w:pStyle w:val="TableHeading"/>
              <w:suppressLineNumbers/>
              <w:bidi w:val="0"/>
              <w:spacing w:before="0" w:after="283"/>
              <w:jc w:val="center"/>
              <w:rPr/>
            </w:pPr>
            <w:r>
              <w:rPr/>
              <w:t xml:space="preserve">48 </w:t>
            </w:r>
          </w:p>
        </w:tc>
        <w:tc>
          <w:tcPr>
            <w:tcW w:w="2253" w:type="dxa"/>
            <w:tcBorders/>
            <w:vAlign w:val="center"/>
          </w:tcPr>
          <w:p>
            <w:pPr>
              <w:pStyle w:val="TableContents"/>
              <w:bidi w:val="0"/>
              <w:spacing w:before="0" w:after="283"/>
              <w:jc w:val="left"/>
              <w:rPr/>
            </w:pPr>
            <w:r>
              <w:rPr/>
              <w:t xml:space="preserve">``Sharman pääsee takuita vastaan'' </w:t>
            </w:r>
          </w:p>
        </w:tc>
        <w:tc>
          <w:tcPr>
            <w:tcW w:w="7586" w:type="dxa"/>
            <w:tcBorders/>
            <w:vAlign w:val="center"/>
          </w:tcPr>
          <w:p>
            <w:pPr>
              <w:pStyle w:val="TableContents"/>
              <w:bidi w:val="0"/>
              <w:spacing w:before="0" w:after="283"/>
              <w:jc w:val="left"/>
              <w:rPr/>
            </w:pPr>
            <w:r>
              <w:rPr/>
              <w:t xml:space="preserve">3. lokakuuta 2005 (2005-10-03) Sharman, Sahilin serkku, aiheuttaa ystävänsä isälle sydänkohtauksen kolme päivää ennen tämän häitä. Kun poliisi etsii häntä, hän päättää piiloutua Indravadanin taloon. </w:t>
            </w:r>
          </w:p>
        </w:tc>
      </w:tr>
      <w:tr>
        <w:trPr/>
        <w:tc>
          <w:tcPr>
            <w:tcW w:w="366" w:type="dxa"/>
            <w:tcBorders/>
            <w:vAlign w:val="center"/>
          </w:tcPr>
          <w:p>
            <w:pPr>
              <w:pStyle w:val="TableHeading"/>
              <w:suppressLineNumbers/>
              <w:bidi w:val="0"/>
              <w:spacing w:before="0" w:after="283"/>
              <w:jc w:val="center"/>
              <w:rPr/>
            </w:pPr>
            <w:r>
              <w:rPr/>
              <w:t xml:space="preserve">49 </w:t>
            </w:r>
          </w:p>
        </w:tc>
        <w:tc>
          <w:tcPr>
            <w:tcW w:w="2253" w:type="dxa"/>
            <w:tcBorders/>
            <w:vAlign w:val="center"/>
          </w:tcPr>
          <w:p>
            <w:pPr>
              <w:pStyle w:val="TableContents"/>
              <w:bidi w:val="0"/>
              <w:spacing w:before="0" w:after="283"/>
              <w:jc w:val="left"/>
              <w:rPr/>
            </w:pPr>
            <w:r>
              <w:rPr/>
              <w:t xml:space="preserve">``Roseshin tunnustus'' </w:t>
            </w:r>
          </w:p>
        </w:tc>
        <w:tc>
          <w:tcPr>
            <w:tcW w:w="7586" w:type="dxa"/>
            <w:tcBorders/>
            <w:vAlign w:val="center"/>
          </w:tcPr>
          <w:p>
            <w:pPr>
              <w:pStyle w:val="TableContents"/>
              <w:bidi w:val="0"/>
              <w:spacing w:before="0" w:after="283"/>
              <w:jc w:val="left"/>
              <w:rPr/>
            </w:pPr>
            <w:r>
              <w:rPr/>
              <w:t xml:space="preserve">10. lokakuuta 2005 (2005-10-10) Pakotakseen järjestettyä avioliittoa Ajantan (Saritan veljentytär) kanssa Rosesh tunnustaa Mayalle, että hänellä on vaimo, Rita, ja poika, Daksesh. Maya kauhistuu uutista, mutta myöhemmin hän saa tietää, että kyseessä on valhe, ja ehdottaa, että Rita ja Rosesh menisivät virallisesti naimisiin. </w:t>
            </w:r>
          </w:p>
        </w:tc>
      </w:tr>
      <w:tr>
        <w:trPr/>
        <w:tc>
          <w:tcPr>
            <w:tcW w:w="366" w:type="dxa"/>
            <w:tcBorders/>
            <w:vAlign w:val="center"/>
          </w:tcPr>
          <w:p>
            <w:pPr>
              <w:pStyle w:val="TableHeading"/>
              <w:suppressLineNumbers/>
              <w:bidi w:val="0"/>
              <w:spacing w:before="0" w:after="283"/>
              <w:jc w:val="center"/>
              <w:rPr/>
            </w:pPr>
            <w:r>
              <w:rPr/>
              <w:t xml:space="preserve">50 </w:t>
            </w:r>
          </w:p>
        </w:tc>
        <w:tc>
          <w:tcPr>
            <w:tcW w:w="2253" w:type="dxa"/>
            <w:tcBorders/>
            <w:vAlign w:val="center"/>
          </w:tcPr>
          <w:p>
            <w:pPr>
              <w:pStyle w:val="TableContents"/>
              <w:bidi w:val="0"/>
              <w:spacing w:before="0" w:after="283"/>
              <w:jc w:val="left"/>
              <w:rPr/>
            </w:pPr>
            <w:r>
              <w:rPr/>
              <w:t xml:space="preserve">``Indravardhan, Maya ja avioelämä'' </w:t>
            </w:r>
          </w:p>
        </w:tc>
        <w:tc>
          <w:tcPr>
            <w:tcW w:w="7586" w:type="dxa"/>
            <w:tcBorders/>
            <w:vAlign w:val="center"/>
          </w:tcPr>
          <w:p>
            <w:pPr>
              <w:pStyle w:val="TableContents"/>
              <w:bidi w:val="0"/>
              <w:spacing w:before="0" w:after="283"/>
              <w:jc w:val="left"/>
              <w:rPr/>
            </w:pPr>
            <w:r>
              <w:rPr/>
              <w:t xml:space="preserve">17. lokakuuta 2005 (2005-10-17) Tarina siitä, miten Maya ja Indravadan tapasivat juhlissa ja rakastuivat toisiinsa. </w:t>
            </w:r>
          </w:p>
        </w:tc>
      </w:tr>
      <w:tr>
        <w:trPr/>
        <w:tc>
          <w:tcPr>
            <w:tcW w:w="366" w:type="dxa"/>
            <w:tcBorders/>
            <w:vAlign w:val="center"/>
          </w:tcPr>
          <w:p>
            <w:pPr>
              <w:pStyle w:val="TableHeading"/>
              <w:suppressLineNumbers/>
              <w:bidi w:val="0"/>
              <w:spacing w:before="0" w:after="283"/>
              <w:jc w:val="center"/>
              <w:rPr/>
            </w:pPr>
            <w:r>
              <w:rPr/>
              <w:t xml:space="preserve">51 </w:t>
            </w:r>
          </w:p>
        </w:tc>
        <w:tc>
          <w:tcPr>
            <w:tcW w:w="2253" w:type="dxa"/>
            <w:tcBorders/>
            <w:vAlign w:val="center"/>
          </w:tcPr>
          <w:p>
            <w:pPr>
              <w:pStyle w:val="TableContents"/>
              <w:bidi w:val="0"/>
              <w:spacing w:before="0" w:after="283"/>
              <w:jc w:val="left"/>
              <w:rPr/>
            </w:pPr>
            <w:r>
              <w:rPr/>
              <w:t xml:space="preserve">``Roseshin oodi kultakalalle'' </w:t>
            </w:r>
          </w:p>
        </w:tc>
        <w:tc>
          <w:tcPr>
            <w:tcW w:w="7586" w:type="dxa"/>
            <w:tcBorders/>
            <w:vAlign w:val="center"/>
          </w:tcPr>
          <w:p>
            <w:pPr>
              <w:pStyle w:val="TableContents"/>
              <w:bidi w:val="0"/>
              <w:spacing w:before="0" w:after="283"/>
              <w:jc w:val="left"/>
              <w:rPr/>
            </w:pPr>
            <w:r>
              <w:rPr/>
              <w:t xml:space="preserve">24. lokakuuta 2005 (2005-10-24) Pelastaakseen uuden lemmikkinsä, kultakalan, Monisha päättää asettua ehdolle Mayaa vastaan yhteiskunnan yleisissä vaaleissa. Sahil puolestaan lähtee ulos välttääkseen vaalit. Julistettu tulos on tasan, mutta sitten Sahil tulee ja äänestää Mayaa. Monisha ei ole häiriintynyt, koska eräänä iltana ennen vaaleja hän antoi kalalleen Paneeria ja se kuoli. </w:t>
            </w:r>
          </w:p>
        </w:tc>
      </w:tr>
      <w:tr>
        <w:trPr/>
        <w:tc>
          <w:tcPr>
            <w:tcW w:w="366" w:type="dxa"/>
            <w:tcBorders/>
            <w:vAlign w:val="center"/>
          </w:tcPr>
          <w:p>
            <w:pPr>
              <w:pStyle w:val="TableHeading"/>
              <w:suppressLineNumbers/>
              <w:bidi w:val="0"/>
              <w:spacing w:before="0" w:after="283"/>
              <w:jc w:val="center"/>
              <w:rPr/>
            </w:pPr>
            <w:r>
              <w:rPr/>
              <w:t xml:space="preserve">52 </w:t>
            </w:r>
          </w:p>
        </w:tc>
        <w:tc>
          <w:tcPr>
            <w:tcW w:w="2253" w:type="dxa"/>
            <w:tcBorders/>
            <w:vAlign w:val="center"/>
          </w:tcPr>
          <w:p>
            <w:pPr>
              <w:pStyle w:val="TableContents"/>
              <w:bidi w:val="0"/>
              <w:spacing w:before="0" w:after="283"/>
              <w:jc w:val="left"/>
              <w:rPr/>
            </w:pPr>
            <w:r>
              <w:rPr/>
              <w:t xml:space="preserve">``Rosesh haluaa tulla adoptoiduksi'' </w:t>
            </w:r>
          </w:p>
        </w:tc>
        <w:tc>
          <w:tcPr>
            <w:tcW w:w="7586" w:type="dxa"/>
            <w:tcBorders/>
            <w:vAlign w:val="center"/>
          </w:tcPr>
          <w:p>
            <w:pPr>
              <w:pStyle w:val="TableContents"/>
              <w:bidi w:val="0"/>
              <w:spacing w:before="0" w:after="283"/>
              <w:jc w:val="left"/>
              <w:rPr/>
            </w:pPr>
            <w:r>
              <w:rPr/>
              <w:t xml:space="preserve">31. lokakuuta 2005 (2005-10-31) Rosesh saa tietää, että Maya halusi abortoida kolmannen lapsensa (Rosesh). Niinpä hän päättää etsiä uusia vanhempia. </w:t>
            </w:r>
          </w:p>
        </w:tc>
      </w:tr>
      <w:tr>
        <w:trPr/>
        <w:tc>
          <w:tcPr>
            <w:tcW w:w="366" w:type="dxa"/>
            <w:tcBorders/>
            <w:vAlign w:val="center"/>
          </w:tcPr>
          <w:p>
            <w:pPr>
              <w:pStyle w:val="TableHeading"/>
              <w:suppressLineNumbers/>
              <w:bidi w:val="0"/>
              <w:spacing w:before="0" w:after="283"/>
              <w:jc w:val="center"/>
              <w:rPr/>
            </w:pPr>
            <w:r>
              <w:rPr/>
              <w:t xml:space="preserve">53 </w:t>
            </w:r>
          </w:p>
        </w:tc>
        <w:tc>
          <w:tcPr>
            <w:tcW w:w="2253" w:type="dxa"/>
            <w:tcBorders/>
            <w:vAlign w:val="center"/>
          </w:tcPr>
          <w:p>
            <w:pPr>
              <w:pStyle w:val="TableContents"/>
              <w:bidi w:val="0"/>
              <w:spacing w:before="0" w:after="283"/>
              <w:jc w:val="left"/>
              <w:rPr/>
            </w:pPr>
            <w:r>
              <w:rPr/>
              <w:t xml:space="preserve">``Monishan treffit näyttelijä Karanin kanssa'' </w:t>
            </w:r>
          </w:p>
        </w:tc>
        <w:tc>
          <w:tcPr>
            <w:tcW w:w="7586" w:type="dxa"/>
            <w:tcBorders/>
            <w:vAlign w:val="center"/>
          </w:tcPr>
          <w:p>
            <w:pPr>
              <w:pStyle w:val="TableContents"/>
              <w:bidi w:val="0"/>
              <w:jc w:val="left"/>
              <w:rPr/>
            </w:pPr>
            <w:r>
              <w:rPr/>
              <w:t xml:space="preserve">7. marraskuuta 2005 (2005-11-07) </w:t>
            </w:r>
          </w:p>
          <w:p>
            <w:pPr>
              <w:pStyle w:val="TextBody"/>
              <w:bidi w:val="0"/>
              <w:spacing w:before="0" w:after="283"/>
              <w:jc w:val="left"/>
              <w:rPr/>
            </w:pPr>
            <w:r>
              <w:rPr/>
              <w:t xml:space="preserve">Monisha voittaa kilpailun ja tv-näyttelijä Patang vierailee hänen kotonaan. Sahil on mustasukkainen, koska Monisha on ihastunut ja Patang flirttailee hänen kanssaan. </w:t>
            </w:r>
          </w:p>
          <w:p>
            <w:pPr>
              <w:pStyle w:val="TextBody"/>
              <w:bidi w:val="0"/>
              <w:spacing w:before="0" w:after="283"/>
              <w:jc w:val="left"/>
              <w:rPr/>
            </w:pPr>
            <w:r>
              <w:rPr/>
              <w:t xml:space="preserve">Vieraileva tähti: Aamir Ali </w:t>
            </w:r>
          </w:p>
        </w:tc>
      </w:tr>
      <w:tr>
        <w:trPr/>
        <w:tc>
          <w:tcPr>
            <w:tcW w:w="366" w:type="dxa"/>
            <w:tcBorders/>
            <w:vAlign w:val="center"/>
          </w:tcPr>
          <w:p>
            <w:pPr>
              <w:pStyle w:val="TableHeading"/>
              <w:suppressLineNumbers/>
              <w:bidi w:val="0"/>
              <w:spacing w:before="0" w:after="283"/>
              <w:jc w:val="center"/>
              <w:rPr/>
            </w:pPr>
            <w:r>
              <w:rPr/>
              <w:t xml:space="preserve">54 </w:t>
            </w:r>
          </w:p>
        </w:tc>
        <w:tc>
          <w:tcPr>
            <w:tcW w:w="2253" w:type="dxa"/>
            <w:tcBorders/>
            <w:vAlign w:val="center"/>
          </w:tcPr>
          <w:p>
            <w:pPr>
              <w:pStyle w:val="TableContents"/>
              <w:bidi w:val="0"/>
              <w:spacing w:before="0" w:after="283"/>
              <w:jc w:val="left"/>
              <w:rPr/>
            </w:pPr>
            <w:r>
              <w:rPr/>
              <w:t xml:space="preserve">``Runokilpailu Indravadanin ja Roseshin välillä'' </w:t>
            </w:r>
          </w:p>
        </w:tc>
        <w:tc>
          <w:tcPr>
            <w:tcW w:w="7586" w:type="dxa"/>
            <w:tcBorders/>
            <w:vAlign w:val="center"/>
          </w:tcPr>
          <w:p>
            <w:pPr>
              <w:pStyle w:val="TableContents"/>
              <w:bidi w:val="0"/>
              <w:spacing w:before="0" w:after="283"/>
              <w:jc w:val="left"/>
              <w:rPr/>
            </w:pPr>
            <w:r>
              <w:rPr/>
              <w:t xml:space="preserve">14. marraskuuta 2005 (2005-11-14) Rosesh haastaa Indravardhanin runokilpailuun. </w:t>
            </w:r>
          </w:p>
        </w:tc>
      </w:tr>
      <w:tr>
        <w:trPr/>
        <w:tc>
          <w:tcPr>
            <w:tcW w:w="366" w:type="dxa"/>
            <w:tcBorders/>
            <w:vAlign w:val="center"/>
          </w:tcPr>
          <w:p>
            <w:pPr>
              <w:pStyle w:val="TableHeading"/>
              <w:suppressLineNumbers/>
              <w:bidi w:val="0"/>
              <w:spacing w:before="0" w:after="283"/>
              <w:jc w:val="center"/>
              <w:rPr/>
            </w:pPr>
            <w:r>
              <w:rPr/>
              <w:t xml:space="preserve">55 </w:t>
            </w:r>
          </w:p>
        </w:tc>
        <w:tc>
          <w:tcPr>
            <w:tcW w:w="2253" w:type="dxa"/>
            <w:tcBorders/>
            <w:vAlign w:val="center"/>
          </w:tcPr>
          <w:p>
            <w:pPr>
              <w:pStyle w:val="TableContents"/>
              <w:bidi w:val="0"/>
              <w:spacing w:before="0" w:after="283"/>
              <w:jc w:val="left"/>
              <w:rPr/>
            </w:pPr>
            <w:r>
              <w:rPr/>
              <w:t xml:space="preserve">"Mayan muistinmenetys. </w:t>
            </w:r>
          </w:p>
        </w:tc>
        <w:tc>
          <w:tcPr>
            <w:tcW w:w="7586" w:type="dxa"/>
            <w:tcBorders/>
            <w:vAlign w:val="center"/>
          </w:tcPr>
          <w:p>
            <w:pPr>
              <w:pStyle w:val="TableContents"/>
              <w:bidi w:val="0"/>
              <w:spacing w:before="0" w:after="283"/>
              <w:jc w:val="left"/>
              <w:rPr/>
            </w:pPr>
            <w:r>
              <w:rPr/>
              <w:t xml:space="preserve">21. marraskuuta 2005 (2005-11-21) Maya menettää muistinsa ja muuttuu keskiluokkaiseksi. Monisha rakastaa sitä. </w:t>
            </w:r>
          </w:p>
        </w:tc>
      </w:tr>
      <w:tr>
        <w:trPr/>
        <w:tc>
          <w:tcPr>
            <w:tcW w:w="366" w:type="dxa"/>
            <w:tcBorders/>
            <w:vAlign w:val="center"/>
          </w:tcPr>
          <w:p>
            <w:pPr>
              <w:pStyle w:val="TableHeading"/>
              <w:suppressLineNumbers/>
              <w:bidi w:val="0"/>
              <w:spacing w:before="0" w:after="283"/>
              <w:jc w:val="center"/>
              <w:rPr/>
            </w:pPr>
            <w:r>
              <w:rPr/>
              <w:t xml:space="preserve">56 </w:t>
            </w:r>
          </w:p>
        </w:tc>
        <w:tc>
          <w:tcPr>
            <w:tcW w:w="2253" w:type="dxa"/>
            <w:tcBorders/>
            <w:vAlign w:val="center"/>
          </w:tcPr>
          <w:p>
            <w:pPr>
              <w:pStyle w:val="TableContents"/>
              <w:bidi w:val="0"/>
              <w:spacing w:before="0" w:after="283"/>
              <w:jc w:val="left"/>
              <w:rPr/>
            </w:pPr>
            <w:r>
              <w:rPr/>
              <w:t xml:space="preserve">``Rosesh aiheuttaa onnettomuuden'' </w:t>
            </w:r>
          </w:p>
        </w:tc>
        <w:tc>
          <w:tcPr>
            <w:tcW w:w="7586" w:type="dxa"/>
            <w:tcBorders/>
            <w:vAlign w:val="center"/>
          </w:tcPr>
          <w:p>
            <w:pPr>
              <w:pStyle w:val="TableContents"/>
              <w:bidi w:val="0"/>
              <w:spacing w:before="0" w:after="283"/>
              <w:jc w:val="left"/>
              <w:rPr/>
            </w:pPr>
            <w:r>
              <w:rPr/>
              <w:t xml:space="preserve">28. marraskuuta 2005 (2005-11-28) Rosesh lyö miestä ja pakenee. Jotkut yhteiskunnalliset aktivistit vaativat hänen pidättämistään </w:t>
            </w:r>
          </w:p>
        </w:tc>
      </w:tr>
      <w:tr>
        <w:trPr/>
        <w:tc>
          <w:tcPr>
            <w:tcW w:w="366" w:type="dxa"/>
            <w:tcBorders/>
            <w:vAlign w:val="center"/>
          </w:tcPr>
          <w:p>
            <w:pPr>
              <w:pStyle w:val="TableHeading"/>
              <w:suppressLineNumbers/>
              <w:bidi w:val="0"/>
              <w:spacing w:before="0" w:after="283"/>
              <w:jc w:val="center"/>
              <w:rPr/>
            </w:pPr>
            <w:r>
              <w:rPr/>
              <w:t xml:space="preserve">57 </w:t>
            </w:r>
          </w:p>
        </w:tc>
        <w:tc>
          <w:tcPr>
            <w:tcW w:w="2253" w:type="dxa"/>
            <w:tcBorders/>
            <w:vAlign w:val="center"/>
          </w:tcPr>
          <w:p>
            <w:pPr>
              <w:pStyle w:val="TableContents"/>
              <w:bidi w:val="0"/>
              <w:spacing w:before="0" w:after="283"/>
              <w:jc w:val="left"/>
              <w:rPr/>
            </w:pPr>
            <w:r>
              <w:rPr/>
              <w:t xml:space="preserve">"Sahilin ja Indun välinen konflikti. </w:t>
            </w:r>
          </w:p>
        </w:tc>
        <w:tc>
          <w:tcPr>
            <w:tcW w:w="7586" w:type="dxa"/>
            <w:tcBorders/>
            <w:vAlign w:val="center"/>
          </w:tcPr>
          <w:p>
            <w:pPr>
              <w:pStyle w:val="TableContents"/>
              <w:bidi w:val="0"/>
              <w:spacing w:before="0" w:after="283"/>
              <w:jc w:val="left"/>
              <w:rPr/>
            </w:pPr>
            <w:r>
              <w:rPr/>
              <w:t xml:space="preserve">5. joulukuuta 2005 (2005-12-05) Indravadan pilkkaa Sahilia julkisesti, ja he joutuvat riitaan. </w:t>
            </w:r>
          </w:p>
        </w:tc>
      </w:tr>
      <w:tr>
        <w:trPr/>
        <w:tc>
          <w:tcPr>
            <w:tcW w:w="366" w:type="dxa"/>
            <w:tcBorders/>
            <w:vAlign w:val="center"/>
          </w:tcPr>
          <w:p>
            <w:pPr>
              <w:pStyle w:val="TableHeading"/>
              <w:suppressLineNumbers/>
              <w:bidi w:val="0"/>
              <w:spacing w:before="0" w:after="283"/>
              <w:jc w:val="center"/>
              <w:rPr/>
            </w:pPr>
            <w:r>
              <w:rPr/>
              <w:t xml:space="preserve">58 </w:t>
            </w:r>
          </w:p>
        </w:tc>
        <w:tc>
          <w:tcPr>
            <w:tcW w:w="2253" w:type="dxa"/>
            <w:tcBorders/>
            <w:vAlign w:val="center"/>
          </w:tcPr>
          <w:p>
            <w:pPr>
              <w:pStyle w:val="TableContents"/>
              <w:bidi w:val="0"/>
              <w:spacing w:before="0" w:after="283"/>
              <w:jc w:val="left"/>
              <w:rPr/>
            </w:pPr>
            <w:r>
              <w:rPr/>
              <w:t xml:space="preserve">``Indravadanin karkotus'' </w:t>
            </w:r>
          </w:p>
        </w:tc>
        <w:tc>
          <w:tcPr>
            <w:tcW w:w="7586" w:type="dxa"/>
            <w:tcBorders/>
            <w:vAlign w:val="center"/>
          </w:tcPr>
          <w:p>
            <w:pPr>
              <w:pStyle w:val="TableContents"/>
              <w:bidi w:val="0"/>
              <w:spacing w:before="0" w:after="283"/>
              <w:jc w:val="left"/>
              <w:rPr/>
            </w:pPr>
            <w:r>
              <w:rPr/>
              <w:t xml:space="preserve">12. joulukuuta 2005 (2005-12-12) Maya on kyllästynyt Indravadanin lapsellisiin puuhiin ja heittää hänet ulos talosta. </w:t>
            </w:r>
          </w:p>
        </w:tc>
      </w:tr>
      <w:tr>
        <w:trPr/>
        <w:tc>
          <w:tcPr>
            <w:tcW w:w="366" w:type="dxa"/>
            <w:tcBorders/>
            <w:vAlign w:val="center"/>
          </w:tcPr>
          <w:p>
            <w:pPr>
              <w:pStyle w:val="TableHeading"/>
              <w:suppressLineNumbers/>
              <w:bidi w:val="0"/>
              <w:spacing w:before="0" w:after="283"/>
              <w:jc w:val="center"/>
              <w:rPr/>
            </w:pPr>
            <w:r>
              <w:rPr/>
              <w:t xml:space="preserve">59 </w:t>
            </w:r>
          </w:p>
        </w:tc>
        <w:tc>
          <w:tcPr>
            <w:tcW w:w="2253" w:type="dxa"/>
            <w:tcBorders/>
            <w:vAlign w:val="center"/>
          </w:tcPr>
          <w:p>
            <w:pPr>
              <w:pStyle w:val="TableContents"/>
              <w:bidi w:val="0"/>
              <w:spacing w:before="0" w:after="283"/>
              <w:jc w:val="left"/>
              <w:rPr/>
            </w:pPr>
            <w:r>
              <w:rPr/>
              <w:t xml:space="preserve">``Nayeshan ja Jugalin häät'' </w:t>
            </w:r>
          </w:p>
        </w:tc>
        <w:tc>
          <w:tcPr>
            <w:tcW w:w="7586" w:type="dxa"/>
            <w:tcBorders/>
            <w:vAlign w:val="center"/>
          </w:tcPr>
          <w:p>
            <w:pPr>
              <w:pStyle w:val="TableContents"/>
              <w:bidi w:val="0"/>
              <w:spacing w:before="0" w:after="283"/>
              <w:jc w:val="left"/>
              <w:rPr/>
            </w:pPr>
            <w:r>
              <w:rPr/>
              <w:t xml:space="preserve">23. joulukuuta 2005 (2005-12-23) Mayan sisko Nayesha ja Monishan serkku Jugalkishore vierailevat. He rakastuvat. </w:t>
            </w:r>
          </w:p>
        </w:tc>
      </w:tr>
      <w:tr>
        <w:trPr/>
        <w:tc>
          <w:tcPr>
            <w:tcW w:w="366" w:type="dxa"/>
            <w:tcBorders/>
            <w:vAlign w:val="center"/>
          </w:tcPr>
          <w:p>
            <w:pPr>
              <w:pStyle w:val="TableHeading"/>
              <w:suppressLineNumbers/>
              <w:bidi w:val="0"/>
              <w:spacing w:before="0" w:after="283"/>
              <w:jc w:val="center"/>
              <w:rPr/>
            </w:pPr>
            <w:r>
              <w:rPr/>
              <w:t xml:space="preserve">60 </w:t>
            </w:r>
          </w:p>
        </w:tc>
        <w:tc>
          <w:tcPr>
            <w:tcW w:w="2253" w:type="dxa"/>
            <w:tcBorders/>
            <w:vAlign w:val="center"/>
          </w:tcPr>
          <w:p>
            <w:pPr>
              <w:pStyle w:val="TableContents"/>
              <w:bidi w:val="0"/>
              <w:spacing w:before="0" w:after="283"/>
              <w:jc w:val="left"/>
              <w:rPr/>
            </w:pPr>
            <w:r>
              <w:rPr/>
              <w:t xml:space="preserve">``Veto Indravadanin ja Mayan välillä'' </w:t>
            </w:r>
          </w:p>
        </w:tc>
        <w:tc>
          <w:tcPr>
            <w:tcW w:w="7586" w:type="dxa"/>
            <w:tcBorders/>
            <w:vAlign w:val="center"/>
          </w:tcPr>
          <w:p>
            <w:pPr>
              <w:pStyle w:val="TableContents"/>
              <w:bidi w:val="0"/>
              <w:spacing w:before="0" w:after="283"/>
              <w:jc w:val="left"/>
              <w:rPr/>
            </w:pPr>
            <w:r>
              <w:rPr/>
              <w:t xml:space="preserve">30. joulukuuta 2005 (2005-12-30) Indravardhan yrittää todistaa Roseshille, että naiset ovat aina epäluuloisia. </w:t>
            </w:r>
          </w:p>
        </w:tc>
      </w:tr>
      <w:tr>
        <w:trPr/>
        <w:tc>
          <w:tcPr>
            <w:tcW w:w="366" w:type="dxa"/>
            <w:tcBorders/>
            <w:vAlign w:val="center"/>
          </w:tcPr>
          <w:p>
            <w:pPr>
              <w:pStyle w:val="TableHeading"/>
              <w:suppressLineNumbers/>
              <w:bidi w:val="0"/>
              <w:spacing w:before="0" w:after="283"/>
              <w:jc w:val="center"/>
              <w:rPr/>
            </w:pPr>
            <w:r>
              <w:rPr/>
              <w:t xml:space="preserve">61 </w:t>
            </w:r>
          </w:p>
        </w:tc>
        <w:tc>
          <w:tcPr>
            <w:tcW w:w="2253" w:type="dxa"/>
            <w:tcBorders/>
            <w:vAlign w:val="center"/>
          </w:tcPr>
          <w:p>
            <w:pPr>
              <w:pStyle w:val="TableContents"/>
              <w:bidi w:val="0"/>
              <w:spacing w:before="0" w:after="283"/>
              <w:jc w:val="left"/>
              <w:rPr/>
            </w:pPr>
            <w:r>
              <w:rPr/>
              <w:t xml:space="preserve">``Rosesh in love with Youyou'' </w:t>
            </w:r>
          </w:p>
        </w:tc>
        <w:tc>
          <w:tcPr>
            <w:tcW w:w="7586" w:type="dxa"/>
            <w:tcBorders/>
            <w:vAlign w:val="center"/>
          </w:tcPr>
          <w:p>
            <w:pPr>
              <w:pStyle w:val="TableContents"/>
              <w:bidi w:val="0"/>
              <w:spacing w:before="0" w:after="283"/>
              <w:jc w:val="left"/>
              <w:rPr/>
            </w:pPr>
            <w:r>
              <w:rPr/>
              <w:t xml:space="preserve">6. tammikuuta 2006 (2006-01-06) Rosesh rakastuu Yuyu Kilawalaan. Mutta Maya vihaa äitiään. Niinpä hän lähtee talosta naimisiin. </w:t>
            </w:r>
          </w:p>
        </w:tc>
      </w:tr>
      <w:tr>
        <w:trPr/>
        <w:tc>
          <w:tcPr>
            <w:tcW w:w="366" w:type="dxa"/>
            <w:tcBorders/>
            <w:vAlign w:val="center"/>
          </w:tcPr>
          <w:p>
            <w:pPr>
              <w:pStyle w:val="TableHeading"/>
              <w:suppressLineNumbers/>
              <w:bidi w:val="0"/>
              <w:spacing w:before="0" w:after="283"/>
              <w:jc w:val="center"/>
              <w:rPr/>
            </w:pPr>
            <w:r>
              <w:rPr/>
              <w:t xml:space="preserve">62 </w:t>
            </w:r>
          </w:p>
        </w:tc>
        <w:tc>
          <w:tcPr>
            <w:tcW w:w="2253" w:type="dxa"/>
            <w:tcBorders/>
            <w:vAlign w:val="center"/>
          </w:tcPr>
          <w:p>
            <w:pPr>
              <w:pStyle w:val="TableContents"/>
              <w:bidi w:val="0"/>
              <w:spacing w:before="0" w:after="283"/>
              <w:jc w:val="left"/>
              <w:rPr/>
            </w:pPr>
            <w:r>
              <w:rPr/>
              <w:t xml:space="preserve">``Roseshin hääsuunnitelmat'' </w:t>
            </w:r>
          </w:p>
        </w:tc>
        <w:tc>
          <w:tcPr>
            <w:tcW w:w="7586" w:type="dxa"/>
            <w:tcBorders/>
            <w:vAlign w:val="center"/>
          </w:tcPr>
          <w:p>
            <w:pPr>
              <w:pStyle w:val="TableContents"/>
              <w:bidi w:val="0"/>
              <w:spacing w:before="0" w:after="283"/>
              <w:jc w:val="left"/>
              <w:rPr/>
            </w:pPr>
            <w:r>
              <w:rPr/>
              <w:t xml:space="preserve">13. tammikuuta 2006 (2006-01-13) Rosesh eroaa Yuyusta ja palaa takaisin. Maya yrittää löytää hänelle morsiamen. </w:t>
            </w:r>
          </w:p>
        </w:tc>
      </w:tr>
      <w:tr>
        <w:trPr/>
        <w:tc>
          <w:tcPr>
            <w:tcW w:w="366" w:type="dxa"/>
            <w:tcBorders/>
            <w:vAlign w:val="center"/>
          </w:tcPr>
          <w:p>
            <w:pPr>
              <w:pStyle w:val="TableHeading"/>
              <w:suppressLineNumbers/>
              <w:bidi w:val="0"/>
              <w:spacing w:before="0" w:after="283"/>
              <w:jc w:val="center"/>
              <w:rPr/>
            </w:pPr>
            <w:r>
              <w:rPr/>
              <w:t xml:space="preserve">63 </w:t>
            </w:r>
          </w:p>
        </w:tc>
        <w:tc>
          <w:tcPr>
            <w:tcW w:w="2253" w:type="dxa"/>
            <w:tcBorders/>
            <w:vAlign w:val="center"/>
          </w:tcPr>
          <w:p>
            <w:pPr>
              <w:pStyle w:val="TableContents"/>
              <w:bidi w:val="0"/>
              <w:spacing w:before="0" w:after="283"/>
              <w:jc w:val="left"/>
              <w:rPr/>
            </w:pPr>
            <w:r>
              <w:rPr/>
              <w:t xml:space="preserve">``Kissme at the Sarabhais`` </w:t>
            </w:r>
          </w:p>
        </w:tc>
        <w:tc>
          <w:tcPr>
            <w:tcW w:w="7586" w:type="dxa"/>
            <w:tcBorders/>
            <w:vAlign w:val="center"/>
          </w:tcPr>
          <w:p>
            <w:pPr>
              <w:pStyle w:val="TableContents"/>
              <w:bidi w:val="0"/>
              <w:spacing w:before="0" w:after="283"/>
              <w:jc w:val="left"/>
              <w:rPr/>
            </w:pPr>
            <w:r>
              <w:rPr/>
              <w:t xml:space="preserve">20. tammikuuta 2006 (2006-01-20) Madhubhain veljentytär Kismi muuttaa Mayan ja Indravadanin luo. Rosesh ystävystyy hänen kanssaan. </w:t>
            </w:r>
          </w:p>
        </w:tc>
      </w:tr>
      <w:tr>
        <w:trPr/>
        <w:tc>
          <w:tcPr>
            <w:tcW w:w="366" w:type="dxa"/>
            <w:tcBorders/>
            <w:vAlign w:val="center"/>
          </w:tcPr>
          <w:p>
            <w:pPr>
              <w:pStyle w:val="TableHeading"/>
              <w:suppressLineNumbers/>
              <w:bidi w:val="0"/>
              <w:spacing w:before="0" w:after="283"/>
              <w:jc w:val="center"/>
              <w:rPr/>
            </w:pPr>
            <w:r>
              <w:rPr/>
              <w:t xml:space="preserve">64 </w:t>
            </w:r>
          </w:p>
        </w:tc>
        <w:tc>
          <w:tcPr>
            <w:tcW w:w="2253" w:type="dxa"/>
            <w:tcBorders/>
            <w:vAlign w:val="center"/>
          </w:tcPr>
          <w:p>
            <w:pPr>
              <w:pStyle w:val="TableContents"/>
              <w:bidi w:val="0"/>
              <w:spacing w:before="0" w:after="283"/>
              <w:jc w:val="left"/>
              <w:rPr/>
            </w:pPr>
            <w:r>
              <w:rPr/>
              <w:t xml:space="preserve">``Yamraj Indravadanille'' </w:t>
            </w:r>
          </w:p>
        </w:tc>
        <w:tc>
          <w:tcPr>
            <w:tcW w:w="7586" w:type="dxa"/>
            <w:tcBorders/>
            <w:vAlign w:val="center"/>
          </w:tcPr>
          <w:p>
            <w:pPr>
              <w:pStyle w:val="TableContents"/>
              <w:bidi w:val="0"/>
              <w:spacing w:before="0" w:after="283"/>
              <w:jc w:val="left"/>
              <w:rPr/>
            </w:pPr>
            <w:r>
              <w:rPr/>
              <w:t xml:space="preserve">27. tammikuuta 2006 (2006-01-27) Yamraj vierailee Indravadanissa. Maya rukoilee ja yrittää pelastaa hänen henkensä. </w:t>
            </w:r>
          </w:p>
        </w:tc>
      </w:tr>
      <w:tr>
        <w:trPr/>
        <w:tc>
          <w:tcPr>
            <w:tcW w:w="366" w:type="dxa"/>
            <w:tcBorders/>
            <w:vAlign w:val="center"/>
          </w:tcPr>
          <w:p>
            <w:pPr>
              <w:pStyle w:val="TableHeading"/>
              <w:suppressLineNumbers/>
              <w:bidi w:val="0"/>
              <w:spacing w:before="0" w:after="283"/>
              <w:jc w:val="center"/>
              <w:rPr/>
            </w:pPr>
            <w:r>
              <w:rPr/>
              <w:t xml:space="preserve">65 </w:t>
            </w:r>
          </w:p>
        </w:tc>
        <w:tc>
          <w:tcPr>
            <w:tcW w:w="2253" w:type="dxa"/>
            <w:tcBorders/>
            <w:vAlign w:val="center"/>
          </w:tcPr>
          <w:p>
            <w:pPr>
              <w:pStyle w:val="TableContents"/>
              <w:bidi w:val="0"/>
              <w:spacing w:before="0" w:after="283"/>
              <w:jc w:val="left"/>
              <w:rPr/>
            </w:pPr>
            <w:r>
              <w:rPr/>
              <w:t xml:space="preserve">``Vishal Guhan puolue'' </w:t>
            </w:r>
          </w:p>
        </w:tc>
        <w:tc>
          <w:tcPr>
            <w:tcW w:w="7586" w:type="dxa"/>
            <w:tcBorders/>
            <w:vAlign w:val="center"/>
          </w:tcPr>
          <w:p>
            <w:pPr>
              <w:pStyle w:val="TableContents"/>
              <w:bidi w:val="0"/>
              <w:spacing w:before="0" w:after="283"/>
              <w:jc w:val="left"/>
              <w:rPr/>
            </w:pPr>
            <w:r>
              <w:rPr/>
              <w:t xml:space="preserve">3. helmikuuta 2006 (2006-02-03) Krikettimies Vishal Guha kutsuu Sahilin juhliin kumppaninsa kanssa. Maya ja Monisha taistelevat päästäkseen hänen mukaansa. </w:t>
            </w:r>
          </w:p>
        </w:tc>
      </w:tr>
      <w:tr>
        <w:trPr/>
        <w:tc>
          <w:tcPr>
            <w:tcW w:w="366" w:type="dxa"/>
            <w:tcBorders/>
            <w:vAlign w:val="center"/>
          </w:tcPr>
          <w:p>
            <w:pPr>
              <w:pStyle w:val="TableHeading"/>
              <w:suppressLineNumbers/>
              <w:bidi w:val="0"/>
              <w:spacing w:before="0" w:after="283"/>
              <w:jc w:val="center"/>
              <w:rPr/>
            </w:pPr>
            <w:r>
              <w:rPr/>
              <w:t xml:space="preserve">66 </w:t>
            </w:r>
          </w:p>
        </w:tc>
        <w:tc>
          <w:tcPr>
            <w:tcW w:w="2253" w:type="dxa"/>
            <w:tcBorders/>
            <w:vAlign w:val="center"/>
          </w:tcPr>
          <w:p>
            <w:pPr>
              <w:pStyle w:val="TableContents"/>
              <w:bidi w:val="0"/>
              <w:spacing w:before="0" w:after="283"/>
              <w:jc w:val="left"/>
              <w:rPr/>
            </w:pPr>
            <w:r>
              <w:rPr/>
              <w:t xml:space="preserve">``Monishasta tulee hienostunut'' </w:t>
            </w:r>
          </w:p>
        </w:tc>
        <w:tc>
          <w:tcPr>
            <w:tcW w:w="7586" w:type="dxa"/>
            <w:tcBorders/>
            <w:vAlign w:val="center"/>
          </w:tcPr>
          <w:p>
            <w:pPr>
              <w:pStyle w:val="TableContents"/>
              <w:bidi w:val="0"/>
              <w:spacing w:before="0" w:after="283"/>
              <w:jc w:val="left"/>
              <w:rPr/>
            </w:pPr>
            <w:r>
              <w:rPr/>
              <w:t xml:space="preserve">10. helmikuuta 2006 (2006-02-10) Mayan vaatimuksesta Monishasta tulee hienostunut... </w:t>
            </w:r>
          </w:p>
        </w:tc>
      </w:tr>
      <w:tr>
        <w:trPr/>
        <w:tc>
          <w:tcPr>
            <w:tcW w:w="366" w:type="dxa"/>
            <w:tcBorders/>
            <w:vAlign w:val="center"/>
          </w:tcPr>
          <w:p>
            <w:pPr>
              <w:pStyle w:val="TableHeading"/>
              <w:suppressLineNumbers/>
              <w:bidi w:val="0"/>
              <w:spacing w:before="0" w:after="283"/>
              <w:jc w:val="center"/>
              <w:rPr/>
            </w:pPr>
            <w:r>
              <w:rPr/>
              <w:t xml:space="preserve">67 </w:t>
            </w:r>
          </w:p>
        </w:tc>
        <w:tc>
          <w:tcPr>
            <w:tcW w:w="2253" w:type="dxa"/>
            <w:tcBorders/>
            <w:vAlign w:val="center"/>
          </w:tcPr>
          <w:p>
            <w:pPr>
              <w:pStyle w:val="TableContents"/>
              <w:bidi w:val="0"/>
              <w:spacing w:before="0" w:after="283"/>
              <w:jc w:val="left"/>
              <w:rPr/>
            </w:pPr>
            <w:r>
              <w:rPr/>
              <w:t xml:space="preserve">``Monisha uhkaa tehdä itsemurhan'' </w:t>
            </w:r>
          </w:p>
        </w:tc>
        <w:tc>
          <w:tcPr>
            <w:tcW w:w="7586" w:type="dxa"/>
            <w:tcBorders/>
            <w:vAlign w:val="center"/>
          </w:tcPr>
          <w:p>
            <w:pPr>
              <w:pStyle w:val="TableContents"/>
              <w:bidi w:val="0"/>
              <w:spacing w:before="0" w:after="283"/>
              <w:jc w:val="left"/>
              <w:rPr/>
            </w:pPr>
            <w:r>
              <w:rPr/>
              <w:t xml:space="preserve">17. helmikuuta 2006 (2006-02-17) Monisha päättää tehdä itsemurhan. Maya juhlii. </w:t>
            </w:r>
          </w:p>
        </w:tc>
      </w:tr>
      <w:tr>
        <w:trPr/>
        <w:tc>
          <w:tcPr>
            <w:tcW w:w="366" w:type="dxa"/>
            <w:tcBorders/>
            <w:vAlign w:val="center"/>
          </w:tcPr>
          <w:p>
            <w:pPr>
              <w:pStyle w:val="TableHeading"/>
              <w:suppressLineNumbers/>
              <w:bidi w:val="0"/>
              <w:spacing w:before="0" w:after="283"/>
              <w:jc w:val="center"/>
              <w:rPr/>
            </w:pPr>
            <w:r>
              <w:rPr/>
              <w:t xml:space="preserve">68 </w:t>
            </w:r>
          </w:p>
        </w:tc>
        <w:tc>
          <w:tcPr>
            <w:tcW w:w="2253" w:type="dxa"/>
            <w:tcBorders/>
            <w:vAlign w:val="center"/>
          </w:tcPr>
          <w:p>
            <w:pPr>
              <w:pStyle w:val="TableContents"/>
              <w:bidi w:val="0"/>
              <w:spacing w:before="0" w:after="283"/>
              <w:jc w:val="left"/>
              <w:rPr/>
            </w:pPr>
            <w:r>
              <w:rPr/>
              <w:t xml:space="preserve">"Midaksen laulun taika. </w:t>
            </w:r>
          </w:p>
        </w:tc>
        <w:tc>
          <w:tcPr>
            <w:tcW w:w="7586" w:type="dxa"/>
            <w:tcBorders/>
            <w:vAlign w:val="center"/>
          </w:tcPr>
          <w:p>
            <w:pPr>
              <w:pStyle w:val="TableContents"/>
              <w:bidi w:val="0"/>
              <w:jc w:val="left"/>
              <w:rPr/>
            </w:pPr>
            <w:r>
              <w:rPr/>
              <w:t xml:space="preserve">24. helmikuuta 2006 (2006-02-24) </w:t>
            </w:r>
          </w:p>
          <w:p>
            <w:pPr>
              <w:pStyle w:val="TextBody"/>
              <w:bidi w:val="0"/>
              <w:spacing w:before="0" w:after="283"/>
              <w:jc w:val="left"/>
              <w:rPr/>
            </w:pPr>
            <w:r>
              <w:rPr/>
              <w:t xml:space="preserve">Dushyant antaa Sahilille afrikkalaisen laulun lausuttavaksi. Sen jälkeen kaikki Sahilin toiveet toteutuvat. </w:t>
            </w:r>
          </w:p>
          <w:p>
            <w:pPr>
              <w:pStyle w:val="TextBody"/>
              <w:bidi w:val="0"/>
              <w:spacing w:before="0" w:after="283"/>
              <w:jc w:val="left"/>
              <w:rPr/>
            </w:pPr>
            <w:r>
              <w:rPr/>
              <w:t xml:space="preserve">Vieraileva tähti: Parmeet Sethi </w:t>
            </w:r>
          </w:p>
        </w:tc>
      </w:tr>
      <w:tr>
        <w:trPr/>
        <w:tc>
          <w:tcPr>
            <w:tcW w:w="366" w:type="dxa"/>
            <w:tcBorders/>
            <w:vAlign w:val="center"/>
          </w:tcPr>
          <w:p>
            <w:pPr>
              <w:pStyle w:val="TableHeading"/>
              <w:suppressLineNumbers/>
              <w:bidi w:val="0"/>
              <w:spacing w:before="0" w:after="283"/>
              <w:jc w:val="center"/>
              <w:rPr/>
            </w:pPr>
            <w:r>
              <w:rPr/>
              <w:t xml:space="preserve">69 </w:t>
            </w:r>
          </w:p>
        </w:tc>
        <w:tc>
          <w:tcPr>
            <w:tcW w:w="2253" w:type="dxa"/>
            <w:tcBorders/>
            <w:vAlign w:val="center"/>
          </w:tcPr>
          <w:p>
            <w:pPr>
              <w:pStyle w:val="TableContents"/>
              <w:bidi w:val="0"/>
              <w:spacing w:before="0" w:after="283"/>
              <w:jc w:val="left"/>
              <w:rPr/>
            </w:pPr>
            <w:r>
              <w:rPr/>
              <w:t xml:space="preserve">"Morsiamet Ruusuille. </w:t>
            </w:r>
          </w:p>
        </w:tc>
        <w:tc>
          <w:tcPr>
            <w:tcW w:w="7586" w:type="dxa"/>
            <w:tcBorders/>
            <w:vAlign w:val="center"/>
          </w:tcPr>
          <w:p>
            <w:pPr>
              <w:pStyle w:val="TableContents"/>
              <w:bidi w:val="0"/>
              <w:spacing w:before="0" w:after="283"/>
              <w:jc w:val="left"/>
              <w:rPr/>
            </w:pPr>
            <w:r>
              <w:rPr/>
              <w:t xml:space="preserve">3. maaliskuuta 2006 (2006-03-03) Selvänäkijä ennustaa, että Roseshin on mentävä naimisiin kuukauden sisällä tai hänen on odotettava 51 vuotta. Rosesh sekoaa. </w:t>
            </w:r>
          </w:p>
        </w:tc>
      </w:tr>
      <w:tr>
        <w:trPr/>
        <w:tc>
          <w:tcPr>
            <w:tcW w:w="366" w:type="dxa"/>
            <w:tcBorders/>
            <w:vAlign w:val="center"/>
          </w:tcPr>
          <w:p>
            <w:pPr>
              <w:pStyle w:val="TableHeading"/>
              <w:suppressLineNumbers/>
              <w:bidi w:val="0"/>
              <w:spacing w:before="0" w:after="283"/>
              <w:jc w:val="center"/>
              <w:rPr/>
            </w:pPr>
            <w:r>
              <w:rPr/>
              <w:t xml:space="preserve">70 </w:t>
            </w:r>
          </w:p>
        </w:tc>
        <w:tc>
          <w:tcPr>
            <w:tcW w:w="2253" w:type="dxa"/>
            <w:tcBorders/>
            <w:vAlign w:val="center"/>
          </w:tcPr>
          <w:p>
            <w:pPr>
              <w:pStyle w:val="TableContents"/>
              <w:bidi w:val="0"/>
              <w:spacing w:before="0" w:after="283"/>
              <w:jc w:val="left"/>
              <w:rPr/>
            </w:pPr>
            <w:r>
              <w:rPr/>
              <w:t xml:space="preserve">"Kristallipallon aika </w:t>
            </w:r>
          </w:p>
        </w:tc>
        <w:tc>
          <w:tcPr>
            <w:tcW w:w="7586" w:type="dxa"/>
            <w:tcBorders/>
            <w:vAlign w:val="center"/>
          </w:tcPr>
          <w:p>
            <w:pPr>
              <w:pStyle w:val="TableContents"/>
              <w:bidi w:val="0"/>
              <w:spacing w:before="0" w:after="283"/>
              <w:jc w:val="left"/>
              <w:rPr/>
            </w:pPr>
            <w:r>
              <w:rPr/>
              <w:t xml:space="preserve">16. huhtikuuta 2006 (2006-04-16) Toinen selvänäkijä näyttää Sarabhaille heidän tulevaisuutensa kristallipallossa. Kaikki näyttää hyvältä, kunnes he saavat shokin tulevaisuudestaan seuraavien 7 vuoden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Sarabhai vs. Sarabhai Monishasta tulee hienostunut jaksonumero</w:t>
      </w:r>
    </w:p>
    <w:p>
      <w:pPr>
        <w:pStyle w:val="TextBody"/>
        <w:bidi w:val="0"/>
        <w:jc w:val="left"/>
        <w:rPr>
          <w:b/>
          <w:u w:val="single"/>
          <w:shd w:val="clear" w:fill="FFFF00"/>
        </w:rPr>
      </w:pPr>
      <w:r>
        <w:rPr>
          <w:b/>
          <w:u w:val="single"/>
          <w:shd w:val="clear" w:fill="FFFF00"/>
        </w:rPr>
        <w:t xml:space="preserve">Asiakirjan numero 13661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Yhdeksännen sarjan voitti </w:t>
      </w:r>
      <w:r>
        <w:rPr>
          <w:color w:val="A9A9A9"/>
        </w:rPr>
        <w:t xml:space="preserve">koiratemppukaksikko Jules O'Dwyer &amp; Matisse</w:t>
      </w:r>
      <w:r>
        <w:rPr/>
        <w:t xml:space="preserve">, toiseksi sijoittui taikuri Jamie Raven ja kolmanneksi walesilainen kuoro Côr Glanaethwy. Sarjan lähetyksen jälkeen katsojat valittivat, että voittaja O'Dwyerin esitys johti heitä harhaan, kun selvisi, että heidän esityksessään oli mukana toinen koira, jota ei ollut kerrottu yleisölle tai tuomareille. Sarjan lähetyksen aikana sillä oli keskimäärin noin 9,9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-ohjelman 9.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Jules O'Dwyer ja hänen koiransa Matisse </w:t>
      </w:r>
      <w:r>
        <w:rPr/>
        <w:t xml:space="preserve">voittivat kilpailun. Taikuri Jamie Raven sijoittui toiseksi, walesilainen kuoro Côr Glanaethwy kolmanneksi ja tanssiesitys Old Men Grooving neljänneksi. Tulos oli toinen kerta, kun koiraesitys voitti koko kilpailun (Ashleigh &amp; Pudsey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-ohjelman 9. kauden?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Britain's Got Talent -sarja 9 </w:t>
      </w:r>
    </w:p>
    <w:tbl>
      <w:tblPr>
        <w:tblW w:w="7997" w:type="dxa"/>
        <w:jc w:val="left"/>
        <w:tblInd w:w="0" w:type="dxa"/>
        <w:tblLayout w:type="fixed"/>
        <w:tblCellMar>
          <w:top w:w="28" w:type="dxa"/>
          <w:left w:w="28" w:type="dxa"/>
          <w:bottom w:w="28" w:type="dxa"/>
          <w:right w:w="28" w:type="dxa"/>
        </w:tblCellMar>
      </w:tblPr>
      <w:tblGrid>
        <w:gridCol w:w="1816"/>
        <w:gridCol w:w="618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6181" w:type="dxa"/>
            <w:tcBorders/>
            <w:vAlign w:val="center"/>
          </w:tcPr>
          <w:p>
            <w:pPr>
              <w:pStyle w:val="TableContents"/>
              <w:bidi w:val="0"/>
              <w:spacing w:before="0" w:after="283"/>
              <w:jc w:val="left"/>
              <w:rPr/>
            </w:pPr>
            <w:r>
              <w:rPr/>
              <w:t xml:space="preserve">11. huhtikuuta -- 31. toukokuuta 2015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6181" w:type="dxa"/>
            <w:tcBorders/>
            <w:vAlign w:val="center"/>
          </w:tcPr>
          <w:p>
            <w:pPr>
              <w:pStyle w:val="TableContents"/>
              <w:bidi w:val="0"/>
              <w:spacing w:before="0" w:after="283"/>
              <w:jc w:val="left"/>
              <w:rPr/>
            </w:pPr>
            <w:r>
              <w:rPr/>
              <w:t xml:space="preserve">Simon Cowell Amanda Holden Alesha Dixon David Walliams David Walliams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6181" w:type="dxa"/>
            <w:tcBorders/>
            <w:vAlign w:val="center"/>
          </w:tcPr>
          <w:p>
            <w:pPr>
              <w:pStyle w:val="TableContents"/>
              <w:bidi w:val="0"/>
              <w:spacing w:before="0" w:after="283"/>
              <w:jc w:val="left"/>
              <w:rPr/>
            </w:pPr>
            <w:r>
              <w:rPr/>
              <w:t xml:space="preserve">Anthony McPartlin (ITV) Declan Donnelly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6181"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6181" w:type="dxa"/>
            <w:tcBorders/>
            <w:vAlign w:val="center"/>
          </w:tcPr>
          <w:p>
            <w:pPr>
              <w:pStyle w:val="TableContents"/>
              <w:bidi w:val="0"/>
              <w:spacing w:before="0" w:after="283"/>
              <w:jc w:val="left"/>
              <w:rPr/>
            </w:pPr>
            <w:r>
              <w:rPr/>
              <w:t xml:space="preserve">ITV ITV2 (BGMT) Voittaja </w:t>
            </w:r>
            <w:r>
              <w:rPr>
                <w:color w:val="A9A9A9"/>
              </w:rPr>
              <w:t xml:space="preserve">Jules O'Dwyer &amp; Matisse</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6181" w:type="dxa"/>
            <w:tcBorders/>
            <w:vAlign w:val="center"/>
          </w:tcPr>
          <w:p>
            <w:pPr>
              <w:pStyle w:val="TableContents"/>
              <w:bidi w:val="0"/>
              <w:spacing w:before="0" w:after="283"/>
              <w:jc w:val="left"/>
              <w:rPr/>
            </w:pPr>
            <w:r>
              <w:rPr/>
              <w:t xml:space="preserve">Blackpool, Englanti </w:t>
            </w:r>
          </w:p>
        </w:tc>
      </w:tr>
      <w:tr>
        <w:trPr/>
        <w:tc>
          <w:tcPr>
            <w:tcW w:w="1816" w:type="dxa"/>
            <w:tcBorders/>
            <w:vAlign w:val="center"/>
          </w:tcPr>
          <w:p>
            <w:pPr>
              <w:pStyle w:val="TableHeading"/>
              <w:suppressLineNumbers/>
              <w:bidi w:val="0"/>
              <w:spacing w:before="0" w:after="283"/>
              <w:jc w:val="center"/>
              <w:rPr/>
            </w:pPr>
            <w:r>
              <w:rPr/>
              <w:t xml:space="preserve">Genre (s) </w:t>
            </w:r>
          </w:p>
        </w:tc>
        <w:tc>
          <w:tcPr>
            <w:tcW w:w="6181" w:type="dxa"/>
            <w:tcBorders/>
            <w:vAlign w:val="center"/>
          </w:tcPr>
          <w:p>
            <w:pPr>
              <w:pStyle w:val="TableContents"/>
              <w:bidi w:val="0"/>
              <w:jc w:val="left"/>
              <w:rPr/>
            </w:pPr>
            <w:r>
              <w:rPr/>
              <w:t xml:space="preserve">Musical canine freestyle Runner-up Jamie Raven Kronologia </w:t>
            </w:r>
          </w:p>
          <w:p>
            <w:pPr>
              <w:pStyle w:val="TextBody"/>
              <w:numPr>
                <w:ilvl w:val="0"/>
                <w:numId w:val="79"/>
              </w:numPr>
              <w:tabs>
                <w:tab w:val="clear" w:pos="1134"/>
                <w:tab w:val="left" w:leader="none" w:pos="707"/>
              </w:tabs>
              <w:bidi w:val="0"/>
              <w:spacing w:before="0" w:after="0"/>
              <w:ind w:start="707" w:hanging="283"/>
              <w:jc w:val="left"/>
              <w:rPr/>
            </w:pPr>
            <w:r>
              <w:rPr/>
              <w:t xml:space="preserve">◀ </w:t>
            </w:r>
          </w:p>
          <w:p>
            <w:pPr>
              <w:pStyle w:val="TextBody"/>
              <w:numPr>
                <w:ilvl w:val="0"/>
                <w:numId w:val="79"/>
              </w:numPr>
              <w:tabs>
                <w:tab w:val="clear" w:pos="1134"/>
                <w:tab w:val="left" w:leader="none" w:pos="707"/>
              </w:tabs>
              <w:bidi w:val="0"/>
              <w:spacing w:before="0" w:after="0"/>
              <w:ind w:start="707" w:hanging="283"/>
              <w:jc w:val="left"/>
              <w:rPr/>
            </w:pPr>
            <w:r>
              <w:rPr/>
              <w:t xml:space="preserve">2015 </w:t>
            </w:r>
          </w:p>
          <w:p>
            <w:pPr>
              <w:pStyle w:val="TextBody"/>
              <w:numPr>
                <w:ilvl w:val="0"/>
                <w:numId w:val="7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-kilpailun vuonna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Britannian Got Talent -kilpailun 2015</w:t>
      </w:r>
    </w:p>
    <w:p>
      <w:pPr>
        <w:pStyle w:val="TextBody"/>
        <w:bidi w:val="0"/>
        <w:jc w:val="left"/>
        <w:rPr>
          <w:b/>
          <w:u w:val="single"/>
          <w:shd w:val="clear" w:fill="FFFF00"/>
        </w:rPr>
      </w:pPr>
      <w:r>
        <w:rPr>
          <w:b/>
          <w:u w:val="single"/>
          <w:shd w:val="clear" w:fill="FFFF00"/>
        </w:rPr>
        <w:t xml:space="preserve">Asiakirjan numero 13662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Maharashtra tarjoaa tiikerikannalleen laillista suojelua </w:t>
      </w:r>
      <w:r>
        <w:rPr>
          <w:color w:val="A9A9A9"/>
        </w:rPr>
        <w:t xml:space="preserve">kuudella </w:t>
      </w:r>
      <w:r>
        <w:rPr/>
        <w:t xml:space="preserve">tiikerireservaatilla, jotka kuuluvat kansallisen tiikerin suojeluviranomaisen alaisuuteen Project Tiger -aloitteen puitteissa.</w:t>
      </w:r>
      <w:r>
        <w:rPr/>
        <w:t xml:space="preserve"> Näiden suojelualueiden yhteenlaskettu pinta-ala on arviolta 9 113 kilometriä, mikä on noin 3 prosenttia osavaltion kokonaispinta-alasta.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tiikerihanketta on Maharashtrassa?</w:t>
      </w:r>
    </w:p>
    <w:p>
      <w:pPr>
        <w:pStyle w:val="TextBody"/>
        <w:bidi w:val="0"/>
        <w:jc w:val="left"/>
        <w:rPr>
          <w:b/>
          <w:u w:val="single"/>
          <w:shd w:val="clear" w:fill="FFFF00"/>
        </w:rPr>
      </w:pPr>
      <w:r>
        <w:rPr>
          <w:b/>
          <w:u w:val="single"/>
          <w:shd w:val="clear" w:fill="FFFF00"/>
        </w:rPr>
        <w:t xml:space="preserve">Asiakirjan numero 13663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ja Yhdysvaltojen väliset suhteet, joihin viitataan myös englantilais-amerikkalaisina suhteina, käsittävät monia monimutkaisia suhteita, jotka ulottuvat kahdesta varhaisesta sodasta kilpailuun maailmanmarkkinoista. </w:t>
      </w:r>
      <w:r>
        <w:rPr>
          <w:color w:val="A9A9A9"/>
        </w:rPr>
        <w:t xml:space="preserve">Vuodesta </w:t>
      </w:r>
      <w:r>
        <w:rPr>
          <w:color w:val="DCDCDC"/>
        </w:rPr>
        <w:t xml:space="preserve">1940</w:t>
      </w:r>
      <w:r>
        <w:rPr>
          <w:color w:val="A9A9A9"/>
        </w:rPr>
        <w:t xml:space="preserve"> lähtien </w:t>
      </w:r>
      <w:r>
        <w:rPr/>
        <w:t xml:space="preserve">ne ovat olleet läheisiä sotilaallisia liittolaisia, jotka ovat nauttineet erityissuhteista, jotka on rakennettu sodanaikaisina liittolaisina, ja NATO-kumppaneita.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ja Yhdistyneestä kuningaskunnasta tuli liittolaisia?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Yhdysvalloista ja Yhdistyneestä kuningaskunnasta tuli liittolaisia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Englannista ja Yhdysvalloista tuli liittolaisia?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Yhdysvalloista ja Englannista tuli liittolaisia?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Voitto Espanjan -- Amerikan sodassa oli antanut Yhdysvalloille oman nousevan imperiumin. Tämä uusi asema näkyi vuonna </w:t>
      </w:r>
      <w:r>
        <w:rPr>
          <w:color w:val="A9A9A9"/>
        </w:rPr>
        <w:t xml:space="preserve">1900 </w:t>
      </w:r>
      <w:r>
        <w:rPr/>
        <w:t xml:space="preserve">-- 01, kun Yhdysvallat ja Iso-Britannia tukahduttivat osana kahdeksan maan liittoa bokserikapinan ja pitivät yllä ulkomaisia konsessioita (siirtomaita) Qing-dynastian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ja briteistä tuli liittolaisia?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Sodan ja kapinoinnin, rauhan ja vieraantumisen sekä ystävyyden ja liittolaisuuden kautta Britannia ja Yhdysvallat lujittivat nämä syvään juurtuneet siteet </w:t>
      </w:r>
      <w:r>
        <w:rPr>
          <w:color w:val="A9A9A9"/>
        </w:rPr>
        <w:t xml:space="preserve">toisen maailmansodan aikana niin </w:t>
      </w:r>
      <w:r>
        <w:rPr/>
        <w:t xml:space="preserve">sanotuksi erityissuhteeksi. Pitkän aikavälin näkökulmasta historioitsija Paul Johnson on kutsunut sitä "modernin demokraattisen maailmanjärjestyksen kulmakiveksi".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tuli Britannian liittolainen?</w:t>
      </w:r>
    </w:p>
    <w:p>
      <w:pPr>
        <w:pStyle w:val="TextBody"/>
        <w:bidi w:val="0"/>
        <w:jc w:val="left"/>
        <w:rPr>
          <w:b/>
          <w:u w:val="single"/>
          <w:shd w:val="clear" w:fill="FFFF00"/>
        </w:rPr>
      </w:pPr>
      <w:r>
        <w:rPr>
          <w:b/>
          <w:u w:val="single"/>
          <w:shd w:val="clear" w:fill="FFFF00"/>
        </w:rPr>
        <w:t xml:space="preserve">Asiakirjan numero 13664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Kathryn Card </w:t>
      </w:r>
      <w:r>
        <w:rPr/>
        <w:t xml:space="preserve">(4. lokakuuta 1892 - 1. maaliskuuta 1964) oli yhdysvaltalainen radio-, televisio- ja elokuvanäyttelijä, joka muistetaan ehkä parhaiten roolisuorituksestaan rouva MacGillicuddyna, Lucyn äitinä I Love Lucyssa.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Lucyn äitiä I love Lucyssa...</w:t>
      </w:r>
    </w:p>
    <w:p>
      <w:pPr>
        <w:pStyle w:val="TextBody"/>
        <w:bidi w:val="0"/>
        <w:jc w:val="left"/>
        <w:rPr>
          <w:b/>
          <w:u w:val="single"/>
          <w:shd w:val="clear" w:fill="FFFF00"/>
        </w:rPr>
      </w:pPr>
      <w:r>
        <w:rPr>
          <w:b/>
          <w:u w:val="single"/>
          <w:shd w:val="clear" w:fill="FFFF00"/>
        </w:rPr>
        <w:t xml:space="preserve">Asiakirjan numero 13665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Over, jota kutsutaan myös nimellä one-over eliminator tai yksinkertaisesti eliminator, on tasapelin ratkaisumenetelmä, jota käytetään limited-overs krikettiotteluissa. Super over on </w:t>
      </w:r>
      <w:r>
        <w:rPr>
          <w:color w:val="A9A9A9"/>
        </w:rPr>
        <w:t xml:space="preserve">ottelun pelkistetty versio, joka koostuu vain yhdestä overista (kuusi palloa) ja kahdesta wicketistä kummallekin joukkueelle</w:t>
      </w:r>
      <w:r>
        <w:rPr/>
        <w:t xml:space="preserve">. Ottelun virallinen tulos olisi ``tie'', mutta turnauksen tai sarjan puitteissa ``Super Over'' voittajajoukkue julistetaan ottelun voittajaksi ja voitto katsotaan vastaavan tavallisessa ottelussa saavutettua voittoa. Super Oversissa tehtyjä juoksuja ei lasketa pelaajan tilastoihin. Super Overia käytettiin ensimmäisen kerran vuonna 2008 Twenty20-kriketissä, ja se korvasi aiemmin tasapelin ratkaisemiseen käytetyn bowl-out-menetelmän. Super Overia käytetään ensisijaisesti Twenty20-kriketissä.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 over t20-ottelun yhteydessä?</w:t>
      </w:r>
    </w:p>
    <w:p>
      <w:pPr>
        <w:pStyle w:val="TextBody"/>
        <w:bidi w:val="0"/>
        <w:jc w:val="left"/>
        <w:rPr>
          <w:b/>
          <w:u w:val="single"/>
          <w:shd w:val="clear" w:fill="FFFF00"/>
        </w:rPr>
      </w:pPr>
      <w:r>
        <w:rPr>
          <w:b/>
          <w:u w:val="single"/>
          <w:shd w:val="clear" w:fill="FFFF00"/>
        </w:rPr>
        <w:t xml:space="preserve">Asiakirjan numero 13666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Amiensin sopimus </w:t>
      </w:r>
      <w:r>
        <w:rPr/>
        <w:t xml:space="preserve">(ranskaksi la paix d'Amiens) päätti väliaikaisesti Ranskan ja Yhdistyneen kuningaskunnan väliset vihamielisyydet Ranskan vallankumoussotien aikana. Joseph Bonaparte ja markiisi Cornwallis allekirjoittivat sen Amiensin kaupungissa 25. maaliskuuta 1802 (4. Germinal X Ranskan vallankumouskalenterissa) "lopullisena rauhansopimuksena". Rauha kesti vain vuoden (18. toukokuuta 1803), ja se oli ainoa yleinen rauhanjakso Euroopassa vuosina 1793-1814.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Ranskan ja Britannian vuonna 1802 tekemän sopimuksen nimi?</w:t>
      </w:r>
    </w:p>
    <w:p>
      <w:pPr>
        <w:pStyle w:val="TextBody"/>
        <w:bidi w:val="0"/>
        <w:jc w:val="left"/>
        <w:rPr>
          <w:b/>
          <w:u w:val="single"/>
          <w:shd w:val="clear" w:fill="FFFF00"/>
        </w:rPr>
      </w:pPr>
      <w:r>
        <w:rPr>
          <w:b/>
          <w:u w:val="single"/>
          <w:shd w:val="clear" w:fill="FFFF00"/>
        </w:rPr>
        <w:t xml:space="preserve">Asiakirjan numero 13667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Highway Traffic Safety Administration (NHTSA) National Highway Traffic Safety Administration -logo Viraston yleiskatsaus </w:t>
      </w:r>
    </w:p>
    <w:tbl>
      <w:tblPr>
        <w:tblW w:w="6842" w:type="dxa"/>
        <w:jc w:val="left"/>
        <w:tblInd w:w="0" w:type="dxa"/>
        <w:tblLayout w:type="fixed"/>
        <w:tblCellMar>
          <w:top w:w="28" w:type="dxa"/>
          <w:left w:w="28" w:type="dxa"/>
          <w:bottom w:w="28" w:type="dxa"/>
          <w:right w:w="28" w:type="dxa"/>
        </w:tblCellMar>
      </w:tblPr>
      <w:tblGrid>
        <w:gridCol w:w="2116"/>
        <w:gridCol w:w="4726"/>
      </w:tblGrid>
      <w:tr>
        <w:trPr/>
        <w:tc>
          <w:tcPr>
            <w:tcW w:w="2116" w:type="dxa"/>
            <w:tcBorders/>
            <w:vAlign w:val="center"/>
          </w:tcPr>
          <w:p>
            <w:pPr>
              <w:pStyle w:val="TableHeading"/>
              <w:suppressLineNumbers/>
              <w:bidi w:val="0"/>
              <w:spacing w:before="0" w:after="283"/>
              <w:jc w:val="center"/>
              <w:rPr/>
            </w:pPr>
            <w:r>
              <w:rPr/>
              <w:t xml:space="preserve">Muodostettu </w:t>
            </w:r>
          </w:p>
        </w:tc>
        <w:tc>
          <w:tcPr>
            <w:tcW w:w="4726" w:type="dxa"/>
            <w:tcBorders/>
            <w:vAlign w:val="center"/>
          </w:tcPr>
          <w:p>
            <w:pPr>
              <w:pStyle w:val="TableContents"/>
              <w:bidi w:val="0"/>
              <w:spacing w:before="0" w:after="283"/>
              <w:jc w:val="left"/>
              <w:rPr/>
            </w:pPr>
            <w:r>
              <w:rPr>
                <w:color w:val="A9A9A9"/>
              </w:rPr>
              <w:t xml:space="preserve">31. joulukuuta 1970</w:t>
            </w:r>
            <w:r>
              <w:rPr/>
              <w:t xml:space="preserve">; 47 vuotta sitten (1970-12-31) </w:t>
            </w:r>
          </w:p>
        </w:tc>
      </w:tr>
      <w:tr>
        <w:trPr/>
        <w:tc>
          <w:tcPr>
            <w:tcW w:w="2116" w:type="dxa"/>
            <w:tcBorders/>
            <w:vAlign w:val="center"/>
          </w:tcPr>
          <w:p>
            <w:pPr>
              <w:pStyle w:val="TableHeading"/>
              <w:suppressLineNumbers/>
              <w:bidi w:val="0"/>
              <w:spacing w:before="0" w:after="283"/>
              <w:jc w:val="center"/>
              <w:rPr/>
            </w:pPr>
            <w:r>
              <w:rPr/>
              <w:t xml:space="preserve">Edeltävä virasto </w:t>
            </w:r>
          </w:p>
        </w:tc>
        <w:tc>
          <w:tcPr>
            <w:tcW w:w="4726"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National Highway Safety Bureau </w:t>
            </w:r>
          </w:p>
        </w:tc>
      </w:tr>
      <w:tr>
        <w:trPr/>
        <w:tc>
          <w:tcPr>
            <w:tcW w:w="2116" w:type="dxa"/>
            <w:tcBorders/>
            <w:vAlign w:val="center"/>
          </w:tcPr>
          <w:p>
            <w:pPr>
              <w:pStyle w:val="TableHeading"/>
              <w:suppressLineNumbers/>
              <w:bidi w:val="0"/>
              <w:spacing w:before="0" w:after="283"/>
              <w:jc w:val="center"/>
              <w:rPr/>
            </w:pPr>
            <w:r>
              <w:rPr/>
              <w:t xml:space="preserve">Toimivalta </w:t>
            </w:r>
          </w:p>
        </w:tc>
        <w:tc>
          <w:tcPr>
            <w:tcW w:w="4726" w:type="dxa"/>
            <w:tcBorders/>
            <w:vAlign w:val="center"/>
          </w:tcPr>
          <w:p>
            <w:pPr>
              <w:pStyle w:val="TableContents"/>
              <w:bidi w:val="0"/>
              <w:spacing w:before="0" w:after="283"/>
              <w:jc w:val="left"/>
              <w:rPr/>
            </w:pPr>
            <w:r>
              <w:rPr/>
              <w:t xml:space="preserve">Yhdysvaltain moottoriajoneuvot </w:t>
            </w:r>
          </w:p>
        </w:tc>
      </w:tr>
      <w:tr>
        <w:trPr/>
        <w:tc>
          <w:tcPr>
            <w:tcW w:w="2116" w:type="dxa"/>
            <w:tcBorders/>
            <w:vAlign w:val="center"/>
          </w:tcPr>
          <w:p>
            <w:pPr>
              <w:pStyle w:val="TableHeading"/>
              <w:suppressLineNumbers/>
              <w:bidi w:val="0"/>
              <w:spacing w:before="0" w:after="283"/>
              <w:jc w:val="center"/>
              <w:rPr/>
            </w:pPr>
            <w:r>
              <w:rPr/>
              <w:t xml:space="preserve">Päämaja </w:t>
            </w:r>
          </w:p>
        </w:tc>
        <w:tc>
          <w:tcPr>
            <w:tcW w:w="4726" w:type="dxa"/>
            <w:tcBorders/>
            <w:vAlign w:val="center"/>
          </w:tcPr>
          <w:p>
            <w:pPr>
              <w:pStyle w:val="TableContents"/>
              <w:bidi w:val="0"/>
              <w:spacing w:before="0" w:after="283"/>
              <w:jc w:val="left"/>
              <w:rPr/>
            </w:pPr>
            <w:r>
              <w:rPr>
                <w:color w:val="DCDCDC"/>
              </w:rPr>
              <w:t xml:space="preserve">Washington, D.C., Yhdysvallat</w:t>
            </w:r>
            <w:r>
              <w:rPr/>
              <w:t xml:space="preserve">. </w:t>
            </w:r>
          </w:p>
        </w:tc>
      </w:tr>
      <w:tr>
        <w:trPr/>
        <w:tc>
          <w:tcPr>
            <w:tcW w:w="2116" w:type="dxa"/>
            <w:tcBorders/>
            <w:vAlign w:val="center"/>
          </w:tcPr>
          <w:p>
            <w:pPr>
              <w:pStyle w:val="TableHeading"/>
              <w:suppressLineNumbers/>
              <w:bidi w:val="0"/>
              <w:spacing w:before="0" w:after="283"/>
              <w:jc w:val="center"/>
              <w:rPr/>
            </w:pPr>
            <w:r>
              <w:rPr/>
              <w:t xml:space="preserve">Motto </w:t>
            </w:r>
          </w:p>
        </w:tc>
        <w:tc>
          <w:tcPr>
            <w:tcW w:w="4726" w:type="dxa"/>
            <w:tcBorders/>
            <w:vAlign w:val="center"/>
          </w:tcPr>
          <w:p>
            <w:pPr>
              <w:pStyle w:val="TableContents"/>
              <w:bidi w:val="0"/>
              <w:spacing w:before="0" w:after="283"/>
              <w:jc w:val="left"/>
              <w:rPr/>
            </w:pPr>
            <w:r>
              <w:rPr/>
              <w:t xml:space="preserve">"Ihmiset pelastavat ihmisiä </w:t>
            </w:r>
          </w:p>
        </w:tc>
      </w:tr>
      <w:tr>
        <w:trPr/>
        <w:tc>
          <w:tcPr>
            <w:tcW w:w="2116" w:type="dxa"/>
            <w:tcBorders/>
            <w:vAlign w:val="center"/>
          </w:tcPr>
          <w:p>
            <w:pPr>
              <w:pStyle w:val="TableHeading"/>
              <w:suppressLineNumbers/>
              <w:bidi w:val="0"/>
              <w:spacing w:before="0" w:after="283"/>
              <w:jc w:val="center"/>
              <w:rPr/>
            </w:pPr>
            <w:r>
              <w:rPr/>
              <w:t xml:space="preserve">Työntekijät </w:t>
            </w:r>
          </w:p>
        </w:tc>
        <w:tc>
          <w:tcPr>
            <w:tcW w:w="4726" w:type="dxa"/>
            <w:tcBorders/>
            <w:vAlign w:val="center"/>
          </w:tcPr>
          <w:p>
            <w:pPr>
              <w:pStyle w:val="TableContents"/>
              <w:bidi w:val="0"/>
              <w:spacing w:before="0" w:after="283"/>
              <w:jc w:val="left"/>
              <w:rPr/>
            </w:pPr>
            <w:r>
              <w:rPr/>
              <w:t xml:space="preserve">610 (hyväksytty varainhoitovuodeksi 2015) </w:t>
            </w:r>
          </w:p>
        </w:tc>
      </w:tr>
      <w:tr>
        <w:trPr/>
        <w:tc>
          <w:tcPr>
            <w:tcW w:w="2116" w:type="dxa"/>
            <w:tcBorders/>
            <w:vAlign w:val="center"/>
          </w:tcPr>
          <w:p>
            <w:pPr>
              <w:pStyle w:val="TableHeading"/>
              <w:suppressLineNumbers/>
              <w:bidi w:val="0"/>
              <w:spacing w:before="0" w:after="283"/>
              <w:jc w:val="center"/>
              <w:rPr/>
            </w:pPr>
            <w:r>
              <w:rPr/>
              <w:t xml:space="preserve">Vuotuinen talousarvio </w:t>
            </w:r>
          </w:p>
        </w:tc>
        <w:tc>
          <w:tcPr>
            <w:tcW w:w="4726" w:type="dxa"/>
            <w:tcBorders/>
            <w:vAlign w:val="center"/>
          </w:tcPr>
          <w:p>
            <w:pPr>
              <w:pStyle w:val="TableContents"/>
              <w:bidi w:val="0"/>
              <w:spacing w:before="0" w:after="283"/>
              <w:jc w:val="left"/>
              <w:rPr/>
            </w:pPr>
            <w:r>
              <w:rPr/>
              <w:t xml:space="preserve">908 000 000 dollaria (vuoden 2016 pyyntö). </w:t>
            </w:r>
          </w:p>
        </w:tc>
      </w:tr>
      <w:tr>
        <w:trPr/>
        <w:tc>
          <w:tcPr>
            <w:tcW w:w="2116" w:type="dxa"/>
            <w:tcBorders/>
            <w:vAlign w:val="center"/>
          </w:tcPr>
          <w:p>
            <w:pPr>
              <w:pStyle w:val="TableHeading"/>
              <w:suppressLineNumbers/>
              <w:bidi w:val="0"/>
              <w:spacing w:before="0" w:after="283"/>
              <w:jc w:val="center"/>
              <w:rPr/>
            </w:pPr>
            <w:r>
              <w:rPr/>
              <w:t xml:space="preserve">Viraston johtajat </w:t>
            </w:r>
          </w:p>
        </w:tc>
        <w:tc>
          <w:tcPr>
            <w:tcW w:w="472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Heidi King, apulaishallintojohtaja </w:t>
            </w:r>
          </w:p>
          <w:p>
            <w:pPr>
              <w:pStyle w:val="TableContents"/>
              <w:numPr>
                <w:ilvl w:val="0"/>
                <w:numId w:val="81"/>
              </w:numPr>
              <w:tabs>
                <w:tab w:val="clear" w:pos="1134"/>
                <w:tab w:val="left" w:leader="none" w:pos="707"/>
              </w:tabs>
              <w:bidi w:val="0"/>
              <w:spacing w:before="0" w:after="283"/>
              <w:ind w:start="707" w:hanging="283"/>
              <w:jc w:val="left"/>
              <w:rPr/>
            </w:pPr>
            <w:r>
              <w:rPr/>
              <w:t xml:space="preserve">Jack Danielson, toiminnanjohtaja </w:t>
            </w:r>
          </w:p>
        </w:tc>
      </w:tr>
      <w:tr>
        <w:trPr/>
        <w:tc>
          <w:tcPr>
            <w:tcW w:w="2116" w:type="dxa"/>
            <w:tcBorders/>
            <w:vAlign w:val="center"/>
          </w:tcPr>
          <w:p>
            <w:pPr>
              <w:pStyle w:val="TableHeading"/>
              <w:suppressLineNumbers/>
              <w:bidi w:val="0"/>
              <w:spacing w:before="0" w:after="283"/>
              <w:jc w:val="center"/>
              <w:rPr/>
            </w:pPr>
            <w:r>
              <w:rPr/>
              <w:t xml:space="preserve">Vanhempi osasto </w:t>
            </w:r>
          </w:p>
        </w:tc>
        <w:tc>
          <w:tcPr>
            <w:tcW w:w="4726" w:type="dxa"/>
            <w:tcBorders/>
            <w:vAlign w:val="center"/>
          </w:tcPr>
          <w:p>
            <w:pPr>
              <w:pStyle w:val="TableContents"/>
              <w:bidi w:val="0"/>
              <w:spacing w:before="0" w:after="283"/>
              <w:jc w:val="left"/>
              <w:rPr/>
            </w:pPr>
            <w:r>
              <w:rPr/>
              <w:t xml:space="preserve">Liikenneministeriö </w:t>
            </w:r>
          </w:p>
        </w:tc>
      </w:tr>
      <w:tr>
        <w:trPr/>
        <w:tc>
          <w:tcPr>
            <w:tcW w:w="2116" w:type="dxa"/>
            <w:tcBorders/>
            <w:vAlign w:val="center"/>
          </w:tcPr>
          <w:p>
            <w:pPr>
              <w:pStyle w:val="TableHeading"/>
              <w:suppressLineNumbers/>
              <w:bidi w:val="0"/>
              <w:spacing w:before="0" w:after="283"/>
              <w:jc w:val="center"/>
              <w:rPr/>
            </w:pPr>
            <w:r>
              <w:rPr/>
              <w:t xml:space="preserve">Verkkosivusto </w:t>
            </w:r>
          </w:p>
        </w:tc>
        <w:tc>
          <w:tcPr>
            <w:tcW w:w="4726" w:type="dxa"/>
            <w:tcBorders/>
            <w:vAlign w:val="center"/>
          </w:tcPr>
          <w:p>
            <w:pPr>
              <w:pStyle w:val="TableContents"/>
              <w:bidi w:val="0"/>
              <w:spacing w:before="0" w:after="283"/>
              <w:jc w:val="left"/>
              <w:rPr/>
            </w:pPr>
            <w:r>
              <w:rPr/>
              <w:t xml:space="preserve">nhtsa.gov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tieliikenneturvallisuushallinto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kansallinen tieliikenneturvallisuusvirasto (National Highway Traffic Safety Administration)</w:t>
      </w:r>
    </w:p>
    <w:p>
      <w:pPr>
        <w:pStyle w:val="TextBody"/>
        <w:bidi w:val="0"/>
        <w:jc w:val="left"/>
        <w:rPr>
          <w:b/>
          <w:u w:val="single"/>
          <w:shd w:val="clear" w:fill="FFFF00"/>
        </w:rPr>
      </w:pPr>
      <w:r>
        <w:rPr>
          <w:b/>
          <w:u w:val="single"/>
          <w:shd w:val="clear" w:fill="FFFF00"/>
        </w:rPr>
        <w:t xml:space="preserve">Asiakirjan numero 13668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5"/>
        <w:gridCol w:w="1490"/>
        <w:gridCol w:w="4559"/>
        <w:gridCol w:w="2641"/>
      </w:tblGrid>
      <w:tr>
        <w:trPr/>
        <w:tc>
          <w:tcPr>
            <w:tcW w:w="1515" w:type="dxa"/>
            <w:tcBorders/>
            <w:vAlign w:val="center"/>
          </w:tcPr>
          <w:p>
            <w:pPr>
              <w:pStyle w:val="TableHeading"/>
              <w:suppressLineNumbers/>
              <w:bidi w:val="0"/>
              <w:spacing w:before="0" w:after="283"/>
              <w:jc w:val="center"/>
              <w:rPr/>
            </w:pPr>
            <w:r>
              <w:rPr/>
              <w:t xml:space="preserve">Ryhmä </w:t>
            </w:r>
          </w:p>
        </w:tc>
        <w:tc>
          <w:tcPr>
            <w:tcW w:w="1490" w:type="dxa"/>
            <w:tcBorders/>
            <w:vAlign w:val="center"/>
          </w:tcPr>
          <w:p>
            <w:pPr>
              <w:pStyle w:val="TableHeading"/>
              <w:suppressLineNumbers/>
              <w:bidi w:val="0"/>
              <w:spacing w:before="0" w:after="283"/>
              <w:jc w:val="center"/>
              <w:rPr/>
            </w:pPr>
            <w:r>
              <w:rPr/>
              <w:t xml:space="preserve">Kuva </w:t>
            </w:r>
          </w:p>
        </w:tc>
        <w:tc>
          <w:tcPr>
            <w:tcW w:w="4559" w:type="dxa"/>
            <w:tcBorders/>
            <w:vAlign w:val="center"/>
          </w:tcPr>
          <w:p>
            <w:pPr>
              <w:pStyle w:val="TableHeading"/>
              <w:suppressLineNumbers/>
              <w:bidi w:val="0"/>
              <w:spacing w:before="0" w:after="283"/>
              <w:jc w:val="center"/>
              <w:rPr/>
            </w:pPr>
            <w:r>
              <w:rPr/>
              <w:t xml:space="preserve">Alaryhmä </w:t>
            </w:r>
          </w:p>
        </w:tc>
        <w:tc>
          <w:tcPr>
            <w:tcW w:w="2641" w:type="dxa"/>
            <w:tcBorders/>
            <w:vAlign w:val="center"/>
          </w:tcPr>
          <w:p>
            <w:pPr>
              <w:pStyle w:val="TableHeading"/>
              <w:suppressLineNumbers/>
              <w:bidi w:val="0"/>
              <w:spacing w:before="0" w:after="283"/>
              <w:jc w:val="center"/>
              <w:rPr/>
            </w:pPr>
            <w:r>
              <w:rPr/>
              <w:t xml:space="preserve">Kuvattujen lajien arvioitu lukumäärä </w:t>
            </w:r>
          </w:p>
        </w:tc>
      </w:tr>
      <w:tr>
        <w:trPr/>
        <w:tc>
          <w:tcPr>
            <w:tcW w:w="1515" w:type="dxa"/>
            <w:tcBorders/>
            <w:vAlign w:val="center"/>
          </w:tcPr>
          <w:p>
            <w:pPr>
              <w:pStyle w:val="TableHeading"/>
              <w:suppressLineNumbers/>
              <w:bidi w:val="0"/>
              <w:spacing w:before="0" w:after="283"/>
              <w:jc w:val="center"/>
              <w:rPr/>
            </w:pPr>
            <w:r>
              <w:rPr/>
              <w:t xml:space="preserve">Selkärankaiset </w:t>
            </w:r>
          </w:p>
        </w:tc>
        <w:tc>
          <w:tcPr>
            <w:tcW w:w="1490" w:type="dxa"/>
            <w:tcBorders/>
            <w:vAlign w:val="center"/>
          </w:tcPr>
          <w:p>
            <w:pPr>
              <w:pStyle w:val="TableContents"/>
              <w:bidi w:val="0"/>
              <w:spacing w:before="0" w:after="283"/>
              <w:jc w:val="left"/>
              <w:rPr>
                <w:sz w:val="4"/>
                <w:szCs w:val="4"/>
              </w:rPr>
            </w:pPr>
            <w:r>
              <w:rPr>
                <w:sz w:val="4"/>
                <w:szCs w:val="4"/>
              </w:rPr>
            </w:r>
          </w:p>
        </w:tc>
        <w:tc>
          <w:tcPr>
            <w:tcW w:w="4559" w:type="dxa"/>
            <w:tcBorders/>
            <w:vAlign w:val="center"/>
          </w:tcPr>
          <w:p>
            <w:pPr>
              <w:pStyle w:val="TableContents"/>
              <w:bidi w:val="0"/>
              <w:spacing w:before="0" w:after="283"/>
              <w:jc w:val="left"/>
              <w:rPr/>
            </w:pPr>
            <w:r>
              <w:rPr/>
              <w:t xml:space="preserve">Kalat </w:t>
            </w:r>
          </w:p>
        </w:tc>
        <w:tc>
          <w:tcPr>
            <w:tcW w:w="2641" w:type="dxa"/>
            <w:tcBorders/>
            <w:vAlign w:val="center"/>
          </w:tcPr>
          <w:p>
            <w:pPr>
              <w:pStyle w:val="TableContents"/>
              <w:bidi w:val="0"/>
              <w:spacing w:before="0" w:after="283"/>
              <w:jc w:val="left"/>
              <w:rPr/>
            </w:pPr>
            <w:r>
              <w:rPr/>
              <w:t xml:space="preserve">32,900 </w:t>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Sammakkoeläimet </w:t>
            </w:r>
          </w:p>
        </w:tc>
        <w:tc>
          <w:tcPr>
            <w:tcW w:w="4559" w:type="dxa"/>
            <w:tcBorders/>
            <w:vAlign w:val="center"/>
          </w:tcPr>
          <w:p>
            <w:pPr>
              <w:pStyle w:val="TableContents"/>
              <w:bidi w:val="0"/>
              <w:spacing w:before="0" w:after="283"/>
              <w:jc w:val="left"/>
              <w:rPr/>
            </w:pPr>
            <w:r>
              <w:rPr/>
              <w:t xml:space="preserve">7,302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Matelijat </w:t>
            </w:r>
          </w:p>
        </w:tc>
        <w:tc>
          <w:tcPr>
            <w:tcW w:w="4559" w:type="dxa"/>
            <w:tcBorders/>
            <w:vAlign w:val="center"/>
          </w:tcPr>
          <w:p>
            <w:pPr>
              <w:pStyle w:val="TableContents"/>
              <w:bidi w:val="0"/>
              <w:spacing w:before="0" w:after="283"/>
              <w:jc w:val="left"/>
              <w:rPr/>
            </w:pPr>
            <w:r>
              <w:rPr/>
              <w:t xml:space="preserve">10,038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Linnut </w:t>
            </w:r>
          </w:p>
        </w:tc>
        <w:tc>
          <w:tcPr>
            <w:tcW w:w="4559" w:type="dxa"/>
            <w:tcBorders/>
            <w:vAlign w:val="center"/>
          </w:tcPr>
          <w:p>
            <w:pPr>
              <w:pStyle w:val="TableContents"/>
              <w:bidi w:val="0"/>
              <w:spacing w:before="0" w:after="283"/>
              <w:jc w:val="left"/>
              <w:rPr/>
            </w:pPr>
            <w:r>
              <w:rPr/>
              <w:t xml:space="preserve">10,425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Nisäkkäät </w:t>
            </w:r>
          </w:p>
        </w:tc>
        <w:tc>
          <w:tcPr>
            <w:tcW w:w="4559" w:type="dxa"/>
            <w:tcBorders/>
            <w:vAlign w:val="center"/>
          </w:tcPr>
          <w:p>
            <w:pPr>
              <w:pStyle w:val="TableContents"/>
              <w:bidi w:val="0"/>
              <w:spacing w:before="0" w:after="283"/>
              <w:jc w:val="left"/>
              <w:rPr/>
            </w:pPr>
            <w:r>
              <w:rPr/>
              <w:t xml:space="preserve">5 513 Selkärankaisia lajeja yhteensä: 66,178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Heading"/>
              <w:suppressLineNumbers/>
              <w:bidi w:val="0"/>
              <w:spacing w:before="0" w:after="283"/>
              <w:jc w:val="center"/>
              <w:rPr/>
            </w:pPr>
            <w:r>
              <w:rPr/>
              <w:t xml:space="preserve">Selkärangattomat </w:t>
            </w:r>
          </w:p>
        </w:tc>
        <w:tc>
          <w:tcPr>
            <w:tcW w:w="1490" w:type="dxa"/>
            <w:tcBorders/>
            <w:vAlign w:val="center"/>
          </w:tcPr>
          <w:p>
            <w:pPr>
              <w:pStyle w:val="TableContents"/>
              <w:bidi w:val="0"/>
              <w:spacing w:before="0" w:after="283"/>
              <w:jc w:val="left"/>
              <w:rPr>
                <w:sz w:val="4"/>
                <w:szCs w:val="4"/>
              </w:rPr>
            </w:pPr>
            <w:r>
              <w:rPr>
                <w:sz w:val="4"/>
                <w:szCs w:val="4"/>
              </w:rPr>
            </w:r>
          </w:p>
        </w:tc>
        <w:tc>
          <w:tcPr>
            <w:tcW w:w="4559" w:type="dxa"/>
            <w:tcBorders/>
            <w:vAlign w:val="center"/>
          </w:tcPr>
          <w:p>
            <w:pPr>
              <w:pStyle w:val="TableContents"/>
              <w:bidi w:val="0"/>
              <w:spacing w:before="0" w:after="283"/>
              <w:jc w:val="left"/>
              <w:rPr/>
            </w:pPr>
            <w:r>
              <w:rPr/>
              <w:t xml:space="preserve">Hyönteiset </w:t>
            </w:r>
          </w:p>
        </w:tc>
        <w:tc>
          <w:tcPr>
            <w:tcW w:w="2641" w:type="dxa"/>
            <w:tcBorders/>
            <w:vAlign w:val="center"/>
          </w:tcPr>
          <w:p>
            <w:pPr>
              <w:pStyle w:val="TableContents"/>
              <w:bidi w:val="0"/>
              <w:spacing w:before="0" w:after="283"/>
              <w:jc w:val="left"/>
              <w:rPr/>
            </w:pPr>
            <w:r>
              <w:rPr/>
              <w:t xml:space="preserve">1,000,000 </w:t>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Nilviäiset </w:t>
            </w:r>
          </w:p>
        </w:tc>
        <w:tc>
          <w:tcPr>
            <w:tcW w:w="4559" w:type="dxa"/>
            <w:tcBorders/>
            <w:vAlign w:val="center"/>
          </w:tcPr>
          <w:p>
            <w:pPr>
              <w:pStyle w:val="TableContents"/>
              <w:bidi w:val="0"/>
              <w:spacing w:before="0" w:after="283"/>
              <w:jc w:val="left"/>
              <w:rPr/>
            </w:pPr>
            <w:r>
              <w:rPr/>
              <w:t xml:space="preserve">85,000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Äyriäiset </w:t>
            </w:r>
          </w:p>
        </w:tc>
        <w:tc>
          <w:tcPr>
            <w:tcW w:w="4559" w:type="dxa"/>
            <w:tcBorders/>
            <w:vAlign w:val="center"/>
          </w:tcPr>
          <w:p>
            <w:pPr>
              <w:pStyle w:val="TableContents"/>
              <w:bidi w:val="0"/>
              <w:spacing w:before="0" w:after="283"/>
              <w:jc w:val="left"/>
              <w:rPr/>
            </w:pPr>
            <w:r>
              <w:rPr/>
              <w:t xml:space="preserve">47,000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Korallit </w:t>
            </w:r>
          </w:p>
        </w:tc>
        <w:tc>
          <w:tcPr>
            <w:tcW w:w="4559" w:type="dxa"/>
            <w:tcBorders/>
            <w:vAlign w:val="center"/>
          </w:tcPr>
          <w:p>
            <w:pPr>
              <w:pStyle w:val="TableContents"/>
              <w:bidi w:val="0"/>
              <w:spacing w:before="0" w:after="283"/>
              <w:jc w:val="left"/>
              <w:rPr/>
            </w:pPr>
            <w:r>
              <w:rPr/>
              <w:t xml:space="preserve">2,000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Arachnids </w:t>
            </w:r>
          </w:p>
        </w:tc>
        <w:tc>
          <w:tcPr>
            <w:tcW w:w="4559" w:type="dxa"/>
            <w:tcBorders/>
            <w:vAlign w:val="center"/>
          </w:tcPr>
          <w:p>
            <w:pPr>
              <w:pStyle w:val="TableContents"/>
              <w:bidi w:val="0"/>
              <w:spacing w:before="0" w:after="283"/>
              <w:jc w:val="left"/>
              <w:rPr/>
            </w:pPr>
            <w:r>
              <w:rPr/>
              <w:t xml:space="preserve">102,248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Samettimadot </w:t>
            </w:r>
          </w:p>
        </w:tc>
        <w:tc>
          <w:tcPr>
            <w:tcW w:w="4559" w:type="dxa"/>
            <w:tcBorders/>
            <w:vAlign w:val="center"/>
          </w:tcPr>
          <w:p>
            <w:pPr>
              <w:pStyle w:val="TableContents"/>
              <w:bidi w:val="0"/>
              <w:spacing w:before="0" w:after="283"/>
              <w:jc w:val="left"/>
              <w:rPr/>
            </w:pPr>
            <w:r>
              <w:rPr/>
              <w:t xml:space="preserve">165 </w:t>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Hevosenkengän rapuja </w:t>
            </w:r>
          </w:p>
        </w:tc>
        <w:tc>
          <w:tcPr>
            <w:tcW w:w="4559" w:type="dxa"/>
            <w:tcBorders/>
            <w:vAlign w:val="center"/>
          </w:tcPr>
          <w:p>
            <w:pPr>
              <w:pStyle w:val="TableContents"/>
              <w:bidi w:val="0"/>
              <w:spacing w:before="0" w:after="283"/>
              <w:jc w:val="left"/>
              <w:rPr>
                <w:sz w:val="4"/>
                <w:szCs w:val="4"/>
              </w:rPr>
            </w:pPr>
            <w:r>
              <w:rPr>
                <w:sz w:val="4"/>
                <w:szCs w:val="4"/>
              </w:rPr>
            </w:r>
          </w:p>
        </w:tc>
        <w:tc>
          <w:tcPr>
            <w:tcW w:w="2641" w:type="dxa"/>
            <w:tcBorders/>
          </w:tcPr>
          <w:p>
            <w:pPr>
              <w:pStyle w:val="TableContents"/>
              <w:bidi w:val="0"/>
              <w:spacing w:before="0" w:after="283"/>
              <w:jc w:val="left"/>
              <w:rPr>
                <w:sz w:val="4"/>
                <w:szCs w:val="4"/>
              </w:rPr>
            </w:pPr>
            <w:r>
              <w:rPr>
                <w:sz w:val="4"/>
                <w:szCs w:val="4"/>
              </w:rPr>
            </w:r>
          </w:p>
        </w:tc>
      </w:tr>
      <w:tr>
        <w:trPr/>
        <w:tc>
          <w:tcPr>
            <w:tcW w:w="1515" w:type="dxa"/>
            <w:tcBorders/>
            <w:vAlign w:val="center"/>
          </w:tcPr>
          <w:p>
            <w:pPr>
              <w:pStyle w:val="TableContents"/>
              <w:bidi w:val="0"/>
              <w:spacing w:before="0" w:after="283"/>
              <w:jc w:val="left"/>
              <w:rPr>
                <w:sz w:val="4"/>
                <w:szCs w:val="4"/>
              </w:rPr>
            </w:pPr>
            <w:r>
              <w:rPr>
                <w:sz w:val="4"/>
                <w:szCs w:val="4"/>
              </w:rPr>
            </w:r>
          </w:p>
        </w:tc>
        <w:tc>
          <w:tcPr>
            <w:tcW w:w="1490" w:type="dxa"/>
            <w:tcBorders/>
            <w:vAlign w:val="center"/>
          </w:tcPr>
          <w:p>
            <w:pPr>
              <w:pStyle w:val="TableContents"/>
              <w:bidi w:val="0"/>
              <w:spacing w:before="0" w:after="283"/>
              <w:jc w:val="left"/>
              <w:rPr/>
            </w:pPr>
            <w:r>
              <w:rPr/>
              <w:t xml:space="preserve">Muut </w:t>
            </w:r>
          </w:p>
        </w:tc>
        <w:tc>
          <w:tcPr>
            <w:tcW w:w="4559" w:type="dxa"/>
            <w:tcBorders/>
            <w:vAlign w:val="center"/>
          </w:tcPr>
          <w:p>
            <w:pPr>
              <w:pStyle w:val="TableContents"/>
              <w:bidi w:val="0"/>
              <w:spacing w:before="0" w:after="283"/>
              <w:jc w:val="left"/>
              <w:rPr/>
            </w:pPr>
            <w:r>
              <w:rPr/>
              <w:t xml:space="preserve">68 658 Selkärangattomat lajit yhteensä: 1 305 075 Kaikkien eläinlajien kokonaismäärä: </w:t>
            </w:r>
            <w:r>
              <w:rPr>
                <w:color w:val="A9A9A9"/>
              </w:rPr>
              <w:t xml:space="preserve">1,371,253</w:t>
            </w:r>
          </w:p>
        </w:tc>
        <w:tc>
          <w:tcPr>
            <w:tcW w:w="26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lajia eläinkunnassa on?</w:t>
      </w:r>
    </w:p>
    <w:p>
      <w:pPr>
        <w:pStyle w:val="TextBody"/>
        <w:bidi w:val="0"/>
        <w:jc w:val="left"/>
        <w:rPr>
          <w:b/>
          <w:u w:val="single"/>
          <w:shd w:val="clear" w:fill="FFFF00"/>
        </w:rPr>
      </w:pPr>
      <w:r>
        <w:rPr>
          <w:b/>
          <w:u w:val="single"/>
          <w:shd w:val="clear" w:fill="FFFF00"/>
        </w:rPr>
        <w:t xml:space="preserve">Asiakirjan numero 13669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Couples Retreat on yhdysvaltalainen romanttinen komediaelokuva vuodelta 2009, jonka on ohjannut Peter Billingsley ja jonka ovat käsikirjoittaneet Jon Favreau, Vince Vaughn, Dana Fox, Curtis Hanson ja Greg Beeman. Vaughnin ja Favreaun pääosissa nähdään Jason Bateman, Faizon Love, Kristin Davis, Malin Åkerman, Kristen Bell ja Jean Reno. Se julkaistiin 9. lokakuuta 2009 Yhdysvalloissa. Elokuva kuvattiin pääosin </w:t>
      </w:r>
      <w:r>
        <w:rPr>
          <w:color w:val="A9A9A9"/>
        </w:rPr>
        <w:t xml:space="preserve">Ranskan Polynesian </w:t>
      </w:r>
      <w:r>
        <w:rPr>
          <w:color w:val="DCDCDC"/>
        </w:rPr>
        <w:t xml:space="preserve">Bora Boran </w:t>
      </w:r>
      <w:r>
        <w:rPr>
          <w:color w:val="A9A9A9"/>
        </w:rPr>
        <w:t xml:space="preserve">saarella</w:t>
      </w:r>
      <w:r>
        <w:rPr/>
        <w:t xml:space="preserve">. Elokuva on saanut luokituksen PG-13.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Eden West Resort pariskunnilta vetäytyä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elokuvan pariskuntien vetäytymispaikka</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20"/>
        </w:tabs>
        <w:bidi w:val="0"/>
        <w:ind w:start="720" w:hanging="283"/>
        <w:jc w:val="left"/>
        <w:rPr/>
      </w:pPr>
      <w:r>
        <w:rPr/>
        <w:t xml:space="preserve">Vince Vaughn ja </w:t>
      </w:r>
      <w:r>
        <w:rPr>
          <w:color w:val="A9A9A9"/>
        </w:rPr>
        <w:t xml:space="preserve">Malin Åkerman </w:t>
      </w:r>
      <w:r>
        <w:rPr/>
        <w:t xml:space="preserve">näyttelevät Davea ja Ronnieta (sukunimeä ei paljasteta), tyypillistä lähiöpariskuntaa, jolla on kaksi lasta. Heidän avioliittonsa näyttää olevan kunnossa, mutta kumpikin heistä huomaa, että Davella on taipumus heikentää Ronnien asemaa ylittämällä tunnerajoja ja estämällä hänen tarpeitaan uuvuttavan työnsä vuoksi. Terapiansa päätteeksi Marcel antaa heille eläimellisen perseen, koska he molemmat ovat itsepäisiä ja kantavat taakkaa paitsi omista, myös muiden 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Vince Vaughnin vaimoa parisuhdepelissä...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Couples Retreat on yhdysvaltalainen romanttinen komediaelokuva vuodelta 2009, jonka on ohjannut Peter Billingsley ja jonka ovat käsikirjoittaneet Jon Favreau, Vince Vaughn, Dana Fox, Curtis Hanson ja Greg Beeman. Vaughnin ja Favreaun pääosissa nähdään Jason Bateman, Faizon Love, Kristin Davis, Malin Åkerman, Kristen Bell ja Jean Reno. Se julkaistiin 9. lokakuuta 2009 Yhdysvalloissa. Elokuva kuvattiin pääosin </w:t>
      </w:r>
      <w:r>
        <w:rPr>
          <w:color w:val="A9A9A9"/>
        </w:rPr>
        <w:t xml:space="preserve">Ranskan Polynesian Bora Boran saarella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pariskunnat retriitti millä saarella se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Ensisijainen kuvauspaikka oli </w:t>
      </w:r>
      <w:r>
        <w:rPr>
          <w:color w:val="DCDCDC"/>
        </w:rPr>
        <w:t xml:space="preserve">St. Regis Bora Bora Resort</w:t>
      </w:r>
      <w:r>
        <w:rPr>
          <w:color w:val="A9A9A9"/>
        </w:rPr>
        <w:t xml:space="preserve">, Bora Bora Ranskan Polynesiassa</w:t>
      </w:r>
      <w:r>
        <w:rPr/>
        <w:t xml:space="preserve">. Muita kuvauspaikkoja olivat Los Angeles, Universal Studios ja O'Haren kansainvälinen lentokenttä.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pariskuntien vetäytyminen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pariskuntien retriitti on kuvattu missä lomakohteessa?</w:t>
      </w:r>
    </w:p>
    <w:p>
      <w:pPr>
        <w:pStyle w:val="TextBody"/>
        <w:bidi w:val="0"/>
        <w:jc w:val="left"/>
        <w:rPr>
          <w:b/>
          <w:u w:val="single"/>
          <w:shd w:val="clear" w:fill="FFFF00"/>
        </w:rPr>
      </w:pPr>
      <w:r>
        <w:rPr>
          <w:b/>
          <w:u w:val="single"/>
          <w:shd w:val="clear" w:fill="FFFF00"/>
        </w:rPr>
        <w:t xml:space="preserve">Asiakirjan numero 13670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Áine (irlantilainen ääntäminen: (ˈaːnjə), </w:t>
      </w:r>
      <w:r>
        <w:rPr>
          <w:color w:val="A9A9A9"/>
        </w:rPr>
        <w:t xml:space="preserve">karkeasti lausutaan ``on-yah'' tai ``awn-yah'' paikasta riippuen</w:t>
      </w:r>
      <w:r>
        <w:rPr/>
        <w:t xml:space="preserve">) on irlantilainen naisten etunimi. Se tarkoittaa säteilevyyttä, ja se oli irlantilaisen kelttiläisen rikkauden ja kesän jumalattaren Áinen nimi. Nimellä tunnettuja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irlantilainen nimi aine?</w:t>
      </w:r>
    </w:p>
    <w:p>
      <w:pPr>
        <w:pStyle w:val="TextBody"/>
        <w:bidi w:val="0"/>
        <w:jc w:val="left"/>
        <w:rPr>
          <w:b/>
          <w:u w:val="single"/>
          <w:shd w:val="clear" w:fill="FFFF00"/>
        </w:rPr>
      </w:pPr>
      <w:r>
        <w:rPr>
          <w:b/>
          <w:u w:val="single"/>
          <w:shd w:val="clear" w:fill="FFFF00"/>
        </w:rPr>
        <w:t xml:space="preserve">Asiakirjan numero 13671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Nyt vuonna 2017 Tom's Bistro on menestynyt hyvin. Tavatessaan uudelleen entisen tyttöystävänsä </w:t>
      </w:r>
      <w:r>
        <w:rPr>
          <w:color w:val="A9A9A9"/>
        </w:rPr>
        <w:t xml:space="preserve">Lucyn </w:t>
      </w:r>
      <w:r>
        <w:rPr/>
        <w:t xml:space="preserve">hän suostuttelee tämän muuttamaan Chicagosta Pawneehen ja työskentelemään Bistrossa. Pian tämän jälkeen he alkavat seurustella, ja lopulta mies kosii Lucya, jonka tämä hyväksyy. Finaalin takaumissa nähdään, että Tom menettää suuren summan rahaa yritettyään epäonnistuneesti saada Tom's Bistro franchising-yritystä. Myöhemmin hän kuitenkin menestyy jälleen kirjoittamalla kirjan lukuisista epäonnistumisistaan ja siitä, miten muut voivat saavuttaa 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Tom menee naimisiin puistoissa ja vapaa-ajalla...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Tom päätyy puisto- ja virkistyspalveluun...</w:t>
      </w:r>
    </w:p>
    <w:p>
      <w:pPr>
        <w:pStyle w:val="TextBody"/>
        <w:bidi w:val="0"/>
        <w:jc w:val="left"/>
        <w:rPr>
          <w:b/>
          <w:u w:val="single"/>
          <w:shd w:val="clear" w:fill="FFFF00"/>
        </w:rPr>
      </w:pPr>
      <w:r>
        <w:rPr>
          <w:b/>
          <w:u w:val="single"/>
          <w:shd w:val="clear" w:fill="FFFF00"/>
        </w:rPr>
        <w:t xml:space="preserve">Asiakirjan numero 13672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Luvun 10.-31. säkeet ovat nimeltään Eshet Ḥayil </w:t>
      </w:r>
      <w:r>
        <w:rPr>
          <w:rtl w:val="true"/>
        </w:rPr>
        <w:t xml:space="preserve">(אשת חי</w:t>
      </w:r>
      <w:r>
        <w:rPr/>
        <w:t xml:space="preserve">ל, urhoollinen nainen). Se on </w:t>
      </w:r>
      <w:r>
        <w:rPr>
          <w:color w:val="A9A9A9"/>
        </w:rPr>
        <w:t xml:space="preserve">hyvän vaimon ylistys, juutalaisuudessa täydellisen vaimon tai ``ideaalin naisen'' määritelmä</w:t>
      </w:r>
      <w:r>
        <w:rPr/>
        <w:t xml:space="preserve">. Tätä ``Valoriteetin naista'' on kuvattu viisauden ruumiillistumaksi tai jossain mielessä kuvaukseksi tietystä naisluokasta Israelissa, Persiassa tai hellenistisessä yhteiskunnassa. Se on yksi Raamatun kolmestatoista aakkosellisesta akrostiikkarunosta. Perinteisesti Eisheth Ḥayilin katsottiin olevan kuningas Salomon kirjoittama, ja monet merkittävät teologit ovat edelleen tätä mieltä. On kuitenkin olemassa uudempi kriittisen oppineisuuden haara, jonka mukaan se on lisätty Sananlaskuihin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woman of valor -nimen merkitys</w:t>
      </w:r>
    </w:p>
    <w:p>
      <w:pPr>
        <w:pStyle w:val="TextBody"/>
        <w:bidi w:val="0"/>
        <w:jc w:val="left"/>
        <w:rPr>
          <w:b/>
          <w:u w:val="single"/>
          <w:shd w:val="clear" w:fill="FFFF00"/>
        </w:rPr>
      </w:pPr>
      <w:r>
        <w:rPr>
          <w:b/>
          <w:u w:val="single"/>
          <w:shd w:val="clear" w:fill="FFFF00"/>
        </w:rPr>
        <w:t xml:space="preserve">Asiakirjan numero 13673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Eric Brady Greg Vaughan Eric Bradyn roolissa Days of Our Lives -hahmo </w:t>
      </w:r>
    </w:p>
    <w:tbl>
      <w:tblPr>
        <w:tblW w:w="7834" w:type="dxa"/>
        <w:jc w:val="left"/>
        <w:tblInd w:w="0" w:type="dxa"/>
        <w:tblLayout w:type="fixed"/>
        <w:tblCellMar>
          <w:top w:w="28" w:type="dxa"/>
          <w:left w:w="28" w:type="dxa"/>
          <w:bottom w:w="28" w:type="dxa"/>
          <w:right w:w="28" w:type="dxa"/>
        </w:tblCellMar>
      </w:tblPr>
      <w:tblGrid>
        <w:gridCol w:w="1906"/>
        <w:gridCol w:w="5928"/>
      </w:tblGrid>
      <w:tr>
        <w:trPr/>
        <w:tc>
          <w:tcPr>
            <w:tcW w:w="1906" w:type="dxa"/>
            <w:tcBorders/>
            <w:vAlign w:val="center"/>
          </w:tcPr>
          <w:p>
            <w:pPr>
              <w:pStyle w:val="TableHeading"/>
              <w:suppressLineNumbers/>
              <w:bidi w:val="0"/>
              <w:spacing w:before="0" w:after="283"/>
              <w:jc w:val="center"/>
              <w:rPr/>
            </w:pPr>
            <w:r>
              <w:rPr/>
              <w:t xml:space="preserve">Kuvat: </w:t>
            </w:r>
          </w:p>
        </w:tc>
        <w:tc>
          <w:tcPr>
            <w:tcW w:w="592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color w:val="A9A9A9"/>
              </w:rPr>
              <w:t xml:space="preserve">Rory Beauregard </w:t>
            </w:r>
            <w:r>
              <w:rPr/>
              <w:t xml:space="preserve">(1984 -- 85) </w:t>
            </w:r>
          </w:p>
          <w:p>
            <w:pPr>
              <w:pStyle w:val="TableContents"/>
              <w:numPr>
                <w:ilvl w:val="0"/>
                <w:numId w:val="83"/>
              </w:numPr>
              <w:tabs>
                <w:tab w:val="clear" w:pos="1134"/>
                <w:tab w:val="left" w:leader="none" w:pos="707"/>
              </w:tabs>
              <w:bidi w:val="0"/>
              <w:spacing w:before="0" w:after="0"/>
              <w:ind w:start="707" w:hanging="283"/>
              <w:jc w:val="left"/>
              <w:rPr/>
            </w:pPr>
            <w:r>
              <w:rPr>
                <w:color w:val="DCDCDC"/>
              </w:rPr>
              <w:t xml:space="preserve">Jesse Davis </w:t>
            </w:r>
            <w:r>
              <w:rPr/>
              <w:t xml:space="preserve">(1985 -- 86) </w:t>
            </w:r>
          </w:p>
          <w:p>
            <w:pPr>
              <w:pStyle w:val="TableContents"/>
              <w:numPr>
                <w:ilvl w:val="0"/>
                <w:numId w:val="83"/>
              </w:numPr>
              <w:tabs>
                <w:tab w:val="clear" w:pos="1134"/>
                <w:tab w:val="left" w:leader="none" w:pos="707"/>
              </w:tabs>
              <w:bidi w:val="0"/>
              <w:spacing w:before="0" w:after="0"/>
              <w:ind w:start="707" w:hanging="283"/>
              <w:jc w:val="left"/>
              <w:rPr/>
            </w:pPr>
            <w:r>
              <w:rPr>
                <w:color w:val="2F4F4F"/>
              </w:rPr>
              <w:t xml:space="preserve">Edward Palma </w:t>
            </w:r>
            <w:r>
              <w:rPr/>
              <w:t xml:space="preserve">(1986) </w:t>
            </w:r>
          </w:p>
          <w:p>
            <w:pPr>
              <w:pStyle w:val="TableContents"/>
              <w:numPr>
                <w:ilvl w:val="0"/>
                <w:numId w:val="83"/>
              </w:numPr>
              <w:tabs>
                <w:tab w:val="clear" w:pos="1134"/>
                <w:tab w:val="left" w:leader="none" w:pos="707"/>
              </w:tabs>
              <w:bidi w:val="0"/>
              <w:spacing w:before="0" w:after="0"/>
              <w:ind w:start="707" w:hanging="283"/>
              <w:jc w:val="left"/>
              <w:rPr/>
            </w:pPr>
            <w:r>
              <w:rPr>
                <w:color w:val="556B2F"/>
              </w:rPr>
              <w:t xml:space="preserve">Bradley Hallock </w:t>
            </w:r>
            <w:r>
              <w:rPr/>
              <w:t xml:space="preserve">(1986 -- 92) </w:t>
            </w:r>
          </w:p>
          <w:p>
            <w:pPr>
              <w:pStyle w:val="TableContents"/>
              <w:numPr>
                <w:ilvl w:val="0"/>
                <w:numId w:val="83"/>
              </w:numPr>
              <w:tabs>
                <w:tab w:val="clear" w:pos="1134"/>
                <w:tab w:val="left" w:leader="none" w:pos="707"/>
              </w:tabs>
              <w:bidi w:val="0"/>
              <w:spacing w:before="0" w:after="0"/>
              <w:ind w:start="707" w:hanging="283"/>
              <w:jc w:val="left"/>
              <w:rPr/>
            </w:pPr>
            <w:r>
              <w:rPr>
                <w:color w:val="6B8E23"/>
              </w:rPr>
              <w:t xml:space="preserve">Jensen Ackles </w:t>
            </w:r>
            <w:r>
              <w:rPr/>
              <w:t xml:space="preserve">(1997 -- 2000) </w:t>
            </w:r>
          </w:p>
          <w:p>
            <w:pPr>
              <w:pStyle w:val="TableContents"/>
              <w:numPr>
                <w:ilvl w:val="0"/>
                <w:numId w:val="83"/>
              </w:numPr>
              <w:tabs>
                <w:tab w:val="clear" w:pos="1134"/>
                <w:tab w:val="left" w:leader="none" w:pos="707"/>
              </w:tabs>
              <w:bidi w:val="0"/>
              <w:spacing w:before="0" w:after="283"/>
              <w:ind w:start="707" w:hanging="283"/>
              <w:jc w:val="left"/>
              <w:rPr/>
            </w:pPr>
            <w:r>
              <w:rPr>
                <w:color w:val="A0522D"/>
              </w:rPr>
              <w:t xml:space="preserve">Greg Vaughan </w:t>
            </w:r>
            <w:r>
              <w:rPr/>
              <w:t xml:space="preserve">(2012 --) </w:t>
            </w:r>
          </w:p>
        </w:tc>
      </w:tr>
      <w:tr>
        <w:trPr/>
        <w:tc>
          <w:tcPr>
            <w:tcW w:w="1906" w:type="dxa"/>
            <w:tcBorders/>
            <w:vAlign w:val="center"/>
          </w:tcPr>
          <w:p>
            <w:pPr>
              <w:pStyle w:val="TableHeading"/>
              <w:suppressLineNumbers/>
              <w:bidi w:val="0"/>
              <w:spacing w:before="0" w:after="283"/>
              <w:jc w:val="center"/>
              <w:rPr/>
            </w:pPr>
            <w:r>
              <w:rPr/>
              <w:t xml:space="preserve">Kesto </w:t>
            </w:r>
          </w:p>
        </w:tc>
        <w:tc>
          <w:tcPr>
            <w:tcW w:w="592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1984 -- 92 </w:t>
            </w:r>
          </w:p>
          <w:p>
            <w:pPr>
              <w:pStyle w:val="TableContents"/>
              <w:numPr>
                <w:ilvl w:val="0"/>
                <w:numId w:val="84"/>
              </w:numPr>
              <w:tabs>
                <w:tab w:val="clear" w:pos="1134"/>
                <w:tab w:val="left" w:leader="none" w:pos="707"/>
              </w:tabs>
              <w:bidi w:val="0"/>
              <w:spacing w:before="0" w:after="0"/>
              <w:ind w:start="707" w:hanging="283"/>
              <w:jc w:val="left"/>
              <w:rPr/>
            </w:pPr>
            <w:r>
              <w:rPr/>
              <w:t xml:space="preserve">1997 -- 2000 </w:t>
            </w:r>
          </w:p>
          <w:p>
            <w:pPr>
              <w:pStyle w:val="TableContents"/>
              <w:numPr>
                <w:ilvl w:val="0"/>
                <w:numId w:val="84"/>
              </w:numPr>
              <w:tabs>
                <w:tab w:val="clear" w:pos="1134"/>
                <w:tab w:val="left" w:leader="none" w:pos="707"/>
              </w:tabs>
              <w:bidi w:val="0"/>
              <w:spacing w:before="0" w:after="283"/>
              <w:ind w:start="707" w:hanging="283"/>
              <w:jc w:val="left"/>
              <w:rPr/>
            </w:pPr>
            <w:r>
              <w:rPr/>
              <w:t xml:space="preserve">2012 --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928" w:type="dxa"/>
            <w:tcBorders/>
            <w:vAlign w:val="center"/>
          </w:tcPr>
          <w:p>
            <w:pPr>
              <w:pStyle w:val="TableContents"/>
              <w:bidi w:val="0"/>
              <w:spacing w:before="0" w:after="283"/>
              <w:jc w:val="left"/>
              <w:rPr/>
            </w:pPr>
            <w:r>
              <w:rPr/>
              <w:t xml:space="preserve">16. lokakuuta 1984 (1984-10-16) </w:t>
            </w:r>
          </w:p>
        </w:tc>
      </w:tr>
      <w:tr>
        <w:trPr/>
        <w:tc>
          <w:tcPr>
            <w:tcW w:w="1906" w:type="dxa"/>
            <w:tcBorders/>
            <w:vAlign w:val="center"/>
          </w:tcPr>
          <w:p>
            <w:pPr>
              <w:pStyle w:val="TableHeading"/>
              <w:suppressLineNumbers/>
              <w:bidi w:val="0"/>
              <w:spacing w:before="0" w:after="283"/>
              <w:jc w:val="center"/>
              <w:rPr/>
            </w:pPr>
            <w:r>
              <w:rPr/>
              <w:t xml:space="preserve">Luonut </w:t>
            </w:r>
          </w:p>
        </w:tc>
        <w:tc>
          <w:tcPr>
            <w:tcW w:w="5928" w:type="dxa"/>
            <w:tcBorders/>
            <w:vAlign w:val="center"/>
          </w:tcPr>
          <w:p>
            <w:pPr>
              <w:pStyle w:val="TableContents"/>
              <w:bidi w:val="0"/>
              <w:spacing w:before="0" w:after="283"/>
              <w:jc w:val="left"/>
              <w:rPr/>
            </w:pPr>
            <w:r>
              <w:rPr/>
              <w:t xml:space="preserve">Margaret DePriest, Sheri Anderson ja Thom Racina.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92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Betty Corday ja Al Rabin (1984) </w:t>
            </w:r>
          </w:p>
          <w:p>
            <w:pPr>
              <w:pStyle w:val="TableContents"/>
              <w:numPr>
                <w:ilvl w:val="0"/>
                <w:numId w:val="85"/>
              </w:numPr>
              <w:tabs>
                <w:tab w:val="clear" w:pos="1134"/>
                <w:tab w:val="left" w:leader="none" w:pos="707"/>
              </w:tabs>
              <w:bidi w:val="0"/>
              <w:spacing w:before="0" w:after="0"/>
              <w:ind w:start="707" w:hanging="283"/>
              <w:jc w:val="left"/>
              <w:rPr/>
            </w:pPr>
            <w:r>
              <w:rPr/>
              <w:t xml:space="preserve">Ken Corday ja Tom Langan (1997) </w:t>
            </w:r>
          </w:p>
          <w:p>
            <w:pPr>
              <w:pStyle w:val="TableContents"/>
              <w:numPr>
                <w:ilvl w:val="0"/>
                <w:numId w:val="85"/>
              </w:numPr>
              <w:tabs>
                <w:tab w:val="clear" w:pos="1134"/>
                <w:tab w:val="left" w:leader="none" w:pos="707"/>
              </w:tabs>
              <w:bidi w:val="0"/>
              <w:spacing w:before="0" w:after="283"/>
              <w:ind w:start="707" w:hanging="283"/>
              <w:jc w:val="left"/>
              <w:rPr/>
            </w:pPr>
            <w:r>
              <w:rPr/>
              <w:t xml:space="preserve">Ken Corday, Lisa de Cazotte ja Greg Meng (2012).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928"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928" w:type="dxa"/>
            <w:tcBorders/>
            <w:vAlign w:val="center"/>
          </w:tcPr>
          <w:p>
            <w:pPr>
              <w:pStyle w:val="TableContents"/>
              <w:bidi w:val="0"/>
              <w:spacing w:before="0" w:after="283"/>
              <w:jc w:val="left"/>
              <w:rPr/>
            </w:pPr>
            <w:r>
              <w:rPr/>
              <w:t xml:space="preserve">Eric Roman Brady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92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Pappi </w:t>
            </w:r>
          </w:p>
          <w:p>
            <w:pPr>
              <w:pStyle w:val="TableContents"/>
              <w:numPr>
                <w:ilvl w:val="0"/>
                <w:numId w:val="86"/>
              </w:numPr>
              <w:tabs>
                <w:tab w:val="clear" w:pos="1134"/>
                <w:tab w:val="left" w:leader="none" w:pos="707"/>
              </w:tabs>
              <w:bidi w:val="0"/>
              <w:spacing w:before="0" w:after="283"/>
              <w:ind w:start="707" w:hanging="283"/>
              <w:jc w:val="left"/>
              <w:rPr/>
            </w:pPr>
            <w:r>
              <w:rPr/>
              <w:t xml:space="preserve">Valokuvaaja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928"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Salem, Illinois (näytä)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928" w:type="dxa"/>
            <w:tcBorders/>
            <w:vAlign w:val="center"/>
          </w:tcPr>
          <w:p>
            <w:pPr>
              <w:pStyle w:val="TableContents"/>
              <w:bidi w:val="0"/>
              <w:spacing w:before="0" w:after="283"/>
              <w:jc w:val="left"/>
              <w:rPr/>
            </w:pPr>
            <w:r>
              <w:rPr/>
              <w:t xml:space="preserve">Brady </w:t>
            </w:r>
          </w:p>
        </w:tc>
      </w:tr>
      <w:tr>
        <w:trPr/>
        <w:tc>
          <w:tcPr>
            <w:tcW w:w="1906" w:type="dxa"/>
            <w:tcBorders/>
            <w:vAlign w:val="center"/>
          </w:tcPr>
          <w:p>
            <w:pPr>
              <w:pStyle w:val="TableHeading"/>
              <w:suppressLineNumbers/>
              <w:bidi w:val="0"/>
              <w:spacing w:before="0" w:after="283"/>
              <w:jc w:val="center"/>
              <w:rPr/>
            </w:pPr>
            <w:r>
              <w:rPr/>
              <w:t xml:space="preserve">Vanhemmat </w:t>
            </w:r>
          </w:p>
        </w:tc>
        <w:tc>
          <w:tcPr>
            <w:tcW w:w="592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Roman Brady </w:t>
            </w:r>
          </w:p>
          <w:p>
            <w:pPr>
              <w:pStyle w:val="TableContents"/>
              <w:numPr>
                <w:ilvl w:val="0"/>
                <w:numId w:val="88"/>
              </w:numPr>
              <w:tabs>
                <w:tab w:val="clear" w:pos="1134"/>
                <w:tab w:val="left" w:leader="none" w:pos="707"/>
              </w:tabs>
              <w:bidi w:val="0"/>
              <w:spacing w:before="0" w:after="283"/>
              <w:ind w:start="707" w:hanging="283"/>
              <w:jc w:val="left"/>
              <w:rPr/>
            </w:pPr>
            <w:r>
              <w:rPr/>
              <w:t xml:space="preserve">Marlena Evans </w:t>
            </w:r>
          </w:p>
        </w:tc>
      </w:tr>
      <w:tr>
        <w:trPr/>
        <w:tc>
          <w:tcPr>
            <w:tcW w:w="1906" w:type="dxa"/>
            <w:tcBorders/>
            <w:vAlign w:val="center"/>
          </w:tcPr>
          <w:p>
            <w:pPr>
              <w:pStyle w:val="TableHeading"/>
              <w:suppressLineNumbers/>
              <w:bidi w:val="0"/>
              <w:spacing w:before="0" w:after="283"/>
              <w:jc w:val="center"/>
              <w:rPr/>
            </w:pPr>
            <w:r>
              <w:rPr/>
              <w:t xml:space="preserve">Isäpuoli </w:t>
            </w:r>
          </w:p>
        </w:tc>
        <w:tc>
          <w:tcPr>
            <w:tcW w:w="592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Alex North (1984 -- 2006) </w:t>
            </w:r>
          </w:p>
          <w:p>
            <w:pPr>
              <w:pStyle w:val="TableContents"/>
              <w:numPr>
                <w:ilvl w:val="0"/>
                <w:numId w:val="89"/>
              </w:numPr>
              <w:tabs>
                <w:tab w:val="clear" w:pos="1134"/>
                <w:tab w:val="left" w:leader="none" w:pos="707"/>
              </w:tabs>
              <w:bidi w:val="0"/>
              <w:spacing w:before="0" w:after="283"/>
              <w:ind w:start="707" w:hanging="283"/>
              <w:jc w:val="left"/>
              <w:rPr/>
            </w:pPr>
            <w:r>
              <w:rPr/>
              <w:t xml:space="preserve">John Black (1986 -- 91, 1999 --) </w:t>
            </w:r>
          </w:p>
        </w:tc>
      </w:tr>
      <w:tr>
        <w:trPr/>
        <w:tc>
          <w:tcPr>
            <w:tcW w:w="1906" w:type="dxa"/>
            <w:tcBorders/>
            <w:vAlign w:val="center"/>
          </w:tcPr>
          <w:p>
            <w:pPr>
              <w:pStyle w:val="TableHeading"/>
              <w:suppressLineNumbers/>
              <w:bidi w:val="0"/>
              <w:spacing w:before="0" w:after="283"/>
              <w:jc w:val="center"/>
              <w:rPr/>
            </w:pPr>
            <w:r>
              <w:rPr/>
              <w:t xml:space="preserve">Äitipuoli </w:t>
            </w:r>
          </w:p>
        </w:tc>
        <w:tc>
          <w:tcPr>
            <w:tcW w:w="5928" w:type="dxa"/>
            <w:tcBorders/>
            <w:vAlign w:val="center"/>
          </w:tcPr>
          <w:p>
            <w:pPr>
              <w:pStyle w:val="TableContents"/>
              <w:bidi w:val="0"/>
              <w:spacing w:before="0" w:after="283"/>
              <w:jc w:val="left"/>
              <w:rPr/>
            </w:pPr>
            <w:r>
              <w:rPr/>
              <w:t xml:space="preserve">Kate Roberts (2003 -- 05) </w:t>
            </w:r>
          </w:p>
        </w:tc>
      </w:tr>
      <w:tr>
        <w:trPr/>
        <w:tc>
          <w:tcPr>
            <w:tcW w:w="1906" w:type="dxa"/>
            <w:tcBorders/>
            <w:vAlign w:val="center"/>
          </w:tcPr>
          <w:p>
            <w:pPr>
              <w:pStyle w:val="TableHeading"/>
              <w:suppressLineNumbers/>
              <w:bidi w:val="0"/>
              <w:spacing w:before="0" w:after="283"/>
              <w:jc w:val="center"/>
              <w:rPr/>
            </w:pPr>
            <w:r>
              <w:rPr/>
              <w:t xml:space="preserve">Sisaret </w:t>
            </w:r>
          </w:p>
        </w:tc>
        <w:tc>
          <w:tcPr>
            <w:tcW w:w="5928" w:type="dxa"/>
            <w:tcBorders/>
            <w:vAlign w:val="center"/>
          </w:tcPr>
          <w:p>
            <w:pPr>
              <w:pStyle w:val="TableContents"/>
              <w:bidi w:val="0"/>
              <w:spacing w:before="0" w:after="283"/>
              <w:jc w:val="left"/>
              <w:rPr/>
            </w:pPr>
            <w:r>
              <w:rPr/>
              <w:t xml:space="preserve">Sami Brady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92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D.J. Craig </w:t>
            </w:r>
          </w:p>
          <w:p>
            <w:pPr>
              <w:pStyle w:val="TableContents"/>
              <w:numPr>
                <w:ilvl w:val="0"/>
                <w:numId w:val="90"/>
              </w:numPr>
              <w:tabs>
                <w:tab w:val="clear" w:pos="1134"/>
                <w:tab w:val="left" w:leader="none" w:pos="707"/>
              </w:tabs>
              <w:bidi w:val="0"/>
              <w:spacing w:before="0" w:after="283"/>
              <w:ind w:start="707" w:hanging="283"/>
              <w:jc w:val="left"/>
              <w:rPr/>
            </w:pPr>
            <w:r>
              <w:rPr/>
              <w:t xml:space="preserve">Rex Brady </w:t>
            </w:r>
          </w:p>
        </w:tc>
      </w:tr>
      <w:tr>
        <w:trPr/>
        <w:tc>
          <w:tcPr>
            <w:tcW w:w="1906" w:type="dxa"/>
            <w:tcBorders/>
            <w:vAlign w:val="center"/>
          </w:tcPr>
          <w:p>
            <w:pPr>
              <w:pStyle w:val="TableHeading"/>
              <w:suppressLineNumbers/>
              <w:bidi w:val="0"/>
              <w:spacing w:before="0" w:after="283"/>
              <w:jc w:val="center"/>
              <w:rPr/>
            </w:pPr>
            <w:r>
              <w:rPr/>
              <w:t xml:space="preserve">Sisarpuolikkaat </w:t>
            </w:r>
          </w:p>
        </w:tc>
        <w:tc>
          <w:tcPr>
            <w:tcW w:w="592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Carrie Brady </w:t>
            </w:r>
          </w:p>
          <w:p>
            <w:pPr>
              <w:pStyle w:val="TableContents"/>
              <w:numPr>
                <w:ilvl w:val="0"/>
                <w:numId w:val="91"/>
              </w:numPr>
              <w:tabs>
                <w:tab w:val="clear" w:pos="1134"/>
                <w:tab w:val="left" w:leader="none" w:pos="707"/>
              </w:tabs>
              <w:bidi w:val="0"/>
              <w:spacing w:before="0" w:after="0"/>
              <w:ind w:start="707" w:hanging="283"/>
              <w:jc w:val="left"/>
              <w:rPr/>
            </w:pPr>
            <w:r>
              <w:rPr/>
              <w:t xml:space="preserve">Cassie Brady </w:t>
            </w:r>
          </w:p>
          <w:p>
            <w:pPr>
              <w:pStyle w:val="TableContents"/>
              <w:numPr>
                <w:ilvl w:val="0"/>
                <w:numId w:val="91"/>
              </w:numPr>
              <w:tabs>
                <w:tab w:val="clear" w:pos="1134"/>
                <w:tab w:val="left" w:leader="none" w:pos="707"/>
              </w:tabs>
              <w:bidi w:val="0"/>
              <w:spacing w:before="0" w:after="283"/>
              <w:ind w:start="707" w:hanging="283"/>
              <w:jc w:val="left"/>
              <w:rPr/>
            </w:pPr>
            <w:r>
              <w:rPr/>
              <w:t xml:space="preserve">Belle Black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592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Shawn Brady </w:t>
            </w:r>
          </w:p>
          <w:p>
            <w:pPr>
              <w:pStyle w:val="TableContents"/>
              <w:numPr>
                <w:ilvl w:val="0"/>
                <w:numId w:val="92"/>
              </w:numPr>
              <w:tabs>
                <w:tab w:val="clear" w:pos="1134"/>
                <w:tab w:val="left" w:leader="none" w:pos="707"/>
              </w:tabs>
              <w:bidi w:val="0"/>
              <w:spacing w:before="0" w:after="283"/>
              <w:ind w:start="707" w:hanging="283"/>
              <w:jc w:val="left"/>
              <w:rPr/>
            </w:pPr>
            <w:r>
              <w:rPr/>
              <w:t xml:space="preserve">Frank Evans </w:t>
            </w:r>
          </w:p>
        </w:tc>
      </w:tr>
      <w:tr>
        <w:trPr/>
        <w:tc>
          <w:tcPr>
            <w:tcW w:w="1906" w:type="dxa"/>
            <w:tcBorders/>
            <w:vAlign w:val="center"/>
          </w:tcPr>
          <w:p>
            <w:pPr>
              <w:pStyle w:val="TableHeading"/>
              <w:suppressLineNumbers/>
              <w:bidi w:val="0"/>
              <w:spacing w:before="0" w:after="283"/>
              <w:jc w:val="center"/>
              <w:rPr/>
            </w:pPr>
            <w:r>
              <w:rPr/>
              <w:t xml:space="preserve">Isoäidit </w:t>
            </w:r>
          </w:p>
        </w:tc>
        <w:tc>
          <w:tcPr>
            <w:tcW w:w="592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Caroline Brady </w:t>
            </w:r>
          </w:p>
          <w:p>
            <w:pPr>
              <w:pStyle w:val="TableContents"/>
              <w:numPr>
                <w:ilvl w:val="0"/>
                <w:numId w:val="93"/>
              </w:numPr>
              <w:tabs>
                <w:tab w:val="clear" w:pos="1134"/>
                <w:tab w:val="left" w:leader="none" w:pos="707"/>
              </w:tabs>
              <w:bidi w:val="0"/>
              <w:spacing w:before="0" w:after="283"/>
              <w:ind w:start="707" w:hanging="283"/>
              <w:jc w:val="left"/>
              <w:rPr/>
            </w:pPr>
            <w:r>
              <w:rPr/>
              <w:t xml:space="preserve">Martha Evans </w:t>
            </w:r>
          </w:p>
        </w:tc>
      </w:tr>
      <w:tr>
        <w:trPr/>
        <w:tc>
          <w:tcPr>
            <w:tcW w:w="1906" w:type="dxa"/>
            <w:tcBorders/>
            <w:vAlign w:val="center"/>
          </w:tcPr>
          <w:p>
            <w:pPr>
              <w:pStyle w:val="TableHeading"/>
              <w:suppressLineNumbers/>
              <w:bidi w:val="0"/>
              <w:spacing w:before="0" w:after="283"/>
              <w:jc w:val="center"/>
              <w:rPr/>
            </w:pPr>
            <w:r>
              <w:rPr/>
              <w:t xml:space="preserve">Sedät </w:t>
            </w:r>
          </w:p>
        </w:tc>
        <w:tc>
          <w:tcPr>
            <w:tcW w:w="59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Bo Brady </w:t>
            </w:r>
          </w:p>
          <w:p>
            <w:pPr>
              <w:pStyle w:val="TableContents"/>
              <w:numPr>
                <w:ilvl w:val="0"/>
                <w:numId w:val="94"/>
              </w:numPr>
              <w:tabs>
                <w:tab w:val="clear" w:pos="1134"/>
                <w:tab w:val="left" w:leader="none" w:pos="707"/>
              </w:tabs>
              <w:bidi w:val="0"/>
              <w:spacing w:before="0" w:after="0"/>
              <w:ind w:start="707" w:hanging="283"/>
              <w:jc w:val="left"/>
              <w:rPr/>
            </w:pPr>
            <w:r>
              <w:rPr/>
              <w:t xml:space="preserve">Frankie Brady (adoptio) </w:t>
            </w:r>
          </w:p>
          <w:p>
            <w:pPr>
              <w:pStyle w:val="TableContents"/>
              <w:numPr>
                <w:ilvl w:val="0"/>
                <w:numId w:val="94"/>
              </w:numPr>
              <w:tabs>
                <w:tab w:val="clear" w:pos="1134"/>
                <w:tab w:val="left" w:leader="none" w:pos="707"/>
              </w:tabs>
              <w:bidi w:val="0"/>
              <w:spacing w:before="0" w:after="283"/>
              <w:ind w:start="707" w:hanging="283"/>
              <w:jc w:val="left"/>
              <w:rPr/>
            </w:pPr>
            <w:r>
              <w:rPr/>
              <w:t xml:space="preserve">Max Brady (adoptiolapsi) </w:t>
            </w:r>
          </w:p>
        </w:tc>
      </w:tr>
      <w:tr>
        <w:trPr/>
        <w:tc>
          <w:tcPr>
            <w:tcW w:w="1906" w:type="dxa"/>
            <w:tcBorders/>
            <w:vAlign w:val="center"/>
          </w:tcPr>
          <w:p>
            <w:pPr>
              <w:pStyle w:val="TableHeading"/>
              <w:suppressLineNumbers/>
              <w:bidi w:val="0"/>
              <w:spacing w:before="0" w:after="283"/>
              <w:jc w:val="center"/>
              <w:rPr/>
            </w:pPr>
            <w:r>
              <w:rPr/>
              <w:t xml:space="preserve">Tädit </w:t>
            </w:r>
          </w:p>
        </w:tc>
        <w:tc>
          <w:tcPr>
            <w:tcW w:w="592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Kimberly Brady </w:t>
            </w:r>
          </w:p>
          <w:p>
            <w:pPr>
              <w:pStyle w:val="TableContents"/>
              <w:numPr>
                <w:ilvl w:val="0"/>
                <w:numId w:val="95"/>
              </w:numPr>
              <w:tabs>
                <w:tab w:val="clear" w:pos="1134"/>
                <w:tab w:val="left" w:leader="none" w:pos="707"/>
              </w:tabs>
              <w:bidi w:val="0"/>
              <w:spacing w:before="0" w:after="0"/>
              <w:ind w:start="707" w:hanging="283"/>
              <w:jc w:val="left"/>
              <w:rPr/>
            </w:pPr>
            <w:r>
              <w:rPr/>
              <w:t xml:space="preserve">Kayla Brady </w:t>
            </w:r>
          </w:p>
          <w:p>
            <w:pPr>
              <w:pStyle w:val="TableContents"/>
              <w:numPr>
                <w:ilvl w:val="0"/>
                <w:numId w:val="95"/>
              </w:numPr>
              <w:tabs>
                <w:tab w:val="clear" w:pos="1134"/>
                <w:tab w:val="left" w:leader="none" w:pos="707"/>
              </w:tabs>
              <w:bidi w:val="0"/>
              <w:spacing w:before="0" w:after="283"/>
              <w:ind w:start="707" w:hanging="283"/>
              <w:jc w:val="left"/>
              <w:rPr/>
            </w:pPr>
            <w:r>
              <w:rPr/>
              <w:t xml:space="preserve">Samantha Evans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592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Will Horton </w:t>
            </w:r>
          </w:p>
          <w:p>
            <w:pPr>
              <w:pStyle w:val="TableContents"/>
              <w:numPr>
                <w:ilvl w:val="0"/>
                <w:numId w:val="96"/>
              </w:numPr>
              <w:tabs>
                <w:tab w:val="clear" w:pos="1134"/>
                <w:tab w:val="left" w:leader="none" w:pos="707"/>
              </w:tabs>
              <w:bidi w:val="0"/>
              <w:spacing w:before="0" w:after="0"/>
              <w:ind w:start="707" w:hanging="283"/>
              <w:jc w:val="left"/>
              <w:rPr/>
            </w:pPr>
            <w:r>
              <w:rPr/>
              <w:t xml:space="preserve">Johnny DiMera </w:t>
            </w:r>
          </w:p>
          <w:p>
            <w:pPr>
              <w:pStyle w:val="TableContents"/>
              <w:numPr>
                <w:ilvl w:val="0"/>
                <w:numId w:val="96"/>
              </w:numPr>
              <w:tabs>
                <w:tab w:val="clear" w:pos="1134"/>
                <w:tab w:val="left" w:leader="none" w:pos="707"/>
              </w:tabs>
              <w:bidi w:val="0"/>
              <w:spacing w:before="0" w:after="283"/>
              <w:ind w:start="707" w:hanging="283"/>
              <w:jc w:val="left"/>
              <w:rPr/>
            </w:pPr>
            <w:r>
              <w:rPr/>
              <w:t xml:space="preserve">Noah Reed </w:t>
            </w:r>
          </w:p>
        </w:tc>
      </w:tr>
      <w:tr>
        <w:trPr/>
        <w:tc>
          <w:tcPr>
            <w:tcW w:w="1906" w:type="dxa"/>
            <w:tcBorders/>
            <w:vAlign w:val="center"/>
          </w:tcPr>
          <w:p>
            <w:pPr>
              <w:pStyle w:val="TableHeading"/>
              <w:suppressLineNumbers/>
              <w:bidi w:val="0"/>
              <w:spacing w:before="0" w:after="283"/>
              <w:jc w:val="center"/>
              <w:rPr/>
            </w:pPr>
            <w:r>
              <w:rPr/>
              <w:t xml:space="preserve">Sisarentyttäret </w:t>
            </w:r>
          </w:p>
        </w:tc>
        <w:tc>
          <w:tcPr>
            <w:tcW w:w="592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Allie Horton </w:t>
            </w:r>
          </w:p>
          <w:p>
            <w:pPr>
              <w:pStyle w:val="TableContents"/>
              <w:numPr>
                <w:ilvl w:val="0"/>
                <w:numId w:val="97"/>
              </w:numPr>
              <w:tabs>
                <w:tab w:val="clear" w:pos="1134"/>
                <w:tab w:val="left" w:leader="none" w:pos="707"/>
              </w:tabs>
              <w:bidi w:val="0"/>
              <w:spacing w:before="0" w:after="0"/>
              <w:ind w:start="707" w:hanging="283"/>
              <w:jc w:val="left"/>
              <w:rPr/>
            </w:pPr>
            <w:r>
              <w:rPr/>
              <w:t xml:space="preserve">Sydney DiMera </w:t>
            </w:r>
          </w:p>
          <w:p>
            <w:pPr>
              <w:pStyle w:val="TableContents"/>
              <w:numPr>
                <w:ilvl w:val="0"/>
                <w:numId w:val="97"/>
              </w:numPr>
              <w:tabs>
                <w:tab w:val="clear" w:pos="1134"/>
                <w:tab w:val="left" w:leader="none" w:pos="707"/>
              </w:tabs>
              <w:bidi w:val="0"/>
              <w:spacing w:before="0" w:after="0"/>
              <w:ind w:start="707" w:hanging="283"/>
              <w:jc w:val="left"/>
              <w:rPr/>
            </w:pPr>
            <w:r>
              <w:rPr/>
              <w:t xml:space="preserve">Claire Brady </w:t>
            </w:r>
          </w:p>
          <w:p>
            <w:pPr>
              <w:pStyle w:val="TableContents"/>
              <w:numPr>
                <w:ilvl w:val="0"/>
                <w:numId w:val="97"/>
              </w:numPr>
              <w:tabs>
                <w:tab w:val="clear" w:pos="1134"/>
                <w:tab w:val="left" w:leader="none" w:pos="707"/>
              </w:tabs>
              <w:bidi w:val="0"/>
              <w:spacing w:before="0" w:after="283"/>
              <w:ind w:start="707" w:hanging="283"/>
              <w:jc w:val="left"/>
              <w:rPr/>
            </w:pPr>
            <w:r>
              <w:rPr/>
              <w:t xml:space="preserve">Grace Brady (oikeudellinen)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5928"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Andrew Donovan </w:t>
            </w:r>
          </w:p>
          <w:p>
            <w:pPr>
              <w:pStyle w:val="TableContents"/>
              <w:numPr>
                <w:ilvl w:val="0"/>
                <w:numId w:val="98"/>
              </w:numPr>
              <w:tabs>
                <w:tab w:val="clear" w:pos="1134"/>
                <w:tab w:val="left" w:leader="none" w:pos="707"/>
              </w:tabs>
              <w:bidi w:val="0"/>
              <w:spacing w:before="0" w:after="0"/>
              <w:ind w:start="707" w:hanging="283"/>
              <w:jc w:val="left"/>
              <w:rPr/>
            </w:pPr>
            <w:r>
              <w:rPr/>
              <w:t xml:space="preserve">Theresa Donovan </w:t>
            </w:r>
          </w:p>
          <w:p>
            <w:pPr>
              <w:pStyle w:val="TableContents"/>
              <w:numPr>
                <w:ilvl w:val="0"/>
                <w:numId w:val="98"/>
              </w:numPr>
              <w:tabs>
                <w:tab w:val="clear" w:pos="1134"/>
                <w:tab w:val="left" w:leader="none" w:pos="707"/>
              </w:tabs>
              <w:bidi w:val="0"/>
              <w:spacing w:before="0" w:after="0"/>
              <w:ind w:start="707" w:hanging="283"/>
              <w:jc w:val="left"/>
              <w:rPr/>
            </w:pPr>
            <w:r>
              <w:rPr/>
              <w:t xml:space="preserve">Stephanie Johnson </w:t>
            </w:r>
          </w:p>
          <w:p>
            <w:pPr>
              <w:pStyle w:val="TableContents"/>
              <w:numPr>
                <w:ilvl w:val="0"/>
                <w:numId w:val="98"/>
              </w:numPr>
              <w:tabs>
                <w:tab w:val="clear" w:pos="1134"/>
                <w:tab w:val="left" w:leader="none" w:pos="707"/>
              </w:tabs>
              <w:bidi w:val="0"/>
              <w:spacing w:before="0" w:after="0"/>
              <w:ind w:start="707" w:hanging="283"/>
              <w:jc w:val="left"/>
              <w:rPr/>
            </w:pPr>
            <w:r>
              <w:rPr/>
              <w:t xml:space="preserve">Joey Johnson </w:t>
            </w:r>
          </w:p>
          <w:p>
            <w:pPr>
              <w:pStyle w:val="TableContents"/>
              <w:numPr>
                <w:ilvl w:val="0"/>
                <w:numId w:val="98"/>
              </w:numPr>
              <w:tabs>
                <w:tab w:val="clear" w:pos="1134"/>
                <w:tab w:val="left" w:leader="none" w:pos="707"/>
              </w:tabs>
              <w:bidi w:val="0"/>
              <w:spacing w:before="0" w:after="0"/>
              <w:ind w:start="707" w:hanging="283"/>
              <w:jc w:val="left"/>
              <w:rPr/>
            </w:pPr>
            <w:r>
              <w:rPr/>
              <w:t xml:space="preserve">Shawn Brady </w:t>
            </w:r>
          </w:p>
          <w:p>
            <w:pPr>
              <w:pStyle w:val="TableContents"/>
              <w:numPr>
                <w:ilvl w:val="0"/>
                <w:numId w:val="98"/>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98"/>
              </w:numPr>
              <w:tabs>
                <w:tab w:val="clear" w:pos="1134"/>
                <w:tab w:val="left" w:leader="none" w:pos="707"/>
              </w:tabs>
              <w:bidi w:val="0"/>
              <w:spacing w:before="0" w:after="0"/>
              <w:ind w:start="707" w:hanging="283"/>
              <w:jc w:val="left"/>
              <w:rPr/>
            </w:pPr>
            <w:r>
              <w:rPr/>
              <w:t xml:space="preserve">Zack Brady </w:t>
            </w:r>
          </w:p>
          <w:p>
            <w:pPr>
              <w:pStyle w:val="TableContents"/>
              <w:numPr>
                <w:ilvl w:val="0"/>
                <w:numId w:val="98"/>
              </w:numPr>
              <w:tabs>
                <w:tab w:val="clear" w:pos="1134"/>
                <w:tab w:val="left" w:leader="none" w:pos="707"/>
              </w:tabs>
              <w:bidi w:val="0"/>
              <w:spacing w:before="0" w:after="283"/>
              <w:ind w:start="707" w:hanging="283"/>
              <w:jc w:val="left"/>
              <w:rPr/>
            </w:pPr>
            <w:r>
              <w:rPr/>
              <w:t xml:space="preserve">Ciara Brady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Eric Bradya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Eric Brady on fiktiivinen hahmo NBC:n päiväsaippuaoopperasta Days of Our Lives. Ericin syntymä kuvattiin ruudussa jaksossa 16. lokakuuta 1984 yhdessä hänen kaksoissiskonsa Sami Bradyn kanssa. Alun perin sarjan lapsinäyttelijöiden esittämä Jensen Ackles teki aikuisen Ericin roolin, kun hahmo heinäkuussa 1997 ikääntyi nopeasti esiteini-ikäisestä nuoreksi aikuiseksi pääkäsikirjoittaja James E. Reillyn kynästä. Acklesin Ericiä nähtiin kolmen vuoden ajan, elokuuhun 2000 asti, jolloin hahmo ja Ackles lähtivät sarjasta. Eric esiteltiin uudelleen vuonna 2012 näyttelijä </w:t>
      </w:r>
      <w:r>
        <w:rPr>
          <w:color w:val="A9A9A9"/>
        </w:rPr>
        <w:t xml:space="preserve">Greg Vaughanin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Ericiä Elämämme päivinä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Heidän suhteensa etenee nopeasti. Mutta Serena on kaupungissa myös muista syistä. Hänellä on käsky noutaa Ericin Afrikassa ollessaan hankkima taideteos, joka sisältää salakuljetettuja timantteja. Ericin ja Serenan suhde häiritsee Nicolea, ja hän yrittää ja epäonnistuu useaan otteeseen rikkoa sen. Myöhemmin Eric erottaa Serenan saatuaan tietää, että tämä makasi hänen pomonsa Xander Cookin kanssa. Myöhemmin Xander lukitsee Ericin ja Nicolen uutisaseman kellariin. Kuoleman edessä Eric ja Nicole jakavat hellän hetken, ja he tajuavat, että heillä on yhä tunteita toisiaan kohtaan. Nicole on kuitenkin kihloissa Daniel Jonasin kanssa, ja kun Eric ja Nicole pakenevat kellarista, Nicole erottaa Ericin ja jättää hänet murtuneena. Elokuussa 2015 Eric löytää Serenan puistosta kuristettuna kuoliaaksi (hän on kaulaliinamurhaajan ensimmäinen uhri). Eric alkaa juoda. Tammikuussa 2016 hän aiheuttaa humalassa ajaessaan auto-onnettomuuden, jossa loukkaantuu itse, Brady ja Jennifer Horton sekä kuolee </w:t>
      </w:r>
      <w:r>
        <w:rPr>
          <w:color w:val="A9A9A9"/>
        </w:rPr>
        <w:t xml:space="preserve">paras ystävänsä Daniel Jonas</w:t>
      </w:r>
      <w:r>
        <w:rPr/>
        <w:t xml:space="preserve">. Huhtikuussa 2016 Eric tuomitaan viideksi vuodeksi vankeuteen taposta ajoneuvolla.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Eric tappoi Elämämme päivinä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Eric Brady on fiktiivinen hahmo NBC:n päiväsaippuaoopperasta Days of Our Lives, jota </w:t>
      </w:r>
      <w:r>
        <w:rPr>
          <w:color w:val="A9A9A9"/>
        </w:rPr>
        <w:t xml:space="preserve">Greg Vaughan </w:t>
      </w:r>
      <w:r>
        <w:rPr/>
        <w:t xml:space="preserve">esitti </w:t>
      </w:r>
      <w:r>
        <w:rPr/>
        <w:t xml:space="preserve">vuodesta 2012 lähtien, kunnes hän lopetti vuonna 2016. Vaughan esitti roolin uudelleen tammikuussa 2017 hänen ja Days of Our Livesin johtajien välisen keskustelun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Eric Bradya elokuvassa Days of Our Lives 2017?</w:t>
      </w:r>
    </w:p>
    <w:p>
      <w:pPr>
        <w:pStyle w:val="TextBody"/>
        <w:bidi w:val="0"/>
        <w:jc w:val="left"/>
        <w:rPr>
          <w:b/>
          <w:u w:val="single"/>
          <w:shd w:val="clear" w:fill="FFFF00"/>
        </w:rPr>
      </w:pPr>
      <w:r>
        <w:rPr>
          <w:b/>
          <w:u w:val="single"/>
          <w:shd w:val="clear" w:fill="FFFF00"/>
        </w:rPr>
        <w:t xml:space="preserve">Asiakirjan numero 13674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Pyhän Patrickin päivä on lakisääteinen juhlapäivä vain Massachusettsin Suffolkin piirikunnassa (jossa se on tunnustettu evakuointipäivän ohella) ja Georgian Savannahissa, se on kuitenkin laajalti tunnustettu ja juhlittu kaikkialla Yhdysvalloissa. Sitä vietetään ensisijaisesti irlantilaisen ja irlantilaisamerikkalaisen kulttuurin tunnustuksena; juhliin kuuluu vihreän värin näkyvä käyttö, syöminen ja juominen, uskonnolliset seremoniat ja lukuisat paraatit. Juhlapäivää on vietetty Pohjois-Amerikan mantereella </w:t>
      </w:r>
      <w:r>
        <w:rPr>
          <w:color w:val="A9A9A9"/>
        </w:rPr>
        <w:t xml:space="preserve">1700-luvun lopulta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juhlia Pyhän Patrickin 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Atlantassa, Georgiassa </w:t>
      </w:r>
      <w:r>
        <w:rPr/>
        <w:t xml:space="preserve">juhlitaan Pyhän Patrickin päivää järjestämällä paraati, joka kulkee useiden kortteleiden läpi kaupungin suurimmassa osassa, erityisesti Peachtree Streetillä Atlantan keskustan alueella.</w:t>
      </w:r>
      <w:r>
        <w:rPr/>
        <w:t xml:space="preserve"> Vuonna 2012 Atlantan paraatissa käytettiin historian suurimmaksi kutsuttua Irlannin lippua. Pyhän Patrickin päivän paraati on järjestetty Atlantassa vuodesta 1858 lähtien. Vuoden 2014 paraatiin osallistui yli 200 yksikköä eri puolilta etelää ja jopa Irlannista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kaupunki, jossa on valtava Pyhän Patrickin päivän paraati...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 ensimmäinen kirjattu Pyhän Patrickin päivän juhla oli </w:t>
      </w:r>
      <w:r>
        <w:rPr>
          <w:color w:val="A9A9A9"/>
        </w:rPr>
        <w:t xml:space="preserve">Floridan St. Augustinessa </w:t>
      </w:r>
      <w:r>
        <w:rPr/>
        <w:t xml:space="preserve">vuonna 1600 tohtori Michael Franicisin vuonna 2017 tekemän tutkimuksen mukaan Espanjan Intia-arkistossa. Franicis havaitsi, että ensimmäinen Pyhän Patrickin päivän paraati järjestettiin myös St. Augustinessa vuonna 1601. Molemmat järjesti Espanjan siirtokunnan irlantilainen kirkkoherra Ricardo Artur (Richard Arthur).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Pyhän Patrickin päivän paraati?</w:t>
      </w:r>
    </w:p>
    <w:p>
      <w:pPr>
        <w:pStyle w:val="TextBody"/>
        <w:bidi w:val="0"/>
        <w:jc w:val="left"/>
        <w:rPr>
          <w:b/>
          <w:u w:val="single"/>
          <w:shd w:val="clear" w:fill="FFFF00"/>
        </w:rPr>
      </w:pPr>
      <w:r>
        <w:rPr>
          <w:b/>
          <w:u w:val="single"/>
          <w:shd w:val="clear" w:fill="FFFF00"/>
        </w:rPr>
        <w:t xml:space="preserve">Asiakirjan numero 13675</w:t>
      </w:r>
    </w:p>
    <w:p>
      <w:pPr>
        <w:pStyle w:val="TextBody"/>
        <w:bidi w:val="0"/>
        <w:jc w:val="left"/>
        <w:rPr>
          <w:b/>
          <w:shd w:val="clear" w:fill="FFFF00"/>
        </w:rPr>
      </w:pPr>
      <w:r>
        <w:rPr>
          <w:b/>
          <w:shd w:val="clear" w:fill="FFFF00"/>
        </w:rPr>
        <w:t xml:space="preserve">Tekstin numero 0</w:t>
      </w:r>
    </w:p>
    <w:tbl>
      <w:tblPr>
        <w:tblW w:w="6799" w:type="dxa"/>
        <w:jc w:val="left"/>
        <w:tblInd w:w="0" w:type="dxa"/>
        <w:tblLayout w:type="fixed"/>
        <w:tblCellMar>
          <w:top w:w="28" w:type="dxa"/>
          <w:left w:w="28" w:type="dxa"/>
          <w:bottom w:w="28" w:type="dxa"/>
          <w:right w:w="28" w:type="dxa"/>
        </w:tblCellMar>
      </w:tblPr>
      <w:tblGrid>
        <w:gridCol w:w="2086"/>
        <w:gridCol w:w="2146"/>
        <w:gridCol w:w="1456"/>
        <w:gridCol w:w="1111"/>
      </w:tblGrid>
      <w:tr>
        <w:trPr/>
        <w:tc>
          <w:tcPr>
            <w:tcW w:w="2086" w:type="dxa"/>
            <w:tcBorders/>
            <w:vAlign w:val="center"/>
          </w:tcPr>
          <w:p>
            <w:pPr>
              <w:pStyle w:val="TableHeading"/>
              <w:suppressLineNumbers/>
              <w:bidi w:val="0"/>
              <w:spacing w:before="0" w:after="283"/>
              <w:jc w:val="center"/>
              <w:rPr/>
            </w:pPr>
            <w:r>
              <w:rPr/>
              <w:t xml:space="preserve">Päivämäärä </w:t>
            </w:r>
          </w:p>
        </w:tc>
        <w:tc>
          <w:tcPr>
            <w:tcW w:w="2146" w:type="dxa"/>
            <w:tcBorders/>
            <w:vAlign w:val="center"/>
          </w:tcPr>
          <w:p>
            <w:pPr>
              <w:pStyle w:val="TableHeading"/>
              <w:suppressLineNumbers/>
              <w:bidi w:val="0"/>
              <w:spacing w:before="0" w:after="283"/>
              <w:jc w:val="center"/>
              <w:rPr/>
            </w:pPr>
            <w:r>
              <w:rPr/>
              <w:t xml:space="preserve">Voittaja </w:t>
            </w:r>
          </w:p>
        </w:tc>
        <w:tc>
          <w:tcPr>
            <w:tcW w:w="1456" w:type="dxa"/>
            <w:tcBorders/>
            <w:vAlign w:val="center"/>
          </w:tcPr>
          <w:p>
            <w:pPr>
              <w:pStyle w:val="TableHeading"/>
              <w:suppressLineNumbers/>
              <w:bidi w:val="0"/>
              <w:spacing w:before="0" w:after="283"/>
              <w:jc w:val="center"/>
              <w:rPr/>
            </w:pPr>
            <w:r>
              <w:rPr/>
              <w:t xml:space="preserve">Tulos </w:t>
            </w:r>
          </w:p>
        </w:tc>
        <w:tc>
          <w:tcPr>
            <w:tcW w:w="1111" w:type="dxa"/>
            <w:tcBorders/>
            <w:vAlign w:val="center"/>
          </w:tcPr>
          <w:p>
            <w:pPr>
              <w:pStyle w:val="TableHeading"/>
              <w:suppressLineNumbers/>
              <w:bidi w:val="0"/>
              <w:spacing w:before="0" w:after="283"/>
              <w:jc w:val="center"/>
              <w:rPr/>
            </w:pPr>
            <w:r>
              <w:rPr/>
              <w:t xml:space="preserve">Sijainti </w:t>
            </w:r>
          </w:p>
        </w:tc>
      </w:tr>
      <w:tr>
        <w:trPr/>
        <w:tc>
          <w:tcPr>
            <w:tcW w:w="2086" w:type="dxa"/>
            <w:tcBorders/>
            <w:vAlign w:val="center"/>
          </w:tcPr>
          <w:p>
            <w:pPr>
              <w:pStyle w:val="TableContents"/>
              <w:bidi w:val="0"/>
              <w:spacing w:before="0" w:after="283"/>
              <w:jc w:val="left"/>
              <w:rPr/>
            </w:pPr>
            <w:r>
              <w:rPr/>
              <w:t xml:space="preserve">22. lokakuuta 1973 </w:t>
            </w:r>
          </w:p>
        </w:tc>
        <w:tc>
          <w:tcPr>
            <w:tcW w:w="2146" w:type="dxa"/>
            <w:tcBorders/>
            <w:vAlign w:val="center"/>
          </w:tcPr>
          <w:p>
            <w:pPr>
              <w:pStyle w:val="TableContents"/>
              <w:bidi w:val="0"/>
              <w:spacing w:before="0" w:after="283"/>
              <w:jc w:val="left"/>
              <w:rPr/>
            </w:pPr>
            <w:r>
              <w:rPr/>
              <w:t xml:space="preserve">Tie </w:t>
            </w:r>
          </w:p>
        </w:tc>
        <w:tc>
          <w:tcPr>
            <w:tcW w:w="1456" w:type="dxa"/>
            <w:tcBorders/>
            <w:vAlign w:val="center"/>
          </w:tcPr>
          <w:p>
            <w:pPr>
              <w:pStyle w:val="TableContents"/>
              <w:bidi w:val="0"/>
              <w:spacing w:before="0" w:after="283"/>
              <w:jc w:val="left"/>
              <w:rPr/>
            </w:pPr>
            <w:r>
              <w:rPr/>
              <w:t xml:space="preserve">23 -- 23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8. joulukuuta 1975 </w:t>
            </w:r>
          </w:p>
        </w:tc>
        <w:tc>
          <w:tcPr>
            <w:tcW w:w="2146" w:type="dxa"/>
            <w:tcBorders/>
            <w:vAlign w:val="center"/>
          </w:tcPr>
          <w:p>
            <w:pPr>
              <w:pStyle w:val="TableContents"/>
              <w:bidi w:val="0"/>
              <w:spacing w:before="0" w:after="283"/>
              <w:jc w:val="left"/>
              <w:rPr/>
            </w:pPr>
            <w:r>
              <w:rPr/>
              <w:t xml:space="preserve">Oakland Raiders </w:t>
            </w:r>
          </w:p>
        </w:tc>
        <w:tc>
          <w:tcPr>
            <w:tcW w:w="1456" w:type="dxa"/>
            <w:tcBorders/>
            <w:vAlign w:val="center"/>
          </w:tcPr>
          <w:p>
            <w:pPr>
              <w:pStyle w:val="TableContents"/>
              <w:bidi w:val="0"/>
              <w:spacing w:before="0" w:after="283"/>
              <w:jc w:val="left"/>
              <w:rPr/>
            </w:pPr>
            <w:r>
              <w:rPr/>
              <w:t xml:space="preserve">17 -- 10 </w:t>
            </w:r>
          </w:p>
        </w:tc>
        <w:tc>
          <w:tcPr>
            <w:tcW w:w="1111" w:type="dxa"/>
            <w:tcBorders/>
            <w:vAlign w:val="center"/>
          </w:tcPr>
          <w:p>
            <w:pPr>
              <w:pStyle w:val="TableContents"/>
              <w:bidi w:val="0"/>
              <w:spacing w:before="0" w:after="283"/>
              <w:jc w:val="left"/>
              <w:rPr/>
            </w:pPr>
            <w:r>
              <w:rPr/>
              <w:t xml:space="preserve">Oakland </w:t>
            </w:r>
          </w:p>
        </w:tc>
      </w:tr>
      <w:tr>
        <w:trPr/>
        <w:tc>
          <w:tcPr>
            <w:tcW w:w="2086" w:type="dxa"/>
            <w:tcBorders/>
            <w:vAlign w:val="center"/>
          </w:tcPr>
          <w:p>
            <w:pPr>
              <w:pStyle w:val="TableContents"/>
              <w:bidi w:val="0"/>
              <w:spacing w:before="0" w:after="283"/>
              <w:jc w:val="left"/>
              <w:rPr/>
            </w:pPr>
            <w:r>
              <w:rPr/>
              <w:t xml:space="preserve">1. joulukuuta 1980 </w:t>
            </w:r>
          </w:p>
        </w:tc>
        <w:tc>
          <w:tcPr>
            <w:tcW w:w="2146" w:type="dxa"/>
            <w:tcBorders/>
            <w:vAlign w:val="center"/>
          </w:tcPr>
          <w:p>
            <w:pPr>
              <w:pStyle w:val="TableContents"/>
              <w:bidi w:val="0"/>
              <w:spacing w:before="0" w:after="283"/>
              <w:jc w:val="left"/>
              <w:rPr/>
            </w:pPr>
            <w:r>
              <w:rPr/>
              <w:t xml:space="preserve">Oakland Raiders </w:t>
            </w:r>
          </w:p>
        </w:tc>
        <w:tc>
          <w:tcPr>
            <w:tcW w:w="1456" w:type="dxa"/>
            <w:tcBorders/>
            <w:vAlign w:val="center"/>
          </w:tcPr>
          <w:p>
            <w:pPr>
              <w:pStyle w:val="TableContents"/>
              <w:bidi w:val="0"/>
              <w:spacing w:before="0" w:after="283"/>
              <w:jc w:val="left"/>
              <w:rPr/>
            </w:pPr>
            <w:r>
              <w:rPr/>
              <w:t xml:space="preserve">9 -- 3 </w:t>
            </w:r>
          </w:p>
        </w:tc>
        <w:tc>
          <w:tcPr>
            <w:tcW w:w="1111" w:type="dxa"/>
            <w:tcBorders/>
            <w:vAlign w:val="center"/>
          </w:tcPr>
          <w:p>
            <w:pPr>
              <w:pStyle w:val="TableContents"/>
              <w:bidi w:val="0"/>
              <w:spacing w:before="0" w:after="283"/>
              <w:jc w:val="left"/>
              <w:rPr/>
            </w:pPr>
            <w:r>
              <w:rPr/>
              <w:t xml:space="preserve">Oakland </w:t>
            </w:r>
          </w:p>
        </w:tc>
      </w:tr>
      <w:tr>
        <w:trPr/>
        <w:tc>
          <w:tcPr>
            <w:tcW w:w="2086" w:type="dxa"/>
            <w:tcBorders/>
            <w:vAlign w:val="center"/>
          </w:tcPr>
          <w:p>
            <w:pPr>
              <w:pStyle w:val="TableContents"/>
              <w:bidi w:val="0"/>
              <w:spacing w:before="0" w:after="283"/>
              <w:jc w:val="left"/>
              <w:rPr/>
            </w:pPr>
            <w:r>
              <w:rPr/>
              <w:t xml:space="preserve">12. lokakuuta 1987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30 -- 14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25. syyskuuta 1988 </w:t>
            </w:r>
          </w:p>
        </w:tc>
        <w:tc>
          <w:tcPr>
            <w:tcW w:w="2146" w:type="dxa"/>
            <w:tcBorders/>
            <w:vAlign w:val="center"/>
          </w:tcPr>
          <w:p>
            <w:pPr>
              <w:pStyle w:val="TableContents"/>
              <w:bidi w:val="0"/>
              <w:spacing w:before="0" w:after="283"/>
              <w:jc w:val="left"/>
              <w:rPr/>
            </w:pPr>
            <w:r>
              <w:rPr/>
              <w:t xml:space="preserve">Los Angeles Raiders </w:t>
            </w:r>
          </w:p>
        </w:tc>
        <w:tc>
          <w:tcPr>
            <w:tcW w:w="1456" w:type="dxa"/>
            <w:tcBorders/>
            <w:vAlign w:val="center"/>
          </w:tcPr>
          <w:p>
            <w:pPr>
              <w:pStyle w:val="TableContents"/>
              <w:bidi w:val="0"/>
              <w:spacing w:before="0" w:after="283"/>
              <w:jc w:val="left"/>
              <w:rPr/>
            </w:pPr>
            <w:r>
              <w:rPr/>
              <w:t xml:space="preserve">30 -- 27 (OT)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18. lokakuuta 1993 </w:t>
            </w:r>
          </w:p>
        </w:tc>
        <w:tc>
          <w:tcPr>
            <w:tcW w:w="2146" w:type="dxa"/>
            <w:tcBorders/>
            <w:vAlign w:val="center"/>
          </w:tcPr>
          <w:p>
            <w:pPr>
              <w:pStyle w:val="TableContents"/>
              <w:bidi w:val="0"/>
              <w:spacing w:before="0" w:after="283"/>
              <w:jc w:val="left"/>
              <w:rPr/>
            </w:pPr>
            <w:r>
              <w:rPr/>
              <w:t xml:space="preserve">Los Angeles Raiders </w:t>
            </w:r>
          </w:p>
        </w:tc>
        <w:tc>
          <w:tcPr>
            <w:tcW w:w="1456" w:type="dxa"/>
            <w:tcBorders/>
            <w:vAlign w:val="center"/>
          </w:tcPr>
          <w:p>
            <w:pPr>
              <w:pStyle w:val="TableContents"/>
              <w:bidi w:val="0"/>
              <w:spacing w:before="0" w:after="283"/>
              <w:jc w:val="left"/>
              <w:rPr/>
            </w:pPr>
            <w:r>
              <w:rPr/>
              <w:t xml:space="preserve">23 -- 20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16. lokakuuta 1995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27 -- 0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4. marraskuuta 1996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22 -- 21 </w:t>
            </w:r>
          </w:p>
        </w:tc>
        <w:tc>
          <w:tcPr>
            <w:tcW w:w="1111" w:type="dxa"/>
            <w:tcBorders/>
            <w:vAlign w:val="center"/>
          </w:tcPr>
          <w:p>
            <w:pPr>
              <w:pStyle w:val="TableContents"/>
              <w:bidi w:val="0"/>
              <w:spacing w:before="0" w:after="283"/>
              <w:jc w:val="left"/>
              <w:rPr/>
            </w:pPr>
            <w:r>
              <w:rPr/>
              <w:t xml:space="preserve">Oakland </w:t>
            </w:r>
          </w:p>
        </w:tc>
      </w:tr>
      <w:tr>
        <w:trPr/>
        <w:tc>
          <w:tcPr>
            <w:tcW w:w="2086" w:type="dxa"/>
            <w:tcBorders/>
            <w:vAlign w:val="center"/>
          </w:tcPr>
          <w:p>
            <w:pPr>
              <w:pStyle w:val="TableContents"/>
              <w:bidi w:val="0"/>
              <w:spacing w:before="0" w:after="283"/>
              <w:jc w:val="left"/>
              <w:rPr/>
            </w:pPr>
            <w:r>
              <w:rPr/>
              <w:t xml:space="preserve">24. marraskuuta 1997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31 -- 3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22. marraskuuta 1999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27 -- 21 (OT)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13. marraskuuta 2000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27 -- 24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5. marraskuuta 2001 </w:t>
            </w:r>
          </w:p>
        </w:tc>
        <w:tc>
          <w:tcPr>
            <w:tcW w:w="2146" w:type="dxa"/>
            <w:tcBorders/>
            <w:vAlign w:val="center"/>
          </w:tcPr>
          <w:p>
            <w:pPr>
              <w:pStyle w:val="TableContents"/>
              <w:bidi w:val="0"/>
              <w:spacing w:before="0" w:after="283"/>
              <w:jc w:val="left"/>
              <w:rPr/>
            </w:pPr>
            <w:r>
              <w:rPr/>
              <w:t xml:space="preserve">Oakland Raiders </w:t>
            </w:r>
          </w:p>
        </w:tc>
        <w:tc>
          <w:tcPr>
            <w:tcW w:w="1456" w:type="dxa"/>
            <w:tcBorders/>
            <w:vAlign w:val="center"/>
          </w:tcPr>
          <w:p>
            <w:pPr>
              <w:pStyle w:val="TableContents"/>
              <w:bidi w:val="0"/>
              <w:spacing w:before="0" w:after="283"/>
              <w:jc w:val="left"/>
              <w:rPr/>
            </w:pPr>
            <w:r>
              <w:rPr/>
              <w:t xml:space="preserve">38 -- 28 </w:t>
            </w:r>
          </w:p>
        </w:tc>
        <w:tc>
          <w:tcPr>
            <w:tcW w:w="1111" w:type="dxa"/>
            <w:tcBorders/>
            <w:vAlign w:val="center"/>
          </w:tcPr>
          <w:p>
            <w:pPr>
              <w:pStyle w:val="TableContents"/>
              <w:bidi w:val="0"/>
              <w:spacing w:before="0" w:after="283"/>
              <w:jc w:val="left"/>
              <w:rPr/>
            </w:pPr>
            <w:r>
              <w:rPr/>
              <w:t xml:space="preserve">Oakland </w:t>
            </w:r>
          </w:p>
        </w:tc>
      </w:tr>
      <w:tr>
        <w:trPr/>
        <w:tc>
          <w:tcPr>
            <w:tcW w:w="2086" w:type="dxa"/>
            <w:tcBorders/>
            <w:vAlign w:val="center"/>
          </w:tcPr>
          <w:p>
            <w:pPr>
              <w:pStyle w:val="TableContents"/>
              <w:bidi w:val="0"/>
              <w:spacing w:before="0" w:after="283"/>
              <w:jc w:val="left"/>
              <w:rPr/>
            </w:pPr>
            <w:r>
              <w:rPr/>
              <w:t xml:space="preserve">11. marraskuuta 2002 </w:t>
            </w:r>
          </w:p>
        </w:tc>
        <w:tc>
          <w:tcPr>
            <w:tcW w:w="2146" w:type="dxa"/>
            <w:tcBorders/>
            <w:vAlign w:val="center"/>
          </w:tcPr>
          <w:p>
            <w:pPr>
              <w:pStyle w:val="TableContents"/>
              <w:bidi w:val="0"/>
              <w:spacing w:before="0" w:after="283"/>
              <w:jc w:val="left"/>
              <w:rPr/>
            </w:pPr>
            <w:r>
              <w:rPr/>
              <w:t xml:space="preserve">Oakland Raiders </w:t>
            </w:r>
          </w:p>
        </w:tc>
        <w:tc>
          <w:tcPr>
            <w:tcW w:w="1456" w:type="dxa"/>
            <w:tcBorders/>
            <w:vAlign w:val="center"/>
          </w:tcPr>
          <w:p>
            <w:pPr>
              <w:pStyle w:val="TableContents"/>
              <w:bidi w:val="0"/>
              <w:spacing w:before="0" w:after="283"/>
              <w:jc w:val="left"/>
              <w:rPr/>
            </w:pPr>
            <w:r>
              <w:rPr/>
              <w:t xml:space="preserve">34 -- 10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22. syyskuuta 2003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31 -- 10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8. syyskuuta 2008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41 -- 14 </w:t>
            </w:r>
          </w:p>
        </w:tc>
        <w:tc>
          <w:tcPr>
            <w:tcW w:w="1111" w:type="dxa"/>
            <w:tcBorders/>
            <w:vAlign w:val="center"/>
          </w:tcPr>
          <w:p>
            <w:pPr>
              <w:pStyle w:val="TableContents"/>
              <w:bidi w:val="0"/>
              <w:spacing w:before="0" w:after="283"/>
              <w:jc w:val="left"/>
              <w:rPr/>
            </w:pPr>
            <w:r>
              <w:rPr/>
              <w:t xml:space="preserve">Oakland </w:t>
            </w:r>
          </w:p>
        </w:tc>
      </w:tr>
      <w:tr>
        <w:trPr/>
        <w:tc>
          <w:tcPr>
            <w:tcW w:w="2086" w:type="dxa"/>
            <w:tcBorders/>
            <w:vAlign w:val="center"/>
          </w:tcPr>
          <w:p>
            <w:pPr>
              <w:pStyle w:val="TableContents"/>
              <w:bidi w:val="0"/>
              <w:spacing w:before="0" w:after="283"/>
              <w:jc w:val="left"/>
              <w:rPr/>
            </w:pPr>
            <w:r>
              <w:rPr>
                <w:color w:val="A9A9A9"/>
              </w:rPr>
              <w:t xml:space="preserve">12. syyskuuta </w:t>
            </w:r>
            <w:r>
              <w:rPr/>
              <w:t xml:space="preserve">2011 </w:t>
            </w:r>
          </w:p>
        </w:tc>
        <w:tc>
          <w:tcPr>
            <w:tcW w:w="2146" w:type="dxa"/>
            <w:tcBorders/>
            <w:vAlign w:val="center"/>
          </w:tcPr>
          <w:p>
            <w:pPr>
              <w:pStyle w:val="TableContents"/>
              <w:bidi w:val="0"/>
              <w:spacing w:before="0" w:after="283"/>
              <w:jc w:val="left"/>
              <w:rPr/>
            </w:pPr>
            <w:r>
              <w:rPr/>
              <w:t xml:space="preserve">Oakland Raiders </w:t>
            </w:r>
          </w:p>
        </w:tc>
        <w:tc>
          <w:tcPr>
            <w:tcW w:w="1456" w:type="dxa"/>
            <w:tcBorders/>
            <w:vAlign w:val="center"/>
          </w:tcPr>
          <w:p>
            <w:pPr>
              <w:pStyle w:val="TableContents"/>
              <w:bidi w:val="0"/>
              <w:spacing w:before="0" w:after="283"/>
              <w:jc w:val="left"/>
              <w:rPr/>
            </w:pPr>
            <w:r>
              <w:rPr/>
              <w:t xml:space="preserve">23 -- 20 </w:t>
            </w:r>
          </w:p>
        </w:tc>
        <w:tc>
          <w:tcPr>
            <w:tcW w:w="1111" w:type="dxa"/>
            <w:tcBorders/>
            <w:vAlign w:val="center"/>
          </w:tcPr>
          <w:p>
            <w:pPr>
              <w:pStyle w:val="TableContents"/>
              <w:bidi w:val="0"/>
              <w:spacing w:before="0" w:after="283"/>
              <w:jc w:val="left"/>
              <w:rPr/>
            </w:pPr>
            <w:r>
              <w:rPr/>
              <w:t xml:space="preserve">Denver </w:t>
            </w:r>
          </w:p>
        </w:tc>
      </w:tr>
      <w:tr>
        <w:trPr/>
        <w:tc>
          <w:tcPr>
            <w:tcW w:w="2086" w:type="dxa"/>
            <w:tcBorders/>
            <w:vAlign w:val="center"/>
          </w:tcPr>
          <w:p>
            <w:pPr>
              <w:pStyle w:val="TableContents"/>
              <w:bidi w:val="0"/>
              <w:spacing w:before="0" w:after="283"/>
              <w:jc w:val="left"/>
              <w:rPr/>
            </w:pPr>
            <w:r>
              <w:rPr/>
              <w:t xml:space="preserve">Syyskuu 23, 2013 </w:t>
            </w:r>
          </w:p>
        </w:tc>
        <w:tc>
          <w:tcPr>
            <w:tcW w:w="2146" w:type="dxa"/>
            <w:tcBorders/>
            <w:vAlign w:val="center"/>
          </w:tcPr>
          <w:p>
            <w:pPr>
              <w:pStyle w:val="TableContents"/>
              <w:bidi w:val="0"/>
              <w:spacing w:before="0" w:after="283"/>
              <w:jc w:val="left"/>
              <w:rPr/>
            </w:pPr>
            <w:r>
              <w:rPr/>
              <w:t xml:space="preserve">Denver Broncos </w:t>
            </w:r>
          </w:p>
        </w:tc>
        <w:tc>
          <w:tcPr>
            <w:tcW w:w="1456" w:type="dxa"/>
            <w:tcBorders/>
            <w:vAlign w:val="center"/>
          </w:tcPr>
          <w:p>
            <w:pPr>
              <w:pStyle w:val="TableContents"/>
              <w:bidi w:val="0"/>
              <w:spacing w:before="0" w:after="283"/>
              <w:jc w:val="left"/>
              <w:rPr/>
            </w:pPr>
            <w:r>
              <w:rPr/>
              <w:t xml:space="preserve">37 -- 21 </w:t>
            </w:r>
          </w:p>
        </w:tc>
        <w:tc>
          <w:tcPr>
            <w:tcW w:w="1111" w:type="dxa"/>
            <w:tcBorders/>
            <w:vAlign w:val="center"/>
          </w:tcPr>
          <w:p>
            <w:pPr>
              <w:pStyle w:val="TableContents"/>
              <w:bidi w:val="0"/>
              <w:spacing w:before="0" w:after="283"/>
              <w:jc w:val="left"/>
              <w:rPr/>
            </w:pPr>
            <w:r>
              <w:rPr/>
              <w:t xml:space="preserve">Denver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voitti viimeksi Broncosin?</w:t>
      </w:r>
    </w:p>
    <w:p>
      <w:pPr>
        <w:pStyle w:val="TextBody"/>
        <w:bidi w:val="0"/>
        <w:jc w:val="left"/>
        <w:rPr>
          <w:b/>
          <w:u w:val="single"/>
          <w:shd w:val="clear" w:fill="FFFF00"/>
        </w:rPr>
      </w:pPr>
      <w:r>
        <w:rPr>
          <w:b/>
          <w:u w:val="single"/>
          <w:shd w:val="clear" w:fill="FFFF00"/>
        </w:rPr>
        <w:t xml:space="preserve">Asiakirjan numero 13676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Arati Gupta </w:t>
      </w:r>
      <w:r>
        <w:rPr/>
        <w:t xml:space="preserve">(24. syyskuuta 1940 - 23. elokuuta 1994) oli intialainen pitkän matkan uimari. Arati syntyi Kalkutassa, Länsi-Bengalissa, Brittiläisessä Intiassa, ja hänet aloitettiin uimaan jo nelivuotiaana, ja hänen lahjakkuutensa huomasi Sachin Nag. Intialainen uimari Mihir Sen innoitti häntä yrittämään Englannin kanaalin ylittämistä. Vuonna 1959 hänestä tuli ensimmäinen aasialainen nainen, joka ui Englannin kanaalin yli. Vuonna 1960 hänestä tuli ensimmäinen intialainen naisurheilija, jolle myönnettiin Padma Shri.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naisurheilija, joka sai Padma Shri -palkinnon.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Hänellä oli tapana osallistua pitkän matkan uintikilpailuihin Gangesissa. Arati sai ensimmäisen innoituksen Englannin kanaalin ylittämiseen Brojen Dasilta. Vuonna 1958 järjestetyssä Butlinin kansainvälisessä kanaalin uintikilpailussa </w:t>
      </w:r>
      <w:r>
        <w:rPr>
          <w:color w:val="A9A9A9"/>
        </w:rPr>
        <w:t xml:space="preserve">Brojen Das ylsi </w:t>
      </w:r>
      <w:r>
        <w:rPr/>
        <w:t xml:space="preserve">ensimmäisenä miesten joukossa ja sai kunnian olla ensimmäinen Intian niemimaalta kanaalin ylittänyt henkilö. Greta Andersen, tanskalaissyntyinen yhdysvaltalainen naisuimari, ui 11 tuntia ja 1 minuuttia ja oli ensimmäinen sekä miesten että naisten joukossa. Tämä innoitti naisuimarit ympäri maailmaa. Arati lähetti onnitteluviestin Brojen Dasille hänen voitostaan. Hän vastasi takaisin ja totesi, että hänkin pystyy siihen. Hän ehdotti Aratin nimeä Butlin International Cross Channel Swimming Racen järjestäjille ensi vuoden tapahtumaa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ylitti Englannin kanaalin?</w:t>
      </w:r>
    </w:p>
    <w:p>
      <w:pPr>
        <w:pStyle w:val="TextBody"/>
        <w:bidi w:val="0"/>
        <w:jc w:val="left"/>
        <w:rPr>
          <w:b/>
          <w:u w:val="single"/>
          <w:shd w:val="clear" w:fill="FFFF00"/>
        </w:rPr>
      </w:pPr>
      <w:r>
        <w:rPr>
          <w:b/>
          <w:u w:val="single"/>
          <w:shd w:val="clear" w:fill="FFFF00"/>
        </w:rPr>
        <w:t xml:space="preserve">Asiakirjan numero 13677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vietetään 7. syyskuuta, jolloin vuonna </w:t>
      </w:r>
      <w:r>
        <w:rPr>
          <w:color w:val="A9A9A9"/>
        </w:rPr>
        <w:t xml:space="preserve">1822 </w:t>
      </w:r>
      <w:r>
        <w:rPr/>
        <w:t xml:space="preserve">prinssi ja regentti </w:t>
      </w:r>
      <w:r>
        <w:rPr>
          <w:color w:val="DCDCDC"/>
        </w:rPr>
        <w:t xml:space="preserve">Dom Pedro </w:t>
      </w:r>
      <w:r>
        <w:rPr/>
        <w:t xml:space="preserve">julisti Brasilian itsenäiseksi Portugalista. Virallinen tunnustaminen tapahtui vuoden 1825 lopulla allekirjoitetulla sopimuksella, jonka Brasilia ja Portugali allekirjoittivat.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Brasilian itsenäiseksi Portugalin hallinnasta...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Brasilia julistautui itsenäiseksi Portugalista?</w:t>
      </w:r>
    </w:p>
    <w:p>
      <w:pPr>
        <w:pStyle w:val="TextBody"/>
        <w:bidi w:val="0"/>
        <w:jc w:val="left"/>
        <w:rPr>
          <w:b/>
          <w:u w:val="single"/>
          <w:shd w:val="clear" w:fill="FFFF00"/>
        </w:rPr>
      </w:pPr>
      <w:r>
        <w:rPr>
          <w:b/>
          <w:u w:val="single"/>
          <w:shd w:val="clear" w:fill="FFFF00"/>
        </w:rPr>
        <w:t xml:space="preserve">Asiakirjan numero 13678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SSE Hydro The Hydro </w:t>
      </w:r>
    </w:p>
    <w:tbl>
      <w:tblPr>
        <w:tblW w:w="10205" w:type="dxa"/>
        <w:jc w:val="left"/>
        <w:tblInd w:w="0" w:type="dxa"/>
        <w:tblLayout w:type="fixed"/>
        <w:tblCellMar>
          <w:top w:w="28" w:type="dxa"/>
          <w:left w:w="28" w:type="dxa"/>
          <w:bottom w:w="28" w:type="dxa"/>
          <w:right w:w="28" w:type="dxa"/>
        </w:tblCellMar>
      </w:tblPr>
      <w:tblGrid>
        <w:gridCol w:w="1729"/>
        <w:gridCol w:w="8476"/>
      </w:tblGrid>
      <w:tr>
        <w:trPr/>
        <w:tc>
          <w:tcPr>
            <w:tcW w:w="1729" w:type="dxa"/>
            <w:tcBorders/>
            <w:vAlign w:val="center"/>
          </w:tcPr>
          <w:p>
            <w:pPr>
              <w:pStyle w:val="TableHeading"/>
              <w:suppressLineNumbers/>
              <w:bidi w:val="0"/>
              <w:spacing w:before="0" w:after="283"/>
              <w:jc w:val="center"/>
              <w:rPr/>
            </w:pPr>
            <w:r>
              <w:rPr/>
              <w:t xml:space="preserve">Entiset nimet </w:t>
            </w:r>
          </w:p>
        </w:tc>
        <w:tc>
          <w:tcPr>
            <w:tcW w:w="8476" w:type="dxa"/>
            <w:tcBorders/>
            <w:vAlign w:val="center"/>
          </w:tcPr>
          <w:p>
            <w:pPr>
              <w:pStyle w:val="TableContents"/>
              <w:bidi w:val="0"/>
              <w:spacing w:before="0" w:after="283"/>
              <w:jc w:val="left"/>
              <w:rPr/>
            </w:pPr>
            <w:r>
              <w:rPr/>
              <w:t xml:space="preserve">Scotland's National Arena (suunnittelu) Scottish Hydro Arena (rakentaminen) </w:t>
            </w:r>
          </w:p>
        </w:tc>
      </w:tr>
      <w:tr>
        <w:trPr/>
        <w:tc>
          <w:tcPr>
            <w:tcW w:w="1729" w:type="dxa"/>
            <w:tcBorders/>
            <w:vAlign w:val="center"/>
          </w:tcPr>
          <w:p>
            <w:pPr>
              <w:pStyle w:val="TableHeading"/>
              <w:suppressLineNumbers/>
              <w:bidi w:val="0"/>
              <w:spacing w:before="0" w:after="283"/>
              <w:jc w:val="center"/>
              <w:rPr/>
            </w:pPr>
            <w:r>
              <w:rPr/>
              <w:t xml:space="preserve">Osoite </w:t>
            </w:r>
          </w:p>
        </w:tc>
        <w:tc>
          <w:tcPr>
            <w:tcW w:w="8476" w:type="dxa"/>
            <w:tcBorders/>
            <w:vAlign w:val="center"/>
          </w:tcPr>
          <w:p>
            <w:pPr>
              <w:pStyle w:val="TableContents"/>
              <w:bidi w:val="0"/>
              <w:spacing w:before="0" w:after="283"/>
              <w:jc w:val="left"/>
              <w:rPr/>
            </w:pPr>
            <w:r>
              <w:rPr/>
              <w:t xml:space="preserve">Exhibition Way SEC Glasgow G3 8YW </w:t>
            </w:r>
          </w:p>
        </w:tc>
      </w:tr>
      <w:tr>
        <w:trPr/>
        <w:tc>
          <w:tcPr>
            <w:tcW w:w="1729" w:type="dxa"/>
            <w:tcBorders/>
            <w:vAlign w:val="center"/>
          </w:tcPr>
          <w:p>
            <w:pPr>
              <w:pStyle w:val="TableHeading"/>
              <w:suppressLineNumbers/>
              <w:bidi w:val="0"/>
              <w:spacing w:before="0" w:after="283"/>
              <w:jc w:val="center"/>
              <w:rPr/>
            </w:pPr>
            <w:r>
              <w:rPr/>
              <w:t xml:space="preserve">Sijainti </w:t>
            </w:r>
          </w:p>
        </w:tc>
        <w:tc>
          <w:tcPr>
            <w:tcW w:w="8476" w:type="dxa"/>
            <w:tcBorders/>
            <w:vAlign w:val="center"/>
          </w:tcPr>
          <w:p>
            <w:pPr>
              <w:pStyle w:val="TableContents"/>
              <w:bidi w:val="0"/>
              <w:spacing w:before="0" w:after="283"/>
              <w:jc w:val="left"/>
              <w:rPr/>
            </w:pPr>
            <w:r>
              <w:rPr/>
              <w:t xml:space="preserve">Glasgow, Skotlanti </w:t>
            </w:r>
          </w:p>
        </w:tc>
      </w:tr>
      <w:tr>
        <w:trPr/>
        <w:tc>
          <w:tcPr>
            <w:tcW w:w="1729" w:type="dxa"/>
            <w:tcBorders/>
            <w:vAlign w:val="center"/>
          </w:tcPr>
          <w:p>
            <w:pPr>
              <w:pStyle w:val="TableHeading"/>
              <w:suppressLineNumbers/>
              <w:bidi w:val="0"/>
              <w:spacing w:before="0" w:after="283"/>
              <w:jc w:val="center"/>
              <w:rPr/>
            </w:pPr>
            <w:r>
              <w:rPr/>
              <w:t xml:space="preserve">Koordinaatit </w:t>
            </w:r>
          </w:p>
        </w:tc>
        <w:tc>
          <w:tcPr>
            <w:tcW w:w="8476" w:type="dxa"/>
            <w:tcBorders/>
            <w:vAlign w:val="center"/>
          </w:tcPr>
          <w:p>
            <w:pPr>
              <w:pStyle w:val="TableContents"/>
              <w:bidi w:val="0"/>
              <w:spacing w:before="0" w:after="283"/>
              <w:jc w:val="left"/>
              <w:rPr/>
            </w:pPr>
            <w:r>
              <w:rPr/>
              <w:t xml:space="preserve">55 ° 51 ′ 37'' N 4 ° 17 ′ 06'' W </w:t>
            </w:r>
            <w:r>
              <w:rPr/>
              <w:t xml:space="preserve">/ </w:t>
            </w:r>
            <w:r>
              <w:rPr/>
              <w:t xml:space="preserve">55.860297 ° N 4.284926 ° W </w:t>
            </w:r>
            <w:r>
              <w:rPr/>
              <w:t xml:space="preserve">/ 55.860297;-4.284926 Koordinaatit: 55 ° 51 ′ 37'' N 4 ° 17 ′ 06'' W </w:t>
            </w:r>
            <w:r>
              <w:rPr/>
              <w:t xml:space="preserve">/ </w:t>
            </w:r>
            <w:r>
              <w:rPr/>
              <w:t xml:space="preserve">55.860297 ° N 4.284926 ° W </w:t>
            </w:r>
            <w:r>
              <w:rPr/>
              <w:t xml:space="preserve">/ 55.860297;-4.284926 </w:t>
            </w:r>
          </w:p>
        </w:tc>
      </w:tr>
      <w:tr>
        <w:trPr/>
        <w:tc>
          <w:tcPr>
            <w:tcW w:w="1729" w:type="dxa"/>
            <w:tcBorders/>
            <w:vAlign w:val="center"/>
          </w:tcPr>
          <w:p>
            <w:pPr>
              <w:pStyle w:val="TableHeading"/>
              <w:suppressLineNumbers/>
              <w:bidi w:val="0"/>
              <w:spacing w:before="0" w:after="283"/>
              <w:jc w:val="center"/>
              <w:rPr/>
            </w:pPr>
            <w:r>
              <w:rPr/>
              <w:t xml:space="preserve">Julkinen liikenne </w:t>
            </w:r>
          </w:p>
        </w:tc>
        <w:tc>
          <w:tcPr>
            <w:tcW w:w="8476" w:type="dxa"/>
            <w:tcBorders/>
            <w:vAlign w:val="center"/>
          </w:tcPr>
          <w:p>
            <w:pPr>
              <w:pStyle w:val="TableContents"/>
              <w:bidi w:val="0"/>
              <w:spacing w:before="0" w:after="283"/>
              <w:jc w:val="left"/>
              <w:rPr/>
            </w:pPr>
            <w:r>
              <w:rPr/>
              <w:t xml:space="preserve">Messukeskuksen rautatieasema </w:t>
            </w:r>
          </w:p>
        </w:tc>
      </w:tr>
      <w:tr>
        <w:trPr/>
        <w:tc>
          <w:tcPr>
            <w:tcW w:w="1729" w:type="dxa"/>
            <w:tcBorders/>
            <w:vAlign w:val="center"/>
          </w:tcPr>
          <w:p>
            <w:pPr>
              <w:pStyle w:val="TableHeading"/>
              <w:suppressLineNumbers/>
              <w:bidi w:val="0"/>
              <w:spacing w:before="0" w:after="283"/>
              <w:jc w:val="center"/>
              <w:rPr/>
            </w:pPr>
            <w:r>
              <w:rPr/>
              <w:t xml:space="preserve">Omistaja </w:t>
            </w:r>
          </w:p>
        </w:tc>
        <w:tc>
          <w:tcPr>
            <w:tcW w:w="8476" w:type="dxa"/>
            <w:tcBorders/>
            <w:vAlign w:val="center"/>
          </w:tcPr>
          <w:p>
            <w:pPr>
              <w:pStyle w:val="TableContents"/>
              <w:bidi w:val="0"/>
              <w:spacing w:before="0" w:after="283"/>
              <w:jc w:val="left"/>
              <w:rPr/>
            </w:pPr>
            <w:r>
              <w:rPr/>
              <w:t xml:space="preserve">SEC Ltd </w:t>
            </w:r>
          </w:p>
        </w:tc>
      </w:tr>
      <w:tr>
        <w:trPr/>
        <w:tc>
          <w:tcPr>
            <w:tcW w:w="1729" w:type="dxa"/>
            <w:tcBorders/>
            <w:vAlign w:val="center"/>
          </w:tcPr>
          <w:p>
            <w:pPr>
              <w:pStyle w:val="TableHeading"/>
              <w:suppressLineNumbers/>
              <w:bidi w:val="0"/>
              <w:spacing w:before="0" w:after="283"/>
              <w:jc w:val="center"/>
              <w:rPr/>
            </w:pPr>
            <w:r>
              <w:rPr/>
              <w:t xml:space="preserve">Operaattori </w:t>
            </w:r>
          </w:p>
        </w:tc>
        <w:tc>
          <w:tcPr>
            <w:tcW w:w="8476" w:type="dxa"/>
            <w:tcBorders/>
            <w:vAlign w:val="center"/>
          </w:tcPr>
          <w:p>
            <w:pPr>
              <w:pStyle w:val="TableContents"/>
              <w:bidi w:val="0"/>
              <w:spacing w:before="0" w:after="283"/>
              <w:jc w:val="left"/>
              <w:rPr/>
            </w:pPr>
            <w:r>
              <w:rPr/>
              <w:t xml:space="preserve">AEG Live </w:t>
            </w:r>
          </w:p>
        </w:tc>
      </w:tr>
      <w:tr>
        <w:trPr/>
        <w:tc>
          <w:tcPr>
            <w:tcW w:w="1729" w:type="dxa"/>
            <w:tcBorders/>
            <w:vAlign w:val="center"/>
          </w:tcPr>
          <w:p>
            <w:pPr>
              <w:pStyle w:val="TableHeading"/>
              <w:suppressLineNumbers/>
              <w:bidi w:val="0"/>
              <w:spacing w:before="0" w:after="283"/>
              <w:jc w:val="center"/>
              <w:rPr/>
            </w:pPr>
            <w:r>
              <w:rPr/>
              <w:t xml:space="preserve">Kapasiteetti </w:t>
            </w:r>
          </w:p>
        </w:tc>
        <w:tc>
          <w:tcPr>
            <w:tcW w:w="8476" w:type="dxa"/>
            <w:tcBorders/>
            <w:vAlign w:val="center"/>
          </w:tcPr>
          <w:p>
            <w:pPr>
              <w:pStyle w:val="TableContents"/>
              <w:bidi w:val="0"/>
              <w:spacing w:before="0" w:after="283"/>
              <w:jc w:val="left"/>
              <w:rPr/>
            </w:pPr>
            <w:r>
              <w:rPr>
                <w:color w:val="A9A9A9"/>
              </w:rPr>
              <w:t xml:space="preserve">13,000 </w:t>
            </w:r>
            <w:r>
              <w:rPr/>
              <w:t xml:space="preserve">Rakentaminen </w:t>
            </w:r>
          </w:p>
        </w:tc>
      </w:tr>
      <w:tr>
        <w:trPr/>
        <w:tc>
          <w:tcPr>
            <w:tcW w:w="1729" w:type="dxa"/>
            <w:tcBorders/>
            <w:vAlign w:val="center"/>
          </w:tcPr>
          <w:p>
            <w:pPr>
              <w:pStyle w:val="TableHeading"/>
              <w:suppressLineNumbers/>
              <w:bidi w:val="0"/>
              <w:spacing w:before="0" w:after="283"/>
              <w:jc w:val="center"/>
              <w:rPr/>
            </w:pPr>
            <w:r>
              <w:rPr/>
              <w:t xml:space="preserve">Rikkoi maanpinnan </w:t>
            </w:r>
          </w:p>
        </w:tc>
        <w:tc>
          <w:tcPr>
            <w:tcW w:w="8476" w:type="dxa"/>
            <w:tcBorders/>
            <w:vAlign w:val="center"/>
          </w:tcPr>
          <w:p>
            <w:pPr>
              <w:pStyle w:val="TableContents"/>
              <w:bidi w:val="0"/>
              <w:spacing w:before="0" w:after="283"/>
              <w:jc w:val="left"/>
              <w:rPr/>
            </w:pPr>
            <w:r>
              <w:rPr/>
              <w:t xml:space="preserve">Helmikuu 2011 </w:t>
            </w:r>
          </w:p>
        </w:tc>
      </w:tr>
      <w:tr>
        <w:trPr/>
        <w:tc>
          <w:tcPr>
            <w:tcW w:w="1729" w:type="dxa"/>
            <w:tcBorders/>
            <w:vAlign w:val="center"/>
          </w:tcPr>
          <w:p>
            <w:pPr>
              <w:pStyle w:val="TableHeading"/>
              <w:suppressLineNumbers/>
              <w:bidi w:val="0"/>
              <w:spacing w:before="0" w:after="283"/>
              <w:jc w:val="center"/>
              <w:rPr/>
            </w:pPr>
            <w:r>
              <w:rPr/>
              <w:t xml:space="preserve">Rakennettu </w:t>
            </w:r>
          </w:p>
        </w:tc>
        <w:tc>
          <w:tcPr>
            <w:tcW w:w="8476" w:type="dxa"/>
            <w:tcBorders/>
            <w:vAlign w:val="center"/>
          </w:tcPr>
          <w:p>
            <w:pPr>
              <w:pStyle w:val="TableContents"/>
              <w:bidi w:val="0"/>
              <w:spacing w:before="0" w:after="283"/>
              <w:jc w:val="left"/>
              <w:rPr/>
            </w:pPr>
            <w:r>
              <w:rPr/>
              <w:t xml:space="preserve">2011 -- 13 </w:t>
            </w:r>
          </w:p>
        </w:tc>
      </w:tr>
      <w:tr>
        <w:trPr/>
        <w:tc>
          <w:tcPr>
            <w:tcW w:w="1729" w:type="dxa"/>
            <w:tcBorders/>
            <w:vAlign w:val="center"/>
          </w:tcPr>
          <w:p>
            <w:pPr>
              <w:pStyle w:val="TableHeading"/>
              <w:suppressLineNumbers/>
              <w:bidi w:val="0"/>
              <w:spacing w:before="0" w:after="283"/>
              <w:jc w:val="center"/>
              <w:rPr/>
            </w:pPr>
            <w:r>
              <w:rPr/>
              <w:t xml:space="preserve">Avattu </w:t>
            </w:r>
          </w:p>
        </w:tc>
        <w:tc>
          <w:tcPr>
            <w:tcW w:w="8476" w:type="dxa"/>
            <w:tcBorders/>
            <w:vAlign w:val="center"/>
          </w:tcPr>
          <w:p>
            <w:pPr>
              <w:pStyle w:val="TableContents"/>
              <w:bidi w:val="0"/>
              <w:spacing w:before="0" w:after="283"/>
              <w:jc w:val="left"/>
              <w:rPr/>
            </w:pPr>
            <w:r>
              <w:rPr/>
              <w:t xml:space="preserve">30. syyskuuta 2013 (2013-09-30) </w:t>
            </w:r>
          </w:p>
        </w:tc>
      </w:tr>
      <w:tr>
        <w:trPr/>
        <w:tc>
          <w:tcPr>
            <w:tcW w:w="1729" w:type="dxa"/>
            <w:tcBorders/>
            <w:vAlign w:val="center"/>
          </w:tcPr>
          <w:p>
            <w:pPr>
              <w:pStyle w:val="TableHeading"/>
              <w:suppressLineNumbers/>
              <w:bidi w:val="0"/>
              <w:spacing w:before="0" w:after="283"/>
              <w:jc w:val="center"/>
              <w:rPr/>
            </w:pPr>
            <w:r>
              <w:rPr/>
              <w:t xml:space="preserve">Rakennuskustannukset </w:t>
            </w:r>
          </w:p>
        </w:tc>
        <w:tc>
          <w:tcPr>
            <w:tcW w:w="8476" w:type="dxa"/>
            <w:tcBorders/>
            <w:vAlign w:val="center"/>
          </w:tcPr>
          <w:p>
            <w:pPr>
              <w:pStyle w:val="TableContents"/>
              <w:bidi w:val="0"/>
              <w:spacing w:before="0" w:after="283"/>
              <w:jc w:val="left"/>
              <w:rPr/>
            </w:pPr>
            <w:r>
              <w:rPr/>
              <w:t xml:space="preserve">125 miljoonaa puntaa </w:t>
            </w:r>
          </w:p>
        </w:tc>
      </w:tr>
      <w:tr>
        <w:trPr/>
        <w:tc>
          <w:tcPr>
            <w:tcW w:w="1729" w:type="dxa"/>
            <w:tcBorders/>
            <w:vAlign w:val="center"/>
          </w:tcPr>
          <w:p>
            <w:pPr>
              <w:pStyle w:val="TableHeading"/>
              <w:suppressLineNumbers/>
              <w:bidi w:val="0"/>
              <w:spacing w:before="0" w:after="283"/>
              <w:jc w:val="center"/>
              <w:rPr/>
            </w:pPr>
            <w:r>
              <w:rPr/>
              <w:t xml:space="preserve">Arkkitehti </w:t>
            </w:r>
          </w:p>
        </w:tc>
        <w:tc>
          <w:tcPr>
            <w:tcW w:w="8476" w:type="dxa"/>
            <w:tcBorders/>
            <w:vAlign w:val="center"/>
          </w:tcPr>
          <w:p>
            <w:pPr>
              <w:pStyle w:val="TableContents"/>
              <w:bidi w:val="0"/>
              <w:spacing w:before="0" w:after="283"/>
              <w:jc w:val="left"/>
              <w:rPr/>
            </w:pPr>
            <w:r>
              <w:rPr/>
              <w:t xml:space="preserve">Foster ja kumppanit </w:t>
            </w:r>
          </w:p>
        </w:tc>
      </w:tr>
      <w:tr>
        <w:trPr/>
        <w:tc>
          <w:tcPr>
            <w:tcW w:w="1729" w:type="dxa"/>
            <w:tcBorders/>
            <w:vAlign w:val="center"/>
          </w:tcPr>
          <w:p>
            <w:pPr>
              <w:pStyle w:val="TableHeading"/>
              <w:suppressLineNumbers/>
              <w:bidi w:val="0"/>
              <w:spacing w:before="0" w:after="283"/>
              <w:jc w:val="center"/>
              <w:rPr/>
            </w:pPr>
            <w:r>
              <w:rPr/>
              <w:t xml:space="preserve">Projektipäällikkö </w:t>
            </w:r>
          </w:p>
        </w:tc>
        <w:tc>
          <w:tcPr>
            <w:tcW w:w="8476" w:type="dxa"/>
            <w:tcBorders/>
            <w:vAlign w:val="center"/>
          </w:tcPr>
          <w:p>
            <w:pPr>
              <w:pStyle w:val="TableContents"/>
              <w:bidi w:val="0"/>
              <w:spacing w:before="0" w:after="283"/>
              <w:jc w:val="left"/>
              <w:rPr/>
            </w:pPr>
            <w:r>
              <w:rPr/>
              <w:t xml:space="preserve">Turner &amp; Townsend </w:t>
            </w:r>
          </w:p>
        </w:tc>
      </w:tr>
      <w:tr>
        <w:trPr/>
        <w:tc>
          <w:tcPr>
            <w:tcW w:w="1729" w:type="dxa"/>
            <w:tcBorders/>
            <w:vAlign w:val="center"/>
          </w:tcPr>
          <w:p>
            <w:pPr>
              <w:pStyle w:val="TableHeading"/>
              <w:suppressLineNumbers/>
              <w:bidi w:val="0"/>
              <w:spacing w:before="0" w:after="283"/>
              <w:jc w:val="center"/>
              <w:rPr/>
            </w:pPr>
            <w:r>
              <w:rPr/>
              <w:t xml:space="preserve">Rakennusinsinööri </w:t>
            </w:r>
          </w:p>
        </w:tc>
        <w:tc>
          <w:tcPr>
            <w:tcW w:w="8476" w:type="dxa"/>
            <w:tcBorders/>
            <w:vAlign w:val="center"/>
          </w:tcPr>
          <w:p>
            <w:pPr>
              <w:pStyle w:val="TableContents"/>
              <w:bidi w:val="0"/>
              <w:spacing w:before="0" w:after="283"/>
              <w:jc w:val="left"/>
              <w:rPr/>
            </w:pPr>
            <w:r>
              <w:rPr/>
              <w:t xml:space="preserve">Arup Group Limited </w:t>
            </w:r>
          </w:p>
        </w:tc>
      </w:tr>
      <w:tr>
        <w:trPr/>
        <w:tc>
          <w:tcPr>
            <w:tcW w:w="1729" w:type="dxa"/>
            <w:tcBorders/>
            <w:vAlign w:val="center"/>
          </w:tcPr>
          <w:p>
            <w:pPr>
              <w:pStyle w:val="TableHeading"/>
              <w:suppressLineNumbers/>
              <w:bidi w:val="0"/>
              <w:spacing w:before="0" w:after="283"/>
              <w:jc w:val="center"/>
              <w:rPr/>
            </w:pPr>
            <w:r>
              <w:rPr/>
              <w:t xml:space="preserve">Pääurakoitsija </w:t>
            </w:r>
          </w:p>
        </w:tc>
        <w:tc>
          <w:tcPr>
            <w:tcW w:w="8476" w:type="dxa"/>
            <w:tcBorders/>
            <w:vAlign w:val="center"/>
          </w:tcPr>
          <w:p>
            <w:pPr>
              <w:pStyle w:val="TableContents"/>
              <w:bidi w:val="0"/>
              <w:spacing w:before="0" w:after="283"/>
              <w:jc w:val="left"/>
              <w:rPr/>
            </w:pPr>
            <w:r>
              <w:rPr/>
              <w:t xml:space="preserve">Lend Lease -sivusto www.thessehydro.com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hydro glasgow'n kapasiteetti?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SECC totesi, että tarvitaan uusi areena, jossa voitaisiin järjestää urheilu- ja muita yleisötapahtumia. Aiemmin tällaisia tapahtumia järjestettiin SECC:n päärakennuksen konserttisalissa 4. SECC:n yleisökapasiteetti on kuitenkin rajallinen, sillä sinne mahtuu hieman yli 10 000 katsojaa. Näin ollen se ei pysty vastaanottamaan suuren yleisömäärän tapahtumia, kuten rock-konsertteja ja lastennäytöksiä. Uusi SSE Hydro -areena sijaitsee SEC Centren ja SEC Armadillon vieressä, ja siellä järjestetään kansainvälisiä musiikkitähtiä, maailmanlaajuisia viihde- ja urheilutapahtumia. Areenalle mahtuu </w:t>
      </w:r>
      <w:r>
        <w:rPr>
          <w:color w:val="A9A9A9"/>
        </w:rPr>
        <w:t xml:space="preserve">13 000 katsojaa</w:t>
      </w:r>
      <w:r>
        <w:rPr/>
        <w:t xml:space="preserve">, ja sen tavoitteena on houkutella vuosittain miljoona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henkilöä mahtuu Glasgow'n vesijohtoverkkoon?</w:t>
      </w:r>
    </w:p>
    <w:p>
      <w:pPr>
        <w:pStyle w:val="TextBody"/>
        <w:bidi w:val="0"/>
        <w:jc w:val="left"/>
        <w:rPr>
          <w:b/>
          <w:u w:val="single"/>
          <w:shd w:val="clear" w:fill="FFFF00"/>
        </w:rPr>
      </w:pPr>
      <w:r>
        <w:rPr>
          <w:b/>
          <w:u w:val="single"/>
          <w:shd w:val="clear" w:fill="FFFF00"/>
        </w:rPr>
        <w:t xml:space="preserve">Asiakirjan numero 13679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Simpsonien ensimmäinen kausi esitettiin alun perin Fox-verkossa </w:t>
      </w:r>
      <w:r>
        <w:rPr>
          <w:color w:val="DCDCDC"/>
        </w:rPr>
        <w:t xml:space="preserve">17. joulukuuta 1989 </w:t>
      </w:r>
      <w:r>
        <w:rPr>
          <w:color w:val="A9A9A9"/>
        </w:rPr>
        <w:t xml:space="preserve">ja 13. toukokuuta 1990 </w:t>
      </w:r>
      <w:r>
        <w:rPr>
          <w:color w:val="A9A9A9"/>
        </w:rPr>
        <w:t xml:space="preserve">välisenä aikana</w:t>
      </w:r>
      <w:r>
        <w:rPr/>
        <w:t xml:space="preserve">, ja se alkoi joulun erikoisjaksolla "Simpsonit paahtuvat avotulella".</w:t>
      </w:r>
      <w:r>
        <w:rPr/>
        <w:t xml:space="preserve"> Ensimmäisen tuotantokauden vastaavat tuottajat olivat Matt Groening, James L. Brooks ja Sam Simon.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Simpsonien ensimmäinen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Simpsonien ensimmäinen jakso esitettiin?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1211"/>
        <w:gridCol w:w="1284"/>
        <w:gridCol w:w="1478"/>
        <w:gridCol w:w="1116"/>
        <w:gridCol w:w="685"/>
        <w:gridCol w:w="2836"/>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11" w:type="dxa"/>
            <w:tcBorders/>
            <w:vAlign w:val="center"/>
          </w:tcPr>
          <w:p>
            <w:pPr>
              <w:pStyle w:val="TableHeading"/>
              <w:suppressLineNumbers/>
              <w:bidi w:val="0"/>
              <w:spacing w:before="0" w:after="283"/>
              <w:jc w:val="center"/>
              <w:rPr/>
            </w:pPr>
            <w:r>
              <w:rPr/>
              <w:t xml:space="preserve">Otsikko </w:t>
            </w:r>
          </w:p>
        </w:tc>
        <w:tc>
          <w:tcPr>
            <w:tcW w:w="1284" w:type="dxa"/>
            <w:tcBorders/>
            <w:vAlign w:val="center"/>
          </w:tcPr>
          <w:p>
            <w:pPr>
              <w:pStyle w:val="TableHeading"/>
              <w:suppressLineNumbers/>
              <w:bidi w:val="0"/>
              <w:spacing w:before="0" w:after="283"/>
              <w:jc w:val="center"/>
              <w:rPr/>
            </w:pPr>
            <w:r>
              <w:rPr/>
              <w:t xml:space="preserve">Ohjaaja </w:t>
            </w:r>
          </w:p>
        </w:tc>
        <w:tc>
          <w:tcPr>
            <w:tcW w:w="147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2836"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``Simpsonit paistuvat avotulella'' </w:t>
            </w:r>
          </w:p>
        </w:tc>
        <w:tc>
          <w:tcPr>
            <w:tcW w:w="1284" w:type="dxa"/>
            <w:tcBorders/>
            <w:vAlign w:val="center"/>
          </w:tcPr>
          <w:p>
            <w:pPr>
              <w:pStyle w:val="TableContents"/>
              <w:bidi w:val="0"/>
              <w:spacing w:before="0" w:after="283"/>
              <w:jc w:val="left"/>
              <w:rPr/>
            </w:pPr>
            <w:r>
              <w:rPr/>
              <w:t xml:space="preserve">David Silverman </w:t>
            </w:r>
          </w:p>
        </w:tc>
        <w:tc>
          <w:tcPr>
            <w:tcW w:w="1478" w:type="dxa"/>
            <w:tcBorders/>
            <w:vAlign w:val="center"/>
          </w:tcPr>
          <w:p>
            <w:pPr>
              <w:pStyle w:val="TableContents"/>
              <w:bidi w:val="0"/>
              <w:spacing w:before="0" w:after="283"/>
              <w:jc w:val="left"/>
              <w:rPr/>
            </w:pPr>
            <w:r>
              <w:rPr/>
              <w:t xml:space="preserve">Mimi Pond </w:t>
            </w:r>
          </w:p>
        </w:tc>
        <w:tc>
          <w:tcPr>
            <w:tcW w:w="1116" w:type="dxa"/>
            <w:tcBorders/>
            <w:vAlign w:val="center"/>
          </w:tcPr>
          <w:p>
            <w:pPr>
              <w:pStyle w:val="TableContents"/>
              <w:bidi w:val="0"/>
              <w:spacing w:before="0" w:after="283"/>
              <w:jc w:val="left"/>
              <w:rPr/>
            </w:pPr>
            <w:r>
              <w:rPr/>
              <w:t xml:space="preserve">17. joulukuuta </w:t>
            </w:r>
            <w:r>
              <w:rPr>
                <w:color w:val="A9A9A9"/>
              </w:rPr>
              <w:t xml:space="preserve">1989 </w:t>
            </w:r>
            <w:r>
              <w:rPr/>
              <w:t xml:space="preserve">(1989-12-17) </w:t>
            </w:r>
          </w:p>
        </w:tc>
        <w:tc>
          <w:tcPr>
            <w:tcW w:w="685" w:type="dxa"/>
            <w:tcBorders/>
            <w:vAlign w:val="center"/>
          </w:tcPr>
          <w:p>
            <w:pPr>
              <w:pStyle w:val="TableContents"/>
              <w:bidi w:val="0"/>
              <w:spacing w:before="0" w:after="283"/>
              <w:jc w:val="left"/>
              <w:rPr/>
            </w:pPr>
            <w:r>
              <w:rPr/>
              <w:t xml:space="preserve">7G08 </w:t>
            </w:r>
          </w:p>
        </w:tc>
        <w:tc>
          <w:tcPr>
            <w:tcW w:w="2836" w:type="dxa"/>
            <w:tcBorders/>
            <w:vAlign w:val="center"/>
          </w:tcPr>
          <w:p>
            <w:pPr>
              <w:pStyle w:val="TableContents"/>
              <w:bidi w:val="0"/>
              <w:spacing w:before="0" w:after="283"/>
              <w:jc w:val="left"/>
              <w:rPr/>
            </w:pPr>
            <w:r>
              <w:rPr/>
              <w:t xml:space="preserve">26.7 Jouluostoksilla Bart lähtee salaa tatuoimaan. Marge saa pian tietää tästä ja käyttää perheen joulusäästöt sen poistamiseen. Samaan aikaan Homer saa tietää, ettei hän saa joulubonusta herra Burnsilta, eikä perheellä ole näin ollen rahaa joululahjoihin. Homer päättää pitää rahahuolet salassa ja hankkii työpaikan tavaratalon joulupukkina, mutta huomaa myöhemmin, ettei työstä makseta tarpeeksi. Epätoivoisesti ihmettä kaipaavat Homer ja Bart lähtevät jouluaattona koiraurheiluradalle rahan toivossa. Hän lyö kaiken vetoa Joulupukin pikku apuri -nimisen pitkän vedonlyönnin puolesta, joka häviää. Häviöstä suuttuneena Santa's Little Helperin omistaja hylkää sen, ja Homer antaa Bartin pitää sen. Myöhemmin Homer yrittää kertoa kaikille totuuden, mutta Bart huudahtaa, että heillä on koira, ja kaikki toivottavat iloisesti tervetulleeksi Simpsonien perheen uusimman jäsenen.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``Bart the Genius'' </w:t>
            </w:r>
          </w:p>
        </w:tc>
        <w:tc>
          <w:tcPr>
            <w:tcW w:w="1284" w:type="dxa"/>
            <w:tcBorders/>
            <w:vAlign w:val="center"/>
          </w:tcPr>
          <w:p>
            <w:pPr>
              <w:pStyle w:val="TableContents"/>
              <w:bidi w:val="0"/>
              <w:spacing w:before="0" w:after="283"/>
              <w:jc w:val="left"/>
              <w:rPr/>
            </w:pPr>
            <w:r>
              <w:rPr/>
              <w:t xml:space="preserve">David Silverman </w:t>
            </w:r>
          </w:p>
        </w:tc>
        <w:tc>
          <w:tcPr>
            <w:tcW w:w="1478" w:type="dxa"/>
            <w:tcBorders/>
            <w:vAlign w:val="center"/>
          </w:tcPr>
          <w:p>
            <w:pPr>
              <w:pStyle w:val="TableContents"/>
              <w:bidi w:val="0"/>
              <w:spacing w:before="0" w:after="283"/>
              <w:jc w:val="left"/>
              <w:rPr/>
            </w:pPr>
            <w:r>
              <w:rPr/>
              <w:t xml:space="preserve">Jon Vitti </w:t>
            </w:r>
          </w:p>
        </w:tc>
        <w:tc>
          <w:tcPr>
            <w:tcW w:w="1116" w:type="dxa"/>
            <w:tcBorders/>
            <w:vAlign w:val="center"/>
          </w:tcPr>
          <w:p>
            <w:pPr>
              <w:pStyle w:val="TableContents"/>
              <w:bidi w:val="0"/>
              <w:spacing w:before="0" w:after="283"/>
              <w:jc w:val="left"/>
              <w:rPr/>
            </w:pPr>
            <w:r>
              <w:rPr/>
              <w:t xml:space="preserve">14. tammikuuta 1990 (1990-01-14) </w:t>
            </w:r>
          </w:p>
        </w:tc>
        <w:tc>
          <w:tcPr>
            <w:tcW w:w="685" w:type="dxa"/>
            <w:tcBorders/>
            <w:vAlign w:val="center"/>
          </w:tcPr>
          <w:p>
            <w:pPr>
              <w:pStyle w:val="TableContents"/>
              <w:bidi w:val="0"/>
              <w:spacing w:before="0" w:after="283"/>
              <w:jc w:val="left"/>
              <w:rPr/>
            </w:pPr>
            <w:r>
              <w:rPr/>
              <w:t xml:space="preserve">7G02 </w:t>
            </w:r>
          </w:p>
        </w:tc>
        <w:tc>
          <w:tcPr>
            <w:tcW w:w="2836" w:type="dxa"/>
            <w:tcBorders/>
            <w:vAlign w:val="center"/>
          </w:tcPr>
          <w:p>
            <w:pPr>
              <w:pStyle w:val="TableContents"/>
              <w:bidi w:val="0"/>
              <w:jc w:val="left"/>
              <w:rPr/>
            </w:pPr>
            <w:r>
              <w:rPr/>
              <w:t xml:space="preserve">24.5 </w:t>
            </w:r>
          </w:p>
          <w:p>
            <w:pPr>
              <w:pStyle w:val="TextBody"/>
              <w:bidi w:val="0"/>
              <w:spacing w:before="0" w:after="283"/>
              <w:jc w:val="left"/>
              <w:rPr/>
            </w:pPr>
            <w:r>
              <w:rPr/>
              <w:t xml:space="preserve">Bartilla on vaikeuksia älykkyystestissä ja hän vaihtaa salaa testejä Martin Princen, luokan neron, kanssa. Kun tulokset on laskettu, koulun psykiatri toteaa Bartin neroksi ja lähettää hänet lahjakkaille lapsille tarkoitettuun Enriched Learning Centeriin. Homer alkaa kohdella Bartia kunnioittavasti, mutta Bart tuntee itsensä heti ulkopuoliseksi uusien luokkatovereidensa joukossa ja vieraantuu vanhoista ikätovereistaan. Hän tunnustaa huijanneensa kokeessa, ja hänet lähetetään takaisin Springfieldin peruskouluun. </w:t>
            </w:r>
          </w:p>
          <w:p>
            <w:pPr>
              <w:pStyle w:val="TextBody"/>
              <w:bidi w:val="0"/>
              <w:spacing w:before="0" w:after="283"/>
              <w:jc w:val="left"/>
              <w:rPr/>
            </w:pPr>
            <w:r>
              <w:rPr/>
              <w:t xml:space="preserve">Huomautus: Ensimmäinen jakso, jossa Edna Krabappel esiintyy.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``Homerin Odysseia'' </w:t>
            </w:r>
          </w:p>
        </w:tc>
        <w:tc>
          <w:tcPr>
            <w:tcW w:w="1284" w:type="dxa"/>
            <w:tcBorders/>
            <w:vAlign w:val="center"/>
          </w:tcPr>
          <w:p>
            <w:pPr>
              <w:pStyle w:val="TableContents"/>
              <w:bidi w:val="0"/>
              <w:spacing w:before="0" w:after="283"/>
              <w:jc w:val="left"/>
              <w:rPr/>
            </w:pPr>
            <w:r>
              <w:rPr/>
              <w:t xml:space="preserve">Wesley Archer </w:t>
            </w:r>
          </w:p>
        </w:tc>
        <w:tc>
          <w:tcPr>
            <w:tcW w:w="1478" w:type="dxa"/>
            <w:tcBorders/>
            <w:vAlign w:val="center"/>
          </w:tcPr>
          <w:p>
            <w:pPr>
              <w:pStyle w:val="TableContents"/>
              <w:bidi w:val="0"/>
              <w:spacing w:before="0" w:after="283"/>
              <w:jc w:val="left"/>
              <w:rPr/>
            </w:pPr>
            <w:r>
              <w:rPr/>
              <w:t xml:space="preserve">Jay Kogen &amp; Wallace Wolodarsky </w:t>
            </w:r>
          </w:p>
        </w:tc>
        <w:tc>
          <w:tcPr>
            <w:tcW w:w="1116" w:type="dxa"/>
            <w:tcBorders/>
            <w:vAlign w:val="center"/>
          </w:tcPr>
          <w:p>
            <w:pPr>
              <w:pStyle w:val="TableContents"/>
              <w:bidi w:val="0"/>
              <w:spacing w:before="0" w:after="283"/>
              <w:jc w:val="left"/>
              <w:rPr/>
            </w:pPr>
            <w:r>
              <w:rPr/>
              <w:t xml:space="preserve">21. tammikuuta 1990 (1990-01-21) </w:t>
            </w:r>
          </w:p>
        </w:tc>
        <w:tc>
          <w:tcPr>
            <w:tcW w:w="685" w:type="dxa"/>
            <w:tcBorders/>
            <w:vAlign w:val="center"/>
          </w:tcPr>
          <w:p>
            <w:pPr>
              <w:pStyle w:val="TableContents"/>
              <w:bidi w:val="0"/>
              <w:spacing w:before="0" w:after="283"/>
              <w:jc w:val="left"/>
              <w:rPr/>
            </w:pPr>
            <w:r>
              <w:rPr/>
              <w:t xml:space="preserve">7G03 </w:t>
            </w:r>
          </w:p>
        </w:tc>
        <w:tc>
          <w:tcPr>
            <w:tcW w:w="2836" w:type="dxa"/>
            <w:tcBorders/>
            <w:vAlign w:val="center"/>
          </w:tcPr>
          <w:p>
            <w:pPr>
              <w:pStyle w:val="TableContents"/>
              <w:bidi w:val="0"/>
              <w:spacing w:before="0" w:after="283"/>
              <w:jc w:val="left"/>
              <w:rPr/>
            </w:pPr>
            <w:r>
              <w:rPr/>
              <w:t xml:space="preserve">27.5 Bartin luokka vierailee Springfieldin ydinvoimalassa, ja Homer, joka haluaa näyttää siltä, että hän tekee töitä, törmää vahingossa kärryllään radioaktiiviseen putkeen, minkä seurauksena hän saa potkut. Masentuneena eikä löydä uutta työtä, hän päättää tehdä itsemurhan hyppäämällä sillalta. Hänen perheensä saa selville hänen suunnitelmansa ja yrittää pysäyttää hänet, mutta samalla he jäävät melkein kuorma-auton alle. Löydettyään uuden tarkoituksensa Homer aloittaa turvallisuusristiretken, ja lopulta hän päättää lähteä ydinvoimalaitoksen perään ja järjestää mielenosoituskokouksia. Lopettaakseen Homerin raivokohtauksen herra Burns tarjoaa hänelle työtä turvallisuustarkastajana korotetulla palkalla, minkä Homer hyväksyy. Vieraileva tähti: Sam McMurray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"Ei ole häpeällistä kuin koti. </w:t>
            </w:r>
          </w:p>
        </w:tc>
        <w:tc>
          <w:tcPr>
            <w:tcW w:w="1284" w:type="dxa"/>
            <w:tcBorders/>
            <w:vAlign w:val="center"/>
          </w:tcPr>
          <w:p>
            <w:pPr>
              <w:pStyle w:val="TableContents"/>
              <w:bidi w:val="0"/>
              <w:spacing w:before="0" w:after="283"/>
              <w:jc w:val="left"/>
              <w:rPr/>
            </w:pPr>
            <w:r>
              <w:rPr/>
              <w:t xml:space="preserve">Gregg Vanzo &amp; Kent Butterworth </w:t>
            </w:r>
          </w:p>
        </w:tc>
        <w:tc>
          <w:tcPr>
            <w:tcW w:w="1478" w:type="dxa"/>
            <w:tcBorders/>
            <w:vAlign w:val="center"/>
          </w:tcPr>
          <w:p>
            <w:pPr>
              <w:pStyle w:val="TableContents"/>
              <w:bidi w:val="0"/>
              <w:spacing w:before="0" w:after="283"/>
              <w:jc w:val="left"/>
              <w:rPr/>
            </w:pPr>
            <w:r>
              <w:rPr/>
              <w:t xml:space="preserve">Al Jean &amp; Mike Reiss </w:t>
            </w:r>
          </w:p>
        </w:tc>
        <w:tc>
          <w:tcPr>
            <w:tcW w:w="1116" w:type="dxa"/>
            <w:tcBorders/>
            <w:vAlign w:val="center"/>
          </w:tcPr>
          <w:p>
            <w:pPr>
              <w:pStyle w:val="TableContents"/>
              <w:bidi w:val="0"/>
              <w:spacing w:before="0" w:after="283"/>
              <w:jc w:val="left"/>
              <w:rPr/>
            </w:pPr>
            <w:r>
              <w:rPr/>
              <w:t xml:space="preserve">28. tammikuuta 1990 (1990-01-28) </w:t>
            </w:r>
          </w:p>
        </w:tc>
        <w:tc>
          <w:tcPr>
            <w:tcW w:w="685" w:type="dxa"/>
            <w:tcBorders/>
            <w:vAlign w:val="center"/>
          </w:tcPr>
          <w:p>
            <w:pPr>
              <w:pStyle w:val="TableContents"/>
              <w:bidi w:val="0"/>
              <w:spacing w:before="0" w:after="283"/>
              <w:jc w:val="left"/>
              <w:rPr/>
            </w:pPr>
            <w:r>
              <w:rPr/>
              <w:t xml:space="preserve">7G04 </w:t>
            </w:r>
          </w:p>
        </w:tc>
        <w:tc>
          <w:tcPr>
            <w:tcW w:w="2836" w:type="dxa"/>
            <w:tcBorders/>
            <w:vAlign w:val="center"/>
          </w:tcPr>
          <w:p>
            <w:pPr>
              <w:pStyle w:val="TableContents"/>
              <w:bidi w:val="0"/>
              <w:spacing w:before="0" w:after="283"/>
              <w:jc w:val="left"/>
              <w:rPr/>
            </w:pPr>
            <w:r>
              <w:rPr/>
              <w:t xml:space="preserve">20.2 Homer vie perheensä yhtiön piknikille herra Burnsin kartanolle. Marge, Bart ja Lisa nolaavat Homerin ja hän huomaa, että herra Burns näyttää suosivan perhettä, joka rakastaa ja kunnioittaa toisiaan. Vakuuttuneena siitä, että sekä hän että hänen perheensä ovat säälittäviä, hän vie kaikki tohtori Marvin Monroen perheterapiakeskukseen. Kun tavanomaiset menetelmät osoittautuvat hyödyttömiksi perheen sivistämisessä, Monroe turvautuu shokkiterapiaan ja kytkee Simpsonit elektrodeihin. Pian Simpsonit alkavat järkyttää toisiaan ja saavat Springfieldin menettämään sähköt. </w:t>
            </w:r>
          </w:p>
        </w:tc>
      </w:tr>
      <w:tr>
        <w:trPr/>
        <w:tc>
          <w:tcPr>
            <w:tcW w:w="818" w:type="dxa"/>
            <w:tcBorders/>
            <w:vAlign w:val="center"/>
          </w:tcPr>
          <w:p>
            <w:pPr>
              <w:pStyle w:val="TableHeading"/>
              <w:suppressLineNumbers/>
              <w:bidi w:val="0"/>
              <w:spacing w:before="0" w:after="283"/>
              <w:jc w:val="center"/>
              <w:rPr/>
            </w:pPr>
            <w:r>
              <w:rPr/>
              <w:t xml:space="preserve">5 </w:t>
            </w:r>
          </w:p>
        </w:tc>
        <w:tc>
          <w:tcPr>
            <w:tcW w:w="777" w:type="dxa"/>
            <w:tcBorders/>
            <w:vAlign w:val="center"/>
          </w:tcPr>
          <w:p>
            <w:pPr>
              <w:pStyle w:val="TableContents"/>
              <w:bidi w:val="0"/>
              <w:spacing w:before="0" w:after="283"/>
              <w:jc w:val="left"/>
              <w:rPr/>
            </w:pPr>
            <w:r>
              <w:rPr/>
              <w:t xml:space="preserve">5 </w:t>
            </w:r>
          </w:p>
        </w:tc>
        <w:tc>
          <w:tcPr>
            <w:tcW w:w="1211" w:type="dxa"/>
            <w:tcBorders/>
            <w:vAlign w:val="center"/>
          </w:tcPr>
          <w:p>
            <w:pPr>
              <w:pStyle w:val="TableContents"/>
              <w:bidi w:val="0"/>
              <w:spacing w:before="0" w:after="283"/>
              <w:jc w:val="left"/>
              <w:rPr/>
            </w:pPr>
            <w:r>
              <w:rPr/>
              <w:t xml:space="preserve">``Bart the General'' </w:t>
            </w:r>
          </w:p>
        </w:tc>
        <w:tc>
          <w:tcPr>
            <w:tcW w:w="1284" w:type="dxa"/>
            <w:tcBorders/>
            <w:vAlign w:val="center"/>
          </w:tcPr>
          <w:p>
            <w:pPr>
              <w:pStyle w:val="TableContents"/>
              <w:bidi w:val="0"/>
              <w:spacing w:before="0" w:after="283"/>
              <w:jc w:val="left"/>
              <w:rPr/>
            </w:pPr>
            <w:r>
              <w:rPr/>
              <w:t xml:space="preserve">David Silverman </w:t>
            </w:r>
          </w:p>
        </w:tc>
        <w:tc>
          <w:tcPr>
            <w:tcW w:w="1478" w:type="dxa"/>
            <w:tcBorders/>
            <w:vAlign w:val="center"/>
          </w:tcPr>
          <w:p>
            <w:pPr>
              <w:pStyle w:val="TableContents"/>
              <w:bidi w:val="0"/>
              <w:spacing w:before="0" w:after="283"/>
              <w:jc w:val="left"/>
              <w:rPr/>
            </w:pPr>
            <w:r>
              <w:rPr/>
              <w:t xml:space="preserve">John Swartzwelder </w:t>
            </w:r>
          </w:p>
        </w:tc>
        <w:tc>
          <w:tcPr>
            <w:tcW w:w="1116" w:type="dxa"/>
            <w:tcBorders/>
            <w:vAlign w:val="center"/>
          </w:tcPr>
          <w:p>
            <w:pPr>
              <w:pStyle w:val="TableContents"/>
              <w:bidi w:val="0"/>
              <w:spacing w:before="0" w:after="283"/>
              <w:jc w:val="left"/>
              <w:rPr/>
            </w:pPr>
            <w:r>
              <w:rPr/>
              <w:t xml:space="preserve">4. helmikuuta 1990 (1990-02-04) </w:t>
            </w:r>
          </w:p>
        </w:tc>
        <w:tc>
          <w:tcPr>
            <w:tcW w:w="685" w:type="dxa"/>
            <w:tcBorders/>
            <w:vAlign w:val="center"/>
          </w:tcPr>
          <w:p>
            <w:pPr>
              <w:pStyle w:val="TableContents"/>
              <w:bidi w:val="0"/>
              <w:spacing w:before="0" w:after="283"/>
              <w:jc w:val="left"/>
              <w:rPr/>
            </w:pPr>
            <w:r>
              <w:rPr/>
              <w:t xml:space="preserve">7G05 </w:t>
            </w:r>
          </w:p>
        </w:tc>
        <w:tc>
          <w:tcPr>
            <w:tcW w:w="2836" w:type="dxa"/>
            <w:tcBorders/>
            <w:vAlign w:val="center"/>
          </w:tcPr>
          <w:p>
            <w:pPr>
              <w:pStyle w:val="TableContents"/>
              <w:bidi w:val="0"/>
              <w:spacing w:before="0" w:after="283"/>
              <w:jc w:val="left"/>
              <w:rPr/>
            </w:pPr>
            <w:r>
              <w:rPr/>
              <w:t xml:space="preserve">27.1 Bart törmää koulukiusaaja Nelson Muntziin, joka alkaa hyökätä Bartin kimppuun joka päivä koulun jälkeen. Homer ehdottaa vastaiskua, mikä ei kuitenkaan onnistu. Bart etsii epätoivoisesti ratkaisua, ja hän käy isoisän luona kysymässä neuvoa. Isoisä vie Bartin tapaamaan Hermania, joka ehdottaa, että Bart kokoaa kaikki koululaiset yhteen ja julistaa sodan Nelsonia vastaan. Bart ja hänen armeijansa hyökkäävät Nelsonin kimppuun ja onnistuvat saamaan hänet luopumaan kiusaamistavoistaan. </w:t>
            </w:r>
          </w:p>
        </w:tc>
      </w:tr>
      <w:tr>
        <w:trPr/>
        <w:tc>
          <w:tcPr>
            <w:tcW w:w="818" w:type="dxa"/>
            <w:tcBorders/>
            <w:vAlign w:val="center"/>
          </w:tcPr>
          <w:p>
            <w:pPr>
              <w:pStyle w:val="TableHeading"/>
              <w:suppressLineNumbers/>
              <w:bidi w:val="0"/>
              <w:spacing w:before="0" w:after="283"/>
              <w:jc w:val="center"/>
              <w:rPr/>
            </w:pPr>
            <w:r>
              <w:rPr/>
              <w:t xml:space="preserve">6 </w:t>
            </w:r>
          </w:p>
        </w:tc>
        <w:tc>
          <w:tcPr>
            <w:tcW w:w="777" w:type="dxa"/>
            <w:tcBorders/>
            <w:vAlign w:val="center"/>
          </w:tcPr>
          <w:p>
            <w:pPr>
              <w:pStyle w:val="TableContents"/>
              <w:bidi w:val="0"/>
              <w:spacing w:before="0" w:after="283"/>
              <w:jc w:val="left"/>
              <w:rPr/>
            </w:pPr>
            <w:r>
              <w:rPr/>
              <w:t xml:space="preserve">6 </w:t>
            </w:r>
          </w:p>
        </w:tc>
        <w:tc>
          <w:tcPr>
            <w:tcW w:w="1211" w:type="dxa"/>
            <w:tcBorders/>
            <w:vAlign w:val="center"/>
          </w:tcPr>
          <w:p>
            <w:pPr>
              <w:pStyle w:val="TableContents"/>
              <w:bidi w:val="0"/>
              <w:spacing w:before="0" w:after="283"/>
              <w:jc w:val="left"/>
              <w:rPr/>
            </w:pPr>
            <w:r>
              <w:rPr/>
              <w:t xml:space="preserve">``Moaning Lisa'' </w:t>
            </w:r>
          </w:p>
        </w:tc>
        <w:tc>
          <w:tcPr>
            <w:tcW w:w="1284" w:type="dxa"/>
            <w:tcBorders/>
            <w:vAlign w:val="center"/>
          </w:tcPr>
          <w:p>
            <w:pPr>
              <w:pStyle w:val="TableContents"/>
              <w:bidi w:val="0"/>
              <w:spacing w:before="0" w:after="283"/>
              <w:jc w:val="left"/>
              <w:rPr/>
            </w:pPr>
            <w:r>
              <w:rPr/>
              <w:t xml:space="preserve">Wesley Archer </w:t>
            </w:r>
          </w:p>
        </w:tc>
        <w:tc>
          <w:tcPr>
            <w:tcW w:w="1478" w:type="dxa"/>
            <w:tcBorders/>
            <w:vAlign w:val="center"/>
          </w:tcPr>
          <w:p>
            <w:pPr>
              <w:pStyle w:val="TableContents"/>
              <w:bidi w:val="0"/>
              <w:spacing w:before="0" w:after="283"/>
              <w:jc w:val="left"/>
              <w:rPr/>
            </w:pPr>
            <w:r>
              <w:rPr/>
              <w:t xml:space="preserve">Al Jean &amp; Mike Reiss </w:t>
            </w:r>
          </w:p>
        </w:tc>
        <w:tc>
          <w:tcPr>
            <w:tcW w:w="1116" w:type="dxa"/>
            <w:tcBorders/>
            <w:vAlign w:val="center"/>
          </w:tcPr>
          <w:p>
            <w:pPr>
              <w:pStyle w:val="TableContents"/>
              <w:bidi w:val="0"/>
              <w:spacing w:before="0" w:after="283"/>
              <w:jc w:val="left"/>
              <w:rPr/>
            </w:pPr>
            <w:r>
              <w:rPr/>
              <w:t xml:space="preserve">11. helmikuuta 1990 (1990-02-11) </w:t>
            </w:r>
          </w:p>
        </w:tc>
        <w:tc>
          <w:tcPr>
            <w:tcW w:w="685" w:type="dxa"/>
            <w:tcBorders/>
            <w:vAlign w:val="center"/>
          </w:tcPr>
          <w:p>
            <w:pPr>
              <w:pStyle w:val="TableContents"/>
              <w:bidi w:val="0"/>
              <w:spacing w:before="0" w:after="283"/>
              <w:jc w:val="left"/>
              <w:rPr/>
            </w:pPr>
            <w:r>
              <w:rPr/>
              <w:t xml:space="preserve">7G06 </w:t>
            </w:r>
          </w:p>
        </w:tc>
        <w:tc>
          <w:tcPr>
            <w:tcW w:w="2836" w:type="dxa"/>
            <w:tcBorders/>
            <w:vAlign w:val="center"/>
          </w:tcPr>
          <w:p>
            <w:pPr>
              <w:pStyle w:val="TableContents"/>
              <w:bidi w:val="0"/>
              <w:spacing w:before="0" w:after="283"/>
              <w:jc w:val="left"/>
              <w:rPr/>
            </w:pPr>
            <w:r>
              <w:rPr/>
              <w:t xml:space="preserve">27.4 Lisa masentuu, mikä alkaa vaikuttaa hänen koulumenestykseensä. Marge ja Homer eivät pysty tekemään Lisaa onnellisemmaksi. Eräänä yönä hän kuulee kaukana jazz-musiikkia ja hiipii ulos huoneestaan seuraamaan sitä. Hän tapaa Bleeding Gums Murphyn, joka opettaa hänelle, miten hän voi ilmaista musiikkiaan saksofonin avulla. Kun Marge vie Lisan kouluun seuraavana päivänä, hän ehdottaa Lisalle, että hän hymyilisi tunteistaan huolimatta. Marge kuitenkin näkee, että Lisalta kielletään hänen luovuutensa, ja tajuaa, että juuri se tuottaa hänelle pettymyksen. Marge kehottaa Lisaa olemaan vain oma itsensä, ja koko perhe lähtee katsomaan Murphyn esiintymistä paikalliseen jazzklubiin. Vieraileva tähti: Ron Taylor. </w:t>
            </w:r>
          </w:p>
        </w:tc>
      </w:tr>
      <w:tr>
        <w:trPr/>
        <w:tc>
          <w:tcPr>
            <w:tcW w:w="818" w:type="dxa"/>
            <w:tcBorders/>
            <w:vAlign w:val="center"/>
          </w:tcPr>
          <w:p>
            <w:pPr>
              <w:pStyle w:val="TableHeading"/>
              <w:suppressLineNumbers/>
              <w:bidi w:val="0"/>
              <w:spacing w:before="0" w:after="283"/>
              <w:jc w:val="center"/>
              <w:rPr/>
            </w:pPr>
            <w:r>
              <w:rPr/>
              <w:t xml:space="preserve">7 </w:t>
            </w:r>
          </w:p>
        </w:tc>
        <w:tc>
          <w:tcPr>
            <w:tcW w:w="777" w:type="dxa"/>
            <w:tcBorders/>
            <w:vAlign w:val="center"/>
          </w:tcPr>
          <w:p>
            <w:pPr>
              <w:pStyle w:val="TableContents"/>
              <w:bidi w:val="0"/>
              <w:spacing w:before="0" w:after="283"/>
              <w:jc w:val="left"/>
              <w:rPr/>
            </w:pPr>
            <w:r>
              <w:rPr/>
              <w:t xml:space="preserve">7 </w:t>
            </w:r>
          </w:p>
        </w:tc>
        <w:tc>
          <w:tcPr>
            <w:tcW w:w="1211" w:type="dxa"/>
            <w:tcBorders/>
            <w:vAlign w:val="center"/>
          </w:tcPr>
          <w:p>
            <w:pPr>
              <w:pStyle w:val="TableContents"/>
              <w:bidi w:val="0"/>
              <w:spacing w:before="0" w:after="283"/>
              <w:jc w:val="left"/>
              <w:rPr/>
            </w:pPr>
            <w:r>
              <w:rPr/>
              <w:t xml:space="preserve">"Simpsonien kutsu"... </w:t>
            </w:r>
          </w:p>
        </w:tc>
        <w:tc>
          <w:tcPr>
            <w:tcW w:w="1284" w:type="dxa"/>
            <w:tcBorders/>
            <w:vAlign w:val="center"/>
          </w:tcPr>
          <w:p>
            <w:pPr>
              <w:pStyle w:val="TableContents"/>
              <w:bidi w:val="0"/>
              <w:spacing w:before="0" w:after="283"/>
              <w:jc w:val="left"/>
              <w:rPr/>
            </w:pPr>
            <w:r>
              <w:rPr/>
              <w:t xml:space="preserve">Wesley Archer </w:t>
            </w:r>
          </w:p>
        </w:tc>
        <w:tc>
          <w:tcPr>
            <w:tcW w:w="1478" w:type="dxa"/>
            <w:tcBorders/>
            <w:vAlign w:val="center"/>
          </w:tcPr>
          <w:p>
            <w:pPr>
              <w:pStyle w:val="TableContents"/>
              <w:bidi w:val="0"/>
              <w:spacing w:before="0" w:after="283"/>
              <w:jc w:val="left"/>
              <w:rPr/>
            </w:pPr>
            <w:r>
              <w:rPr/>
              <w:t xml:space="preserve">John Swartzwelder </w:t>
            </w:r>
          </w:p>
        </w:tc>
        <w:tc>
          <w:tcPr>
            <w:tcW w:w="1116" w:type="dxa"/>
            <w:tcBorders/>
            <w:vAlign w:val="center"/>
          </w:tcPr>
          <w:p>
            <w:pPr>
              <w:pStyle w:val="TableContents"/>
              <w:bidi w:val="0"/>
              <w:spacing w:before="0" w:after="283"/>
              <w:jc w:val="left"/>
              <w:rPr/>
            </w:pPr>
            <w:r>
              <w:rPr/>
              <w:t xml:space="preserve">18. helmikuuta 1990 (1990-02-18) </w:t>
            </w:r>
          </w:p>
        </w:tc>
        <w:tc>
          <w:tcPr>
            <w:tcW w:w="685" w:type="dxa"/>
            <w:tcBorders/>
            <w:vAlign w:val="center"/>
          </w:tcPr>
          <w:p>
            <w:pPr>
              <w:pStyle w:val="TableContents"/>
              <w:bidi w:val="0"/>
              <w:spacing w:before="0" w:after="283"/>
              <w:jc w:val="left"/>
              <w:rPr/>
            </w:pPr>
            <w:r>
              <w:rPr/>
              <w:t xml:space="preserve">7G09 </w:t>
            </w:r>
          </w:p>
        </w:tc>
        <w:tc>
          <w:tcPr>
            <w:tcW w:w="2836" w:type="dxa"/>
            <w:tcBorders/>
            <w:vAlign w:val="center"/>
          </w:tcPr>
          <w:p>
            <w:pPr>
              <w:pStyle w:val="TableContents"/>
              <w:bidi w:val="0"/>
              <w:spacing w:before="0" w:after="283"/>
              <w:jc w:val="left"/>
              <w:rPr/>
            </w:pPr>
            <w:r>
              <w:rPr/>
              <w:t xml:space="preserve">27.6 Homer tulee kateelliseksi Flandersin uudesta asuntoautosta ja lähtee ``Bob's RV Round-up'' -tapahtumaan ostamaan omansa. Hän valitsee ränsistyneen asuntoauton, vie perheen retkeilemään ja tuhoaa samalla asuntoauton. Bart ja Homer jättävät Lisan ja Margen ja yrittävät löytää tiensä takaisin sivilisaatioon, mutta heillä ei ole onnea. Myöhemmin Homeria luullaan Isojalaksi ja hänet vangitaan. Marge, Bart ja Lisa pelastuvat ja Homer vapautetaan, vaikka tiedemiehet sanovat, etteivät he pysty määrittämään, mihin lajiin hän kuuluu. Vieraileva tähti: M: Albert Brooks. </w:t>
            </w:r>
          </w:p>
        </w:tc>
      </w:tr>
      <w:tr>
        <w:trPr/>
        <w:tc>
          <w:tcPr>
            <w:tcW w:w="818" w:type="dxa"/>
            <w:tcBorders/>
            <w:vAlign w:val="center"/>
          </w:tcPr>
          <w:p>
            <w:pPr>
              <w:pStyle w:val="TableHeading"/>
              <w:suppressLineNumbers/>
              <w:bidi w:val="0"/>
              <w:spacing w:before="0" w:after="283"/>
              <w:jc w:val="center"/>
              <w:rPr/>
            </w:pPr>
            <w:r>
              <w:rPr/>
              <w:t xml:space="preserve">8 </w:t>
            </w:r>
          </w:p>
        </w:tc>
        <w:tc>
          <w:tcPr>
            <w:tcW w:w="777" w:type="dxa"/>
            <w:tcBorders/>
            <w:vAlign w:val="center"/>
          </w:tcPr>
          <w:p>
            <w:pPr>
              <w:pStyle w:val="TableContents"/>
              <w:bidi w:val="0"/>
              <w:spacing w:before="0" w:after="283"/>
              <w:jc w:val="left"/>
              <w:rPr/>
            </w:pPr>
            <w:r>
              <w:rPr/>
              <w:t xml:space="preserve">8 </w:t>
            </w:r>
          </w:p>
        </w:tc>
        <w:tc>
          <w:tcPr>
            <w:tcW w:w="1211" w:type="dxa"/>
            <w:tcBorders/>
            <w:vAlign w:val="center"/>
          </w:tcPr>
          <w:p>
            <w:pPr>
              <w:pStyle w:val="TableContents"/>
              <w:bidi w:val="0"/>
              <w:spacing w:before="0" w:after="283"/>
              <w:jc w:val="left"/>
              <w:rPr/>
            </w:pPr>
            <w:r>
              <w:rPr/>
              <w:t xml:space="preserve">"Kertova pää </w:t>
            </w:r>
          </w:p>
        </w:tc>
        <w:tc>
          <w:tcPr>
            <w:tcW w:w="1284" w:type="dxa"/>
            <w:tcBorders/>
            <w:vAlign w:val="center"/>
          </w:tcPr>
          <w:p>
            <w:pPr>
              <w:pStyle w:val="TableContents"/>
              <w:bidi w:val="0"/>
              <w:spacing w:before="0" w:after="283"/>
              <w:jc w:val="left"/>
              <w:rPr/>
            </w:pPr>
            <w:r>
              <w:rPr/>
              <w:t xml:space="preserve">Rich Moore </w:t>
            </w:r>
          </w:p>
        </w:tc>
        <w:tc>
          <w:tcPr>
            <w:tcW w:w="1478" w:type="dxa"/>
            <w:tcBorders/>
            <w:vAlign w:val="center"/>
          </w:tcPr>
          <w:p>
            <w:pPr>
              <w:pStyle w:val="TableContents"/>
              <w:bidi w:val="0"/>
              <w:spacing w:before="0" w:after="283"/>
              <w:jc w:val="left"/>
              <w:rPr/>
            </w:pPr>
            <w:r>
              <w:rPr/>
              <w:t xml:space="preserve">Al Jean, Mike Reiss, Sam Simon &amp; Matt Groening </w:t>
            </w:r>
          </w:p>
        </w:tc>
        <w:tc>
          <w:tcPr>
            <w:tcW w:w="1116" w:type="dxa"/>
            <w:tcBorders/>
            <w:vAlign w:val="center"/>
          </w:tcPr>
          <w:p>
            <w:pPr>
              <w:pStyle w:val="TableContents"/>
              <w:bidi w:val="0"/>
              <w:spacing w:before="0" w:after="283"/>
              <w:jc w:val="left"/>
              <w:rPr/>
            </w:pPr>
            <w:r>
              <w:rPr/>
              <w:t xml:space="preserve">25. helmikuuta 1990 (1990-02-25) </w:t>
            </w:r>
          </w:p>
        </w:tc>
        <w:tc>
          <w:tcPr>
            <w:tcW w:w="685" w:type="dxa"/>
            <w:tcBorders/>
            <w:vAlign w:val="center"/>
          </w:tcPr>
          <w:p>
            <w:pPr>
              <w:pStyle w:val="TableContents"/>
              <w:bidi w:val="0"/>
              <w:spacing w:before="0" w:after="283"/>
              <w:jc w:val="left"/>
              <w:rPr/>
            </w:pPr>
            <w:r>
              <w:rPr/>
              <w:t xml:space="preserve">7G07 </w:t>
            </w:r>
          </w:p>
        </w:tc>
        <w:tc>
          <w:tcPr>
            <w:tcW w:w="2836" w:type="dxa"/>
            <w:tcBorders/>
            <w:vAlign w:val="center"/>
          </w:tcPr>
          <w:p>
            <w:pPr>
              <w:pStyle w:val="TableContents"/>
              <w:bidi w:val="0"/>
              <w:jc w:val="left"/>
              <w:rPr/>
            </w:pPr>
            <w:r>
              <w:rPr/>
              <w:t xml:space="preserve">28 </w:t>
            </w:r>
          </w:p>
          <w:p>
            <w:pPr>
              <w:pStyle w:val="TextBody"/>
              <w:bidi w:val="0"/>
              <w:spacing w:before="0" w:after="283"/>
              <w:jc w:val="left"/>
              <w:rPr/>
            </w:pPr>
            <w:r>
              <w:rPr/>
              <w:t xml:space="preserve">Bart ystävystyy Jimbon, Dolphin ja Kearneyn kanssa, jotka ovat joukko paikallisia häiriköitä. Yritettyään tehdä heihin vaikutuksen Bart päättää katkaista ja varastaa Jebediah Springfieldin patsaan pään. Seuraavana päivänä koko kaupunki suree vandalisoitua patsasta, ja Bart saa tietää, että hänen uudet ystävänsä haluavat hyökätä vandaalin kimppuun. Katumusta tuntien Bart tunnustaa perheelleen ja Homer ja Bart vievät pään takaisin patsaalle ohitettuaan raivostuneet ihmiset. </w:t>
            </w:r>
          </w:p>
          <w:p>
            <w:pPr>
              <w:pStyle w:val="TextBody"/>
              <w:bidi w:val="0"/>
              <w:spacing w:before="0" w:after="283"/>
              <w:jc w:val="left"/>
              <w:rPr/>
            </w:pPr>
            <w:r>
              <w:rPr/>
              <w:t xml:space="preserve">Huomautuksia: Ensimmäinen jakso, jossa esiintyvät Krusty, Sideshow Bob, Apu ja pastori Lovejoy. </w:t>
            </w:r>
          </w:p>
        </w:tc>
      </w:tr>
      <w:tr>
        <w:trPr/>
        <w:tc>
          <w:tcPr>
            <w:tcW w:w="818" w:type="dxa"/>
            <w:tcBorders/>
            <w:vAlign w:val="center"/>
          </w:tcPr>
          <w:p>
            <w:pPr>
              <w:pStyle w:val="TableHeading"/>
              <w:suppressLineNumbers/>
              <w:bidi w:val="0"/>
              <w:spacing w:before="0" w:after="283"/>
              <w:jc w:val="center"/>
              <w:rPr/>
            </w:pPr>
            <w:r>
              <w:rPr/>
              <w:t xml:space="preserve">9 </w:t>
            </w:r>
          </w:p>
        </w:tc>
        <w:tc>
          <w:tcPr>
            <w:tcW w:w="777" w:type="dxa"/>
            <w:tcBorders/>
            <w:vAlign w:val="center"/>
          </w:tcPr>
          <w:p>
            <w:pPr>
              <w:pStyle w:val="TableContents"/>
              <w:bidi w:val="0"/>
              <w:spacing w:before="0" w:after="283"/>
              <w:jc w:val="left"/>
              <w:rPr/>
            </w:pPr>
            <w:r>
              <w:rPr/>
              <w:t xml:space="preserve">9 </w:t>
            </w:r>
          </w:p>
        </w:tc>
        <w:tc>
          <w:tcPr>
            <w:tcW w:w="1211" w:type="dxa"/>
            <w:tcBorders/>
            <w:vAlign w:val="center"/>
          </w:tcPr>
          <w:p>
            <w:pPr>
              <w:pStyle w:val="TableContents"/>
              <w:bidi w:val="0"/>
              <w:spacing w:before="0" w:after="283"/>
              <w:jc w:val="left"/>
              <w:rPr/>
            </w:pPr>
            <w:r>
              <w:rPr/>
              <w:t xml:space="preserve">"Elämää pikakaistalla </w:t>
            </w:r>
          </w:p>
        </w:tc>
        <w:tc>
          <w:tcPr>
            <w:tcW w:w="1284" w:type="dxa"/>
            <w:tcBorders/>
            <w:vAlign w:val="center"/>
          </w:tcPr>
          <w:p>
            <w:pPr>
              <w:pStyle w:val="TableContents"/>
              <w:bidi w:val="0"/>
              <w:spacing w:before="0" w:after="283"/>
              <w:jc w:val="left"/>
              <w:rPr/>
            </w:pPr>
            <w:r>
              <w:rPr/>
              <w:t xml:space="preserve">David Silverman </w:t>
            </w:r>
          </w:p>
        </w:tc>
        <w:tc>
          <w:tcPr>
            <w:tcW w:w="1478" w:type="dxa"/>
            <w:tcBorders/>
            <w:vAlign w:val="center"/>
          </w:tcPr>
          <w:p>
            <w:pPr>
              <w:pStyle w:val="TableContents"/>
              <w:bidi w:val="0"/>
              <w:spacing w:before="0" w:after="283"/>
              <w:jc w:val="left"/>
              <w:rPr/>
            </w:pPr>
            <w:r>
              <w:rPr/>
              <w:t xml:space="preserve">John Swartzwelder </w:t>
            </w:r>
          </w:p>
        </w:tc>
        <w:tc>
          <w:tcPr>
            <w:tcW w:w="1116" w:type="dxa"/>
            <w:tcBorders/>
            <w:vAlign w:val="center"/>
          </w:tcPr>
          <w:p>
            <w:pPr>
              <w:pStyle w:val="TableContents"/>
              <w:bidi w:val="0"/>
              <w:spacing w:before="0" w:after="283"/>
              <w:jc w:val="left"/>
              <w:rPr/>
            </w:pPr>
            <w:r>
              <w:rPr/>
              <w:t xml:space="preserve">18. maaliskuuta 1990 (1990-03-18) </w:t>
            </w:r>
          </w:p>
        </w:tc>
        <w:tc>
          <w:tcPr>
            <w:tcW w:w="685" w:type="dxa"/>
            <w:tcBorders/>
            <w:vAlign w:val="center"/>
          </w:tcPr>
          <w:p>
            <w:pPr>
              <w:pStyle w:val="TableContents"/>
              <w:bidi w:val="0"/>
              <w:spacing w:before="0" w:after="283"/>
              <w:jc w:val="left"/>
              <w:rPr/>
            </w:pPr>
            <w:r>
              <w:rPr/>
              <w:t xml:space="preserve">7G11 </w:t>
            </w:r>
          </w:p>
        </w:tc>
        <w:tc>
          <w:tcPr>
            <w:tcW w:w="2836" w:type="dxa"/>
            <w:tcBorders/>
            <w:vAlign w:val="center"/>
          </w:tcPr>
          <w:p>
            <w:pPr>
              <w:pStyle w:val="TableContents"/>
              <w:bidi w:val="0"/>
              <w:spacing w:before="0" w:after="283"/>
              <w:jc w:val="left"/>
              <w:rPr/>
            </w:pPr>
            <w:r>
              <w:rPr/>
              <w:t xml:space="preserve">33.5 Unohdettuaan Margen syntymäpäivän Homer ryntää Springfieldin ostoskeskukseen ja ostaa hänelle impulsiivisesti keilapallon. Marge ei innostu lahjasta, ja saatuaan tietää, että Marge aikoo käyttää sitä, hän päättää ärsyttää Margea menemällä itse keilaamaan. Hän tapaa radalla Jacquesin, hurmaavan ranskalaisen keilailunopettajan, joka tarjoaa hänelle tunteja. Jacques alkaa ihastua Margeen ja kutsuu hänet asuntoonsa. Vaikka Marge suostuu, hän joutuu moraaliseen dilemmaan. Lopulta Marge vierailee Homerin luona ydinvoimalassa. Vieraileva tähti: Albert Brooks. </w:t>
            </w:r>
          </w:p>
        </w:tc>
      </w:tr>
      <w:tr>
        <w:trPr/>
        <w:tc>
          <w:tcPr>
            <w:tcW w:w="818" w:type="dxa"/>
            <w:tcBorders/>
            <w:vAlign w:val="center"/>
          </w:tcPr>
          <w:p>
            <w:pPr>
              <w:pStyle w:val="TableHeading"/>
              <w:suppressLineNumbers/>
              <w:bidi w:val="0"/>
              <w:spacing w:before="0" w:after="283"/>
              <w:jc w:val="center"/>
              <w:rPr/>
            </w:pPr>
            <w:r>
              <w:rPr/>
              <w:t xml:space="preserve">10 </w:t>
            </w:r>
          </w:p>
        </w:tc>
        <w:tc>
          <w:tcPr>
            <w:tcW w:w="777" w:type="dxa"/>
            <w:tcBorders/>
            <w:vAlign w:val="center"/>
          </w:tcPr>
          <w:p>
            <w:pPr>
              <w:pStyle w:val="TableContents"/>
              <w:bidi w:val="0"/>
              <w:spacing w:before="0" w:after="283"/>
              <w:jc w:val="left"/>
              <w:rPr/>
            </w:pPr>
            <w:r>
              <w:rPr/>
              <w:t xml:space="preserve">10 </w:t>
            </w:r>
          </w:p>
        </w:tc>
        <w:tc>
          <w:tcPr>
            <w:tcW w:w="1211" w:type="dxa"/>
            <w:tcBorders/>
            <w:vAlign w:val="center"/>
          </w:tcPr>
          <w:p>
            <w:pPr>
              <w:pStyle w:val="TableContents"/>
              <w:bidi w:val="0"/>
              <w:spacing w:before="0" w:after="283"/>
              <w:jc w:val="left"/>
              <w:rPr/>
            </w:pPr>
            <w:r>
              <w:rPr/>
              <w:t xml:space="preserve">``Homer's Night Out'' </w:t>
            </w:r>
          </w:p>
        </w:tc>
        <w:tc>
          <w:tcPr>
            <w:tcW w:w="1284" w:type="dxa"/>
            <w:tcBorders/>
            <w:vAlign w:val="center"/>
          </w:tcPr>
          <w:p>
            <w:pPr>
              <w:pStyle w:val="TableContents"/>
              <w:bidi w:val="0"/>
              <w:spacing w:before="0" w:after="283"/>
              <w:jc w:val="left"/>
              <w:rPr/>
            </w:pPr>
            <w:r>
              <w:rPr/>
              <w:t xml:space="preserve">Rich Moore </w:t>
            </w:r>
          </w:p>
        </w:tc>
        <w:tc>
          <w:tcPr>
            <w:tcW w:w="1478" w:type="dxa"/>
            <w:tcBorders/>
            <w:vAlign w:val="center"/>
          </w:tcPr>
          <w:p>
            <w:pPr>
              <w:pStyle w:val="TableContents"/>
              <w:bidi w:val="0"/>
              <w:spacing w:before="0" w:after="283"/>
              <w:jc w:val="left"/>
              <w:rPr/>
            </w:pPr>
            <w:r>
              <w:rPr/>
              <w:t xml:space="preserve">Jon Vitti </w:t>
            </w:r>
          </w:p>
        </w:tc>
        <w:tc>
          <w:tcPr>
            <w:tcW w:w="1116" w:type="dxa"/>
            <w:tcBorders/>
            <w:vAlign w:val="center"/>
          </w:tcPr>
          <w:p>
            <w:pPr>
              <w:pStyle w:val="TableContents"/>
              <w:bidi w:val="0"/>
              <w:spacing w:before="0" w:after="283"/>
              <w:jc w:val="left"/>
              <w:rPr/>
            </w:pPr>
            <w:r>
              <w:rPr/>
              <w:t xml:space="preserve">25. maaliskuuta 1990 (1990-03-25) </w:t>
            </w:r>
          </w:p>
        </w:tc>
        <w:tc>
          <w:tcPr>
            <w:tcW w:w="685" w:type="dxa"/>
            <w:tcBorders/>
            <w:vAlign w:val="center"/>
          </w:tcPr>
          <w:p>
            <w:pPr>
              <w:pStyle w:val="TableContents"/>
              <w:bidi w:val="0"/>
              <w:spacing w:before="0" w:after="283"/>
              <w:jc w:val="left"/>
              <w:rPr/>
            </w:pPr>
            <w:r>
              <w:rPr/>
              <w:t xml:space="preserve">7G10 </w:t>
            </w:r>
          </w:p>
        </w:tc>
        <w:tc>
          <w:tcPr>
            <w:tcW w:w="2836" w:type="dxa"/>
            <w:tcBorders/>
            <w:vAlign w:val="center"/>
          </w:tcPr>
          <w:p>
            <w:pPr>
              <w:pStyle w:val="TableContents"/>
              <w:bidi w:val="0"/>
              <w:spacing w:before="0" w:after="283"/>
              <w:jc w:val="left"/>
              <w:rPr/>
            </w:pPr>
            <w:r>
              <w:rPr/>
              <w:t xml:space="preserve">30.3 Bart ostaa minivakoilukameran ja onnistuu ottamaan kuvan Homerista tanssimassa Prinsessa Kashmir -nimisen stripparin vieressä työkaverinsa strippiklubibileissä. Hän antaa kuvasta kopioita ystävilleen, ja lopulta kuva alkaa kiertää ympäriinsä, kunnes lopulta Marge näkee sen. Marge heittää Homerin ulos talosta, mutta seuraavana päivänä hän selittää, ettei ole järkyttynyt siitä, että Homer tanssii naisen vieressä, vaan siitä, että Bart näki sen. Hän vaatii, että Marge ottaa Bartin mukaansa ja menee pyytämään anteeksi prinsessa Kashmirilta. Homer suostuu ja sanoo olevansa valmis alkamaan kunnioittaa naisia. Vieraileva tähti: Sam McMurray. </w:t>
            </w:r>
          </w:p>
        </w:tc>
      </w:tr>
      <w:tr>
        <w:trPr/>
        <w:tc>
          <w:tcPr>
            <w:tcW w:w="818" w:type="dxa"/>
            <w:tcBorders/>
            <w:vAlign w:val="center"/>
          </w:tcPr>
          <w:p>
            <w:pPr>
              <w:pStyle w:val="TableHeading"/>
              <w:suppressLineNumbers/>
              <w:bidi w:val="0"/>
              <w:spacing w:before="0" w:after="283"/>
              <w:jc w:val="center"/>
              <w:rPr/>
            </w:pPr>
            <w:r>
              <w:rPr/>
              <w:t xml:space="preserve">11 </w:t>
            </w:r>
          </w:p>
        </w:tc>
        <w:tc>
          <w:tcPr>
            <w:tcW w:w="777" w:type="dxa"/>
            <w:tcBorders/>
            <w:vAlign w:val="center"/>
          </w:tcPr>
          <w:p>
            <w:pPr>
              <w:pStyle w:val="TableContents"/>
              <w:bidi w:val="0"/>
              <w:spacing w:before="0" w:after="283"/>
              <w:jc w:val="left"/>
              <w:rPr/>
            </w:pPr>
            <w:r>
              <w:rPr/>
              <w:t xml:space="preserve">11 </w:t>
            </w:r>
          </w:p>
        </w:tc>
        <w:tc>
          <w:tcPr>
            <w:tcW w:w="1211" w:type="dxa"/>
            <w:tcBorders/>
            <w:vAlign w:val="center"/>
          </w:tcPr>
          <w:p>
            <w:pPr>
              <w:pStyle w:val="TableContents"/>
              <w:bidi w:val="0"/>
              <w:spacing w:before="0" w:after="283"/>
              <w:jc w:val="left"/>
              <w:rPr/>
            </w:pPr>
            <w:r>
              <w:rPr/>
              <w:t xml:space="preserve">"Vihan kääryleet"... </w:t>
            </w:r>
          </w:p>
        </w:tc>
        <w:tc>
          <w:tcPr>
            <w:tcW w:w="1284" w:type="dxa"/>
            <w:tcBorders/>
            <w:vAlign w:val="center"/>
          </w:tcPr>
          <w:p>
            <w:pPr>
              <w:pStyle w:val="TableContents"/>
              <w:bidi w:val="0"/>
              <w:spacing w:before="0" w:after="283"/>
              <w:jc w:val="left"/>
              <w:rPr/>
            </w:pPr>
            <w:r>
              <w:rPr/>
              <w:t xml:space="preserve">Wesley Archer &amp; Milton Gray </w:t>
            </w:r>
          </w:p>
        </w:tc>
        <w:tc>
          <w:tcPr>
            <w:tcW w:w="1478" w:type="dxa"/>
            <w:tcBorders/>
            <w:vAlign w:val="center"/>
          </w:tcPr>
          <w:p>
            <w:pPr>
              <w:pStyle w:val="TableContents"/>
              <w:bidi w:val="0"/>
              <w:spacing w:before="0" w:after="283"/>
              <w:jc w:val="left"/>
              <w:rPr/>
            </w:pPr>
            <w:r>
              <w:rPr/>
              <w:t xml:space="preserve">George Meyer, Sam Simon, John Swartzwelder &amp; Jon Vitti. </w:t>
            </w:r>
          </w:p>
        </w:tc>
        <w:tc>
          <w:tcPr>
            <w:tcW w:w="1116" w:type="dxa"/>
            <w:tcBorders/>
            <w:vAlign w:val="center"/>
          </w:tcPr>
          <w:p>
            <w:pPr>
              <w:pStyle w:val="TableContents"/>
              <w:bidi w:val="0"/>
              <w:spacing w:before="0" w:after="283"/>
              <w:jc w:val="left"/>
              <w:rPr/>
            </w:pPr>
            <w:r>
              <w:rPr/>
              <w:t xml:space="preserve">15. huhtikuuta 1990 (1990-04-15) </w:t>
            </w:r>
          </w:p>
        </w:tc>
        <w:tc>
          <w:tcPr>
            <w:tcW w:w="685" w:type="dxa"/>
            <w:tcBorders/>
            <w:vAlign w:val="center"/>
          </w:tcPr>
          <w:p>
            <w:pPr>
              <w:pStyle w:val="TableContents"/>
              <w:bidi w:val="0"/>
              <w:spacing w:before="0" w:after="283"/>
              <w:jc w:val="left"/>
              <w:rPr/>
            </w:pPr>
            <w:r>
              <w:rPr/>
              <w:t xml:space="preserve">7G13 </w:t>
            </w:r>
          </w:p>
        </w:tc>
        <w:tc>
          <w:tcPr>
            <w:tcW w:w="2836" w:type="dxa"/>
            <w:tcBorders/>
            <w:vAlign w:val="center"/>
          </w:tcPr>
          <w:p>
            <w:pPr>
              <w:pStyle w:val="TableContents"/>
              <w:bidi w:val="0"/>
              <w:jc w:val="left"/>
              <w:rPr/>
            </w:pPr>
            <w:r>
              <w:rPr/>
              <w:t xml:space="preserve">31.2 </w:t>
            </w:r>
          </w:p>
          <w:p>
            <w:pPr>
              <w:pStyle w:val="TextBody"/>
              <w:bidi w:val="0"/>
              <w:spacing w:before="0" w:after="283"/>
              <w:jc w:val="left"/>
              <w:rPr/>
            </w:pPr>
            <w:r>
              <w:rPr/>
              <w:t xml:space="preserve">Rehtori Skinner saa lopulta tarpeekseen Bartin kepposista ja ehdottaa, että Bart lähetetään Ranskaan osana opiskelijavaihto-ohjelmaa. Perhe suostuu, ja Bart lähetetään "kauniiseen" Château Maisoniin, joka on itse asiassa ränsistynyt maalaistalo laiminlyödyn viinitarhan äärellä. Kaksi häikäilemätöntä viininviljelijää, César ja Ugolin, kohtelevat Bartia kuin orjaa, ja lopulta he syöttävät hänelle jäätymisenestoaineella saastunutta viiniä. Samaan aikaan Simpsonien luona alkaa asua albanialaispoika Adil, joka Homerin tietämättä on maansa lähettämä vakooja, jonka tarkoituksena on hankkia ydinasepiirustuksia. Ranskassa Bart oppii ranskaa ja ilmoittaa viininviljelijöiden rikoksista viranomaisille. </w:t>
            </w:r>
          </w:p>
          <w:p>
            <w:pPr>
              <w:pStyle w:val="TextBody"/>
              <w:bidi w:val="0"/>
              <w:spacing w:before="0" w:after="283"/>
              <w:jc w:val="left"/>
              <w:rPr/>
            </w:pPr>
            <w:r>
              <w:rPr/>
              <w:t xml:space="preserve">Huomautus: Ensimmäinen jakso, jossa esiintyy Agnes Skinner. </w:t>
            </w:r>
          </w:p>
        </w:tc>
      </w:tr>
      <w:tr>
        <w:trPr/>
        <w:tc>
          <w:tcPr>
            <w:tcW w:w="818" w:type="dxa"/>
            <w:tcBorders/>
            <w:vAlign w:val="center"/>
          </w:tcPr>
          <w:p>
            <w:pPr>
              <w:pStyle w:val="TableHeading"/>
              <w:suppressLineNumbers/>
              <w:bidi w:val="0"/>
              <w:spacing w:before="0" w:after="283"/>
              <w:jc w:val="center"/>
              <w:rPr/>
            </w:pPr>
            <w:r>
              <w:rPr/>
              <w:t xml:space="preserve">12 </w:t>
            </w:r>
          </w:p>
        </w:tc>
        <w:tc>
          <w:tcPr>
            <w:tcW w:w="777" w:type="dxa"/>
            <w:tcBorders/>
            <w:vAlign w:val="center"/>
          </w:tcPr>
          <w:p>
            <w:pPr>
              <w:pStyle w:val="TableContents"/>
              <w:bidi w:val="0"/>
              <w:spacing w:before="0" w:after="283"/>
              <w:jc w:val="left"/>
              <w:rPr/>
            </w:pPr>
            <w:r>
              <w:rPr/>
              <w:t xml:space="preserve">12 </w:t>
            </w:r>
          </w:p>
        </w:tc>
        <w:tc>
          <w:tcPr>
            <w:tcW w:w="1211" w:type="dxa"/>
            <w:tcBorders/>
            <w:vAlign w:val="center"/>
          </w:tcPr>
          <w:p>
            <w:pPr>
              <w:pStyle w:val="TableContents"/>
              <w:bidi w:val="0"/>
              <w:spacing w:before="0" w:after="283"/>
              <w:jc w:val="left"/>
              <w:rPr/>
            </w:pPr>
            <w:r>
              <w:rPr/>
              <w:t xml:space="preserve">"Krusty jää kiinni"... </w:t>
            </w:r>
          </w:p>
        </w:tc>
        <w:tc>
          <w:tcPr>
            <w:tcW w:w="1284" w:type="dxa"/>
            <w:tcBorders/>
            <w:vAlign w:val="center"/>
          </w:tcPr>
          <w:p>
            <w:pPr>
              <w:pStyle w:val="TableContents"/>
              <w:bidi w:val="0"/>
              <w:spacing w:before="0" w:after="283"/>
              <w:jc w:val="left"/>
              <w:rPr/>
            </w:pPr>
            <w:r>
              <w:rPr/>
              <w:t xml:space="preserve">Brad Bird </w:t>
            </w:r>
          </w:p>
        </w:tc>
        <w:tc>
          <w:tcPr>
            <w:tcW w:w="1478" w:type="dxa"/>
            <w:tcBorders/>
            <w:vAlign w:val="center"/>
          </w:tcPr>
          <w:p>
            <w:pPr>
              <w:pStyle w:val="TableContents"/>
              <w:bidi w:val="0"/>
              <w:spacing w:before="0" w:after="283"/>
              <w:jc w:val="left"/>
              <w:rPr/>
            </w:pPr>
            <w:r>
              <w:rPr/>
              <w:t xml:space="preserve">Jay Kogen &amp; Wallace Wolodarsky </w:t>
            </w:r>
          </w:p>
        </w:tc>
        <w:tc>
          <w:tcPr>
            <w:tcW w:w="1116" w:type="dxa"/>
            <w:tcBorders/>
            <w:vAlign w:val="center"/>
          </w:tcPr>
          <w:p>
            <w:pPr>
              <w:pStyle w:val="TableContents"/>
              <w:bidi w:val="0"/>
              <w:spacing w:before="0" w:after="283"/>
              <w:jc w:val="left"/>
              <w:rPr/>
            </w:pPr>
            <w:r>
              <w:rPr/>
              <w:t xml:space="preserve">huhtikuu 29, 1990 (1990-04-29) </w:t>
            </w:r>
          </w:p>
        </w:tc>
        <w:tc>
          <w:tcPr>
            <w:tcW w:w="685" w:type="dxa"/>
            <w:tcBorders/>
            <w:vAlign w:val="center"/>
          </w:tcPr>
          <w:p>
            <w:pPr>
              <w:pStyle w:val="TableContents"/>
              <w:bidi w:val="0"/>
              <w:spacing w:before="0" w:after="283"/>
              <w:jc w:val="left"/>
              <w:rPr/>
            </w:pPr>
            <w:r>
              <w:rPr/>
              <w:t xml:space="preserve">7G12 </w:t>
            </w:r>
          </w:p>
        </w:tc>
        <w:tc>
          <w:tcPr>
            <w:tcW w:w="2836" w:type="dxa"/>
            <w:tcBorders/>
            <w:vAlign w:val="center"/>
          </w:tcPr>
          <w:p>
            <w:pPr>
              <w:pStyle w:val="TableContents"/>
              <w:bidi w:val="0"/>
              <w:jc w:val="left"/>
              <w:rPr/>
            </w:pPr>
            <w:r>
              <w:rPr/>
              <w:t xml:space="preserve">30.4 </w:t>
            </w:r>
          </w:p>
          <w:p>
            <w:pPr>
              <w:pStyle w:val="TextBody"/>
              <w:bidi w:val="0"/>
              <w:spacing w:before="0" w:after="283"/>
              <w:jc w:val="left"/>
              <w:rPr/>
            </w:pPr>
            <w:r>
              <w:rPr/>
              <w:t xml:space="preserve">Ostaessaan jäätelöä Kwik-E-Martista Homer joutuu todistamaan ryöstöä, jonka takana on mies, jonka uskotaan olevan Hassu Pelle, Bartin suosikkiohjelman "Hassu Pelle Show'n" juontaja. Krusty joutuu vankilaan, ja hänen apulaisensa Sideshow Bob ottaa ohjelman haltuunsa. Bart on varma, että Krusty on syytön, ja kerää todisteita väitteensä tueksi, jotka hän vie "Krustyn parhaalle ystävälle", Sideshow Bobille. Bart tajuaa, että ryöstön teki itse asiassa Bob, joka yritti lavastaa Krustyn syylliseksi. Bob pidätetään ja Krusty kiittää Bartia hänen pelastamisestaan. Vieraileva tähti: Kelsey Grammer. </w:t>
            </w:r>
          </w:p>
          <w:p>
            <w:pPr>
              <w:pStyle w:val="TextBody"/>
              <w:bidi w:val="0"/>
              <w:spacing w:before="0" w:after="283"/>
              <w:jc w:val="left"/>
              <w:rPr/>
            </w:pPr>
            <w:r>
              <w:rPr/>
              <w:t xml:space="preserve">Huomautus: Ensimmäinen jakso, jossa Kent Brockman esiintyy.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pPr>
            <w:r>
              <w:rPr/>
              <w:t xml:space="preserve">13 </w:t>
            </w:r>
          </w:p>
        </w:tc>
        <w:tc>
          <w:tcPr>
            <w:tcW w:w="1211" w:type="dxa"/>
            <w:tcBorders/>
            <w:vAlign w:val="center"/>
          </w:tcPr>
          <w:p>
            <w:pPr>
              <w:pStyle w:val="TableContents"/>
              <w:bidi w:val="0"/>
              <w:spacing w:before="0" w:after="283"/>
              <w:jc w:val="left"/>
              <w:rPr/>
            </w:pPr>
            <w:r>
              <w:rPr/>
              <w:t xml:space="preserve">"Jokin lumottu ilta"... </w:t>
            </w:r>
          </w:p>
        </w:tc>
        <w:tc>
          <w:tcPr>
            <w:tcW w:w="1284" w:type="dxa"/>
            <w:tcBorders/>
            <w:vAlign w:val="center"/>
          </w:tcPr>
          <w:p>
            <w:pPr>
              <w:pStyle w:val="TableContents"/>
              <w:bidi w:val="0"/>
              <w:spacing w:before="0" w:after="283"/>
              <w:jc w:val="left"/>
              <w:rPr/>
            </w:pPr>
            <w:r>
              <w:rPr/>
              <w:t xml:space="preserve">David Silverman &amp; Kent Butterworth </w:t>
            </w:r>
          </w:p>
        </w:tc>
        <w:tc>
          <w:tcPr>
            <w:tcW w:w="1478" w:type="dxa"/>
            <w:tcBorders/>
            <w:vAlign w:val="center"/>
          </w:tcPr>
          <w:p>
            <w:pPr>
              <w:pStyle w:val="TableContents"/>
              <w:bidi w:val="0"/>
              <w:spacing w:before="0" w:after="283"/>
              <w:jc w:val="left"/>
              <w:rPr/>
            </w:pPr>
            <w:r>
              <w:rPr/>
              <w:t xml:space="preserve">Matt Groening &amp; Sam Simon </w:t>
            </w:r>
          </w:p>
        </w:tc>
        <w:tc>
          <w:tcPr>
            <w:tcW w:w="1116" w:type="dxa"/>
            <w:tcBorders/>
            <w:vAlign w:val="center"/>
          </w:tcPr>
          <w:p>
            <w:pPr>
              <w:pStyle w:val="TableContents"/>
              <w:bidi w:val="0"/>
              <w:spacing w:before="0" w:after="283"/>
              <w:jc w:val="left"/>
              <w:rPr/>
            </w:pPr>
            <w:r>
              <w:rPr/>
              <w:t xml:space="preserve">13. toukokuuta 1990 (1990-05-13) </w:t>
            </w:r>
          </w:p>
        </w:tc>
        <w:tc>
          <w:tcPr>
            <w:tcW w:w="685" w:type="dxa"/>
            <w:tcBorders/>
            <w:vAlign w:val="center"/>
          </w:tcPr>
          <w:p>
            <w:pPr>
              <w:pStyle w:val="TableContents"/>
              <w:bidi w:val="0"/>
              <w:spacing w:before="0" w:after="283"/>
              <w:jc w:val="left"/>
              <w:rPr/>
            </w:pPr>
            <w:r>
              <w:rPr/>
              <w:t xml:space="preserve">7G01 </w:t>
            </w:r>
          </w:p>
        </w:tc>
        <w:tc>
          <w:tcPr>
            <w:tcW w:w="2836" w:type="dxa"/>
            <w:tcBorders/>
            <w:vAlign w:val="center"/>
          </w:tcPr>
          <w:p>
            <w:pPr>
              <w:pStyle w:val="TableContents"/>
              <w:bidi w:val="0"/>
              <w:spacing w:before="0" w:after="283"/>
              <w:jc w:val="left"/>
              <w:rPr/>
            </w:pPr>
            <w:r>
              <w:rPr/>
              <w:t xml:space="preserve">27.1 Marge, joka tuntee, ettei Homer arvosta häntä, soittaa radioterapeutille, minkä Homer kuulee töissä. Homer, joka haluaa hyvittää Margea kohtaan, päättää viedä hänet illalliselle hienoon ravintolaan ja palkkaa lapsenvahdin huolehtimaan Bartista ja Lisasta. Heille lähetetään neiti Botz, jonka Bart ja Lisa huomaavat pian olevan murtovaras, jonka lempinimi on "Babysitter-rosvo". Ms Botz ottaa heidät kiinni ja sitoo heidät, mutta lopulta Maggie vapauttaa heidät. Bart ja Lisa ottavat neiti Botzin kiinni ja soittavat poliisille. Sillä välin Marge ja Homer palaavat kotiin ja huomaavat neiti Botzin olevan sidottuna. Homer, joka ei tiedä Botzin todellista henkilöllisyyttä, vapauttaa hänet, ja Ms Botz pääsee pakoon vain hetkeä ennen poliisin saapumista. Vierailevat tähdet: Marz ja Botz: June Foray, Christopher Collins, Penny Marshall ja Paul Willson.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Simpsonien ensimmäinen jakso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Puolen tunnin sarjan ensi-ilta sai ensi-iltansa </w:t>
      </w:r>
      <w:r>
        <w:rPr>
          <w:color w:val="A9A9A9"/>
        </w:rPr>
        <w:t xml:space="preserve">17. joulukuuta 1989 </w:t>
      </w:r>
      <w:r>
        <w:rPr/>
        <w:t xml:space="preserve">joulun erikoisjaksolla ``Simpsons Roasting on an Open Fire''. Seuraavassa jaksossa ``Bart the Genius'' esiteltiin ensimmäisenä sarjan koko otsikkosekvenssi, mukaan lukien liitutauluvitsi ja sohvavitsi. Matt Groening kehitti pitkän jakson vähentääkseen jokaiseen jaksoon tarvittavaa animaatiota, mutta keksi nämä kaksi vitsiä korvaukseksi viikoittain toistuvasta materiaalista. Groening, joka ei ollut kiinnittänyt televisiota juurikaan huomiota sitten oman lapsuutensa, ei tiennyt, että näin pitkät otsikkojaksot olivat tuohon aikaan harvinaisia. Kun valmiista jaksoista tuli pidempiä, tuotantoryhmä ei halunnut leikata tarinoita pitkän otsikkojakson vuoksi, joten siitä kehitettiin lyhyempiä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ensimmäinen jakso esitettiin?</w:t>
      </w:r>
    </w:p>
    <w:p>
      <w:pPr>
        <w:pStyle w:val="TextBody"/>
        <w:bidi w:val="0"/>
        <w:jc w:val="left"/>
        <w:rPr>
          <w:b/>
          <w:u w:val="single"/>
          <w:shd w:val="clear" w:fill="FFFF00"/>
        </w:rPr>
      </w:pPr>
      <w:r>
        <w:rPr>
          <w:b/>
          <w:u w:val="single"/>
          <w:shd w:val="clear" w:fill="FFFF00"/>
        </w:rPr>
        <w:t xml:space="preserve">Asiakirjan numero 13680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Potlatch on </w:t>
      </w:r>
      <w:r>
        <w:rPr/>
        <w:t xml:space="preserve">Kanadan ja Yhdysvaltojen Tyynenmeren luoteisrannikon alkuperäiskansojen pitämä lahjojen antamisen juhla, joka on perinteisesti ollut niiden ensisijainen talousjärjestelmä. Siihen kuuluvat Heiltsuk-, Haida-, Nuxalk-, Tlingit-, Makah-, Tsimshian-, Nuu-chah-nulth-, Kwakwaka'wakw- ja Coast Salish -kulttuurit. Potlatchit ovat yleisiä myös sisämaan ja Luoteisrannikkoon rajoittuvien subarktisten alueiden kansoille, vaikkakin useimmiten ilman rannikkokansojen monimutkaisia rituaaleja ja lahjojen antamisen taloutta (ks. Athabaskan potlatch).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Tyynenmeren luoteisrannikon uudelleenjakojuhlaa kutsutaan nimellä</w:t>
      </w:r>
    </w:p>
    <w:p>
      <w:pPr>
        <w:pStyle w:val="TextBody"/>
        <w:bidi w:val="0"/>
        <w:jc w:val="left"/>
        <w:rPr>
          <w:b/>
          <w:u w:val="single"/>
          <w:shd w:val="clear" w:fill="FFFF00"/>
        </w:rPr>
      </w:pPr>
      <w:r>
        <w:rPr>
          <w:b/>
          <w:u w:val="single"/>
          <w:shd w:val="clear" w:fill="FFFF00"/>
        </w:rPr>
        <w:t xml:space="preserve">Asiakirjan numero 13681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Edamame </w:t>
      </w:r>
      <w:r>
        <w:rPr/>
        <w:t xml:space="preserve">/ ˌɛdəˈmɑːmeɪ / on kypsymättömistä soijapavuista valmistettu valmiste, joka on peräisin Itä-Aasian keittiöistä. Palkoja keitetään tai höyrytetään, ja ne voidaan tarjoilla suolan kanssa. Japanissa ne yleensä blanchoidaan 4-prosenttisessa suolavedessä, eikä niitä tarjoilla suolan kanssa. Kun pavut ovat palkojen ulkopuolella, käytetään joskus nimitystä mukimame.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japanilainen ruokalaji, jossa on suolattuja vihreitä soijapapuja, jotka on keitetty palkoissa.</w:t>
      </w:r>
    </w:p>
    <w:p>
      <w:pPr>
        <w:pStyle w:val="TextBody"/>
        <w:bidi w:val="0"/>
        <w:jc w:val="left"/>
        <w:rPr>
          <w:b/>
          <w:u w:val="single"/>
          <w:shd w:val="clear" w:fill="FFFF00"/>
        </w:rPr>
      </w:pPr>
      <w:r>
        <w:rPr>
          <w:b/>
          <w:u w:val="single"/>
          <w:shd w:val="clear" w:fill="FFFF00"/>
        </w:rPr>
        <w:t xml:space="preserve">Asiakirjan numero 13682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Inc. on suunnitellut ja myy </w:t>
      </w:r>
      <w:r>
        <w:rPr>
          <w:color w:val="A9A9A9"/>
        </w:rPr>
        <w:t xml:space="preserve">iPhone Special Edition (SE) </w:t>
      </w:r>
      <w:r>
        <w:rPr/>
        <w:t xml:space="preserve">-puhelinta </w:t>
      </w:r>
      <w:r>
        <w:rPr/>
        <w:t xml:space="preserve">osana iPhone-laitesarjaa. Se julkaistiin </w:t>
      </w:r>
      <w:r>
        <w:rPr>
          <w:color w:val="DCDCDC"/>
        </w:rPr>
        <w:t xml:space="preserve">31. maaliskuuta 2016, </w:t>
      </w:r>
      <w:r>
        <w:rPr/>
        <w:t xml:space="preserve">ja se toimii iPhone 5S:n seuraajana.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iphone tuli ulos ensin 6s vai 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se-puhelin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iPhone SE on älypuhelin, jonka Apple Inc. on suunnitellut ja markkinoi osana iPhone-laitesarjaa. Se esiteltiin 21. maaliskuuta 2016 Applen Cupertinon pääkonttorissa, ja se julkaistiin </w:t>
      </w:r>
      <w:r>
        <w:rPr>
          <w:color w:val="A9A9A9"/>
        </w:rPr>
        <w:t xml:space="preserve">31. maaliskuuta 2016</w:t>
      </w:r>
      <w:r>
        <w:rPr/>
        <w:t xml:space="preserve">. Vaikka se </w:t>
      </w:r>
      <w:r>
        <w:rPr/>
        <w:t xml:space="preserve">seuraa ajallisesti </w:t>
      </w:r>
      <w:r>
        <w:rPr>
          <w:color w:val="DCDCDC"/>
        </w:rPr>
        <w:t xml:space="preserve">iPhone 6 </w:t>
      </w:r>
      <w:r>
        <w:rPr/>
        <w:t xml:space="preserve">-perheen lanseerausta, iPhone SE toimii iPhone 5S:n seuraajana. Se säilyttää 4-tuumaisen näytön koon ja pitkälti identtisen muotoilun 5S:n kanssa, mutta sisältää valikoituja laitteistopäivityksiä suuremmasta iPhone 6S -mallista, mukaan lukien sen päivitetty prosessori, takakamera ja tuki iOS 10:n ja iOS 11:n ohjelmisto-ominaisuuksille, kuten Apple Paylle, aina päällä olevalle Sirin aktivoinnille ja Live-kuville. Siinä on myös uusi väri Rose Gold vakiovärien Space Gray, Silver ja Gold ohella. Malli julkaistiin uudelleen uusilla tallennusvaihtoehdoilla 24.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iphone se vai iphone 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iphone se julkaistiin Yhdysvalloissa?</w:t>
      </w:r>
    </w:p>
    <w:p>
      <w:pPr>
        <w:pStyle w:val="TextBody"/>
        <w:bidi w:val="0"/>
        <w:jc w:val="left"/>
        <w:rPr>
          <w:b/>
          <w:u w:val="single"/>
          <w:shd w:val="clear" w:fill="FFFF00"/>
        </w:rPr>
      </w:pPr>
      <w:r>
        <w:rPr>
          <w:b/>
          <w:u w:val="single"/>
          <w:shd w:val="clear" w:fill="FFFF00"/>
        </w:rPr>
        <w:t xml:space="preserve">Asiakirjan numero 13683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Diamondin ja Heyerdahlin version mukaan huri mo'ai - "patsaiden kaataminen" - jatkui 1830-luvulla osana rajuja sisäisiä sotia. Vuoteen 1838 mennessä ainoat pystyssä olevat moai-taivaat olivat </w:t>
      </w:r>
      <w:r>
        <w:rPr>
          <w:color w:val="A9A9A9"/>
        </w:rPr>
        <w:t xml:space="preserve">Rano Rarakun </w:t>
      </w:r>
      <w:r>
        <w:rPr/>
        <w:t xml:space="preserve">rinteillä</w:t>
      </w:r>
      <w:r>
        <w:rPr>
          <w:color w:val="A9A9A9"/>
        </w:rPr>
        <w:t xml:space="preserve">, Hoa Hakananai'ssa Orongossa </w:t>
      </w:r>
      <w:r>
        <w:rPr/>
        <w:t xml:space="preserve">ja </w:t>
      </w:r>
      <w:r>
        <w:rPr>
          <w:color w:val="DCDCDC"/>
        </w:rPr>
        <w:t xml:space="preserve">Ariki Parossa Ahu Te Pito Kurassa</w:t>
      </w:r>
      <w:r>
        <w:rPr/>
        <w:t xml:space="preserve">. Douglas Owsleyn johtamassa, vuonna 1994 julkaistussa tutkimuksessa väitettiin, että ennen Eurooppaa tapahtuneesta yhteiskunnallisesta romahduksesta on vain vähän arkeologisia todisteita. Tuon ajanjakson saarelaisista saadut luupatologiset ja osteometriset tiedot viittaavat selvästi siihen, että vain harvat kuolemantapaukset voidaan suoraan liittää väkivaltaan.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Moai-patsaat pääsiäissaarella?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Polynesialaiset </w:t>
      </w:r>
      <w:r>
        <w:rPr/>
        <w:t xml:space="preserve">asettuivat pääsiäissaarelle todennäköisesti joskus 700-1100 jKr. ja loivat kukoistavan ja työteliään kulttuurin, mistä ovat osoituksena saaren lukuisat valtavat kivimoait ja muut artefaktit. Ihmisen toiminta, polynesialaisen rotan tulo ja liikakansoitus johtivat kuitenkin asteittaiseen metsäkatoon ja luonnonvarojen häviämiseen, mikä heikensi Rapa Nuin sivilisaatiota vakavasti. Kun eurooppalaiset saapuivat saarelle vuonna 1722, saaren väkiluku oli laskenut 2 000-3 000:een, kun se sata vuotta aiemmin oli ollut arviolta noin 15 000. Eurooppalaiset taudit ja perulaiset orjaryöstöretket 1860-luvulla vähensivät Rapa Nui -saaren väestöä entisestään, ja vuonna 1877 se oli enää 111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easter islandin historia ja kulttuuri on läheisimmin sidoksissa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Nimen pääsiäissaari sai saaren ensimmäiseltä eurooppalaiselta kävijältä, hollantilaiselta tutkimusmatkailijalta Jacob Roggeveeniltä, joka </w:t>
      </w:r>
      <w:r>
        <w:rPr>
          <w:color w:val="A9A9A9"/>
        </w:rPr>
        <w:t xml:space="preserve">löysi saaren pääsiäissunnuntaina </w:t>
      </w:r>
      <w:r>
        <w:rPr/>
        <w:t xml:space="preserve">(5. huhtikuuta) vuonna 1722 etsiessään Davisin tai Davidin saarta. Roggeveen nimesi sen Paasch-Eylandiksi (18. vuosisadan hollanninkielinen nimi "pääsiäissaari"). Saaren virallinen espanjankielinen nimi Isla de Pascua tarkoittaa myös pääsiäissaarta.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pääsiäissaarta kutsutaan pääsiäissaareksi?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Suuret kivipatsaat eli moai-patsaat, joista Pääsiäissaari on kuuluisa, on veistetty vuosina </w:t>
      </w:r>
      <w:r>
        <w:rPr>
          <w:color w:val="A9A9A9"/>
        </w:rPr>
        <w:t xml:space="preserve">1100-1680 jKr. </w:t>
      </w:r>
      <w:r>
        <w:rPr/>
        <w:t xml:space="preserve">(radiohiilellä korjattuja päivämääriä). Saarella ja museoiden kokoelmissa on inventoitu yhteensä 887 monoliittista kivipatsasta. Vaikka patsaat on usein nimetty "pääsiäissaaren päiksi", patsailla on vartalo, joka useimmiten päättyy reiden yläosaan, vaikka pieni osa patsaista on kokonaisia hahmoja, jotka polvistuvat polvillaan kädet vatsan päällä. Jotkin pystyasennossa olevat moai-patsaat ovat hautautuneet kaulaansa myöten maaperän siirtyessä.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pääsiäissaaren patsaat rakennettiin?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Lähes kaikki (95 prosenttia) moai-tauluista on veistetty </w:t>
      </w:r>
      <w:r>
        <w:rPr>
          <w:color w:val="A9A9A9"/>
        </w:rPr>
        <w:t xml:space="preserve">puristetusta, helposti työstettävästä, jähmettyneestä vulkaanisesta tuhkasta tai tuffista, joka on löydetty yhdestä paikasta sammuneen tulivuori Rano Rarakun kyljestä</w:t>
      </w:r>
      <w:r>
        <w:rPr/>
        <w:t xml:space="preserve">. Niitä veistäneet saaren alkuperäisasukkaat käyttivät vain kivisiä käsityökaluja, pääasiassa basaltista valmistettuja tokeja, jotka ovat paikallaan kaikkialla louhoksessa. Kivitaltat teroitettiin hakkaamalla niistä uusi särmä, kun ne olivat tylsistyneet. Veistämisen aikana tulivuoriperäistä kiveä roiskittiin vedellä sen pehmentämiseksi. Vaikka monet ryhmät työskentelivät samaan aikaan eri patsaiden parissa, yhden moain valmistuminen kesti viiden tai kuuden miehen ryhmältä noin vuoden. Kukin patsas edusti sukulinjan vainajaa.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pääsiäissaaren kivet ovat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Pääsiäissaari (Rapa Nui: Rapa Nui, espanjaksi Isla de Pascua) on chileläinen saari </w:t>
      </w:r>
      <w:r>
        <w:rPr>
          <w:color w:val="A9A9A9"/>
        </w:rPr>
        <w:t xml:space="preserve">Tyynen valtameren kaakkoisosassa, </w:t>
      </w:r>
      <w:r>
        <w:rPr>
          <w:color w:val="DCDCDC"/>
        </w:rPr>
        <w:t xml:space="preserve">Oseanian Polynesian kolmion </w:t>
      </w:r>
      <w:r>
        <w:rPr>
          <w:color w:val="A9A9A9"/>
        </w:rPr>
        <w:t xml:space="preserve">kaakkoiskärjessä</w:t>
      </w:r>
      <w:r>
        <w:rPr/>
        <w:t xml:space="preserve">. Pääsiäissaari on kuuluisa 887 säilyneestä monumentaalipatsaasta, joita kutsutaan moai-patsaiksi ja jotka ovat varhaisen Rapa Nui -kansan luomia. Vuonna 1995 Unesco nimesi Pääsiäissaaren maailmanperintökohteeksi, ja suuri osa saaresta on suojeltu Rapa Nuin kansallispuistossa.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moai-taivaat pääsiäissaarella?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pääsiäissaari sijaitsee maailmankartalla?</w:t>
      </w:r>
    </w:p>
    <w:p>
      <w:pPr>
        <w:pStyle w:val="TextBody"/>
        <w:bidi w:val="0"/>
        <w:jc w:val="left"/>
        <w:rPr>
          <w:b/>
          <w:u w:val="single"/>
          <w:shd w:val="clear" w:fill="FFFF00"/>
        </w:rPr>
      </w:pPr>
      <w:r>
        <w:rPr>
          <w:b/>
          <w:u w:val="single"/>
          <w:shd w:val="clear" w:fill="FFFF00"/>
        </w:rPr>
        <w:t xml:space="preserve">Asiakirjan numero 13684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Shortstop, lyhennettynä SS, on baseball- tai softball-kenttäpelaaja </w:t>
      </w:r>
      <w:r>
        <w:rPr>
          <w:color w:val="A9A9A9"/>
        </w:rPr>
        <w:t xml:space="preserve">toisen ja kolmannen pesän välissä, ja sitä </w:t>
      </w:r>
      <w:r>
        <w:rPr/>
        <w:t xml:space="preserve">pidetään yhtenä vaativimmista puolustusasemista. Asemaa hoitavat useimmiten puolustusasiantuntijat, joten shortstopit ovat yleensä suhteellisen huonoja lyöjiä, jotka lyövät lyöntijärjestyksessä myöhemmin, joitakin poikkeuksia lukuun ottamatta. Numerojärjestelmässä, jota maalintekijät käyttävät puolustuspelien kirjaamiseen, shortstopille annetaan numero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shortstop seisoo kentällä wizard101</w:t>
      </w:r>
    </w:p>
    <w:p>
      <w:pPr>
        <w:pStyle w:val="TextBody"/>
        <w:bidi w:val="0"/>
        <w:jc w:val="left"/>
        <w:rPr>
          <w:b/>
          <w:u w:val="single"/>
          <w:shd w:val="clear" w:fill="FFFF00"/>
        </w:rPr>
      </w:pPr>
      <w:r>
        <w:rPr>
          <w:b/>
          <w:u w:val="single"/>
          <w:shd w:val="clear" w:fill="FFFF00"/>
        </w:rPr>
        <w:t xml:space="preserve">Asiakirjan numero 13685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South African Bank Note Company </w:t>
      </w:r>
      <w:r>
        <w:rPr/>
        <w:t xml:space="preserve">(SABN) on eteläafrikkalainen setelipainoyhtiö, joka vastaa Etelä-Afrikan randin painamisesta. Se on Etelä-Afrikan keskuspankin kokonaan omistama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valmistavat rahaa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 African Bank Note Company perustettiin vuonna 1958, kun Etelä-Afrikan hallitus päätti painattaa Etelä-Afrikan valuutan paikallisesti. Etelä-Afrikan keskuspankki perusti yhteisyrityksen Bradbury Wilkinson and Companyn kanssa ja aloitti tuotannon </w:t>
      </w:r>
      <w:r>
        <w:rPr>
          <w:color w:val="A9A9A9"/>
        </w:rPr>
        <w:t xml:space="preserve">Pretoriassa</w:t>
      </w:r>
      <w:r>
        <w:rPr/>
        <w:t xml:space="preserve"> sijaitsevassa tehtaassa</w:t>
      </w:r>
      <w:r>
        <w:rPr/>
        <w:t xml:space="preserve">. Etelä-Afrikan keskuspankki otti lopulta haltuunsa Bradbury Wilkinson and Companyn osakkuuden.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Etelä-Afrikassa painetaan rahaa</w:t>
      </w:r>
    </w:p>
    <w:p>
      <w:pPr>
        <w:pStyle w:val="TextBody"/>
        <w:bidi w:val="0"/>
        <w:jc w:val="left"/>
        <w:rPr>
          <w:b/>
          <w:u w:val="single"/>
          <w:shd w:val="clear" w:fill="FFFF00"/>
        </w:rPr>
      </w:pPr>
      <w:r>
        <w:rPr>
          <w:b/>
          <w:u w:val="single"/>
          <w:shd w:val="clear" w:fill="FFFF00"/>
        </w:rPr>
        <w:t xml:space="preserve">Asiakirjan numero 13686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Matteuksen, Markuksen ja Luukkaan evankeliumeja kutsutaan synoptisiksi evankeliumeiksi, koska ne sisältävät monia samoja tarinoita, usein samankaltaisessa järjestyksessä ja sanamuodossa. Ne eroavat </w:t>
      </w:r>
      <w:r>
        <w:rPr>
          <w:color w:val="A9A9A9"/>
        </w:rPr>
        <w:t xml:space="preserve">Johanneksen </w:t>
      </w:r>
      <w:r>
        <w:rPr/>
        <w:t xml:space="preserve">evankeliumeista, </w:t>
      </w:r>
      <w:r>
        <w:rPr/>
        <w:t xml:space="preserve">joiden sisältö on verrattain erilainen. Termi synoptinen (lat. synopticus; kreik. συνοπτικός, translit. synoptikós) tulee latinan kautta kreikankielisestä σύνοψις, synopsis, eli ``(a) näkemällä kaikki yhdessä, synopsis''; englanninkielisen sanan merkitys, jota nimenomaan sovelletaan näihin kolmeen evankeliumiin, on nykyaikainen: ``selostaa tapahtumat samasta näkökulmasta tai samasta yleisestä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evankeliumia ei pidetä yhtenä synoptisista evankeliumeista?</w:t>
      </w:r>
    </w:p>
    <w:p>
      <w:pPr>
        <w:pStyle w:val="TextBody"/>
        <w:bidi w:val="0"/>
        <w:jc w:val="left"/>
        <w:rPr>
          <w:b/>
          <w:u w:val="single"/>
          <w:shd w:val="clear" w:fill="FFFF00"/>
        </w:rPr>
      </w:pPr>
      <w:r>
        <w:rPr>
          <w:b/>
          <w:u w:val="single"/>
          <w:shd w:val="clear" w:fill="FFFF00"/>
        </w:rPr>
        <w:t xml:space="preserve">Asiakirjan numero 13687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Shrek on </w:t>
      </w:r>
      <w:r>
        <w:rPr/>
        <w:t xml:space="preserve">yhdysvaltalainen tietokoneanimaatioelokuva </w:t>
      </w:r>
      <w:r>
        <w:rPr>
          <w:color w:val="A9A9A9"/>
        </w:rPr>
        <w:t xml:space="preserve">vuodelta 2001, joka </w:t>
      </w:r>
      <w:r>
        <w:rPr/>
        <w:t xml:space="preserve">perustuu löyhästi William Steigin vuonna 1990 julkaistuun samannimiseen satukuvakirjaan ja jonka ohjaajina toimivat Andrew Adamson ja Vicky Jenson. Sen pääosissa ääninäyttelevät Mike Myers, Eddie Murphy, Cameron Diaz ja John Lithgow, ja se toimii jossain määrin parodiana muille lukuisista saduista sovitetuille elokuville, lähinnä Disneyn animaatioelokuville. Elokuva keskittyy Shrek-nimiseen jättiläiseen, joka huomaa, että hänen suonsa on vallattu satujen olennoilla, jotka on karkotettu sinne pahan lordi Farquaadin käskystä. Saadakseen suonsa takaisin Shrek tekee Farquaadin kanssa sopimuksen, jonka mukaan hän tuo hänelle kuningattaren vastineeksi hänen suostaan. Shrek lähtee puhuvan aasin kanssa liikkeelle ja pelastaa prinsessa Fionan. Samalla kun he vievät Fionan Farquaadin luo, jotta tämä voi mennä naimisiin Farquaadin kanssa, Shrek alkaa rakastua prinsessaan ja saa pian selville järkyttävän salaisuuden hänestä.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Shrek-elokuva tuli ulos</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07"/>
        </w:tabs>
        <w:bidi w:val="0"/>
        <w:spacing w:before="0" w:after="0"/>
        <w:ind w:start="707" w:hanging="283"/>
        <w:jc w:val="left"/>
        <w:rPr/>
      </w:pPr>
      <w:r>
        <w:rPr/>
        <w:t xml:space="preserve">Mike Myers Shrekinä </w:t>
      </w:r>
    </w:p>
    <w:p>
      <w:pPr>
        <w:pStyle w:val="TextBody"/>
        <w:numPr>
          <w:ilvl w:val="0"/>
          <w:numId w:val="99"/>
        </w:numPr>
        <w:tabs>
          <w:tab w:val="clear" w:pos="1134"/>
          <w:tab w:val="left" w:leader="none" w:pos="707"/>
        </w:tabs>
        <w:bidi w:val="0"/>
        <w:spacing w:before="0" w:after="0"/>
        <w:ind w:start="707" w:hanging="283"/>
        <w:jc w:val="left"/>
        <w:rPr/>
      </w:pPr>
      <w:r>
        <w:rPr/>
        <w:t xml:space="preserve">Eddie Murphy aasin roolissa </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Cameron Diaz </w:t>
      </w:r>
      <w:r>
        <w:rPr/>
        <w:t xml:space="preserve">prinsessa Fiona </w:t>
      </w:r>
    </w:p>
    <w:p>
      <w:pPr>
        <w:pStyle w:val="TextBody"/>
        <w:numPr>
          <w:ilvl w:val="0"/>
          <w:numId w:val="99"/>
        </w:numPr>
        <w:tabs>
          <w:tab w:val="clear" w:pos="1134"/>
          <w:tab w:val="left" w:leader="none" w:pos="707"/>
        </w:tabs>
        <w:bidi w:val="0"/>
        <w:spacing w:before="0" w:after="0"/>
        <w:ind w:start="707" w:hanging="283"/>
        <w:jc w:val="left"/>
        <w:rPr/>
      </w:pPr>
      <w:r>
        <w:rPr/>
        <w:t xml:space="preserve">John Lithgow lordi Farquaadina </w:t>
      </w:r>
    </w:p>
    <w:p>
      <w:pPr>
        <w:pStyle w:val="TextBody"/>
        <w:numPr>
          <w:ilvl w:val="0"/>
          <w:numId w:val="99"/>
        </w:numPr>
        <w:tabs>
          <w:tab w:val="clear" w:pos="1134"/>
          <w:tab w:val="left" w:leader="none" w:pos="707"/>
        </w:tabs>
        <w:bidi w:val="0"/>
        <w:spacing w:before="0" w:after="0"/>
        <w:ind w:start="707" w:hanging="283"/>
        <w:jc w:val="left"/>
        <w:rPr/>
      </w:pPr>
      <w:r>
        <w:rPr/>
        <w:t xml:space="preserve">Vincent Cassel roolissa ``Monsieur'' Robin Hoodina </w:t>
      </w:r>
    </w:p>
    <w:p>
      <w:pPr>
        <w:pStyle w:val="TextBody"/>
        <w:numPr>
          <w:ilvl w:val="0"/>
          <w:numId w:val="99"/>
        </w:numPr>
        <w:tabs>
          <w:tab w:val="clear" w:pos="1134"/>
          <w:tab w:val="left" w:leader="none" w:pos="707"/>
        </w:tabs>
        <w:bidi w:val="0"/>
        <w:spacing w:before="0" w:after="0"/>
        <w:ind w:start="707" w:hanging="283"/>
        <w:jc w:val="left"/>
        <w:rPr/>
      </w:pPr>
      <w:r>
        <w:rPr/>
        <w:t xml:space="preserve">Conrad Vernon piparkakkumiehenä </w:t>
      </w:r>
    </w:p>
    <w:p>
      <w:pPr>
        <w:pStyle w:val="TextBody"/>
        <w:numPr>
          <w:ilvl w:val="0"/>
          <w:numId w:val="99"/>
        </w:numPr>
        <w:tabs>
          <w:tab w:val="clear" w:pos="1134"/>
          <w:tab w:val="left" w:leader="none" w:pos="707"/>
        </w:tabs>
        <w:bidi w:val="0"/>
        <w:spacing w:before="0" w:after="0"/>
        <w:ind w:start="707" w:hanging="283"/>
        <w:jc w:val="left"/>
        <w:rPr/>
      </w:pPr>
      <w:r>
        <w:rPr/>
        <w:t xml:space="preserve">Chris Miller: Geppetto / Taikapeili </w:t>
      </w:r>
    </w:p>
    <w:p>
      <w:pPr>
        <w:pStyle w:val="TextBody"/>
        <w:numPr>
          <w:ilvl w:val="0"/>
          <w:numId w:val="99"/>
        </w:numPr>
        <w:tabs>
          <w:tab w:val="clear" w:pos="1134"/>
          <w:tab w:val="left" w:leader="none" w:pos="707"/>
        </w:tabs>
        <w:bidi w:val="0"/>
        <w:spacing w:before="0" w:after="0"/>
        <w:ind w:start="707" w:hanging="283"/>
        <w:jc w:val="left"/>
        <w:rPr/>
      </w:pPr>
      <w:r>
        <w:rPr/>
        <w:t xml:space="preserve">Cody Cameron Pinocchio / Kolme pientä possua -elokuvassa. </w:t>
      </w:r>
    </w:p>
    <w:p>
      <w:pPr>
        <w:pStyle w:val="TextBody"/>
        <w:numPr>
          <w:ilvl w:val="0"/>
          <w:numId w:val="99"/>
        </w:numPr>
        <w:tabs>
          <w:tab w:val="clear" w:pos="1134"/>
          <w:tab w:val="left" w:leader="none" w:pos="707"/>
        </w:tabs>
        <w:bidi w:val="0"/>
        <w:spacing w:before="0" w:after="0"/>
        <w:ind w:start="707" w:hanging="283"/>
        <w:jc w:val="left"/>
        <w:rPr/>
      </w:pPr>
      <w:r>
        <w:rPr/>
        <w:t xml:space="preserve">Simon J. Smith kolmen sokean hiiren roolissa </w:t>
      </w:r>
    </w:p>
    <w:p>
      <w:pPr>
        <w:pStyle w:val="TextBody"/>
        <w:numPr>
          <w:ilvl w:val="0"/>
          <w:numId w:val="99"/>
        </w:numPr>
        <w:tabs>
          <w:tab w:val="clear" w:pos="1134"/>
          <w:tab w:val="left" w:leader="none" w:pos="707"/>
        </w:tabs>
        <w:bidi w:val="0"/>
        <w:spacing w:before="0" w:after="0"/>
        <w:ind w:start="707" w:hanging="283"/>
        <w:jc w:val="left"/>
        <w:rPr/>
      </w:pPr>
      <w:r>
        <w:rPr/>
        <w:t xml:space="preserve">Christopher Knights kolmen sokean hiiren ja Theloniuksen roolissa </w:t>
      </w:r>
    </w:p>
    <w:p>
      <w:pPr>
        <w:pStyle w:val="TextBody"/>
        <w:numPr>
          <w:ilvl w:val="0"/>
          <w:numId w:val="99"/>
        </w:numPr>
        <w:tabs>
          <w:tab w:val="clear" w:pos="1134"/>
          <w:tab w:val="left" w:leader="none" w:pos="707"/>
        </w:tabs>
        <w:bidi w:val="0"/>
        <w:spacing w:before="0" w:after="0"/>
        <w:ind w:start="707" w:hanging="283"/>
        <w:jc w:val="left"/>
        <w:rPr/>
      </w:pPr>
      <w:r>
        <w:rPr/>
        <w:t xml:space="preserve">Aron Warner isona pahana sutena </w:t>
      </w:r>
    </w:p>
    <w:p>
      <w:pPr>
        <w:pStyle w:val="TextBody"/>
        <w:numPr>
          <w:ilvl w:val="0"/>
          <w:numId w:val="99"/>
        </w:numPr>
        <w:tabs>
          <w:tab w:val="clear" w:pos="1134"/>
          <w:tab w:val="left" w:leader="none" w:pos="707"/>
        </w:tabs>
        <w:bidi w:val="0"/>
        <w:spacing w:before="0" w:after="0"/>
        <w:ind w:start="707" w:hanging="283"/>
        <w:jc w:val="left"/>
        <w:rPr/>
      </w:pPr>
      <w:r>
        <w:rPr/>
        <w:t xml:space="preserve">Jim Cummings vartijoiden kapteenina </w:t>
      </w:r>
    </w:p>
    <w:p>
      <w:pPr>
        <w:pStyle w:val="TextBody"/>
        <w:numPr>
          <w:ilvl w:val="0"/>
          <w:numId w:val="99"/>
        </w:numPr>
        <w:tabs>
          <w:tab w:val="clear" w:pos="1134"/>
          <w:tab w:val="left" w:leader="none" w:pos="707"/>
        </w:tabs>
        <w:bidi w:val="0"/>
        <w:spacing w:before="0" w:after="0"/>
        <w:ind w:start="707" w:hanging="283"/>
        <w:jc w:val="left"/>
        <w:rPr/>
      </w:pPr>
      <w:r>
        <w:rPr/>
        <w:t xml:space="preserve">Kathleen Freeman vanhana naisena (aasin entinen omistaja) </w:t>
      </w:r>
    </w:p>
    <w:p>
      <w:pPr>
        <w:pStyle w:val="TextBody"/>
        <w:numPr>
          <w:ilvl w:val="0"/>
          <w:numId w:val="99"/>
        </w:numPr>
        <w:tabs>
          <w:tab w:val="clear" w:pos="1134"/>
          <w:tab w:val="left" w:leader="none" w:pos="707"/>
        </w:tabs>
        <w:bidi w:val="0"/>
        <w:spacing w:before="0" w:after="0"/>
        <w:ind w:start="707" w:hanging="283"/>
        <w:jc w:val="left"/>
        <w:rPr/>
      </w:pPr>
      <w:r>
        <w:rPr/>
        <w:t xml:space="preserve">Andrew Adamson Dulocin maskottina (Lord Farquaadin näköinen pukuun pukeutunut mies). </w:t>
      </w:r>
    </w:p>
    <w:p>
      <w:pPr>
        <w:pStyle w:val="TextBody"/>
        <w:numPr>
          <w:ilvl w:val="0"/>
          <w:numId w:val="99"/>
        </w:numPr>
        <w:tabs>
          <w:tab w:val="clear" w:pos="1134"/>
          <w:tab w:val="left" w:leader="none" w:pos="707"/>
        </w:tabs>
        <w:bidi w:val="0"/>
        <w:spacing w:before="0" w:after="0"/>
        <w:ind w:start="707" w:hanging="283"/>
        <w:jc w:val="left"/>
        <w:rPr/>
      </w:pPr>
      <w:r>
        <w:rPr/>
        <w:t xml:space="preserve">Bobby Block Kolmen karhun vauvakarhuna. </w:t>
      </w:r>
    </w:p>
    <w:p>
      <w:pPr>
        <w:pStyle w:val="TextBody"/>
        <w:numPr>
          <w:ilvl w:val="0"/>
          <w:numId w:val="99"/>
        </w:numPr>
        <w:tabs>
          <w:tab w:val="clear" w:pos="1134"/>
          <w:tab w:val="left" w:leader="none" w:pos="707"/>
        </w:tabs>
        <w:bidi w:val="0"/>
        <w:spacing w:before="0" w:after="0"/>
        <w:ind w:start="707" w:hanging="283"/>
        <w:jc w:val="left"/>
        <w:rPr/>
      </w:pPr>
      <w:r>
        <w:rPr/>
        <w:t xml:space="preserve">Michael Galasso Peter Panina </w:t>
      </w:r>
    </w:p>
    <w:p>
      <w:pPr>
        <w:pStyle w:val="TextBody"/>
        <w:numPr>
          <w:ilvl w:val="0"/>
          <w:numId w:val="99"/>
        </w:numPr>
        <w:tabs>
          <w:tab w:val="clear" w:pos="1134"/>
          <w:tab w:val="left" w:leader="none" w:pos="707"/>
        </w:tabs>
        <w:bidi w:val="0"/>
        <w:ind w:start="707" w:hanging="283"/>
        <w:jc w:val="left"/>
        <w:rPr/>
      </w:pPr>
      <w:r>
        <w:rPr/>
        <w:t xml:space="preserve">Elisa Gabrielli ylimääräisinä ääninä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prinsessa Fionan ääni Shrekissä?</w:t>
      </w:r>
    </w:p>
    <w:p>
      <w:pPr>
        <w:pStyle w:val="TextBody"/>
        <w:bidi w:val="0"/>
        <w:jc w:val="left"/>
        <w:rPr>
          <w:b/>
          <w:u w:val="single"/>
          <w:shd w:val="clear" w:fill="FFFF00"/>
        </w:rPr>
      </w:pPr>
      <w:r>
        <w:rPr>
          <w:b/>
          <w:u w:val="single"/>
          <w:shd w:val="clear" w:fill="FFFF00"/>
        </w:rPr>
        <w:t xml:space="preserve">Asiakirjan numero 13688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Malcolm-Jamaal Justin Subban (s. 21. joulukuuta 1993) on kanadalainen jääkiekkomaalivahti. Hän pelaa tällä hetkellä Amerikan jääkiekkoliigassa </w:t>
      </w:r>
      <w:r>
        <w:rPr>
          <w:color w:val="A9A9A9"/>
        </w:rPr>
        <w:t xml:space="preserve">Providence Bruinsin joukkueessa </w:t>
      </w:r>
      <w:r>
        <w:rPr/>
        <w:t xml:space="preserve">Boston Bruinsin lupauksena National Hockey Leaguessa (NHL). </w:t>
      </w:r>
      <w:r>
        <w:rPr>
          <w:color w:val="DCDCDC"/>
        </w:rPr>
        <w:t xml:space="preserve">Boston Bruins </w:t>
      </w:r>
      <w:r>
        <w:rPr/>
        <w:t xml:space="preserve">valitsi Subbanin </w:t>
      </w:r>
      <w:r>
        <w:rPr/>
        <w:t xml:space="preserve">vuoden 2012 NHL Entry Draftin ensimmäisellä kierroksella (24.). Hän pelasi juniorijääkiekkoa Ontario Hockey Leaguessa Belleville Bullsissa. Hänen isoveljensä P.K. Subban on Nashville Predatorsin puolustaja. Hänen nuorempi veljensä Jordan on Vancouver Canucksin kasvatti.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pk subbanin veli pelaa</w:t>
      </w:r>
    </w:p>
    <w:p>
      <w:pPr>
        <w:pStyle w:val="TextBody"/>
        <w:bidi w:val="0"/>
        <w:jc w:val="left"/>
        <w:rPr>
          <w:b/>
          <w:u w:val="single"/>
          <w:shd w:val="clear" w:fill="FFFF00"/>
        </w:rPr>
      </w:pPr>
      <w:r>
        <w:rPr>
          <w:b/>
          <w:u w:val="single"/>
          <w:shd w:val="clear" w:fill="FFFF00"/>
        </w:rPr>
        <w:t xml:space="preserve">Asiakirjan numero 13689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Davis </w:t>
      </w:r>
      <w:r>
        <w:rPr/>
        <w:t xml:space="preserve">(s. 1954 tai 1955) on National Football Leaguen (NFL) Oakland Raidersin pääomistaja ja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Oakland Raidersin omistaja?</w:t>
      </w:r>
    </w:p>
    <w:p>
      <w:pPr>
        <w:pStyle w:val="TextBody"/>
        <w:bidi w:val="0"/>
        <w:jc w:val="left"/>
        <w:rPr>
          <w:b/>
          <w:u w:val="single"/>
          <w:shd w:val="clear" w:fill="FFFF00"/>
        </w:rPr>
      </w:pPr>
      <w:r>
        <w:rPr>
          <w:b/>
          <w:u w:val="single"/>
          <w:shd w:val="clear" w:fill="FFFF00"/>
        </w:rPr>
        <w:t xml:space="preserve">Asiakirjan numero 13690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``Cherry Pie'' on </w:t>
      </w:r>
      <w:r>
        <w:rPr>
          <w:color w:val="A9A9A9"/>
        </w:rPr>
        <w:t xml:space="preserve">yhdysvaltalaisen rockyhtye Warrantin </w:t>
      </w:r>
      <w:r>
        <w:rPr/>
        <w:t xml:space="preserve">kappale</w:t>
      </w:r>
      <w:r>
        <w:rPr/>
        <w:t xml:space="preserve">. Se julkaistiin syyskuussa 1990 samannimisen albumin singlenä. Kappaleesta tuli Billboard Hot 100 -listan top ten -hitti, joka ylsi sijalle 10, ja se ylsi myös Mainstream Rock Tracks -listan sijalle 19. Monet ovat kutsuneet kappaletta ``rock-hymniksi''. Vuonna 2009 VH1 nimesi sen kaikkien aikojen 56. parhaaksi hard rock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hän on minun kirsikkapiirakkaani.</w:t>
      </w:r>
    </w:p>
    <w:p>
      <w:pPr>
        <w:pStyle w:val="TextBody"/>
        <w:bidi w:val="0"/>
        <w:jc w:val="left"/>
        <w:rPr>
          <w:b/>
          <w:u w:val="single"/>
          <w:shd w:val="clear" w:fill="FFFF00"/>
        </w:rPr>
      </w:pPr>
      <w:r>
        <w:rPr>
          <w:b/>
          <w:u w:val="single"/>
          <w:shd w:val="clear" w:fill="FFFF00"/>
        </w:rPr>
        <w:t xml:space="preserve">Asiakirjan numero 13691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Kouraisissa poranterissä mahdolliset </w:t>
      </w:r>
      <w:r>
        <w:rPr>
          <w:color w:val="A9A9A9"/>
        </w:rPr>
        <w:t xml:space="preserve">lastut poistetaan kourujen kautta</w:t>
      </w:r>
      <w:r>
        <w:rPr/>
        <w:t xml:space="preserve">. Materiaalista ja prosessiparametreista riippuen lastut voivat muodostaa pitkiä spiraaleja (ei-toivottuja) tai pieniä hiutaleita. Muodostuneiden lastujen tyyppi voi olla osoitus materiaalin työstettävyydestä, sillä pitkät lastut viittaavat materiaalin huonoon työstettävyyteen.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toimintoja poran huilut suorittavat?</w:t>
      </w:r>
    </w:p>
    <w:p>
      <w:pPr>
        <w:pStyle w:val="TextBody"/>
        <w:bidi w:val="0"/>
        <w:jc w:val="left"/>
        <w:rPr>
          <w:b/>
          <w:u w:val="single"/>
          <w:shd w:val="clear" w:fill="FFFF00"/>
        </w:rPr>
      </w:pPr>
      <w:r>
        <w:rPr>
          <w:b/>
          <w:u w:val="single"/>
          <w:shd w:val="clear" w:fill="FFFF00"/>
        </w:rPr>
        <w:t xml:space="preserve">Asiakirjan numero 13692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w:t>
      </w:r>
      <w:r>
        <w:rPr/>
        <w:t xml:space="preserve">1965 </w:t>
      </w:r>
      <w:r>
        <w:rPr/>
        <w:t xml:space="preserve">CBS alkoi lähettää ohjelmaa yhteensopivissa väreissä, kun kaikki kolme suurta televisioverkkoa alkoivat siirtyä 100-prosenttisesti värillisiin prime time -aikatauluihin. CBS oli aikoinaan tukenut omaa, Peter Goldmarkin kehittämää värijärjestelmää ja vastustanut RCA:n yhteensopivan prosessin käyttöä vuoteen 1954 asti. Tuolloin se rakensi ensimmäisen New Yorkin väritelevisiostudionsa, Studio 72:n, entiseen RKO-elokuvateatteriin osoitteessa 2248 Broadway (81st Street). Uudesta studiosta lähetettiin 22. elokuuta 1954 yksi Ed Sullivan Show -ohjelma, mutta sitä käytettiin enimmäkseen kertaluonteisiin erikoisohjelmiin, kuten Rodgersin ja Hammersteinin 31. maaliskuuta 1957 esitettyyn Cinderella-ohjelmaan. (Myöhemmin TeleTape Productions osti tilan, ja siitä tuli ensimmäinen studio, jossa tuotettiin PBS:n lastenohjelma Sesame Street.) CBS:n Studio 72 purettiin vuonna 1986 ja tilalle rakennettiin kerrostalo. CBS Studio 50 "värjättiin" lopullisesti vuonna 1965. Kauden 1965 -- 66 ensi-illassa esiintyi Beatles 12. syyskuuta esitetyssä jaksossa, joka oli viimeinen mustavalkoinen jakso. Tämä johtui siitä, että jakso nauhoitettiin Beatlesin pyynnöstä 14. elokuuta, Shea Stadium -esiintymisen ja kahden viikon Pohjois-Amerikan kiertueen aattona, hieman ennen kuin ohjelma oli valmis värilähetystä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esiintyi ensimmäisen kerran Ed Sullivanissa?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Loppuvuodesta 1963 Sullivan seurueineen sattui myös </w:t>
      </w:r>
      <w:r>
        <w:rPr>
          <w:color w:val="A9A9A9"/>
        </w:rPr>
        <w:t xml:space="preserve">kulkemaan Heathrow'n kautta </w:t>
      </w:r>
      <w:r>
        <w:rPr/>
        <w:t xml:space="preserve">ja todistamaan, kuinka Beatlesin fanit tervehtivät yhtyettä palattuaan Tukholmasta, jossa he olivat esiintyneet televisio-ohjelmassa paikallisten tähtien Suzie ja Lill Babsin lämmittelybändinä. Sullivan innostui ja kertoi seurueelleen, että se oli sama juttu kuin Elviksen kanssa uudestaan ja uudestaan. Hän tarjosi aluksi Beatlesin managerille Brian Epsteinille huippurahaa yhdestä show'sta, mutta Beatlesin managerilla oli parempi ajatus - hän halusi näkyvyyttä asiakkailleen: Beatles esiintyisi sen sijaan kolme kertaa ohjelmassa, halvimmalla hinnalla, mutta saisi huippurahaa ja kaksi esiintymispaikkaa (avaus ja päätös) jokaisessa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amerikkalainen tv-juontaja Ed Sullivan oppi ensimmäisen kerran Beatlesista?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 Sullivan Show tunnetaan erityisesti toisen maailmansodan ja baby boomer -sukupolvien keskuudessa siitä, että siinä esiteltiin 1950- ja 1960-luvun suosittujen muusikoiden, kuten Elvis Presleyn, The Beatlesin, The Supremesin, Dave Clark Fiven, The Animalsin, The Beach Boysin, The Jackson 5:n, Janis Joplinin, The Rolling Stonesin, The Mamas &amp; the Papasin, The Lovin' Spoonfulin, Herman's Hermitsin, The Doorsin ja The Bandin, esiintymisiä ja näytettiin niiden uraauurtavia esityksiä. </w:t>
      </w:r>
      <w:r>
        <w:rPr>
          <w:color w:val="A9A9A9"/>
        </w:rPr>
        <w:t xml:space="preserve">Kanadalainen komediakaksikko Wayne ja Shuster </w:t>
      </w:r>
      <w:r>
        <w:rPr/>
        <w:t xml:space="preserve">esiintyi ohjelmassa 67 kertaa, mikä on kaikkien esiintyjien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esiintyi eniten Ed Sullivan Show'ssa?</w:t>
      </w:r>
    </w:p>
    <w:p>
      <w:pPr>
        <w:pStyle w:val="TextBody"/>
        <w:bidi w:val="0"/>
        <w:jc w:val="left"/>
        <w:rPr>
          <w:b/>
          <w:u w:val="single"/>
          <w:shd w:val="clear" w:fill="FFFF00"/>
        </w:rPr>
      </w:pPr>
      <w:r>
        <w:rPr>
          <w:b/>
          <w:u w:val="single"/>
          <w:shd w:val="clear" w:fill="FFFF00"/>
        </w:rPr>
        <w:t xml:space="preserve">Asiakirjan numero 13693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Talli </w:t>
      </w:r>
      <w:r>
        <w:rPr/>
        <w:t xml:space="preserve">on rakennus, jossa pidetään karjaa, erityisesti hevosia. Yleisimmin sillä tarkoitetaan rakennusta, joka on jaettu erillisiin karsinoihin yksittäisille eläimille. Nykyään on käytössä monenlaisia tallityyppejä; esimerkiksi amerikkalaistyylinen navetta on suuri navetta, jonka molemmissa päissä on ovi ja jonka sisällä on yksittäisiä karsinoita, tai vapaasti seisovat tallit, joissa on ylhäältä ja alhaalta avattavat ovet. Termiä ``talli'' käytetään myös kuvaamaan yhden omistajan pitämää eläinryhmää, riippumatta asunnosta tai sijainnista.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hevostalon nimi</w:t>
      </w:r>
    </w:p>
    <w:p>
      <w:pPr>
        <w:pStyle w:val="TextBody"/>
        <w:bidi w:val="0"/>
        <w:jc w:val="left"/>
        <w:rPr>
          <w:b/>
          <w:u w:val="single"/>
          <w:shd w:val="clear" w:fill="FFFF00"/>
        </w:rPr>
      </w:pPr>
      <w:r>
        <w:rPr>
          <w:b/>
          <w:u w:val="single"/>
          <w:shd w:val="clear" w:fill="FFFF00"/>
        </w:rPr>
        <w:t xml:space="preserve">Asiakirjan numero 13694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Deedle-Dee Productions ja Universal Media Studios tuottivat Parks and Recreationin ensimmäisestä kaudesta alkaen; myös tuotantoyhtiöt Fremulon ja 3 Arts Entertainment osallistuivat sarjaan toisesta kaudesta alkaen. Sarjan loivat Greg Daniels ja Michael Schur, jotka toimivat yhdessä Howard Kleinin kanssa vastaavina tuottajina. Klein oli aiemmin työskennellyt Danielsin ja Schurin kanssa </w:t>
      </w:r>
      <w:r>
        <w:rPr/>
        <w:t xml:space="preserve">NBC:n puolen tunnin komedian </w:t>
      </w:r>
      <w:r>
        <w:rPr>
          <w:color w:val="A9A9A9"/>
        </w:rPr>
        <w:t xml:space="preserve">The Office </w:t>
      </w:r>
      <w:r>
        <w:rPr/>
        <w:t xml:space="preserve">parissa, jonka </w:t>
      </w:r>
      <w:r>
        <w:rPr/>
        <w:t xml:space="preserve">Daniels sovitti Ricky Gervais'n ja Stephen Merchantin samannimisestä brittikomediasta. Schur toimi Parks and Recreationin showrunnerina ja Amy Poehler ja Morgan Sackett tuottajina. Dean Holland, The Officen toimittaja, toimi myös Parks and Recreationin toimittajana. Mike Scully, entinen Simpsonien vastaava tuottaja ja showrunner, liittyi Parks and Recreationiin neuvoa-antavana tuottajana ensimmäisen kauden puolivälistä alkaen. Allison Jones, joka toimi The Officen casting directorina, toimi samassa tehtävässä Parks and Recreationin alussa yhdessä Nancy Perkinsin kanssa, jonka mukaan Ann Perkinsin hahmo nimettiin. Dorian Frankelista tuli casting director toisesta kaudesta alkaen. Alan Yang, Harris Wittels ja Katie Dippold, jotka kaikki olivat Parks and Recreationin käsikirjoittajia, työskentelivät myös johtavina juonitoimittajina.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toimisto vai puistot ja vapaa-aika?</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t xml:space="preserve">Rashida Jones Ann Perkinsinä, sairaanhoitajana ja poliittisena ulkopuolisena, joka ystävyytensä kautta Leslien kanssa tulee vähitellen yhä tiiviimmin mukaan Pawneen hallintoon. Jones oli ensimmäisten joukossa Danielsin ja Schurin valinnassa vuonna 2008, kun sarjaa vielä harkittiin </w:t>
      </w:r>
      <w:r>
        <w:rPr>
          <w:color w:val="A9A9A9"/>
        </w:rPr>
        <w:t xml:space="preserve">The Officen </w:t>
      </w:r>
      <w:r>
        <w:rPr/>
        <w:t xml:space="preserve">spin-offina, </w:t>
      </w:r>
      <w:r>
        <w:rPr/>
        <w:t xml:space="preserve">jossa Jones oli näytellyt Jim Halpertin tyttöystävää Karen Filippelliä, joka työskenteli aiemmin Stamfordin toimistossa, mutta siirrettiin pian kolmannella kaudella Scrantonin toimistoon. Hän ja Lowe lähtivät myöhemmin 6. kaudella. Jones ja Lowe palasivat kauden 7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tuli ensin toimistosta tai puistoista ja vapaa-ajasta...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Parks and Recreation on yhdysvaltalainen poliittinen komediasarja, jonka pääosassa Amy Poehler näyttelee Leslie Knopea, iloista, keskitason byrokraattia </w:t>
      </w:r>
      <w:r>
        <w:rPr>
          <w:color w:val="A9A9A9"/>
        </w:rPr>
        <w:t xml:space="preserve">Indianassa sijaitsevan kuvitteellisen Pawneen kaupungin </w:t>
      </w:r>
      <w:r>
        <w:rPr/>
        <w:t xml:space="preserve">puisto-osastolla</w:t>
      </w:r>
      <w:r>
        <w:rPr/>
        <w:t xml:space="preserve">. Greg Danielsin ja Michael Schurin luoma sarja esitettiin NBC-kanavalla 9. huhtikuuta 2009-24. helmikuuta 2015, 125 jakson ajan, seitsemän tuotantokauden ajan. Sarjan ovat kirjoittaneet samat käsikirjoittajat, ja siinä käytetään samaa kuvaustyyliä kuin The Officessa, ja siinä on sama viittaus dokumenttiryhmään, joka kuvaa kaikkia. Rashida Jones on Ann Perkins, Paul Schneider on Mark Brendanawicz, Aziz Ansari on Tom Haverford, Nick Offerman on Ron Swanson, Aubrey Plaza on April Ludgate, Chris Pratt on Andy Dwyer, Adam Scott on Ben Wyatt, Rob Lowe on Chris Traeger, Jim O'Heir on Garry ``Jerry'' tai ``Larry'' Gergich, Retta on Donna Meagle ja Billy Eichner on Craig Middlebrooks.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puistot ja vapaa-aika -ohjelma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Tuottajat palkkasivat BMI:n musiikkikonsulttina etsimään tunnusmusiikkia. Kun sarjan ensiesitykseen oli alle kolme viikkoa, BMI lähetti massasähköpostin lukuisille säveltäjille ja antoi heille vain viisi päivää aikaa lähettää kappaleensa. Lähetyspyynnön ehtojen mukaan ainoa korvausta saava säveltäjä olisi voittaja, joka saisi 7 500 dollaria vastineeksi kaikkien oikeuksien luovuttamisesta NBC:lle. Voittajasävellyksen olivat kirjoittaneet </w:t>
      </w:r>
      <w:r>
        <w:rPr>
          <w:color w:val="A9A9A9"/>
        </w:rPr>
        <w:t xml:space="preserve">Gaby Moreno </w:t>
      </w:r>
      <w:r>
        <w:rPr/>
        <w:t xml:space="preserve">ja </w:t>
      </w:r>
      <w:r>
        <w:rPr>
          <w:color w:val="DCDCDC"/>
        </w:rPr>
        <w:t xml:space="preserve">Vincent Jones</w:t>
      </w:r>
      <w:r>
        <w:rPr/>
        <w:t xml:space="preserve">. Michael Schur sanoi, että tämä tunnuskappale valittiin, koska tuottajat halusivat jotain sellaista, joka saisi katsojan heti yhdistämään musiikin sarjaan ja hahmoihin. Hän sanoi, että Morenon ja Jonesin kappale "selittää todella hyvin, millainen kaupunki on". (Kappaleen lopputekstit tekevät todella hyvää työtä, kun ne kertovat, että kyseessä on aivan tavallinen, jokapäiväinen kaupunki keskellä maata. Koska Parks and Recreation -elokuvassa käytetään realistista, dokumentaarista kuvaustekniikkaa, siinä ei käytetä sävellettyä taustamusiikkia.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puistojen ja vapaa-ajan tunnussävelmän...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Kuten The Office, myös Parks and Recreation on kuvattu yhden kameran kuvauksella cinéma vérité -tyyliin, joka simuloi todellisen dokumenttielokuvan ulkoasua, ilman studioyleisöä tai naururaitoja. Sarjan puitteissa hahmoja </w:t>
      </w:r>
      <w:r>
        <w:rPr>
          <w:color w:val="A9A9A9"/>
        </w:rPr>
        <w:t xml:space="preserve">kuvaa </w:t>
      </w:r>
      <w:r>
        <w:rPr>
          <w:color w:val="DCDCDC"/>
        </w:rPr>
        <w:t xml:space="preserve">dokumenttiryhmä</w:t>
      </w:r>
      <w:r>
        <w:rPr/>
        <w:t xml:space="preserve">, jonka jäseniä ei koskaan nähdä tai kuulla ruudussa. Näyttelijät katsovat toisinaan kameroihin ja puhuttelevat niitä suoraan, ja joissakin kohtauksissa he haastatelevat suoraan kameroita ja dokumenttiryhmän jäseniä. Jaksot ovat käsikirjoitettuja, mutta tuotanto rohkaisee näyttelijöitä improvisoimaan, ja näyttelijöiden kuvausten aikana keksimät dialogit tai esitykset päätyvät usein jaksojen lopulliseen leikkaukseen. Schur sanoi uskovansa, että mockumentary-tyyli sopii erityisen hyvin kaupunginhallitusta käsittelevään sarjaan, koska "se on keino näyttää, miten ihmiset toimivat ja käyttäytyvät eri tavalla julkisesti ja yksityisesti, ja ero sen välillä, mitä tapahtuu suljettujen ovien takana ja mitä ihmiset esittävät yleisölle, on valtava 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puistoissa ja vapaa-ajanviettopaikoilla on kameraryhmä?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he puhuvat puistoissa ja vapaa-ajanvirastossa?</w:t>
      </w:r>
    </w:p>
    <w:p>
      <w:pPr>
        <w:pStyle w:val="TextBody"/>
        <w:bidi w:val="0"/>
        <w:jc w:val="left"/>
        <w:rPr>
          <w:b/>
          <w:u w:val="single"/>
          <w:shd w:val="clear" w:fill="FFFF00"/>
        </w:rPr>
      </w:pPr>
      <w:r>
        <w:rPr>
          <w:b/>
          <w:u w:val="single"/>
          <w:shd w:val="clear" w:fill="FFFF00"/>
        </w:rPr>
        <w:t xml:space="preserve">Asiakirjan numero 13695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Portaalilaskimo tai maksan portaalilaskimo on verisuoni, joka kuljettaa verta </w:t>
      </w:r>
      <w:r>
        <w:rPr>
          <w:color w:val="A9A9A9"/>
        </w:rPr>
        <w:t xml:space="preserve">ruoansulatuskanavasta</w:t>
      </w:r>
      <w:r>
        <w:rPr/>
        <w:t xml:space="preserve">, </w:t>
      </w:r>
      <w:r>
        <w:rPr>
          <w:color w:val="DCDCDC"/>
        </w:rPr>
        <w:t xml:space="preserve">sappirakosta</w:t>
      </w:r>
      <w:r>
        <w:rPr/>
        <w:t xml:space="preserve">, </w:t>
      </w:r>
      <w:r>
        <w:rPr>
          <w:color w:val="2F4F4F"/>
        </w:rPr>
        <w:t xml:space="preserve">haimasta </w:t>
      </w:r>
      <w:r>
        <w:rPr/>
        <w:t xml:space="preserve">ja </w:t>
      </w:r>
      <w:r>
        <w:rPr>
          <w:color w:val="556B2F"/>
        </w:rPr>
        <w:t xml:space="preserve">pernasta </w:t>
      </w:r>
      <w:r>
        <w:rPr/>
        <w:t xml:space="preserve">maksaan. Tämä veri sisältää ravintoaineita ja toksiineja, jotka on saatu sulatetusta sisällöstä. Noin 75 % maksan kokonaisverenkierrosta kulkee porttilaskimon kautta, ja loput tulee varsinaisesta maksavaltimosta. Veri poistuu maksasta sydämeen maksalaskimoissa.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maksan porttilaskimon veri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maksan portaalilaskimo saa verta?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Portaalilaskimo tai maksan portaalilaskimo on verisuoni, joka kuljettaa verta ruoansulatuskanavasta, sappirakosta, haimasta ja pernasta maksaan. Tämä veri sisältää runsaasti ravinteita, jotka on saatu ravinnosta, ja maksa käsittelee nämä ravintoaineet; se suodattaa myös myrkkyjä, joita on mahdollisesti nautittu ruoan mukana. Maksan kokonaisverenkierrosta 75 prosenttia kulkee porttilaskimon kautta, ja loput tulee varsinaisesta maksavaltimosta. Veri lähtee maksasta sydämeen </w:t>
      </w:r>
      <w:r>
        <w:rPr>
          <w:color w:val="A9A9A9"/>
        </w:rPr>
        <w:t xml:space="preserve">maksalaskimoissa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laskimoveri sisäelinten tulee sydämeen kautta</w:t>
      </w:r>
    </w:p>
    <w:p>
      <w:pPr>
        <w:pStyle w:val="TextBody"/>
        <w:bidi w:val="0"/>
        <w:jc w:val="left"/>
        <w:rPr>
          <w:b/>
          <w:u w:val="single"/>
          <w:shd w:val="clear" w:fill="FFFF00"/>
        </w:rPr>
      </w:pPr>
      <w:r>
        <w:rPr>
          <w:b/>
          <w:u w:val="single"/>
          <w:shd w:val="clear" w:fill="FFFF00"/>
        </w:rPr>
        <w:t xml:space="preserve">Asiakirjan numero 13696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9"/>
        <w:gridCol w:w="736"/>
        <w:gridCol w:w="1795"/>
        <w:gridCol w:w="1248"/>
        <w:gridCol w:w="1161"/>
        <w:gridCol w:w="1556"/>
        <w:gridCol w:w="1890"/>
      </w:tblGrid>
      <w:tr>
        <w:trPr/>
        <w:tc>
          <w:tcPr>
            <w:tcW w:w="1819" w:type="dxa"/>
            <w:tcBorders/>
            <w:vAlign w:val="center"/>
          </w:tcPr>
          <w:p>
            <w:pPr>
              <w:pStyle w:val="TableHeading"/>
              <w:suppressLineNumbers/>
              <w:bidi w:val="0"/>
              <w:spacing w:before="0" w:after="283"/>
              <w:jc w:val="center"/>
              <w:rPr/>
            </w:pPr>
            <w:r>
              <w:rPr/>
              <w:t xml:space="preserve">piilottaa Rakennus </w:t>
            </w:r>
          </w:p>
        </w:tc>
        <w:tc>
          <w:tcPr>
            <w:tcW w:w="736" w:type="dxa"/>
            <w:tcBorders/>
            <w:vAlign w:val="center"/>
          </w:tcPr>
          <w:p>
            <w:pPr>
              <w:pStyle w:val="TableHeading"/>
              <w:suppressLineNumbers/>
              <w:bidi w:val="0"/>
              <w:spacing w:before="0" w:after="283"/>
              <w:jc w:val="center"/>
              <w:rPr/>
            </w:pPr>
            <w:r>
              <w:rPr/>
              <w:t xml:space="preserve">Kuva </w:t>
            </w:r>
          </w:p>
        </w:tc>
        <w:tc>
          <w:tcPr>
            <w:tcW w:w="1795" w:type="dxa"/>
            <w:tcBorders/>
            <w:vAlign w:val="center"/>
          </w:tcPr>
          <w:p>
            <w:pPr>
              <w:pStyle w:val="TableHeading"/>
              <w:suppressLineNumbers/>
              <w:bidi w:val="0"/>
              <w:spacing w:before="0" w:after="283"/>
              <w:jc w:val="center"/>
              <w:rPr/>
            </w:pPr>
            <w:r>
              <w:rPr/>
              <w:t xml:space="preserve">Sijainti </w:t>
            </w:r>
          </w:p>
        </w:tc>
        <w:tc>
          <w:tcPr>
            <w:tcW w:w="1248" w:type="dxa"/>
            <w:tcBorders/>
            <w:vAlign w:val="center"/>
          </w:tcPr>
          <w:p>
            <w:pPr>
              <w:pStyle w:val="TableHeading"/>
              <w:suppressLineNumbers/>
              <w:bidi w:val="0"/>
              <w:spacing w:before="0" w:after="283"/>
              <w:jc w:val="center"/>
              <w:rPr/>
            </w:pPr>
            <w:r>
              <w:rPr/>
              <w:t xml:space="preserve">Maa </w:t>
            </w:r>
          </w:p>
        </w:tc>
        <w:tc>
          <w:tcPr>
            <w:tcW w:w="1161" w:type="dxa"/>
            <w:tcBorders/>
            <w:vAlign w:val="center"/>
          </w:tcPr>
          <w:p>
            <w:pPr>
              <w:pStyle w:val="TableHeading"/>
              <w:suppressLineNumbers/>
              <w:bidi w:val="0"/>
              <w:spacing w:before="0" w:after="283"/>
              <w:jc w:val="center"/>
              <w:rPr/>
            </w:pPr>
            <w:r>
              <w:rPr/>
              <w:t xml:space="preserve">Vanhin osa </w:t>
            </w:r>
          </w:p>
        </w:tc>
        <w:tc>
          <w:tcPr>
            <w:tcW w:w="1556" w:type="dxa"/>
            <w:tcBorders/>
            <w:vAlign w:val="center"/>
          </w:tcPr>
          <w:p>
            <w:pPr>
              <w:pStyle w:val="TableHeading"/>
              <w:suppressLineNumbers/>
              <w:bidi w:val="0"/>
              <w:spacing w:before="0" w:after="283"/>
              <w:jc w:val="center"/>
              <w:rPr/>
            </w:pPr>
            <w:r>
              <w:rPr/>
              <w:t xml:space="preserve">Nimellisarvo </w:t>
            </w:r>
          </w:p>
        </w:tc>
        <w:tc>
          <w:tcPr>
            <w:tcW w:w="1890" w:type="dxa"/>
            <w:tcBorders/>
            <w:vAlign w:val="center"/>
          </w:tcPr>
          <w:p>
            <w:pPr>
              <w:pStyle w:val="TableHeading"/>
              <w:suppressLineNumbers/>
              <w:bidi w:val="0"/>
              <w:spacing w:before="0" w:after="283"/>
              <w:jc w:val="center"/>
              <w:rPr/>
            </w:pPr>
            <w:r>
              <w:rPr/>
              <w:t xml:space="preserve">Huomautukset </w:t>
            </w:r>
          </w:p>
        </w:tc>
      </w:tr>
      <w:tr>
        <w:trPr/>
        <w:tc>
          <w:tcPr>
            <w:tcW w:w="1819" w:type="dxa"/>
            <w:tcBorders/>
            <w:vAlign w:val="center"/>
          </w:tcPr>
          <w:p>
            <w:pPr>
              <w:pStyle w:val="TableContents"/>
              <w:bidi w:val="0"/>
              <w:spacing w:before="0" w:after="283"/>
              <w:jc w:val="left"/>
              <w:rPr/>
            </w:pPr>
            <w:r>
              <w:rPr>
                <w:color w:val="A9A9A9"/>
              </w:rPr>
              <w:t xml:space="preserve">San Vitale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400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Vaikka kirkkoa on kunnostettu useaan otteeseen, sen alkuperäinen rakenne ja seinät ovat säilyneet, ja se sijaitsee itse asiassa katutason alapuolella, koska se on iältään melko pieni ja koska suurempia rakenteellisia korjauksia ei ole tehty. Portikko on yksi kirkon vanhimmista osista. </w:t>
            </w:r>
          </w:p>
        </w:tc>
      </w:tr>
      <w:tr>
        <w:trPr/>
        <w:tc>
          <w:tcPr>
            <w:tcW w:w="1819" w:type="dxa"/>
            <w:tcBorders/>
            <w:vAlign w:val="center"/>
          </w:tcPr>
          <w:p>
            <w:pPr>
              <w:pStyle w:val="TableContents"/>
              <w:bidi w:val="0"/>
              <w:spacing w:before="0" w:after="283"/>
              <w:jc w:val="left"/>
              <w:rPr/>
            </w:pPr>
            <w:r>
              <w:rPr/>
              <w:t xml:space="preserve">Santa Sabina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422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Suurimmaksi osaksi muuttumaton, ja siinä on joitakin alkuperäisiä mosaiikkikoristeita ja akaattirakenteisia ikkunankäsittelyjä. Puiset ovet ovat peräisin samalta aikakaudelta, ja niissä on varhainen kuvaus ristiinnaulitsemisesta. </w:t>
            </w:r>
          </w:p>
        </w:tc>
      </w:tr>
      <w:tr>
        <w:trPr/>
        <w:tc>
          <w:tcPr>
            <w:tcW w:w="1819" w:type="dxa"/>
            <w:tcBorders/>
            <w:vAlign w:val="center"/>
          </w:tcPr>
          <w:p>
            <w:pPr>
              <w:pStyle w:val="TableContents"/>
              <w:bidi w:val="0"/>
              <w:spacing w:before="0" w:after="283"/>
              <w:jc w:val="left"/>
              <w:rPr/>
            </w:pPr>
            <w:r>
              <w:rPr/>
              <w:t xml:space="preserve">San Giovanni Evangelista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Ravenna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424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Osittain alkuperäiset seinät, alkuperäiset lattiat ja pylväät uusien lattiakerrosten alla. </w:t>
            </w:r>
          </w:p>
        </w:tc>
      </w:tr>
      <w:tr>
        <w:trPr/>
        <w:tc>
          <w:tcPr>
            <w:tcW w:w="1819" w:type="dxa"/>
            <w:tcBorders/>
            <w:vAlign w:val="center"/>
          </w:tcPr>
          <w:p>
            <w:pPr>
              <w:pStyle w:val="TableContents"/>
              <w:bidi w:val="0"/>
              <w:spacing w:before="0" w:after="283"/>
              <w:jc w:val="left"/>
              <w:rPr/>
            </w:pPr>
            <w:r>
              <w:rPr/>
              <w:t xml:space="preserve">Santa Maria Maggiore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432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Siinä on ehjiä alkuperäisiä mosaiikkikoristeita, mukaan lukien joitakin vanhimpia Neitsyt Marian kuvauksia. 1700-luvun julkisivu peittää 1200-luvun julkisivun, joka korvasi alkuperäisen. </w:t>
            </w:r>
          </w:p>
        </w:tc>
      </w:tr>
      <w:tr>
        <w:trPr/>
        <w:tc>
          <w:tcPr>
            <w:tcW w:w="1819" w:type="dxa"/>
            <w:tcBorders/>
            <w:vAlign w:val="center"/>
          </w:tcPr>
          <w:p>
            <w:pPr>
              <w:pStyle w:val="TableContents"/>
              <w:bidi w:val="0"/>
              <w:spacing w:before="0" w:after="283"/>
              <w:jc w:val="left"/>
              <w:rPr/>
            </w:pPr>
            <w:r>
              <w:rPr/>
              <w:t xml:space="preserve">Acheiropoietoksen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Thessaloniki </w:t>
            </w:r>
          </w:p>
        </w:tc>
        <w:tc>
          <w:tcPr>
            <w:tcW w:w="1248" w:type="dxa"/>
            <w:tcBorders/>
            <w:vAlign w:val="center"/>
          </w:tcPr>
          <w:p>
            <w:pPr>
              <w:pStyle w:val="TableContents"/>
              <w:bidi w:val="0"/>
              <w:spacing w:before="0" w:after="283"/>
              <w:jc w:val="left"/>
              <w:rPr/>
            </w:pPr>
            <w:r>
              <w:rPr/>
              <w:t xml:space="preserve">Kreikka </w:t>
            </w:r>
          </w:p>
        </w:tc>
        <w:tc>
          <w:tcPr>
            <w:tcW w:w="1161" w:type="dxa"/>
            <w:tcBorders/>
            <w:vAlign w:val="center"/>
          </w:tcPr>
          <w:p>
            <w:pPr>
              <w:pStyle w:val="TableContents"/>
              <w:bidi w:val="0"/>
              <w:spacing w:before="0" w:after="283"/>
              <w:jc w:val="left"/>
              <w:rPr/>
            </w:pPr>
            <w:r>
              <w:rPr/>
              <w:t xml:space="preserve">450 -- 470 </w:t>
            </w:r>
          </w:p>
        </w:tc>
        <w:tc>
          <w:tcPr>
            <w:tcW w:w="1556" w:type="dxa"/>
            <w:tcBorders/>
            <w:vAlign w:val="center"/>
          </w:tcPr>
          <w:p>
            <w:pPr>
              <w:pStyle w:val="TableContents"/>
              <w:bidi w:val="0"/>
              <w:spacing w:before="0" w:after="283"/>
              <w:jc w:val="left"/>
              <w:rPr/>
            </w:pPr>
            <w:r>
              <w:rPr/>
              <w:t xml:space="preserve">Kreikan ortodoksinen </w:t>
            </w:r>
          </w:p>
        </w:tc>
        <w:tc>
          <w:tcPr>
            <w:tcW w:w="1890" w:type="dxa"/>
            <w:tcBorders/>
            <w:vAlign w:val="center"/>
          </w:tcPr>
          <w:p>
            <w:pPr>
              <w:pStyle w:val="TableContents"/>
              <w:bidi w:val="0"/>
              <w:spacing w:before="0" w:after="283"/>
              <w:jc w:val="left"/>
              <w:rPr/>
            </w:pPr>
            <w:r>
              <w:rPr/>
              <w:t xml:space="preserve">Acheiropoietos on tiilien ja mosaiikkien perusteella ajoitettu noin vuosiin 450-470, joten se on ehkä varhaisin kaupungin säilyneistä kirkoista. Kirkkoa muutettiin 7. vuosisadalla ja uudelleen 14. ja 15. vuosisadalla, mutta se on säilyttänyt suuren osan alkuperäisestä luonteestaan. Bysanttilaisina aikoina se tunnettiin nimellä Panagia Theotokos, ja se on omistettu Marialle. </w:t>
            </w:r>
          </w:p>
        </w:tc>
      </w:tr>
      <w:tr>
        <w:trPr/>
        <w:tc>
          <w:tcPr>
            <w:tcW w:w="1819" w:type="dxa"/>
            <w:tcBorders/>
            <w:vAlign w:val="center"/>
          </w:tcPr>
          <w:p>
            <w:pPr>
              <w:pStyle w:val="TableContents"/>
              <w:bidi w:val="0"/>
              <w:spacing w:before="0" w:after="283"/>
              <w:jc w:val="left"/>
              <w:rPr/>
            </w:pPr>
            <w:r>
              <w:rPr/>
              <w:t xml:space="preserve">Santo Stefano Rotondo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455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Uskotaan olevan ensimmäinen Rooman kirkko, jonka pohjapiirros on ympyränmuotoinen ja joka on saanut vaikutteita Jerusalemin Pyhän haudan kirkosta. </w:t>
            </w:r>
          </w:p>
        </w:tc>
      </w:tr>
      <w:tr>
        <w:trPr/>
        <w:tc>
          <w:tcPr>
            <w:tcW w:w="1819" w:type="dxa"/>
            <w:tcBorders/>
            <w:vAlign w:val="center"/>
          </w:tcPr>
          <w:p>
            <w:pPr>
              <w:pStyle w:val="TableContents"/>
              <w:bidi w:val="0"/>
              <w:spacing w:before="0" w:after="283"/>
              <w:jc w:val="left"/>
              <w:rPr/>
            </w:pPr>
            <w:r>
              <w:rPr/>
              <w:t xml:space="preserve">Sant'Agata dei Goti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460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Ricimerin arianistisille goottien edustajille rakentama muinainen kirkko on säilyttänyt alkuperäisen pohjapiirroksensa ja pylväät monista restauroinneista huolimatta. </w:t>
            </w:r>
          </w:p>
        </w:tc>
      </w:tr>
      <w:tr>
        <w:trPr/>
        <w:tc>
          <w:tcPr>
            <w:tcW w:w="1819" w:type="dxa"/>
            <w:tcBorders/>
            <w:vAlign w:val="center"/>
          </w:tcPr>
          <w:p>
            <w:pPr>
              <w:pStyle w:val="TableContents"/>
              <w:bidi w:val="0"/>
              <w:spacing w:before="0" w:after="283"/>
              <w:jc w:val="left"/>
              <w:rPr/>
            </w:pPr>
            <w:r>
              <w:rPr/>
              <w:t xml:space="preserve">Stenčen basilika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Pologin laakso </w:t>
            </w:r>
          </w:p>
        </w:tc>
        <w:tc>
          <w:tcPr>
            <w:tcW w:w="1248" w:type="dxa"/>
            <w:tcBorders/>
            <w:vAlign w:val="center"/>
          </w:tcPr>
          <w:p>
            <w:pPr>
              <w:pStyle w:val="TableContents"/>
              <w:bidi w:val="0"/>
              <w:spacing w:before="0" w:after="283"/>
              <w:jc w:val="left"/>
              <w:rPr/>
            </w:pPr>
            <w:r>
              <w:rPr/>
              <w:t xml:space="preserve">Makedonia </w:t>
            </w:r>
          </w:p>
        </w:tc>
        <w:tc>
          <w:tcPr>
            <w:tcW w:w="1161" w:type="dxa"/>
            <w:tcBorders/>
            <w:vAlign w:val="center"/>
          </w:tcPr>
          <w:p>
            <w:pPr>
              <w:pStyle w:val="TableContents"/>
              <w:bidi w:val="0"/>
              <w:spacing w:before="0" w:after="283"/>
              <w:jc w:val="left"/>
              <w:rPr/>
            </w:pPr>
            <w:r>
              <w:rPr/>
              <w:t xml:space="preserve">420 -- 465 </w:t>
            </w:r>
          </w:p>
        </w:tc>
        <w:tc>
          <w:tcPr>
            <w:tcW w:w="1556" w:type="dxa"/>
            <w:tcBorders/>
            <w:vAlign w:val="center"/>
          </w:tcPr>
          <w:p>
            <w:pPr>
              <w:pStyle w:val="TableContents"/>
              <w:bidi w:val="0"/>
              <w:spacing w:before="0" w:after="283"/>
              <w:jc w:val="left"/>
              <w:rPr/>
            </w:pPr>
            <w:r>
              <w:rPr/>
              <w:t xml:space="preserve">Varhainen kirkko </w:t>
            </w:r>
          </w:p>
        </w:tc>
        <w:tc>
          <w:tcPr>
            <w:tcW w:w="1890" w:type="dxa"/>
            <w:tcBorders/>
            <w:vAlign w:val="center"/>
          </w:tcPr>
          <w:p>
            <w:pPr>
              <w:pStyle w:val="TableContents"/>
              <w:bidi w:val="0"/>
              <w:spacing w:before="0" w:after="283"/>
              <w:jc w:val="left"/>
              <w:rPr/>
            </w:pPr>
            <w:r>
              <w:rPr/>
              <w:t xml:space="preserve">Tähän mennessä Pologin laaksosta on paljastunut 16 varhaiskristillisen basilikan jäänteet, joista 12 Tetovon alueella ja 4 Gostivarin alueella, ja parhaiten on tutkittu Stenčen basilika, joka on peräisin 5. vuosisadalta jKr. ja joka on ainutlaatuinen Makedoniassa, sillä siinä on kolme kastekappelia. </w:t>
            </w:r>
          </w:p>
        </w:tc>
      </w:tr>
      <w:tr>
        <w:trPr/>
        <w:tc>
          <w:tcPr>
            <w:tcW w:w="1819" w:type="dxa"/>
            <w:tcBorders/>
            <w:vAlign w:val="center"/>
          </w:tcPr>
          <w:p>
            <w:pPr>
              <w:pStyle w:val="TableContents"/>
              <w:bidi w:val="0"/>
              <w:spacing w:before="0" w:after="283"/>
              <w:jc w:val="left"/>
              <w:rPr/>
            </w:pPr>
            <w:r>
              <w:rPr/>
              <w:t xml:space="preserve">Santa Prisca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Rooma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4. tai 5.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Sisätiloissa pylväät ovat ainoat näkyvät jäännökset muinaisesta kirkosta 1600-luvun restauroinnin jälkeen, mutta pohjapiirros on säilynyt. Säilynyt on myös kastemalja, jota Pyhän Pietarin väitetään käyttäneen. </w:t>
            </w:r>
          </w:p>
        </w:tc>
      </w:tr>
      <w:tr>
        <w:trPr/>
        <w:tc>
          <w:tcPr>
            <w:tcW w:w="1819" w:type="dxa"/>
            <w:tcBorders/>
            <w:vAlign w:val="center"/>
          </w:tcPr>
          <w:p>
            <w:pPr>
              <w:pStyle w:val="TableContents"/>
              <w:bidi w:val="0"/>
              <w:spacing w:before="0" w:after="283"/>
              <w:jc w:val="left"/>
              <w:rPr/>
            </w:pPr>
            <w:r>
              <w:rPr/>
              <w:t xml:space="preserve">Pieni Hagia Sophia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Istanbul </w:t>
            </w:r>
          </w:p>
        </w:tc>
        <w:tc>
          <w:tcPr>
            <w:tcW w:w="1248" w:type="dxa"/>
            <w:tcBorders/>
            <w:vAlign w:val="center"/>
          </w:tcPr>
          <w:p>
            <w:pPr>
              <w:pStyle w:val="TableContents"/>
              <w:bidi w:val="0"/>
              <w:spacing w:before="0" w:after="283"/>
              <w:jc w:val="left"/>
              <w:rPr/>
            </w:pPr>
            <w:r>
              <w:rPr/>
              <w:t xml:space="preserve">Turkki </w:t>
            </w:r>
          </w:p>
        </w:tc>
        <w:tc>
          <w:tcPr>
            <w:tcW w:w="1161" w:type="dxa"/>
            <w:tcBorders/>
            <w:vAlign w:val="center"/>
          </w:tcPr>
          <w:p>
            <w:pPr>
              <w:pStyle w:val="TableContents"/>
              <w:bidi w:val="0"/>
              <w:spacing w:before="0" w:after="283"/>
              <w:jc w:val="left"/>
              <w:rPr/>
            </w:pPr>
            <w:r>
              <w:rPr/>
              <w:t xml:space="preserve">527 </w:t>
            </w:r>
          </w:p>
        </w:tc>
        <w:tc>
          <w:tcPr>
            <w:tcW w:w="1556" w:type="dxa"/>
            <w:tcBorders/>
            <w:vAlign w:val="center"/>
          </w:tcPr>
          <w:p>
            <w:pPr>
              <w:pStyle w:val="TableContents"/>
              <w:bidi w:val="0"/>
              <w:spacing w:before="0" w:after="283"/>
              <w:jc w:val="left"/>
              <w:rPr/>
            </w:pPr>
            <w:r>
              <w:rPr/>
              <w:t xml:space="preserve">Kreikan ortodoksinen </w:t>
            </w:r>
          </w:p>
        </w:tc>
        <w:tc>
          <w:tcPr>
            <w:tcW w:w="1890" w:type="dxa"/>
            <w:tcBorders/>
            <w:vAlign w:val="center"/>
          </w:tcPr>
          <w:p>
            <w:pPr>
              <w:pStyle w:val="TableContents"/>
              <w:bidi w:val="0"/>
              <w:spacing w:before="0" w:after="283"/>
              <w:jc w:val="left"/>
              <w:rPr/>
            </w:pPr>
            <w:r>
              <w:rPr/>
              <w:t xml:space="preserve">Entinen itäortodoksinen kirkko, joka on omistettu pyhimyksille Sergiukselle ja Bacchukselle Konstantinopolissa ja joka muutettiin moskeijaksi ottomaanien valtakunnan aikana. Tämä bysanttilainen rakennus, jossa on keskuskupoli, pystytettiin 6. vuosisadalla Justinianuksen toimesta, ja se oli todennäköisesti Hagia Sofian malli, ja se on yksi tärkeimmistä varhaisbysanttilaisista rakennuksista Istanbulissa. Huonosti toteutetut restauroinnit jättävät kirkolle modernin luonteen. </w:t>
            </w:r>
          </w:p>
        </w:tc>
      </w:tr>
      <w:tr>
        <w:trPr/>
        <w:tc>
          <w:tcPr>
            <w:tcW w:w="1819" w:type="dxa"/>
            <w:tcBorders/>
            <w:vAlign w:val="center"/>
          </w:tcPr>
          <w:p>
            <w:pPr>
              <w:pStyle w:val="TableContents"/>
              <w:bidi w:val="0"/>
              <w:spacing w:before="0" w:after="283"/>
              <w:jc w:val="left"/>
              <w:rPr/>
            </w:pPr>
            <w:r>
              <w:rPr/>
              <w:t xml:space="preserve">Hagia Sofia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Istanbul </w:t>
            </w:r>
          </w:p>
        </w:tc>
        <w:tc>
          <w:tcPr>
            <w:tcW w:w="1248" w:type="dxa"/>
            <w:tcBorders/>
            <w:vAlign w:val="center"/>
          </w:tcPr>
          <w:p>
            <w:pPr>
              <w:pStyle w:val="TableContents"/>
              <w:bidi w:val="0"/>
              <w:spacing w:before="0" w:after="283"/>
              <w:jc w:val="left"/>
              <w:rPr/>
            </w:pPr>
            <w:r>
              <w:rPr/>
              <w:t xml:space="preserve">Turkki </w:t>
            </w:r>
          </w:p>
        </w:tc>
        <w:tc>
          <w:tcPr>
            <w:tcW w:w="1161" w:type="dxa"/>
            <w:tcBorders/>
            <w:vAlign w:val="center"/>
          </w:tcPr>
          <w:p>
            <w:pPr>
              <w:pStyle w:val="TableContents"/>
              <w:bidi w:val="0"/>
              <w:spacing w:before="0" w:after="283"/>
              <w:jc w:val="left"/>
              <w:rPr/>
            </w:pPr>
            <w:r>
              <w:rPr/>
              <w:t xml:space="preserve">532 -- 537 </w:t>
            </w:r>
          </w:p>
        </w:tc>
        <w:tc>
          <w:tcPr>
            <w:tcW w:w="1556" w:type="dxa"/>
            <w:tcBorders/>
            <w:vAlign w:val="center"/>
          </w:tcPr>
          <w:p>
            <w:pPr>
              <w:pStyle w:val="TableContents"/>
              <w:bidi w:val="0"/>
              <w:spacing w:before="0" w:after="283"/>
              <w:jc w:val="left"/>
              <w:rPr/>
            </w:pPr>
            <w:r>
              <w:rPr/>
              <w:t xml:space="preserve">Kreikan ortodoksinen </w:t>
            </w:r>
          </w:p>
        </w:tc>
        <w:tc>
          <w:tcPr>
            <w:tcW w:w="1890" w:type="dxa"/>
            <w:tcBorders/>
            <w:vAlign w:val="center"/>
          </w:tcPr>
          <w:p>
            <w:pPr>
              <w:pStyle w:val="TableContents"/>
              <w:bidi w:val="0"/>
              <w:spacing w:before="0" w:after="283"/>
              <w:jc w:val="left"/>
              <w:rPr/>
            </w:pPr>
            <w:r>
              <w:rPr/>
              <w:t xml:space="preserve">Se oli lähes 1 000 vuoden ajan kristinuskon suurin kirkko, itäisen ortodoksisen kirkon tärkein jumalanpalveluskeskus ja Konstantinopolin helmi. Vuonna 1453 se valloitettiin ja muutettiin moskeijaksi, ja siitä tuli museo vuonna 1932 Atatürkin aikana. </w:t>
            </w:r>
          </w:p>
        </w:tc>
      </w:tr>
      <w:tr>
        <w:trPr/>
        <w:tc>
          <w:tcPr>
            <w:tcW w:w="1819" w:type="dxa"/>
            <w:tcBorders/>
            <w:vAlign w:val="center"/>
          </w:tcPr>
          <w:p>
            <w:pPr>
              <w:pStyle w:val="TableContents"/>
              <w:bidi w:val="0"/>
              <w:spacing w:before="0" w:after="283"/>
              <w:jc w:val="left"/>
              <w:rPr/>
            </w:pPr>
            <w:r>
              <w:rPr/>
              <w:t xml:space="preserve">Basilica di San Vitale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Ravenna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547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Parhaiten säilynyt basilika Justinianus I:n ajalta, täynnä erinomaisesti säilyneitä bysanttilaisia mosaiikkeja. </w:t>
            </w:r>
          </w:p>
        </w:tc>
      </w:tr>
      <w:tr>
        <w:trPr/>
        <w:tc>
          <w:tcPr>
            <w:tcW w:w="1819" w:type="dxa"/>
            <w:tcBorders/>
            <w:vAlign w:val="center"/>
          </w:tcPr>
          <w:p>
            <w:pPr>
              <w:pStyle w:val="TableContents"/>
              <w:bidi w:val="0"/>
              <w:spacing w:before="0" w:after="283"/>
              <w:jc w:val="left"/>
              <w:rPr/>
            </w:pPr>
            <w:r>
              <w:rPr/>
              <w:t xml:space="preserve">Pyhän Servatiuksen basilika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Maastricht </w:t>
            </w:r>
          </w:p>
        </w:tc>
        <w:tc>
          <w:tcPr>
            <w:tcW w:w="1248" w:type="dxa"/>
            <w:tcBorders/>
            <w:vAlign w:val="center"/>
          </w:tcPr>
          <w:p>
            <w:pPr>
              <w:pStyle w:val="TableContents"/>
              <w:bidi w:val="0"/>
              <w:spacing w:before="0" w:after="283"/>
              <w:jc w:val="left"/>
              <w:rPr/>
            </w:pPr>
            <w:r>
              <w:rPr/>
              <w:t xml:space="preserve">Alankomaat </w:t>
            </w:r>
          </w:p>
        </w:tc>
        <w:tc>
          <w:tcPr>
            <w:tcW w:w="1161" w:type="dxa"/>
            <w:tcBorders/>
            <w:vAlign w:val="center"/>
          </w:tcPr>
          <w:p>
            <w:pPr>
              <w:pStyle w:val="TableContents"/>
              <w:bidi w:val="0"/>
              <w:spacing w:before="0" w:after="283"/>
              <w:jc w:val="left"/>
              <w:rPr/>
            </w:pPr>
            <w:r>
              <w:rPr/>
              <w:t xml:space="preserve">c. 550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Alankomaiden vanhin kirkko. Paikalla oli pieni muistokappeli, joka oli omistettu pyhälle Servatiukselle (310 - 384), josta tuli Maastrichtin ensimmäinen piispa, ja se korvattiin myöhemmin suuremmalla kivikirkolla, jossa on käytetty vanhaa kiveä. </w:t>
            </w:r>
          </w:p>
        </w:tc>
      </w:tr>
      <w:tr>
        <w:trPr/>
        <w:tc>
          <w:tcPr>
            <w:tcW w:w="1819" w:type="dxa"/>
            <w:tcBorders/>
            <w:vAlign w:val="center"/>
          </w:tcPr>
          <w:p>
            <w:pPr>
              <w:pStyle w:val="TableContents"/>
              <w:bidi w:val="0"/>
              <w:spacing w:before="0" w:after="283"/>
              <w:jc w:val="left"/>
              <w:rPr/>
            </w:pPr>
            <w:r>
              <w:rPr/>
              <w:t xml:space="preserve">Theotokoksen nukkumisen kirkko, Labovë e Kryqit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Gjirokastër </w:t>
            </w:r>
          </w:p>
        </w:tc>
        <w:tc>
          <w:tcPr>
            <w:tcW w:w="1248" w:type="dxa"/>
            <w:tcBorders/>
            <w:vAlign w:val="center"/>
          </w:tcPr>
          <w:p>
            <w:pPr>
              <w:pStyle w:val="TableContents"/>
              <w:bidi w:val="0"/>
              <w:spacing w:before="0" w:after="283"/>
              <w:jc w:val="left"/>
              <w:rPr/>
            </w:pPr>
            <w:r>
              <w:rPr/>
              <w:t xml:space="preserve">Albania </w:t>
            </w:r>
          </w:p>
        </w:tc>
        <w:tc>
          <w:tcPr>
            <w:tcW w:w="1161" w:type="dxa"/>
            <w:tcBorders/>
            <w:vAlign w:val="center"/>
          </w:tcPr>
          <w:p>
            <w:pPr>
              <w:pStyle w:val="TableContents"/>
              <w:bidi w:val="0"/>
              <w:spacing w:before="0" w:after="283"/>
              <w:jc w:val="left"/>
              <w:rPr/>
            </w:pPr>
            <w:r>
              <w:rPr/>
              <w:t xml:space="preserve">6. vuosisata </w:t>
            </w:r>
          </w:p>
        </w:tc>
        <w:tc>
          <w:tcPr>
            <w:tcW w:w="1556" w:type="dxa"/>
            <w:tcBorders/>
            <w:vAlign w:val="center"/>
          </w:tcPr>
          <w:p>
            <w:pPr>
              <w:pStyle w:val="TableContents"/>
              <w:bidi w:val="0"/>
              <w:spacing w:before="0" w:after="283"/>
              <w:jc w:val="left"/>
              <w:rPr/>
            </w:pPr>
            <w:r>
              <w:rPr/>
              <w:t xml:space="preserve">Itäinen ortodoksinen </w:t>
            </w:r>
          </w:p>
        </w:tc>
        <w:tc>
          <w:tcPr>
            <w:tcW w:w="1890" w:type="dxa"/>
            <w:tcBorders/>
            <w:vAlign w:val="center"/>
          </w:tcPr>
          <w:p>
            <w:pPr>
              <w:pStyle w:val="TableContents"/>
              <w:bidi w:val="0"/>
              <w:spacing w:before="0" w:after="283"/>
              <w:jc w:val="left"/>
              <w:rPr/>
            </w:pPr>
            <w:r>
              <w:rPr/>
              <w:t xml:space="preserve">Theotokoksen nukkumisen kirkko (albaniaksi Kisha e Shën Mërisë) on kirkko Labovë e Kryqitissä, Gjirokastërin läänissä, Albaniassa. Rakennuksen perusta on peräisin 6. ja loput 13. vuosisadalta. Se on Albanian kulttuurimuistomerkki. Nykyinen rakennus on peräisin 1200-luvulta. </w:t>
            </w:r>
          </w:p>
        </w:tc>
      </w:tr>
      <w:tr>
        <w:trPr/>
        <w:tc>
          <w:tcPr>
            <w:tcW w:w="1819" w:type="dxa"/>
            <w:tcBorders/>
            <w:vAlign w:val="center"/>
          </w:tcPr>
          <w:p>
            <w:pPr>
              <w:pStyle w:val="TableContents"/>
              <w:bidi w:val="0"/>
              <w:spacing w:before="0" w:after="283"/>
              <w:jc w:val="left"/>
              <w:rPr/>
            </w:pPr>
            <w:r>
              <w:rPr/>
              <w:t xml:space="preserve">Pyhän Martinin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Canterbury </w:t>
            </w:r>
          </w:p>
        </w:tc>
        <w:tc>
          <w:tcPr>
            <w:tcW w:w="1248" w:type="dxa"/>
            <w:tcBorders/>
            <w:vAlign w:val="center"/>
          </w:tcPr>
          <w:p>
            <w:pPr>
              <w:pStyle w:val="TableContents"/>
              <w:bidi w:val="0"/>
              <w:spacing w:before="0" w:after="283"/>
              <w:jc w:val="left"/>
              <w:rPr/>
            </w:pPr>
            <w:r>
              <w:rPr/>
              <w:t xml:space="preserve">Yhdistynyt kuningaskunta </w:t>
            </w:r>
          </w:p>
        </w:tc>
        <w:tc>
          <w:tcPr>
            <w:tcW w:w="1161" w:type="dxa"/>
            <w:tcBorders/>
            <w:vAlign w:val="center"/>
          </w:tcPr>
          <w:p>
            <w:pPr>
              <w:pStyle w:val="TableContents"/>
              <w:bidi w:val="0"/>
              <w:spacing w:before="0" w:after="283"/>
              <w:jc w:val="left"/>
              <w:rPr/>
            </w:pPr>
            <w:r>
              <w:rPr/>
              <w:t xml:space="preserve">597 </w:t>
            </w:r>
          </w:p>
        </w:tc>
        <w:tc>
          <w:tcPr>
            <w:tcW w:w="1556" w:type="dxa"/>
            <w:tcBorders/>
            <w:vAlign w:val="center"/>
          </w:tcPr>
          <w:p>
            <w:pPr>
              <w:pStyle w:val="TableContents"/>
              <w:bidi w:val="0"/>
              <w:spacing w:before="0" w:after="283"/>
              <w:jc w:val="left"/>
              <w:rPr/>
            </w:pPr>
            <w:r>
              <w:rPr/>
              <w:t xml:space="preserve">Anglikaaninen </w:t>
            </w:r>
          </w:p>
        </w:tc>
        <w:tc>
          <w:tcPr>
            <w:tcW w:w="1890" w:type="dxa"/>
            <w:tcBorders/>
            <w:vAlign w:val="center"/>
          </w:tcPr>
          <w:p>
            <w:pPr>
              <w:pStyle w:val="TableContents"/>
              <w:bidi w:val="0"/>
              <w:spacing w:before="0" w:after="283"/>
              <w:jc w:val="left"/>
              <w:rPr/>
            </w:pPr>
            <w:r>
              <w:rPr/>
              <w:t xml:space="preserve">Englannin vanhin kirkkorakennus, joka toimii edelleen kirkkona. </w:t>
            </w:r>
          </w:p>
        </w:tc>
      </w:tr>
      <w:tr>
        <w:trPr/>
        <w:tc>
          <w:tcPr>
            <w:tcW w:w="1819" w:type="dxa"/>
            <w:tcBorders/>
            <w:vAlign w:val="center"/>
          </w:tcPr>
          <w:p>
            <w:pPr>
              <w:pStyle w:val="TableContents"/>
              <w:bidi w:val="0"/>
              <w:spacing w:before="0" w:after="283"/>
              <w:jc w:val="left"/>
              <w:rPr/>
            </w:pPr>
            <w:r>
              <w:rPr/>
              <w:t xml:space="preserve">Pyhien apostolien Pietarin ja Paavalin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Stari Ras, Novi Pazar </w:t>
            </w:r>
          </w:p>
        </w:tc>
        <w:tc>
          <w:tcPr>
            <w:tcW w:w="1248" w:type="dxa"/>
            <w:tcBorders/>
            <w:vAlign w:val="center"/>
          </w:tcPr>
          <w:p>
            <w:pPr>
              <w:pStyle w:val="TableContents"/>
              <w:bidi w:val="0"/>
              <w:spacing w:before="0" w:after="283"/>
              <w:jc w:val="left"/>
              <w:rPr/>
            </w:pPr>
            <w:r>
              <w:rPr/>
              <w:t xml:space="preserve">Serbia </w:t>
            </w:r>
          </w:p>
        </w:tc>
        <w:tc>
          <w:tcPr>
            <w:tcW w:w="1161" w:type="dxa"/>
            <w:tcBorders/>
            <w:vAlign w:val="center"/>
          </w:tcPr>
          <w:p>
            <w:pPr>
              <w:pStyle w:val="TableContents"/>
              <w:bidi w:val="0"/>
              <w:spacing w:before="0" w:after="283"/>
              <w:jc w:val="left"/>
              <w:rPr/>
            </w:pPr>
            <w:r>
              <w:rPr/>
              <w:t xml:space="preserve">6. vuosisata </w:t>
            </w:r>
          </w:p>
        </w:tc>
        <w:tc>
          <w:tcPr>
            <w:tcW w:w="1556" w:type="dxa"/>
            <w:tcBorders/>
            <w:vAlign w:val="center"/>
          </w:tcPr>
          <w:p>
            <w:pPr>
              <w:pStyle w:val="TableContents"/>
              <w:bidi w:val="0"/>
              <w:spacing w:before="0" w:after="283"/>
              <w:jc w:val="left"/>
              <w:rPr/>
            </w:pPr>
            <w:r>
              <w:rPr/>
              <w:t xml:space="preserve">Serbian ortodoksinen </w:t>
            </w:r>
          </w:p>
        </w:tc>
        <w:tc>
          <w:tcPr>
            <w:tcW w:w="1890" w:type="dxa"/>
            <w:tcBorders/>
            <w:vAlign w:val="center"/>
          </w:tcPr>
          <w:p>
            <w:pPr>
              <w:pStyle w:val="TableContents"/>
              <w:bidi w:val="0"/>
              <w:spacing w:before="0" w:after="283"/>
              <w:jc w:val="left"/>
              <w:rPr/>
            </w:pPr>
            <w:r>
              <w:rPr/>
              <w:t xml:space="preserve">Se tunnetaan myös nimellä Pietarin kirkko (serbiksi Петрова црква / Petrova crkva), ja se on Serbian ortodoksinen kirkko, Serbian vanhin ehjä kirkko. Se sijaitsee Rasin, Serbian suuriruhtinaskunnan (Rascia) keskiaikaisen pääkaupungin, kukkulalla lähellä Novi Pazaria, Serbiassa. Se on osa Stari Rasin kompleksia, joka on merkitty Unescon luetteloon Serbian maailmanperintökohteista. Rakennuksen perustukset ovat peräisin 6. vuosisadalta ja loput 7., 9. ja 12. vuosisadalta. </w:t>
            </w:r>
          </w:p>
        </w:tc>
      </w:tr>
      <w:tr>
        <w:trPr/>
        <w:tc>
          <w:tcPr>
            <w:tcW w:w="1819" w:type="dxa"/>
            <w:tcBorders/>
            <w:vAlign w:val="center"/>
          </w:tcPr>
          <w:p>
            <w:pPr>
              <w:pStyle w:val="TableContents"/>
              <w:bidi w:val="0"/>
              <w:spacing w:before="0" w:after="283"/>
              <w:jc w:val="left"/>
              <w:rPr/>
            </w:pPr>
            <w:r>
              <w:rPr/>
              <w:t xml:space="preserve">Pyhän Sofian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Sofia </w:t>
            </w:r>
          </w:p>
        </w:tc>
        <w:tc>
          <w:tcPr>
            <w:tcW w:w="1248" w:type="dxa"/>
            <w:tcBorders/>
            <w:vAlign w:val="center"/>
          </w:tcPr>
          <w:p>
            <w:pPr>
              <w:pStyle w:val="TableContents"/>
              <w:bidi w:val="0"/>
              <w:spacing w:before="0" w:after="283"/>
              <w:jc w:val="left"/>
              <w:rPr/>
            </w:pPr>
            <w:r>
              <w:rPr/>
              <w:t xml:space="preserve">Bulgaria </w:t>
            </w:r>
          </w:p>
        </w:tc>
        <w:tc>
          <w:tcPr>
            <w:tcW w:w="1161" w:type="dxa"/>
            <w:tcBorders/>
            <w:vAlign w:val="center"/>
          </w:tcPr>
          <w:p>
            <w:pPr>
              <w:pStyle w:val="TableContents"/>
              <w:bidi w:val="0"/>
              <w:spacing w:before="0" w:after="283"/>
              <w:jc w:val="left"/>
              <w:rPr/>
            </w:pPr>
            <w:r>
              <w:rPr/>
              <w:t xml:space="preserve">6. vuosisata </w:t>
            </w:r>
          </w:p>
        </w:tc>
        <w:tc>
          <w:tcPr>
            <w:tcW w:w="1556" w:type="dxa"/>
            <w:tcBorders/>
            <w:vAlign w:val="center"/>
          </w:tcPr>
          <w:p>
            <w:pPr>
              <w:pStyle w:val="TableContents"/>
              <w:bidi w:val="0"/>
              <w:spacing w:before="0" w:after="283"/>
              <w:jc w:val="left"/>
              <w:rPr/>
            </w:pPr>
            <w:r>
              <w:rPr/>
              <w:t xml:space="preserve">Bulgarian ortodoksinen </w:t>
            </w:r>
          </w:p>
        </w:tc>
        <w:tc>
          <w:tcPr>
            <w:tcW w:w="1890" w:type="dxa"/>
            <w:tcBorders/>
            <w:vAlign w:val="center"/>
          </w:tcPr>
          <w:p>
            <w:pPr>
              <w:pStyle w:val="TableContents"/>
              <w:bidi w:val="0"/>
              <w:spacing w:before="0" w:after="283"/>
              <w:jc w:val="left"/>
              <w:rPr/>
            </w:pPr>
            <w:r>
              <w:rPr/>
              <w:t xml:space="preserve">Kirkko rakennettiin Serdican amfiteatterin lähelle. Vuonna 343 rakennuksessa pidettiin Serdican kirkolliskokous, johon osallistui 316 piispaa. Nykyinen rakennus on peräisin 6. vuosisadalta. </w:t>
            </w:r>
          </w:p>
        </w:tc>
      </w:tr>
      <w:tr>
        <w:trPr/>
        <w:tc>
          <w:tcPr>
            <w:tcW w:w="1819" w:type="dxa"/>
            <w:tcBorders/>
            <w:vAlign w:val="center"/>
          </w:tcPr>
          <w:p>
            <w:pPr>
              <w:pStyle w:val="TableContents"/>
              <w:bidi w:val="0"/>
              <w:spacing w:before="0" w:after="283"/>
              <w:jc w:val="left"/>
              <w:rPr/>
            </w:pPr>
            <w:r>
              <w:rPr/>
              <w:t xml:space="preserve">São Frutuoson kappeli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Real, Braga </w:t>
            </w:r>
          </w:p>
        </w:tc>
        <w:tc>
          <w:tcPr>
            <w:tcW w:w="1248" w:type="dxa"/>
            <w:tcBorders/>
            <w:vAlign w:val="center"/>
          </w:tcPr>
          <w:p>
            <w:pPr>
              <w:pStyle w:val="TableContents"/>
              <w:bidi w:val="0"/>
              <w:spacing w:before="0" w:after="283"/>
              <w:jc w:val="left"/>
              <w:rPr/>
            </w:pPr>
            <w:r>
              <w:rPr/>
              <w:t xml:space="preserve">Portugali </w:t>
            </w:r>
          </w:p>
        </w:tc>
        <w:tc>
          <w:tcPr>
            <w:tcW w:w="1161" w:type="dxa"/>
            <w:tcBorders/>
            <w:vAlign w:val="center"/>
          </w:tcPr>
          <w:p>
            <w:pPr>
              <w:pStyle w:val="TableContents"/>
              <w:bidi w:val="0"/>
              <w:spacing w:before="0" w:after="283"/>
              <w:jc w:val="left"/>
              <w:rPr/>
            </w:pPr>
            <w:r>
              <w:rPr/>
              <w:t xml:space="preserve">656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Visigoottien kappeli. Sitä on muutettu ja rakennettu uudelleen useita kertoja. </w:t>
            </w:r>
          </w:p>
        </w:tc>
      </w:tr>
      <w:tr>
        <w:trPr/>
        <w:tc>
          <w:tcPr>
            <w:tcW w:w="1819" w:type="dxa"/>
            <w:tcBorders/>
            <w:vAlign w:val="center"/>
          </w:tcPr>
          <w:p>
            <w:pPr>
              <w:pStyle w:val="TableContents"/>
              <w:bidi w:val="0"/>
              <w:spacing w:before="0" w:after="283"/>
              <w:jc w:val="left"/>
              <w:rPr/>
            </w:pPr>
            <w:r>
              <w:rPr/>
              <w:t xml:space="preserve">San Juan Bautista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Baños de Cerrato, Venta de Baños, Kastilia ja León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661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Visigoottien kirkko, jonka kuningas Recceswinth rakennutti vuonna 661 ja jonka juhlallisen vihkimisen uskotaan tapahtuneen 3. tammikuuta 661. Vuosina 1956 ja 1963 tehdyissä kaivauksissa kirkon luoteispuolella sijaitsevasta 58 haudan keskiaikaisesta hautakeskuksesta löydettiin myös kolme pronssista 7. vuosisadalta peräisin olevaa esinettä: kaksi lyhtyjen muotoista vyönsolkea ja yksi liturginen esine. </w:t>
            </w:r>
          </w:p>
        </w:tc>
      </w:tr>
      <w:tr>
        <w:trPr/>
        <w:tc>
          <w:tcPr>
            <w:tcW w:w="1819" w:type="dxa"/>
            <w:tcBorders/>
            <w:vAlign w:val="center"/>
          </w:tcPr>
          <w:p>
            <w:pPr>
              <w:pStyle w:val="TableContents"/>
              <w:bidi w:val="0"/>
              <w:spacing w:before="0" w:after="283"/>
              <w:jc w:val="left"/>
              <w:rPr/>
            </w:pPr>
            <w:r>
              <w:rPr/>
              <w:t xml:space="preserve">Santa María de Melque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San Martín de Montalbán, Kastilia-La Mancha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668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Se toimi visigoottien luostarikirkkona. Alkuperäisen rappauslaastin konservoidusta osasta saadun näytteen radiohiiliajoitus on antanut todennäköisimmän rakennusajankohdan vuosien 668-729 jKr. välille. Todennäköisesti sen rakentaminen lamaantui, kun arabien tulo alkoi, ja se valmistui ja uudistettiin myöhemmin, kun se oli kärsinyt useista historiallisista vaiheista. </w:t>
            </w:r>
          </w:p>
        </w:tc>
      </w:tr>
      <w:tr>
        <w:trPr/>
        <w:tc>
          <w:tcPr>
            <w:tcW w:w="1819" w:type="dxa"/>
            <w:tcBorders/>
            <w:vAlign w:val="center"/>
          </w:tcPr>
          <w:p>
            <w:pPr>
              <w:pStyle w:val="TableContents"/>
              <w:bidi w:val="0"/>
              <w:spacing w:before="0" w:after="283"/>
              <w:jc w:val="left"/>
              <w:rPr/>
            </w:pPr>
            <w:r>
              <w:rPr/>
              <w:t xml:space="preserve">Pyhän Pietarin kappeli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Bradwell-on-Sea, Essex </w:t>
            </w:r>
          </w:p>
        </w:tc>
        <w:tc>
          <w:tcPr>
            <w:tcW w:w="1248"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pPr>
            <w:r>
              <w:rPr/>
              <w:t xml:space="preserve">660 -- 662 </w:t>
            </w:r>
          </w:p>
        </w:tc>
        <w:tc>
          <w:tcPr>
            <w:tcW w:w="1556" w:type="dxa"/>
            <w:tcBorders/>
            <w:vAlign w:val="center"/>
          </w:tcPr>
          <w:p>
            <w:pPr>
              <w:pStyle w:val="TableContents"/>
              <w:bidi w:val="0"/>
              <w:spacing w:before="0" w:after="283"/>
              <w:jc w:val="left"/>
              <w:rPr/>
            </w:pPr>
            <w:r>
              <w:rPr/>
              <w:t xml:space="preserve">katolinen, nykyisin Englannin kirkko </w:t>
            </w:r>
          </w:p>
        </w:tc>
        <w:tc>
          <w:tcPr>
            <w:tcW w:w="1890" w:type="dxa"/>
            <w:tcBorders/>
            <w:vAlign w:val="center"/>
          </w:tcPr>
          <w:p>
            <w:pPr>
              <w:pStyle w:val="TableContents"/>
              <w:bidi w:val="0"/>
              <w:spacing w:before="0" w:after="283"/>
              <w:jc w:val="left"/>
              <w:rPr/>
            </w:pPr>
            <w:r>
              <w:rPr/>
              <w:t xml:space="preserve">Varhainen anglosaksinen kirkko, jossa on käytetty uudelleen roomalaista tiiltä. Yhä käytössä. </w:t>
            </w:r>
          </w:p>
        </w:tc>
      </w:tr>
      <w:tr>
        <w:trPr/>
        <w:tc>
          <w:tcPr>
            <w:tcW w:w="1819" w:type="dxa"/>
            <w:tcBorders/>
            <w:vAlign w:val="center"/>
          </w:tcPr>
          <w:p>
            <w:pPr>
              <w:pStyle w:val="TableContents"/>
              <w:bidi w:val="0"/>
              <w:spacing w:before="0" w:after="283"/>
              <w:jc w:val="left"/>
              <w:rPr/>
            </w:pPr>
            <w:r>
              <w:rPr/>
              <w:t xml:space="preserve">Escombin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Escomb, Durhamin kreivikunta </w:t>
            </w:r>
          </w:p>
        </w:tc>
        <w:tc>
          <w:tcPr>
            <w:tcW w:w="1248"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pPr>
            <w:r>
              <w:rPr/>
              <w:t xml:space="preserve">c. 670-675 </w:t>
            </w:r>
          </w:p>
        </w:tc>
        <w:tc>
          <w:tcPr>
            <w:tcW w:w="1556" w:type="dxa"/>
            <w:tcBorders/>
            <w:vAlign w:val="center"/>
          </w:tcPr>
          <w:p>
            <w:pPr>
              <w:pStyle w:val="TableContents"/>
              <w:bidi w:val="0"/>
              <w:spacing w:before="0" w:after="283"/>
              <w:jc w:val="left"/>
              <w:rPr/>
            </w:pPr>
            <w:r>
              <w:rPr/>
              <w:t xml:space="preserve">katolinen, nykyisin Englannin kirkko </w:t>
            </w:r>
          </w:p>
        </w:tc>
        <w:tc>
          <w:tcPr>
            <w:tcW w:w="1890" w:type="dxa"/>
            <w:tcBorders/>
            <w:vAlign w:val="center"/>
          </w:tcPr>
          <w:p>
            <w:pPr>
              <w:pStyle w:val="TableContents"/>
              <w:bidi w:val="0"/>
              <w:spacing w:before="0" w:after="283"/>
              <w:jc w:val="left"/>
              <w:rPr/>
            </w:pPr>
            <w:r>
              <w:rPr/>
              <w:t xml:space="preserve">Varhainen anglosaksinen kirkko. Yhä käytössä. </w:t>
            </w:r>
          </w:p>
        </w:tc>
      </w:tr>
      <w:tr>
        <w:trPr/>
        <w:tc>
          <w:tcPr>
            <w:tcW w:w="1819" w:type="dxa"/>
            <w:tcBorders/>
            <w:vAlign w:val="center"/>
          </w:tcPr>
          <w:p>
            <w:pPr>
              <w:pStyle w:val="TableContents"/>
              <w:bidi w:val="0"/>
              <w:spacing w:before="0" w:after="283"/>
              <w:jc w:val="left"/>
              <w:rPr/>
            </w:pPr>
            <w:r>
              <w:rPr/>
              <w:t xml:space="preserve">All Saints' Church, Brixworth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Brixworth, Northamptonshire </w:t>
            </w:r>
          </w:p>
        </w:tc>
        <w:tc>
          <w:tcPr>
            <w:tcW w:w="1248" w:type="dxa"/>
            <w:tcBorders/>
            <w:vAlign w:val="center"/>
          </w:tcPr>
          <w:p>
            <w:pPr>
              <w:pStyle w:val="TableContents"/>
              <w:bidi w:val="0"/>
              <w:spacing w:before="0" w:after="283"/>
              <w:jc w:val="left"/>
              <w:rPr/>
            </w:pPr>
            <w:r>
              <w:rPr/>
              <w:t xml:space="preserve">Englanti </w:t>
            </w:r>
          </w:p>
        </w:tc>
        <w:tc>
          <w:tcPr>
            <w:tcW w:w="1161" w:type="dxa"/>
            <w:tcBorders/>
            <w:vAlign w:val="center"/>
          </w:tcPr>
          <w:p>
            <w:pPr>
              <w:pStyle w:val="TableContents"/>
              <w:bidi w:val="0"/>
              <w:spacing w:before="0" w:after="283"/>
              <w:jc w:val="left"/>
              <w:rPr/>
            </w:pPr>
            <w:r>
              <w:rPr/>
              <w:t xml:space="preserve">ennen vuotta 675 </w:t>
            </w:r>
          </w:p>
        </w:tc>
        <w:tc>
          <w:tcPr>
            <w:tcW w:w="1556" w:type="dxa"/>
            <w:tcBorders/>
            <w:vAlign w:val="center"/>
          </w:tcPr>
          <w:p>
            <w:pPr>
              <w:pStyle w:val="TableContents"/>
              <w:bidi w:val="0"/>
              <w:spacing w:before="0" w:after="283"/>
              <w:jc w:val="left"/>
              <w:rPr/>
            </w:pPr>
            <w:r>
              <w:rPr/>
              <w:t xml:space="preserve">katolinen, nykyisin Englannin kirkko </w:t>
            </w:r>
          </w:p>
        </w:tc>
        <w:tc>
          <w:tcPr>
            <w:tcW w:w="1890" w:type="dxa"/>
            <w:tcBorders/>
            <w:vAlign w:val="center"/>
          </w:tcPr>
          <w:p>
            <w:pPr>
              <w:pStyle w:val="TableContents"/>
              <w:bidi w:val="0"/>
              <w:spacing w:before="0" w:after="283"/>
              <w:jc w:val="left"/>
              <w:rPr/>
            </w:pPr>
            <w:r>
              <w:rPr/>
              <w:t xml:space="preserve">Varhainen anglosaksinen kirkko, johon on tehty myöhempiä lisäyksiä. Yhä käytössä. </w:t>
            </w:r>
          </w:p>
        </w:tc>
      </w:tr>
      <w:tr>
        <w:trPr/>
        <w:tc>
          <w:tcPr>
            <w:tcW w:w="1819" w:type="dxa"/>
            <w:tcBorders/>
            <w:vAlign w:val="center"/>
          </w:tcPr>
          <w:p>
            <w:pPr>
              <w:pStyle w:val="TableContents"/>
              <w:bidi w:val="0"/>
              <w:spacing w:before="0" w:after="283"/>
              <w:jc w:val="left"/>
              <w:rPr/>
            </w:pPr>
            <w:r>
              <w:rPr/>
              <w:t xml:space="preserve">San Pedro de la Nave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El Campillo, San Pedro de la Nave-Almendra, Kastilia ja Leónin alue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680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Visigoottien kirkko. Se on rakennettu vuosien 680 ja 711 välisenä aikana. </w:t>
            </w:r>
          </w:p>
        </w:tc>
      </w:tr>
      <w:tr>
        <w:trPr/>
        <w:tc>
          <w:tcPr>
            <w:tcW w:w="1819" w:type="dxa"/>
            <w:tcBorders/>
            <w:vAlign w:val="center"/>
          </w:tcPr>
          <w:p>
            <w:pPr>
              <w:pStyle w:val="TableContents"/>
              <w:bidi w:val="0"/>
              <w:spacing w:before="0" w:after="283"/>
              <w:jc w:val="left"/>
              <w:rPr/>
            </w:pPr>
            <w:r>
              <w:rPr/>
              <w:t xml:space="preserve">Palencian katedraalin San Antolínin krypta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Palencia, Kastilia ja León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7. vuosisata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Se sijaitsee Palencian nykyisen katedraalin alla. Se on ainoa jäännös 7. vuosisadan jälkipuoliskolla rakennetusta alkeellisesta visigoottien katedraalista. Vanhin nykyisin säilynyt jäänne palvonnasta on kryptan pohja, joka on peräisin 7. vuosisadan puolivälistä. Antolínin, aatelisen gallialais-viisigotin, pyhimyksen ja marttyyrin jäännökset olisivat saapuneet Espanjaan kuningas Wamban kulkueessa Narbonnesta vuonna 673. Wamba itse määräsi hautakammion rakentamisen. </w:t>
            </w:r>
          </w:p>
        </w:tc>
      </w:tr>
      <w:tr>
        <w:trPr/>
        <w:tc>
          <w:tcPr>
            <w:tcW w:w="1819" w:type="dxa"/>
            <w:tcBorders/>
            <w:vAlign w:val="center"/>
          </w:tcPr>
          <w:p>
            <w:pPr>
              <w:pStyle w:val="TableContents"/>
              <w:bidi w:val="0"/>
              <w:spacing w:before="0" w:after="283"/>
              <w:jc w:val="left"/>
              <w:rPr/>
            </w:pPr>
            <w:r>
              <w:rPr/>
              <w:t xml:space="preserve">Santa María de Laran luostari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Quintanilla de las Viñas, Mambrillas de Lara, Kastilia ja Leónin alue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7. vuosisadan lopulla tai 8. vuosisadan alussa. </w:t>
            </w:r>
          </w:p>
        </w:tc>
        <w:tc>
          <w:tcPr>
            <w:tcW w:w="1556" w:type="dxa"/>
            <w:tcBorders/>
            <w:vAlign w:val="center"/>
          </w:tcPr>
          <w:p>
            <w:pPr>
              <w:pStyle w:val="TableContents"/>
              <w:bidi w:val="0"/>
              <w:spacing w:before="0" w:after="283"/>
              <w:jc w:val="left"/>
              <w:rPr/>
            </w:pPr>
            <w:r>
              <w:rPr/>
              <w:t xml:space="preserve">Katolinen kirkko </w:t>
            </w:r>
          </w:p>
        </w:tc>
        <w:tc>
          <w:tcPr>
            <w:tcW w:w="1890" w:type="dxa"/>
            <w:tcBorders/>
            <w:vAlign w:val="center"/>
          </w:tcPr>
          <w:p>
            <w:pPr>
              <w:pStyle w:val="TableContents"/>
              <w:bidi w:val="0"/>
              <w:spacing w:before="0" w:after="283"/>
              <w:jc w:val="left"/>
              <w:rPr/>
            </w:pPr>
            <w:r>
              <w:rPr/>
              <w:t xml:space="preserve">Visigoottien erakko. </w:t>
            </w:r>
          </w:p>
        </w:tc>
      </w:tr>
      <w:tr>
        <w:trPr/>
        <w:tc>
          <w:tcPr>
            <w:tcW w:w="1819" w:type="dxa"/>
            <w:tcBorders/>
            <w:vAlign w:val="center"/>
          </w:tcPr>
          <w:p>
            <w:pPr>
              <w:pStyle w:val="TableContents"/>
              <w:bidi w:val="0"/>
              <w:spacing w:before="0" w:after="283"/>
              <w:jc w:val="left"/>
              <w:rPr/>
            </w:pPr>
            <w:r>
              <w:rPr/>
              <w:t xml:space="preserve">Pyhän Johannes Kastajan kirkko, Kertshissä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Kerch </w:t>
            </w:r>
          </w:p>
        </w:tc>
        <w:tc>
          <w:tcPr>
            <w:tcW w:w="1248" w:type="dxa"/>
            <w:tcBorders/>
            <w:vAlign w:val="center"/>
          </w:tcPr>
          <w:p>
            <w:pPr>
              <w:pStyle w:val="TableContents"/>
              <w:bidi w:val="0"/>
              <w:spacing w:before="0" w:after="283"/>
              <w:jc w:val="left"/>
              <w:rPr/>
            </w:pPr>
            <w:r>
              <w:rPr/>
              <w:t xml:space="preserve">Ukraina </w:t>
            </w:r>
          </w:p>
        </w:tc>
        <w:tc>
          <w:tcPr>
            <w:tcW w:w="1161" w:type="dxa"/>
            <w:tcBorders/>
            <w:vAlign w:val="center"/>
          </w:tcPr>
          <w:p>
            <w:pPr>
              <w:pStyle w:val="TableContents"/>
              <w:bidi w:val="0"/>
              <w:spacing w:before="0" w:after="283"/>
              <w:jc w:val="left"/>
              <w:rPr/>
            </w:pPr>
            <w:r>
              <w:rPr/>
              <w:t xml:space="preserve">717 </w:t>
            </w:r>
          </w:p>
        </w:tc>
        <w:tc>
          <w:tcPr>
            <w:tcW w:w="1556" w:type="dxa"/>
            <w:tcBorders/>
            <w:vAlign w:val="center"/>
          </w:tcPr>
          <w:p>
            <w:pPr>
              <w:pStyle w:val="TableContents"/>
              <w:bidi w:val="0"/>
              <w:spacing w:before="0" w:after="283"/>
              <w:jc w:val="left"/>
              <w:rPr/>
            </w:pPr>
            <w:r>
              <w:rPr/>
              <w:t xml:space="preserve">Ukrainan ortodoksinen </w:t>
            </w:r>
          </w:p>
        </w:tc>
        <w:tc>
          <w:tcPr>
            <w:tcW w:w="1890" w:type="dxa"/>
            <w:tcBorders/>
            <w:vAlign w:val="center"/>
          </w:tcPr>
          <w:p>
            <w:pPr>
              <w:pStyle w:val="TableContents"/>
              <w:bidi w:val="0"/>
              <w:spacing w:before="0" w:after="283"/>
              <w:jc w:val="left"/>
              <w:rPr/>
            </w:pPr>
            <w:r>
              <w:rPr/>
              <w:t xml:space="preserve">Perustettu vuonna 717, myöhemmin rakennettu uudelleen useaan otteeseen. </w:t>
            </w:r>
          </w:p>
        </w:tc>
      </w:tr>
      <w:tr>
        <w:trPr/>
        <w:tc>
          <w:tcPr>
            <w:tcW w:w="1819" w:type="dxa"/>
            <w:tcBorders/>
            <w:vAlign w:val="center"/>
          </w:tcPr>
          <w:p>
            <w:pPr>
              <w:pStyle w:val="TableContents"/>
              <w:bidi w:val="0"/>
              <w:spacing w:before="0" w:after="283"/>
              <w:jc w:val="left"/>
              <w:rPr/>
            </w:pPr>
            <w:r>
              <w:rPr/>
              <w:t xml:space="preserve">Santa Cruz de Cangas de Onís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Cangas de Onís,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737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joka vihittiin käyttöön vuonna 737. Kirkko kunnostettiin vuosina 1633 ja 1936. Nyt se on maailmanperintökohde. </w:t>
            </w:r>
          </w:p>
        </w:tc>
      </w:tr>
      <w:tr>
        <w:trPr/>
        <w:tc>
          <w:tcPr>
            <w:tcW w:w="1819" w:type="dxa"/>
            <w:tcBorders/>
            <w:vAlign w:val="center"/>
          </w:tcPr>
          <w:p>
            <w:pPr>
              <w:pStyle w:val="TableContents"/>
              <w:bidi w:val="0"/>
              <w:spacing w:before="0" w:after="283"/>
              <w:jc w:val="left"/>
              <w:rPr/>
            </w:pPr>
            <w:r>
              <w:rPr/>
              <w:t xml:space="preserve">San Juan Apóstol y Evangelistan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Santianes, Pravia,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774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Rakennettu vuosina 774-783. Kirkossa käytiin Liébanan Beatuksen ja Toledon Elipandon välistä keskustelua Kristuksen jumaluuden adoptiotulkinnasta. Nyt se on maailmanperintökohde. </w:t>
            </w:r>
          </w:p>
        </w:tc>
      </w:tr>
      <w:tr>
        <w:trPr/>
        <w:tc>
          <w:tcPr>
            <w:tcW w:w="1819" w:type="dxa"/>
            <w:tcBorders/>
            <w:vAlign w:val="center"/>
          </w:tcPr>
          <w:p>
            <w:pPr>
              <w:pStyle w:val="TableContents"/>
              <w:bidi w:val="0"/>
              <w:spacing w:before="0" w:after="283"/>
              <w:jc w:val="left"/>
              <w:rPr/>
            </w:pPr>
            <w:r>
              <w:rPr/>
              <w:t xml:space="preserve">Oviedon katedraali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781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Sitä muutettiin ja laajennettiin 1500-luvulle asti. Nyt se on maailmanperintökohde. </w:t>
            </w:r>
          </w:p>
        </w:tc>
      </w:tr>
      <w:tr>
        <w:trPr/>
        <w:tc>
          <w:tcPr>
            <w:tcW w:w="1819" w:type="dxa"/>
            <w:tcBorders/>
            <w:vAlign w:val="center"/>
          </w:tcPr>
          <w:p>
            <w:pPr>
              <w:pStyle w:val="TableContents"/>
              <w:bidi w:val="0"/>
              <w:spacing w:before="0" w:after="283"/>
              <w:jc w:val="left"/>
              <w:rPr/>
            </w:pPr>
            <w:r>
              <w:rPr/>
              <w:t xml:space="preserve">Santa María de Bendones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Bendones,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792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Rakennettu vuosina 792-842. Se restauroitiin Espanjan sisällissodan jälkeen. Nyt se on maailmanperintökohde. </w:t>
            </w:r>
          </w:p>
        </w:tc>
      </w:tr>
      <w:tr>
        <w:trPr/>
        <w:tc>
          <w:tcPr>
            <w:tcW w:w="1819" w:type="dxa"/>
            <w:tcBorders/>
            <w:vAlign w:val="center"/>
          </w:tcPr>
          <w:p>
            <w:pPr>
              <w:pStyle w:val="TableContents"/>
              <w:bidi w:val="0"/>
              <w:spacing w:before="0" w:after="283"/>
              <w:jc w:val="left"/>
              <w:rPr/>
            </w:pPr>
            <w:r>
              <w:rPr/>
              <w:t xml:space="preserve">Aachenin tuomiokirkko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Aachen </w:t>
            </w:r>
          </w:p>
        </w:tc>
        <w:tc>
          <w:tcPr>
            <w:tcW w:w="1248" w:type="dxa"/>
            <w:tcBorders/>
            <w:vAlign w:val="center"/>
          </w:tcPr>
          <w:p>
            <w:pPr>
              <w:pStyle w:val="TableContents"/>
              <w:bidi w:val="0"/>
              <w:spacing w:before="0" w:after="283"/>
              <w:jc w:val="left"/>
              <w:rPr/>
            </w:pPr>
            <w:r>
              <w:rPr/>
              <w:t xml:space="preserve">Saksa </w:t>
            </w:r>
          </w:p>
        </w:tc>
        <w:tc>
          <w:tcPr>
            <w:tcW w:w="1161" w:type="dxa"/>
            <w:tcBorders/>
            <w:vAlign w:val="center"/>
          </w:tcPr>
          <w:p>
            <w:pPr>
              <w:pStyle w:val="TableContents"/>
              <w:bidi w:val="0"/>
              <w:spacing w:before="0" w:after="283"/>
              <w:jc w:val="left"/>
              <w:rPr/>
            </w:pPr>
            <w:r>
              <w:rPr/>
              <w:t xml:space="preserve">805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Se on Pohjois-Euroopan vanhin katedraali, ja se rakennettiin keisari Kaarle Suuren käskystä, joka haudattiin sinne kuolemansa jälkeen vuonna 814. </w:t>
            </w:r>
          </w:p>
        </w:tc>
      </w:tr>
      <w:tr>
        <w:trPr/>
        <w:tc>
          <w:tcPr>
            <w:tcW w:w="1819" w:type="dxa"/>
            <w:tcBorders/>
            <w:vAlign w:val="center"/>
          </w:tcPr>
          <w:p>
            <w:pPr>
              <w:pStyle w:val="TableContents"/>
              <w:bidi w:val="0"/>
              <w:spacing w:before="0" w:after="283"/>
              <w:jc w:val="left"/>
              <w:rPr/>
            </w:pPr>
            <w:r>
              <w:rPr/>
              <w:t xml:space="preserve">San Julián de los Prados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830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Kirkon rakentamisen määräsi Alfonso II Asturian kuningas, ja sen rakennutti hoviarkkitehti Tioda. Nyt se on maailmanperintökohde. </w:t>
            </w:r>
          </w:p>
        </w:tc>
      </w:tr>
      <w:tr>
        <w:trPr/>
        <w:tc>
          <w:tcPr>
            <w:tcW w:w="1819" w:type="dxa"/>
            <w:tcBorders/>
            <w:vAlign w:val="center"/>
          </w:tcPr>
          <w:p>
            <w:pPr>
              <w:pStyle w:val="TableContents"/>
              <w:bidi w:val="0"/>
              <w:spacing w:before="0" w:after="283"/>
              <w:jc w:val="left"/>
              <w:rPr/>
            </w:pPr>
            <w:r>
              <w:rPr/>
              <w:t xml:space="preserve">Santa María del Naranco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Oviedon kunta,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842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Rakennettu juhlataloksi, jota käytettiin myöhemmin kirkkona. Se on maailmanperintökohde. </w:t>
            </w:r>
          </w:p>
        </w:tc>
      </w:tr>
      <w:tr>
        <w:trPr/>
        <w:tc>
          <w:tcPr>
            <w:tcW w:w="1819" w:type="dxa"/>
            <w:tcBorders/>
            <w:vAlign w:val="center"/>
          </w:tcPr>
          <w:p>
            <w:pPr>
              <w:pStyle w:val="TableContents"/>
              <w:bidi w:val="0"/>
              <w:spacing w:before="0" w:after="283"/>
              <w:jc w:val="left"/>
              <w:rPr/>
            </w:pPr>
            <w:r>
              <w:rPr/>
              <w:t xml:space="preserve">San Miguel de Lillo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842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 on maailmanperintökohde. </w:t>
            </w:r>
          </w:p>
        </w:tc>
      </w:tr>
      <w:tr>
        <w:trPr/>
        <w:tc>
          <w:tcPr>
            <w:tcW w:w="1819" w:type="dxa"/>
            <w:tcBorders/>
            <w:vAlign w:val="center"/>
          </w:tcPr>
          <w:p>
            <w:pPr>
              <w:pStyle w:val="TableContents"/>
              <w:bidi w:val="0"/>
              <w:spacing w:before="0" w:after="283"/>
              <w:jc w:val="left"/>
              <w:rPr/>
            </w:pPr>
            <w:r>
              <w:rPr/>
              <w:t xml:space="preserve">Santa Cristina de Lena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Lena,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852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 on maailmanperintökohde. </w:t>
            </w:r>
          </w:p>
        </w:tc>
      </w:tr>
      <w:tr>
        <w:trPr/>
        <w:tc>
          <w:tcPr>
            <w:tcW w:w="1819" w:type="dxa"/>
            <w:tcBorders/>
            <w:vAlign w:val="center"/>
          </w:tcPr>
          <w:p>
            <w:pPr>
              <w:pStyle w:val="TableContents"/>
              <w:bidi w:val="0"/>
              <w:spacing w:before="0" w:after="283"/>
              <w:jc w:val="left"/>
              <w:rPr/>
            </w:pPr>
            <w:r>
              <w:rPr/>
              <w:t xml:space="preserve">Iglesia de San Tirso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 perustettiin 9. vuosisadalla. Sitä on korjattu ja restauroitu useaan otteeseen. Nyt se on maailmanperintökohde. </w:t>
            </w:r>
          </w:p>
        </w:tc>
      </w:tr>
      <w:tr>
        <w:trPr/>
        <w:tc>
          <w:tcPr>
            <w:tcW w:w="1819" w:type="dxa"/>
            <w:tcBorders/>
            <w:vAlign w:val="center"/>
          </w:tcPr>
          <w:p>
            <w:pPr>
              <w:pStyle w:val="TableContents"/>
              <w:bidi w:val="0"/>
              <w:spacing w:before="0" w:after="283"/>
              <w:jc w:val="left"/>
              <w:rPr/>
            </w:pPr>
            <w:r>
              <w:rPr/>
              <w:t xml:space="preserve">San Pedro de Nora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Las Regueras,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 restauroitiin Espanjan sisällissodan jälkeen. </w:t>
            </w:r>
          </w:p>
        </w:tc>
      </w:tr>
      <w:tr>
        <w:trPr/>
        <w:tc>
          <w:tcPr>
            <w:tcW w:w="1819" w:type="dxa"/>
            <w:tcBorders/>
            <w:vAlign w:val="center"/>
          </w:tcPr>
          <w:p>
            <w:pPr>
              <w:pStyle w:val="TableContents"/>
              <w:bidi w:val="0"/>
              <w:spacing w:before="0" w:after="283"/>
              <w:jc w:val="left"/>
              <w:rPr/>
            </w:pPr>
            <w:r>
              <w:rPr/>
              <w:t xml:space="preserve">Cámara Santa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Oviedo,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Sen tehtävänä on käytännössä sen rakentamisesta lähtien ja nykyäänkin ollut pyhäinjäännösten ja katedraalin aarteiden vartiointi. Se on nyt maailmanperintökohde. </w:t>
            </w:r>
          </w:p>
        </w:tc>
      </w:tr>
      <w:tr>
        <w:trPr/>
        <w:tc>
          <w:tcPr>
            <w:tcW w:w="1819" w:type="dxa"/>
            <w:tcBorders/>
            <w:vAlign w:val="center"/>
          </w:tcPr>
          <w:p>
            <w:pPr>
              <w:pStyle w:val="TableContents"/>
              <w:bidi w:val="0"/>
              <w:spacing w:before="0" w:after="283"/>
              <w:jc w:val="left"/>
              <w:rPr/>
            </w:pPr>
            <w:r>
              <w:rPr/>
              <w:t xml:space="preserve">San Salvador de Valdediós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Villaviciosan kunta,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Vihittiin käyttöön vuonna 893. Nyt se on maailmanperintökohde. </w:t>
            </w:r>
          </w:p>
        </w:tc>
      </w:tr>
      <w:tr>
        <w:trPr/>
        <w:tc>
          <w:tcPr>
            <w:tcW w:w="1819" w:type="dxa"/>
            <w:tcBorders/>
            <w:vAlign w:val="center"/>
          </w:tcPr>
          <w:p>
            <w:pPr>
              <w:pStyle w:val="TableContents"/>
              <w:bidi w:val="0"/>
              <w:spacing w:before="0" w:after="283"/>
              <w:jc w:val="left"/>
              <w:rPr/>
            </w:pPr>
            <w:r>
              <w:rPr/>
              <w:t xml:space="preserve">Santiago de Gobiendes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Gobiendes,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vuosisadan loppupuoli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Se kunnostettiin kolme kertaa. </w:t>
            </w:r>
          </w:p>
        </w:tc>
      </w:tr>
      <w:tr>
        <w:trPr/>
        <w:tc>
          <w:tcPr>
            <w:tcW w:w="1819" w:type="dxa"/>
            <w:tcBorders/>
            <w:vAlign w:val="center"/>
          </w:tcPr>
          <w:p>
            <w:pPr>
              <w:pStyle w:val="TableContents"/>
              <w:bidi w:val="0"/>
              <w:spacing w:before="0" w:after="283"/>
              <w:jc w:val="left"/>
              <w:rPr/>
            </w:pPr>
            <w:r>
              <w:rPr/>
              <w:t xml:space="preserve">Santo Adriano de Tuñón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Tuñón,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9.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Perustettu vuonna 891. Se kärsi monia uudistuksia. </w:t>
            </w:r>
          </w:p>
        </w:tc>
      </w:tr>
      <w:tr>
        <w:trPr/>
        <w:tc>
          <w:tcPr>
            <w:tcW w:w="1819" w:type="dxa"/>
            <w:tcBorders/>
            <w:vAlign w:val="center"/>
          </w:tcPr>
          <w:p>
            <w:pPr>
              <w:pStyle w:val="TableContents"/>
              <w:bidi w:val="0"/>
              <w:spacing w:before="0" w:after="283"/>
              <w:jc w:val="left"/>
              <w:rPr/>
            </w:pPr>
            <w:r>
              <w:rPr/>
              <w:t xml:space="preserve">Antiokian Pyhän Margaretan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Kopčany </w:t>
            </w:r>
          </w:p>
        </w:tc>
        <w:tc>
          <w:tcPr>
            <w:tcW w:w="1248" w:type="dxa"/>
            <w:tcBorders/>
            <w:vAlign w:val="center"/>
          </w:tcPr>
          <w:p>
            <w:pPr>
              <w:pStyle w:val="TableContents"/>
              <w:bidi w:val="0"/>
              <w:spacing w:before="0" w:after="283"/>
              <w:jc w:val="left"/>
              <w:rPr/>
            </w:pPr>
            <w:r>
              <w:rPr/>
              <w:t xml:space="preserve">Slovakia </w:t>
            </w:r>
          </w:p>
        </w:tc>
        <w:tc>
          <w:tcPr>
            <w:tcW w:w="1161" w:type="dxa"/>
            <w:tcBorders/>
            <w:vAlign w:val="center"/>
          </w:tcPr>
          <w:p>
            <w:pPr>
              <w:pStyle w:val="TableContents"/>
              <w:bidi w:val="0"/>
              <w:spacing w:before="0" w:after="283"/>
              <w:jc w:val="left"/>
              <w:rPr/>
            </w:pPr>
            <w:r>
              <w:rPr/>
              <w:t xml:space="preserve">9. tai 10. vuosisata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Ainoa jäljellä oleva suuri muraavilainen rakennus. Slovakian vanhin kirkko. Hyvin säilynyt ja avoimesti yleisön käytettävissä. </w:t>
            </w:r>
          </w:p>
        </w:tc>
      </w:tr>
      <w:tr>
        <w:trPr/>
        <w:tc>
          <w:tcPr>
            <w:tcW w:w="1819" w:type="dxa"/>
            <w:tcBorders/>
            <w:vAlign w:val="center"/>
          </w:tcPr>
          <w:p>
            <w:pPr>
              <w:pStyle w:val="TableContents"/>
              <w:bidi w:val="0"/>
              <w:spacing w:before="0" w:after="283"/>
              <w:jc w:val="left"/>
              <w:rPr/>
            </w:pPr>
            <w:r>
              <w:rPr/>
              <w:t xml:space="preserve">San Salvador de Priescan kirkko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Villaviciosa, Asturias </w:t>
            </w:r>
          </w:p>
        </w:tc>
        <w:tc>
          <w:tcPr>
            <w:tcW w:w="1248" w:type="dxa"/>
            <w:tcBorders/>
            <w:vAlign w:val="center"/>
          </w:tcPr>
          <w:p>
            <w:pPr>
              <w:pStyle w:val="TableContents"/>
              <w:bidi w:val="0"/>
              <w:spacing w:before="0" w:after="283"/>
              <w:jc w:val="left"/>
              <w:rPr/>
            </w:pPr>
            <w:r>
              <w:rPr/>
              <w:t xml:space="preserve">Espanja </w:t>
            </w:r>
          </w:p>
        </w:tc>
        <w:tc>
          <w:tcPr>
            <w:tcW w:w="1161" w:type="dxa"/>
            <w:tcBorders/>
            <w:vAlign w:val="center"/>
          </w:tcPr>
          <w:p>
            <w:pPr>
              <w:pStyle w:val="TableContents"/>
              <w:bidi w:val="0"/>
              <w:spacing w:before="0" w:after="283"/>
              <w:jc w:val="left"/>
              <w:rPr/>
            </w:pPr>
            <w:r>
              <w:rPr/>
              <w:t xml:space="preserve">Valmistui vuonna 921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Asturian kuningaskunnan kirkko. Vihittiin käyttöön vuonna 921. Sitä on laajennettu ja restauroitu kahdesti. Nyt se on maailmanperintökohde. </w:t>
            </w:r>
          </w:p>
        </w:tc>
      </w:tr>
      <w:tr>
        <w:trPr/>
        <w:tc>
          <w:tcPr>
            <w:tcW w:w="1819" w:type="dxa"/>
            <w:tcBorders/>
            <w:vAlign w:val="center"/>
          </w:tcPr>
          <w:p>
            <w:pPr>
              <w:pStyle w:val="TableContents"/>
              <w:bidi w:val="0"/>
              <w:spacing w:before="0" w:after="283"/>
              <w:jc w:val="left"/>
              <w:rPr/>
            </w:pPr>
            <w:r>
              <w:rPr/>
              <w:t xml:space="preserve">San Pietro in Trento </w:t>
            </w:r>
          </w:p>
        </w:tc>
        <w:tc>
          <w:tcPr>
            <w:tcW w:w="736" w:type="dxa"/>
            <w:tcBorders/>
            <w:vAlign w:val="center"/>
          </w:tcPr>
          <w:p>
            <w:pPr>
              <w:pStyle w:val="TableContents"/>
              <w:bidi w:val="0"/>
              <w:spacing w:before="0" w:after="283"/>
              <w:jc w:val="left"/>
              <w:rPr>
                <w:sz w:val="4"/>
                <w:szCs w:val="4"/>
              </w:rPr>
            </w:pPr>
            <w:r>
              <w:rPr>
                <w:sz w:val="4"/>
                <w:szCs w:val="4"/>
              </w:rPr>
            </w:r>
          </w:p>
        </w:tc>
        <w:tc>
          <w:tcPr>
            <w:tcW w:w="1795" w:type="dxa"/>
            <w:tcBorders/>
            <w:vAlign w:val="center"/>
          </w:tcPr>
          <w:p>
            <w:pPr>
              <w:pStyle w:val="TableContents"/>
              <w:bidi w:val="0"/>
              <w:spacing w:before="0" w:after="283"/>
              <w:jc w:val="left"/>
              <w:rPr/>
            </w:pPr>
            <w:r>
              <w:rPr/>
              <w:t xml:space="preserve">Ravenna </w:t>
            </w:r>
          </w:p>
        </w:tc>
        <w:tc>
          <w:tcPr>
            <w:tcW w:w="1248" w:type="dxa"/>
            <w:tcBorders/>
            <w:vAlign w:val="center"/>
          </w:tcPr>
          <w:p>
            <w:pPr>
              <w:pStyle w:val="TableContents"/>
              <w:bidi w:val="0"/>
              <w:spacing w:before="0" w:after="283"/>
              <w:jc w:val="left"/>
              <w:rPr/>
            </w:pPr>
            <w:r>
              <w:rPr/>
              <w:t xml:space="preserve">Italia </w:t>
            </w:r>
          </w:p>
        </w:tc>
        <w:tc>
          <w:tcPr>
            <w:tcW w:w="1161" w:type="dxa"/>
            <w:tcBorders/>
            <w:vAlign w:val="center"/>
          </w:tcPr>
          <w:p>
            <w:pPr>
              <w:pStyle w:val="TableContents"/>
              <w:bidi w:val="0"/>
              <w:spacing w:before="0" w:after="283"/>
              <w:jc w:val="left"/>
              <w:rPr/>
            </w:pPr>
            <w:r>
              <w:rPr/>
              <w:t xml:space="preserve">c. 977 </w:t>
            </w:r>
          </w:p>
        </w:tc>
        <w:tc>
          <w:tcPr>
            <w:tcW w:w="1556" w:type="dxa"/>
            <w:tcBorders/>
            <w:vAlign w:val="center"/>
          </w:tcPr>
          <w:p>
            <w:pPr>
              <w:pStyle w:val="TableContents"/>
              <w:bidi w:val="0"/>
              <w:spacing w:before="0" w:after="283"/>
              <w:jc w:val="left"/>
              <w:rPr/>
            </w:pPr>
            <w:r>
              <w:rPr/>
              <w:t xml:space="preserve">Roomalaiskatolinen </w:t>
            </w:r>
          </w:p>
        </w:tc>
        <w:tc>
          <w:tcPr>
            <w:tcW w:w="1890" w:type="dxa"/>
            <w:tcBorders/>
            <w:vAlign w:val="center"/>
          </w:tcPr>
          <w:p>
            <w:pPr>
              <w:pStyle w:val="TableContents"/>
              <w:bidi w:val="0"/>
              <w:spacing w:before="0" w:after="283"/>
              <w:jc w:val="left"/>
              <w:rPr/>
            </w:pPr>
            <w:r>
              <w:rPr/>
              <w:t xml:space="preserve">Julkisivu kunnostettu, mutta hyvin ehjä. Rakennutti Galla Placidia.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maailman ensimmäinen katolinen kirkko?</w:t>
      </w:r>
    </w:p>
    <w:p>
      <w:pPr>
        <w:pStyle w:val="TextBody"/>
        <w:bidi w:val="0"/>
        <w:jc w:val="left"/>
        <w:rPr>
          <w:b/>
          <w:u w:val="single"/>
          <w:shd w:val="clear" w:fill="FFFF00"/>
        </w:rPr>
      </w:pPr>
      <w:r>
        <w:rPr>
          <w:b/>
          <w:u w:val="single"/>
          <w:shd w:val="clear" w:fill="FFFF00"/>
        </w:rPr>
        <w:t xml:space="preserve">Asiakirjan numero 13697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aktiivivuosina bändi koostui kahdesta pariskunnasta: </w:t>
      </w:r>
      <w:r>
        <w:rPr>
          <w:color w:val="A9A9A9"/>
        </w:rPr>
        <w:t xml:space="preserve">Fältskog ja Ulvaeus </w:t>
      </w:r>
      <w:r>
        <w:rPr/>
        <w:t xml:space="preserve">sekä </w:t>
      </w:r>
      <w:r>
        <w:rPr>
          <w:color w:val="DCDCDC"/>
        </w:rPr>
        <w:t xml:space="preserve">Lyngstad ja Andersson</w:t>
      </w:r>
      <w:r>
        <w:rPr/>
        <w:t xml:space="preserve">. Suosion kasvaessa heidän yksityiselämänsä kärsi, mikä johti lopulta molempien avioliittojen kariutumiseen. Suhteiden muutokset heijastuivat yhtyeen musiikkiin, ja myöhemmissä sävellyksissä oli enemmän sisäänpäin kääntyneitä ja synkkiä sanoituksia.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naimisissa keskenään Abbassa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ABBA ABBA vuonna 1974 (vasemmalta) </w:t>
      </w:r>
      <w:r>
        <w:rPr>
          <w:color w:val="A9A9A9"/>
        </w:rPr>
        <w:t xml:space="preserve">Benny Andersson</w:t>
      </w:r>
      <w:r>
        <w:rPr/>
        <w:t xml:space="preserve">, </w:t>
      </w:r>
      <w:r>
        <w:rPr>
          <w:color w:val="DCDCDC"/>
        </w:rPr>
        <w:t xml:space="preserve">Anni-Frid Lyngstad (Frida)</w:t>
      </w:r>
      <w:r>
        <w:rPr/>
        <w:t xml:space="preserve">, </w:t>
      </w:r>
      <w:r>
        <w:rPr>
          <w:color w:val="2F4F4F"/>
        </w:rPr>
        <w:t xml:space="preserve">Agnetha Fältskog </w:t>
      </w:r>
      <w:r>
        <w:rPr/>
        <w:t xml:space="preserve">ja </w:t>
      </w:r>
      <w:r>
        <w:rPr>
          <w:color w:val="556B2F"/>
        </w:rPr>
        <w:t xml:space="preserve">Björn Ulvaeus </w:t>
      </w:r>
      <w:r>
        <w:rPr/>
        <w:t xml:space="preserve">Taustatietoa </w:t>
      </w:r>
    </w:p>
    <w:tbl>
      <w:tblPr>
        <w:tblW w:w="5567" w:type="dxa"/>
        <w:jc w:val="left"/>
        <w:tblInd w:w="0" w:type="dxa"/>
        <w:tblLayout w:type="fixed"/>
        <w:tblCellMar>
          <w:top w:w="28" w:type="dxa"/>
          <w:left w:w="28" w:type="dxa"/>
          <w:bottom w:w="28" w:type="dxa"/>
          <w:right w:w="28" w:type="dxa"/>
        </w:tblCellMar>
      </w:tblPr>
      <w:tblGrid>
        <w:gridCol w:w="1711"/>
        <w:gridCol w:w="3856"/>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3856" w:type="dxa"/>
            <w:tcBorders/>
            <w:vAlign w:val="center"/>
          </w:tcPr>
          <w:p>
            <w:pPr>
              <w:pStyle w:val="TableContents"/>
              <w:bidi w:val="0"/>
              <w:spacing w:before="0" w:after="283"/>
              <w:jc w:val="left"/>
              <w:rPr/>
            </w:pPr>
            <w:r>
              <w:rPr/>
              <w:t xml:space="preserve">Björn &amp; Benny, Agnetha &amp; Anni-Frid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3856" w:type="dxa"/>
            <w:tcBorders/>
            <w:vAlign w:val="center"/>
          </w:tcPr>
          <w:p>
            <w:pPr>
              <w:pStyle w:val="TableContents"/>
              <w:bidi w:val="0"/>
              <w:spacing w:before="0" w:after="283"/>
              <w:jc w:val="left"/>
              <w:rPr/>
            </w:pPr>
            <w:r>
              <w:rPr/>
              <w:t xml:space="preserve">Tukholma, Ruotsi </w:t>
            </w:r>
          </w:p>
        </w:tc>
      </w:tr>
      <w:tr>
        <w:trPr/>
        <w:tc>
          <w:tcPr>
            <w:tcW w:w="1711" w:type="dxa"/>
            <w:tcBorders/>
            <w:vAlign w:val="center"/>
          </w:tcPr>
          <w:p>
            <w:pPr>
              <w:pStyle w:val="TableHeading"/>
              <w:suppressLineNumbers/>
              <w:bidi w:val="0"/>
              <w:spacing w:before="0" w:after="283"/>
              <w:jc w:val="center"/>
              <w:rPr/>
            </w:pPr>
            <w:r>
              <w:rPr/>
              <w:t xml:space="preserve">Genres </w:t>
            </w:r>
          </w:p>
        </w:tc>
        <w:tc>
          <w:tcPr>
            <w:tcW w:w="385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Pop </w:t>
            </w:r>
          </w:p>
          <w:p>
            <w:pPr>
              <w:pStyle w:val="TableContents"/>
              <w:numPr>
                <w:ilvl w:val="0"/>
                <w:numId w:val="101"/>
              </w:numPr>
              <w:tabs>
                <w:tab w:val="clear" w:pos="1134"/>
                <w:tab w:val="left" w:leader="none" w:pos="707"/>
              </w:tabs>
              <w:bidi w:val="0"/>
              <w:spacing w:before="0" w:after="0"/>
              <w:ind w:start="707" w:hanging="283"/>
              <w:jc w:val="left"/>
              <w:rPr/>
            </w:pPr>
            <w:r>
              <w:rPr/>
              <w:t xml:space="preserve">disco </w:t>
            </w:r>
          </w:p>
          <w:p>
            <w:pPr>
              <w:pStyle w:val="TableContents"/>
              <w:numPr>
                <w:ilvl w:val="0"/>
                <w:numId w:val="101"/>
              </w:numPr>
              <w:tabs>
                <w:tab w:val="clear" w:pos="1134"/>
                <w:tab w:val="left" w:leader="none" w:pos="707"/>
              </w:tabs>
              <w:bidi w:val="0"/>
              <w:spacing w:before="0" w:after="283"/>
              <w:ind w:start="707" w:hanging="283"/>
              <w:jc w:val="left"/>
              <w:rPr/>
            </w:pPr>
            <w:r>
              <w:rPr/>
              <w:t xml:space="preserve">poprock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856" w:type="dxa"/>
            <w:tcBorders/>
            <w:vAlign w:val="center"/>
          </w:tcPr>
          <w:p>
            <w:pPr>
              <w:pStyle w:val="TableContents"/>
              <w:bidi w:val="0"/>
              <w:spacing w:before="0" w:after="283"/>
              <w:jc w:val="left"/>
              <w:rPr/>
            </w:pPr>
            <w:r>
              <w:rPr/>
              <w:t xml:space="preserve">1972 -- 1982, 2018 --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85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Polar </w:t>
            </w:r>
          </w:p>
          <w:p>
            <w:pPr>
              <w:pStyle w:val="TableContents"/>
              <w:numPr>
                <w:ilvl w:val="0"/>
                <w:numId w:val="102"/>
              </w:numPr>
              <w:tabs>
                <w:tab w:val="clear" w:pos="1134"/>
                <w:tab w:val="left" w:leader="none" w:pos="707"/>
              </w:tabs>
              <w:bidi w:val="0"/>
              <w:spacing w:before="0" w:after="0"/>
              <w:ind w:start="707" w:hanging="283"/>
              <w:jc w:val="left"/>
              <w:rPr/>
            </w:pPr>
            <w:r>
              <w:rPr/>
              <w:t xml:space="preserve">Polydor </w:t>
            </w:r>
          </w:p>
          <w:p>
            <w:pPr>
              <w:pStyle w:val="TableContents"/>
              <w:numPr>
                <w:ilvl w:val="0"/>
                <w:numId w:val="102"/>
              </w:numPr>
              <w:tabs>
                <w:tab w:val="clear" w:pos="1134"/>
                <w:tab w:val="left" w:leader="none" w:pos="707"/>
              </w:tabs>
              <w:bidi w:val="0"/>
              <w:spacing w:before="0" w:after="0"/>
              <w:ind w:start="707" w:hanging="283"/>
              <w:jc w:val="left"/>
              <w:rPr/>
            </w:pPr>
            <w:r>
              <w:rPr/>
              <w:t xml:space="preserve">Atlantic </w:t>
            </w:r>
          </w:p>
          <w:p>
            <w:pPr>
              <w:pStyle w:val="TableContents"/>
              <w:numPr>
                <w:ilvl w:val="0"/>
                <w:numId w:val="102"/>
              </w:numPr>
              <w:tabs>
                <w:tab w:val="clear" w:pos="1134"/>
                <w:tab w:val="left" w:leader="none" w:pos="707"/>
              </w:tabs>
              <w:bidi w:val="0"/>
              <w:spacing w:before="0" w:after="0"/>
              <w:ind w:start="707" w:hanging="283"/>
              <w:jc w:val="left"/>
              <w:rPr/>
            </w:pPr>
            <w:r>
              <w:rPr/>
              <w:t xml:space="preserve">Epic </w:t>
            </w:r>
          </w:p>
          <w:p>
            <w:pPr>
              <w:pStyle w:val="TableContents"/>
              <w:numPr>
                <w:ilvl w:val="0"/>
                <w:numId w:val="102"/>
              </w:numPr>
              <w:tabs>
                <w:tab w:val="clear" w:pos="1134"/>
                <w:tab w:val="left" w:leader="none" w:pos="707"/>
              </w:tabs>
              <w:bidi w:val="0"/>
              <w:spacing w:before="0" w:after="0"/>
              <w:ind w:start="707" w:hanging="283"/>
              <w:jc w:val="left"/>
              <w:rPr/>
            </w:pPr>
            <w:r>
              <w:rPr/>
              <w:t xml:space="preserve">RCA Victor </w:t>
            </w:r>
          </w:p>
          <w:p>
            <w:pPr>
              <w:pStyle w:val="TableContents"/>
              <w:numPr>
                <w:ilvl w:val="0"/>
                <w:numId w:val="102"/>
              </w:numPr>
              <w:tabs>
                <w:tab w:val="clear" w:pos="1134"/>
                <w:tab w:val="left" w:leader="none" w:pos="707"/>
              </w:tabs>
              <w:bidi w:val="0"/>
              <w:spacing w:before="0" w:after="0"/>
              <w:ind w:start="707" w:hanging="283"/>
              <w:jc w:val="left"/>
              <w:rPr/>
            </w:pPr>
            <w:r>
              <w:rPr/>
              <w:t xml:space="preserve">Vogue </w:t>
            </w:r>
          </w:p>
          <w:p>
            <w:pPr>
              <w:pStyle w:val="TableContents"/>
              <w:numPr>
                <w:ilvl w:val="0"/>
                <w:numId w:val="102"/>
              </w:numPr>
              <w:tabs>
                <w:tab w:val="clear" w:pos="1134"/>
                <w:tab w:val="left" w:leader="none" w:pos="707"/>
              </w:tabs>
              <w:bidi w:val="0"/>
              <w:spacing w:before="0" w:after="283"/>
              <w:ind w:start="707" w:hanging="283"/>
              <w:jc w:val="left"/>
              <w:rPr/>
            </w:pPr>
            <w:r>
              <w:rPr/>
              <w:t xml:space="preserve">Auringonpaiste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85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Hep Stars </w:t>
            </w:r>
          </w:p>
          <w:p>
            <w:pPr>
              <w:pStyle w:val="TableContents"/>
              <w:numPr>
                <w:ilvl w:val="0"/>
                <w:numId w:val="103"/>
              </w:numPr>
              <w:tabs>
                <w:tab w:val="clear" w:pos="1134"/>
                <w:tab w:val="left" w:leader="none" w:pos="707"/>
              </w:tabs>
              <w:bidi w:val="0"/>
              <w:spacing w:before="0" w:after="0"/>
              <w:ind w:start="707" w:hanging="283"/>
              <w:jc w:val="left"/>
              <w:rPr/>
            </w:pPr>
            <w:r>
              <w:rPr/>
              <w:t xml:space="preserve">Hootenanny Singers </w:t>
            </w:r>
          </w:p>
          <w:p>
            <w:pPr>
              <w:pStyle w:val="TableContents"/>
              <w:numPr>
                <w:ilvl w:val="0"/>
                <w:numId w:val="103"/>
              </w:numPr>
              <w:tabs>
                <w:tab w:val="clear" w:pos="1134"/>
                <w:tab w:val="left" w:leader="none" w:pos="707"/>
              </w:tabs>
              <w:bidi w:val="0"/>
              <w:spacing w:before="0" w:after="283"/>
              <w:ind w:start="707" w:hanging="283"/>
              <w:jc w:val="left"/>
              <w:rPr/>
            </w:pPr>
            <w:r>
              <w:rPr/>
              <w:t xml:space="preserve">Benny Anderssons orkester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856" w:type="dxa"/>
            <w:tcBorders/>
            <w:vAlign w:val="center"/>
          </w:tcPr>
          <w:p>
            <w:pPr>
              <w:pStyle w:val="TableContents"/>
              <w:bidi w:val="0"/>
              <w:spacing w:before="0" w:after="283"/>
              <w:jc w:val="left"/>
              <w:rPr/>
            </w:pPr>
            <w:r>
              <w:rPr/>
              <w:t xml:space="preserve">abbasite.com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85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Agnetha Fältskog </w:t>
            </w:r>
          </w:p>
          <w:p>
            <w:pPr>
              <w:pStyle w:val="TableContents"/>
              <w:numPr>
                <w:ilvl w:val="0"/>
                <w:numId w:val="104"/>
              </w:numPr>
              <w:tabs>
                <w:tab w:val="clear" w:pos="1134"/>
                <w:tab w:val="left" w:leader="none" w:pos="707"/>
              </w:tabs>
              <w:bidi w:val="0"/>
              <w:spacing w:before="0" w:after="0"/>
              <w:ind w:start="707" w:hanging="283"/>
              <w:jc w:val="left"/>
              <w:rPr/>
            </w:pPr>
            <w:r>
              <w:rPr/>
              <w:t xml:space="preserve">Björn Ulvaeus </w:t>
            </w:r>
          </w:p>
          <w:p>
            <w:pPr>
              <w:pStyle w:val="TableContents"/>
              <w:numPr>
                <w:ilvl w:val="0"/>
                <w:numId w:val="104"/>
              </w:numPr>
              <w:tabs>
                <w:tab w:val="clear" w:pos="1134"/>
                <w:tab w:val="left" w:leader="none" w:pos="707"/>
              </w:tabs>
              <w:bidi w:val="0"/>
              <w:spacing w:before="0" w:after="0"/>
              <w:ind w:start="707" w:hanging="283"/>
              <w:jc w:val="left"/>
              <w:rPr/>
            </w:pPr>
            <w:r>
              <w:rPr/>
              <w:t xml:space="preserve">Benny Andersson </w:t>
            </w:r>
          </w:p>
          <w:p>
            <w:pPr>
              <w:pStyle w:val="TableContents"/>
              <w:numPr>
                <w:ilvl w:val="0"/>
                <w:numId w:val="104"/>
              </w:numPr>
              <w:tabs>
                <w:tab w:val="clear" w:pos="1134"/>
                <w:tab w:val="left" w:leader="none" w:pos="707"/>
              </w:tabs>
              <w:bidi w:val="0"/>
              <w:spacing w:before="0" w:after="283"/>
              <w:ind w:start="707" w:hanging="283"/>
              <w:jc w:val="left"/>
              <w:rPr/>
            </w:pPr>
            <w:r>
              <w:rPr/>
              <w:t xml:space="preserve">Anni-Frid Lyngstad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Abba-yhtyeen nimet</w:t>
      </w:r>
    </w:p>
    <w:p>
      <w:pPr>
        <w:pStyle w:val="TextBody"/>
        <w:bidi w:val="0"/>
        <w:jc w:val="left"/>
        <w:rPr>
          <w:b/>
          <w:u w:val="single"/>
          <w:shd w:val="clear" w:fill="FFFF00"/>
        </w:rPr>
      </w:pPr>
      <w:r>
        <w:rPr>
          <w:b/>
          <w:u w:val="single"/>
          <w:shd w:val="clear" w:fill="FFFF00"/>
        </w:rPr>
        <w:t xml:space="preserve">Asiakirjan numero 13698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First, the Last, My Everything'' on </w:t>
      </w:r>
      <w:r>
        <w:rPr>
          <w:color w:val="A9A9A9"/>
        </w:rPr>
        <w:t xml:space="preserve">Barry Whiten</w:t>
      </w:r>
      <w:r>
        <w:rPr/>
        <w:t xml:space="preserve"> levyttämä suosittu kappale</w:t>
      </w:r>
      <w:r>
        <w:rPr/>
        <w:t xml:space="preserve">. </w:t>
      </w:r>
      <w:r>
        <w:rPr/>
        <w:t xml:space="preserve">Whiten, </w:t>
      </w:r>
      <w:r>
        <w:rPr>
          <w:color w:val="DCDCDC"/>
        </w:rPr>
        <w:t xml:space="preserve">Tony Sepen </w:t>
      </w:r>
      <w:r>
        <w:rPr/>
        <w:t xml:space="preserve">ja </w:t>
      </w:r>
      <w:r>
        <w:rPr>
          <w:color w:val="2F4F4F"/>
        </w:rPr>
        <w:t xml:space="preserve">Peter Radcliffen </w:t>
      </w:r>
      <w:r>
        <w:rPr/>
        <w:t xml:space="preserve">kirjoittama </w:t>
      </w:r>
      <w:r>
        <w:rPr/>
        <w:t xml:space="preserve">ja Whiten tuottama kappale ``You 're the First, the Last, My Everything'' oli Whiten neljäs top ten -hitti Billboard Hot 100 -singlelistalla ja sijoittui sijalle 2. Se oli viikon ajan Billboard Hot Soul Singles -listan sijalla 1. Kappale nousi disco/tanssi-listan kakkoseksi. Yhdistyneen kuningaskunnan singlelistalla se menestyi vieläkin paremmin viettäen kaksi viikkoa kärjessä joulukuussa 1974. Se ilmestyi Whiten vuoden 1974 albumilla Can't Get Enough.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ensimmäiseni viimeiseni kaiken</w:t>
      </w:r>
    </w:p>
    <w:p>
      <w:pPr>
        <w:pStyle w:val="TextBody"/>
        <w:bidi w:val="0"/>
        <w:jc w:val="left"/>
        <w:rPr>
          <w:b/>
          <w:u w:val="single"/>
          <w:shd w:val="clear" w:fill="FFFF00"/>
        </w:rPr>
      </w:pPr>
      <w:r>
        <w:rPr>
          <w:b/>
          <w:u w:val="single"/>
          <w:shd w:val="clear" w:fill="FFFF00"/>
        </w:rPr>
        <w:t xml:space="preserve">Asiakirjan numero 13699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Röntgentietokonetomografian historia ulottuu ainakin vuoteen 1917, jolloin syntyi Radonin muunnoksen matemaattinen teoria. Lokakuussa 1963 Oldendorf sai Yhdysvaltain patentin "säteilyenergialaitteelle, jolla tutkitaan tiheän materiaalin peittämiä sisätilojen valittuja alueita". Sir Godfrey Hounsfield keksi ensimmäisen kaupallisesti käyttökelpoisen tietokonetomografiaskannerin vuonna </w:t>
      </w:r>
      <w:r>
        <w:rPr>
          <w:color w:val="A9A9A9"/>
        </w:rPr>
        <w:t xml:space="preserve">1967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vuosikymmenellä kehitettiin tietokonetomografiaskanneri?</w:t>
      </w:r>
    </w:p>
    <w:p>
      <w:pPr>
        <w:pStyle w:val="TextBody"/>
        <w:bidi w:val="0"/>
        <w:jc w:val="left"/>
        <w:rPr>
          <w:b/>
          <w:u w:val="single"/>
          <w:shd w:val="clear" w:fill="FFFF00"/>
        </w:rPr>
      </w:pPr>
      <w:r>
        <w:rPr>
          <w:b/>
          <w:u w:val="single"/>
          <w:shd w:val="clear" w:fill="FFFF00"/>
        </w:rPr>
        <w:t xml:space="preserve">Asiakirjan numero 13700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ilmoitettiin kahdesta uudesta, yhteensä 12 jaksoa käsittävästä kaudesta, jotka ovat Production I.G:n, Tohon ja Adult Swimin yhteistuotantoa. Toinen kausi, FLCL Progressive, sai ensi-iltansa </w:t>
      </w:r>
      <w:r>
        <w:rPr>
          <w:color w:val="A9A9A9"/>
        </w:rPr>
        <w:t xml:space="preserve">2. kesäkuuta 2018 </w:t>
      </w:r>
      <w:r>
        <w:rPr/>
        <w:t xml:space="preserve">Adult Swimin Toonami-lohkolla, kun taas kolmas kausi, FLCL Alternative, esitetään syyskuussa 2018. Japanissa Alternative ja Progressive saavat teatterilevityksen syyskuussa 2018. FLCL Alternativen ensimmäinen jakso sai yllättäen ensi-iltansa aprillipäivänä 2018 keskiyöllä Toonamilla japaniksi englanninkielisellä tekstityksellä.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Fooly Cooly 2. kausi ilmestyy?</w:t>
      </w:r>
    </w:p>
    <w:p>
      <w:pPr>
        <w:pStyle w:val="TextBody"/>
        <w:bidi w:val="0"/>
        <w:jc w:val="left"/>
        <w:rPr>
          <w:b/>
          <w:u w:val="single"/>
          <w:shd w:val="clear" w:fill="FFFF00"/>
        </w:rPr>
      </w:pPr>
      <w:r>
        <w:rPr>
          <w:b/>
          <w:u w:val="single"/>
          <w:shd w:val="clear" w:fill="FFFF00"/>
        </w:rPr>
        <w:t xml:space="preserve">Asiakirjan numero 13701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Crane ja Kauffman esittivät alkuperäisen ideansa NBC:lle joulukuussa 1993. NBC piti siitä ja tilasi täydellisen käsikirjoituksen, joka toimitettiin maaliskuussa 1994. Ennen kuin käsikirjoitus oli valmis, aloitettiin kuuden pääroolin casting; kuhunkin osaan valittiin 75 näyttelijää. Ohjausjakso kuvattiin </w:t>
      </w:r>
      <w:r>
        <w:rPr>
          <w:color w:val="A9A9A9"/>
        </w:rPr>
        <w:t xml:space="preserve">4. toukokuuta </w:t>
      </w:r>
      <w:r>
        <w:rPr/>
        <w:t xml:space="preserve">1994 </w:t>
      </w:r>
      <w:r>
        <w:rPr/>
        <w:t xml:space="preserve">Warner Bros. studiolla Burbankissa, Kaliforniassa. Kun jaksoon oli tehty viimeiset leikkaukset, vastaava tuottaja Kevin Bright toimitti sen 11. toukokuuta, kaksi päivää ennen kuin NBC:n oli määrä julkistaa aikataulu. NBC oli tyytyväinen valmiiseen pilottijaksoon ja tilasi 12 jaksoa ensimmäiselle kaudelle. Jaksoa katsoi noin 22 miljoonaa katsojaa, mikä teki siitä viikon 15. katsotuimman televisio-ohjelman. Kriitikot vertasivat sarjaa epäsuotuisasti Seinfeldiin ja Elleniin ja totesivat, että kaikilla kolmella sarjalla oli yhtäläisyyksiä, kun ne kuvasivat ystävien keskustelua elämästään. Näyttelijöitä, erityisesti Schwimmeriä, kehuttiin, vaikka jotkut olivatkin huolissaan siitä, että hahmojen roolit olivat kehittymättömiä.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jakso ystäviä</w:t>
      </w:r>
    </w:p>
    <w:p>
      <w:pPr>
        <w:pStyle w:val="TextBody"/>
        <w:bidi w:val="0"/>
        <w:jc w:val="left"/>
        <w:rPr>
          <w:b/>
          <w:u w:val="single"/>
          <w:shd w:val="clear" w:fill="FFFF00"/>
        </w:rPr>
      </w:pPr>
      <w:r>
        <w:rPr>
          <w:b/>
          <w:u w:val="single"/>
          <w:shd w:val="clear" w:fill="FFFF00"/>
        </w:rPr>
        <w:t xml:space="preserve">Asiakirjan numero 13702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``MacArthur Park'' on </w:t>
      </w:r>
      <w:r>
        <w:rPr>
          <w:color w:val="A9A9A9"/>
        </w:rPr>
        <w:t xml:space="preserve">Jimmy Webbin</w:t>
      </w:r>
      <w:r>
        <w:rPr/>
        <w:t xml:space="preserve"> kirjoittama ja säveltämä kappale</w:t>
      </w:r>
      <w:r>
        <w:rPr/>
        <w:t xml:space="preserve">. </w:t>
      </w:r>
      <w:r>
        <w:rPr>
          <w:color w:val="DCDCDC"/>
        </w:rPr>
        <w:t xml:space="preserve">Richard Harris </w:t>
      </w:r>
      <w:r>
        <w:rPr/>
        <w:t xml:space="preserve">levytti kappaleen ensimmäisenä vuonna 1968: hänen versionsa nousi Billboard Hot 100 -listan kakkoseksi ja Britannian singlelistalla neloseksi. MacArthur Park'' on sittemmin ollut useiden artistien coveroima, muun muassa countrylaulaja Waylon Jenningsin vuonna 1969 tekemä hitti. Tunnetuimpia covereita on Donna Summerin diskosovitus vuodelta 1978, joka nousi Billboard Hot 100 -listan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Macarthur Parkin alkuperäisen version...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jättävänsä kakun ulos sateeseen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Jimmy Webb kirjoitti ja sävelsi "MacArthur Parkin" kesällä ja syksyllä 1967 osana suunniteltua kantaattia. Webb toi alun perin koko kantaatin The Associationille, mutta ryhmä hylkäsi sen. Kappaleen inspiraationa oli hänen suhteensa ja eronsa Susie Hortonin kanssa, joka meni myöhemmin naimisiin Robert Ronstadtin, laulaja Linda Ronstadtin serkun, kanssa. Los Angelesissa sijaitsevassa MacArthur Parkissa he tapasivat toisinaan lounaalla ja viettivät mukavimmat hetkensä yhdessä. Tuolloin (vuoden 1965 puolivälissä) Horton työskenteli henkivakuutusyhtiössä, jonka toimistot sijaitsivat puistoa vastapäätä. Kun haastattelija Terry Gross kysyi Webbiltä, mitä hänen mielessään liikkui, kun hän kirjoitti sanoituksen, hän vastasi, että sen oli </w:t>
      </w:r>
      <w:r>
        <w:rPr>
          <w:color w:val="A9A9A9"/>
        </w:rPr>
        <w:t xml:space="preserve">tarkoitus olla symbolinen ja viitata rakkaussuhteen päättymiseen</w:t>
      </w:r>
      <w:r>
        <w:rPr/>
        <w:t xml:space="preserve">. Newsdayn haastattelussa lokakuussa 2014 Webb selitti: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macarthur park mitä ne tarkoittavat</w:t>
      </w:r>
    </w:p>
    <w:p>
      <w:pPr>
        <w:pStyle w:val="TextBody"/>
        <w:bidi w:val="0"/>
        <w:jc w:val="left"/>
        <w:rPr>
          <w:b/>
          <w:u w:val="single"/>
          <w:shd w:val="clear" w:fill="FFFF00"/>
        </w:rPr>
      </w:pPr>
      <w:r>
        <w:rPr>
          <w:b/>
          <w:u w:val="single"/>
          <w:shd w:val="clear" w:fill="FFFF00"/>
        </w:rPr>
        <w:t xml:space="preserve">Asiakirjan numero 13703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2016 Yhdysvaltojen lumimyrsky oli lamauttava ja historiallinen lumimyrsky, joka tuotti jopa 91 cm lunta osissa Keski-Atlantin ja Koillis-Yhdysvaltojen aluetta </w:t>
      </w:r>
      <w:r>
        <w:rPr>
          <w:color w:val="A9A9A9"/>
        </w:rPr>
        <w:t xml:space="preserve">22.1.-24.1.2016</w:t>
      </w:r>
      <w:r>
        <w:rPr/>
        <w:t xml:space="preserve">. Järjestelmä kehittyi 19. tammikuuta Tyynenmeren luoteisosaan muodostuneesta lyhytaaltoisesta kaukalosta, ja se vakiintui 21. tammikuuta Teksasin yläpuolelle määritellyksi matalapainealueeksi. Meteorologit pitivät myrskyä ``potentiaalisesti historiallisena lumimyrskynä'' ja ilmoittivat, että myrsky saattoi tuottaa yli 61 cm lunta laajalla alueella Keski-Atlantilla ja ``halvaannuttaa maan itäisen kolmanneksen''. Talvisääasiantuntija Paul Kocin kuvaili lumimyrskyä ``kymmenen parhaan lumimyrskyksi''.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lunta satoi New Yorkissa 2016</w:t>
      </w:r>
    </w:p>
    <w:p>
      <w:pPr>
        <w:pStyle w:val="TextBody"/>
        <w:bidi w:val="0"/>
        <w:jc w:val="left"/>
        <w:rPr>
          <w:b/>
          <w:u w:val="single"/>
          <w:shd w:val="clear" w:fill="FFFF00"/>
        </w:rPr>
      </w:pPr>
      <w:r>
        <w:rPr>
          <w:b/>
          <w:u w:val="single"/>
          <w:shd w:val="clear" w:fill="FFFF00"/>
        </w:rPr>
        <w:t xml:space="preserve">Asiakirjan numero 13704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Selkärankaiset saivat alkunsa </w:t>
      </w:r>
      <w:r>
        <w:rPr>
          <w:color w:val="A9A9A9"/>
        </w:rPr>
        <w:t xml:space="preserve">noin 525 miljoonaa vuotta sitten kambrikauden räjähdyksen aikana, jolloin </w:t>
      </w:r>
      <w:r>
        <w:rPr/>
        <w:t xml:space="preserve">eliöiden monimuotoisuus lisääntyi. Varhaisimman tunnetun selkärankaisen uskotaan olevan Myllokunmingia. Toinen varhainen selkärankainen on Haikouichthys ercaicunensis. Toisin kuin muilla kambrikaudella vallinneilla eläimillä, näillä ryhmillä oli selkärankaisten perusrunko: notokordi, alkeelliset selkärangat sekä hyvin määritellyt pää ja häntä. Kaikilta näiltä varhaisilta selkärankaisilta puuttuivat leuat tavanomaisessa mielessä, ja ne turvautuivat suodatinsyöntiin lähellä merenpohjaa. Epävarmaan fylogeneesiin kuuluva selkärankaisten ryhmä, pienikokoiset ankeriasmaiset conodontit, tunnetaan niiden parittaisten hammassegmenttien mikrofossiileista kambrikauden lopusta triaskauden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selkärankaiset ilmestyivät maapallolle?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Selkärankaisten ryhmät </w:t>
      </w:r>
    </w:p>
    <w:tbl>
      <w:tblPr>
        <w:tblW w:w="10205" w:type="dxa"/>
        <w:jc w:val="left"/>
        <w:tblInd w:w="0" w:type="dxa"/>
        <w:tblLayout w:type="fixed"/>
        <w:tblCellMar>
          <w:top w:w="28" w:type="dxa"/>
          <w:left w:w="28" w:type="dxa"/>
          <w:bottom w:w="28" w:type="dxa"/>
          <w:right w:w="28" w:type="dxa"/>
        </w:tblCellMar>
      </w:tblPr>
      <w:tblGrid>
        <w:gridCol w:w="3263"/>
        <w:gridCol w:w="1580"/>
        <w:gridCol w:w="2247"/>
        <w:gridCol w:w="1003"/>
        <w:gridCol w:w="1169"/>
        <w:gridCol w:w="109"/>
        <w:gridCol w:w="834"/>
      </w:tblGrid>
      <w:tr>
        <w:trPr/>
        <w:tc>
          <w:tcPr>
            <w:tcW w:w="3263" w:type="dxa"/>
            <w:tcBorders/>
            <w:vAlign w:val="center"/>
          </w:tcPr>
          <w:p>
            <w:pPr>
              <w:pStyle w:val="TableHeading"/>
              <w:suppressLineNumbers/>
              <w:bidi w:val="0"/>
              <w:spacing w:before="0" w:after="283"/>
              <w:jc w:val="center"/>
              <w:rPr/>
            </w:pPr>
            <w:r>
              <w:rPr/>
              <w:t xml:space="preserve">Kuva </w:t>
            </w:r>
          </w:p>
        </w:tc>
        <w:tc>
          <w:tcPr>
            <w:tcW w:w="1580" w:type="dxa"/>
            <w:tcBorders/>
            <w:vAlign w:val="center"/>
          </w:tcPr>
          <w:p>
            <w:pPr>
              <w:pStyle w:val="TableHeading"/>
              <w:suppressLineNumbers/>
              <w:bidi w:val="0"/>
              <w:spacing w:before="0" w:after="283"/>
              <w:jc w:val="center"/>
              <w:rPr/>
            </w:pPr>
            <w:r>
              <w:rPr/>
              <w:t xml:space="preserve">Luokka </w:t>
            </w:r>
          </w:p>
        </w:tc>
        <w:tc>
          <w:tcPr>
            <w:tcW w:w="2247" w:type="dxa"/>
            <w:tcBorders/>
            <w:vAlign w:val="center"/>
          </w:tcPr>
          <w:p>
            <w:pPr>
              <w:pStyle w:val="TableHeading"/>
              <w:suppressLineNumbers/>
              <w:bidi w:val="0"/>
              <w:spacing w:before="0" w:after="283"/>
              <w:jc w:val="center"/>
              <w:rPr/>
            </w:pPr>
            <w:r>
              <w:rPr/>
              <w:t xml:space="preserve">Kuvattujen lajien arvioitu lukumäärä </w:t>
            </w:r>
          </w:p>
        </w:tc>
        <w:tc>
          <w:tcPr>
            <w:tcW w:w="1003" w:type="dxa"/>
            <w:tcBorders/>
            <w:vAlign w:val="center"/>
          </w:tcPr>
          <w:p>
            <w:pPr>
              <w:pStyle w:val="TableHeading"/>
              <w:suppressLineNumbers/>
              <w:bidi w:val="0"/>
              <w:spacing w:before="0" w:after="283"/>
              <w:jc w:val="center"/>
              <w:rPr/>
            </w:pPr>
            <w:r>
              <w:rPr/>
              <w:t xml:space="preserve">Ryhmän kokonaissummat </w:t>
            </w:r>
          </w:p>
        </w:tc>
        <w:tc>
          <w:tcPr>
            <w:tcW w:w="116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834" w:type="dxa"/>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Heading"/>
              <w:suppressLineNumbers/>
              <w:bidi w:val="0"/>
              <w:spacing w:before="0" w:after="283"/>
              <w:jc w:val="center"/>
              <w:rPr/>
            </w:pPr>
            <w:r>
              <w:rPr/>
              <w:t xml:space="preserve">Anamnioteista puuttuu lapsivesikalvo, joten niiden on lisääntyttävä vedessä. </w:t>
            </w:r>
          </w:p>
        </w:tc>
        <w:tc>
          <w:tcPr>
            <w:tcW w:w="1580" w:type="dxa"/>
            <w:tcBorders/>
            <w:vAlign w:val="center"/>
          </w:tcPr>
          <w:p>
            <w:pPr>
              <w:pStyle w:val="TableHeading"/>
              <w:suppressLineNumbers/>
              <w:bidi w:val="0"/>
              <w:spacing w:before="0" w:after="283"/>
              <w:jc w:val="center"/>
              <w:rPr/>
            </w:pPr>
            <w:r>
              <w:rPr/>
              <w:t xml:space="preserve">Leuaton </w:t>
            </w:r>
          </w:p>
        </w:tc>
        <w:tc>
          <w:tcPr>
            <w:tcW w:w="2247" w:type="dxa"/>
            <w:tcBorders/>
            <w:vAlign w:val="center"/>
          </w:tcPr>
          <w:p>
            <w:pPr>
              <w:pStyle w:val="TableHeading"/>
              <w:suppressLineNumbers/>
              <w:bidi w:val="0"/>
              <w:spacing w:before="0" w:after="283"/>
              <w:jc w:val="center"/>
              <w:rPr/>
            </w:pPr>
            <w:r>
              <w:rPr/>
              <w:t xml:space="preserve">Kala </w:t>
            </w:r>
          </w:p>
        </w:tc>
        <w:tc>
          <w:tcPr>
            <w:tcW w:w="1003"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Myxini (hagfish) </w:t>
            </w:r>
          </w:p>
        </w:tc>
        <w:tc>
          <w:tcPr>
            <w:tcW w:w="109"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32,900 </w:t>
            </w:r>
          </w:p>
        </w:tc>
      </w:tr>
      <w:tr>
        <w:trPr/>
        <w:tc>
          <w:tcPr>
            <w:tcW w:w="3263" w:type="dxa"/>
            <w:tcBorders/>
            <w:vAlign w:val="center"/>
          </w:tcPr>
          <w:p>
            <w:pPr>
              <w:pStyle w:val="TableContents"/>
              <w:bidi w:val="0"/>
              <w:spacing w:before="0" w:after="283"/>
              <w:jc w:val="left"/>
              <w:rPr>
                <w:sz w:val="4"/>
                <w:szCs w:val="4"/>
              </w:rPr>
            </w:pPr>
            <w:r>
              <w:rPr>
                <w:sz w:val="4"/>
                <w:szCs w:val="4"/>
              </w:rPr>
            </w:r>
          </w:p>
        </w:tc>
        <w:tc>
          <w:tcPr>
            <w:tcW w:w="1580" w:type="dxa"/>
            <w:tcBorders/>
            <w:vAlign w:val="center"/>
          </w:tcPr>
          <w:p>
            <w:pPr>
              <w:pStyle w:val="TableContents"/>
              <w:bidi w:val="0"/>
              <w:spacing w:before="0" w:after="283"/>
              <w:jc w:val="left"/>
              <w:rPr/>
            </w:pPr>
            <w:r>
              <w:rPr/>
              <w:t xml:space="preserve">Hyperoartia (lampray) </w:t>
            </w:r>
          </w:p>
        </w:tc>
        <w:tc>
          <w:tcPr>
            <w:tcW w:w="2247" w:type="dxa"/>
            <w:tcBorders/>
            <w:vAlign w:val="center"/>
          </w:tcPr>
          <w:p>
            <w:pPr>
              <w:pStyle w:val="TableContents"/>
              <w:bidi w:val="0"/>
              <w:spacing w:before="0" w:after="283"/>
              <w:jc w:val="left"/>
              <w:rPr>
                <w:sz w:val="4"/>
                <w:szCs w:val="4"/>
              </w:rPr>
            </w:pPr>
            <w:r>
              <w:rPr>
                <w:sz w:val="4"/>
                <w:szCs w:val="4"/>
              </w:rPr>
            </w:r>
          </w:p>
        </w:tc>
        <w:tc>
          <w:tcPr>
            <w:tcW w:w="3115" w:type="dxa"/>
            <w:gridSpan w:val="4"/>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Heading"/>
              <w:suppressLineNumbers/>
              <w:bidi w:val="0"/>
              <w:spacing w:before="0" w:after="283"/>
              <w:jc w:val="center"/>
              <w:rPr/>
            </w:pPr>
            <w:r>
              <w:rPr/>
              <w:t xml:space="preserve">Jawed </w:t>
            </w:r>
          </w:p>
        </w:tc>
        <w:tc>
          <w:tcPr>
            <w:tcW w:w="1580"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t xml:space="preserve">rustokala </w:t>
            </w:r>
          </w:p>
        </w:tc>
        <w:tc>
          <w:tcPr>
            <w:tcW w:w="1003" w:type="dxa"/>
            <w:tcBorders/>
            <w:vAlign w:val="center"/>
          </w:tcPr>
          <w:p>
            <w:pPr>
              <w:pStyle w:val="TableContents"/>
              <w:bidi w:val="0"/>
              <w:spacing w:before="0" w:after="283"/>
              <w:jc w:val="left"/>
              <w:rPr>
                <w:sz w:val="4"/>
                <w:szCs w:val="4"/>
              </w:rPr>
            </w:pPr>
            <w:r>
              <w:rPr>
                <w:sz w:val="4"/>
                <w:szCs w:val="4"/>
              </w:rPr>
            </w:r>
          </w:p>
        </w:tc>
        <w:tc>
          <w:tcPr>
            <w:tcW w:w="2112" w:type="dxa"/>
            <w:gridSpan w:val="3"/>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Contents"/>
              <w:bidi w:val="0"/>
              <w:spacing w:before="0" w:after="283"/>
              <w:jc w:val="left"/>
              <w:rPr>
                <w:sz w:val="4"/>
                <w:szCs w:val="4"/>
              </w:rPr>
            </w:pPr>
            <w:r>
              <w:rPr>
                <w:sz w:val="4"/>
                <w:szCs w:val="4"/>
              </w:rPr>
            </w:r>
          </w:p>
        </w:tc>
        <w:tc>
          <w:tcPr>
            <w:tcW w:w="1580" w:type="dxa"/>
            <w:tcBorders/>
            <w:vAlign w:val="center"/>
          </w:tcPr>
          <w:p>
            <w:pPr>
              <w:pStyle w:val="TableContents"/>
              <w:bidi w:val="0"/>
              <w:spacing w:before="0" w:after="283"/>
              <w:jc w:val="left"/>
              <w:rPr/>
            </w:pPr>
            <w:r>
              <w:rPr/>
              <w:t xml:space="preserve">sädekala </w:t>
            </w:r>
          </w:p>
        </w:tc>
        <w:tc>
          <w:tcPr>
            <w:tcW w:w="2247" w:type="dxa"/>
            <w:tcBorders/>
            <w:vAlign w:val="center"/>
          </w:tcPr>
          <w:p>
            <w:pPr>
              <w:pStyle w:val="TableContents"/>
              <w:bidi w:val="0"/>
              <w:spacing w:before="0" w:after="283"/>
              <w:jc w:val="left"/>
              <w:rPr>
                <w:sz w:val="4"/>
                <w:szCs w:val="4"/>
              </w:rPr>
            </w:pPr>
            <w:r>
              <w:rPr>
                <w:sz w:val="4"/>
                <w:szCs w:val="4"/>
              </w:rPr>
            </w:r>
          </w:p>
        </w:tc>
        <w:tc>
          <w:tcPr>
            <w:tcW w:w="3115" w:type="dxa"/>
            <w:gridSpan w:val="4"/>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Contents"/>
              <w:bidi w:val="0"/>
              <w:spacing w:before="0" w:after="283"/>
              <w:jc w:val="left"/>
              <w:rPr>
                <w:sz w:val="4"/>
                <w:szCs w:val="4"/>
              </w:rPr>
            </w:pPr>
            <w:r>
              <w:rPr>
                <w:sz w:val="4"/>
                <w:szCs w:val="4"/>
              </w:rPr>
            </w:r>
          </w:p>
        </w:tc>
        <w:tc>
          <w:tcPr>
            <w:tcW w:w="1580" w:type="dxa"/>
            <w:tcBorders/>
            <w:vAlign w:val="center"/>
          </w:tcPr>
          <w:p>
            <w:pPr>
              <w:pStyle w:val="TableContents"/>
              <w:bidi w:val="0"/>
              <w:spacing w:before="0" w:after="283"/>
              <w:jc w:val="left"/>
              <w:rPr/>
            </w:pPr>
            <w:r>
              <w:rPr/>
              <w:t xml:space="preserve">lohko-uimaiset kalat </w:t>
            </w:r>
          </w:p>
        </w:tc>
        <w:tc>
          <w:tcPr>
            <w:tcW w:w="2247" w:type="dxa"/>
            <w:tcBorders/>
            <w:vAlign w:val="center"/>
          </w:tcPr>
          <w:p>
            <w:pPr>
              <w:pStyle w:val="TableContents"/>
              <w:bidi w:val="0"/>
              <w:spacing w:before="0" w:after="283"/>
              <w:jc w:val="left"/>
              <w:rPr>
                <w:sz w:val="4"/>
                <w:szCs w:val="4"/>
              </w:rPr>
            </w:pPr>
            <w:r>
              <w:rPr>
                <w:sz w:val="4"/>
                <w:szCs w:val="4"/>
              </w:rPr>
            </w:r>
          </w:p>
        </w:tc>
        <w:tc>
          <w:tcPr>
            <w:tcW w:w="3115" w:type="dxa"/>
            <w:gridSpan w:val="4"/>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Heading"/>
              <w:suppressLineNumbers/>
              <w:bidi w:val="0"/>
              <w:spacing w:before="0" w:after="283"/>
              <w:jc w:val="center"/>
              <w:rPr/>
            </w:pPr>
            <w:r>
              <w:rPr/>
              <w:t xml:space="preserve">Tetrapodit </w:t>
            </w:r>
          </w:p>
        </w:tc>
        <w:tc>
          <w:tcPr>
            <w:tcW w:w="1580"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color w:val="A9A9A9"/>
              </w:rPr>
              <w:t xml:space="preserve">sammakkoeläime</w:t>
            </w:r>
            <w:r>
              <w:rPr/>
              <w:t xml:space="preserve">t </w:t>
            </w:r>
          </w:p>
        </w:tc>
        <w:tc>
          <w:tcPr>
            <w:tcW w:w="1003" w:type="dxa"/>
            <w:tcBorders/>
            <w:vAlign w:val="center"/>
          </w:tcPr>
          <w:p>
            <w:pPr>
              <w:pStyle w:val="TableContents"/>
              <w:bidi w:val="0"/>
              <w:spacing w:before="0" w:after="283"/>
              <w:jc w:val="left"/>
              <w:rPr/>
            </w:pPr>
            <w:r>
              <w:rPr/>
              <w:t xml:space="preserve">7,302 </w:t>
            </w:r>
          </w:p>
        </w:tc>
        <w:tc>
          <w:tcPr>
            <w:tcW w:w="1169" w:type="dxa"/>
            <w:tcBorders/>
            <w:vAlign w:val="center"/>
          </w:tcPr>
          <w:p>
            <w:pPr>
              <w:pStyle w:val="TableContents"/>
              <w:bidi w:val="0"/>
              <w:spacing w:before="0" w:after="283"/>
              <w:jc w:val="left"/>
              <w:rPr/>
            </w:pPr>
            <w:r>
              <w:rPr/>
              <w:t xml:space="preserve">33,278 </w:t>
            </w:r>
          </w:p>
        </w:tc>
        <w:tc>
          <w:tcPr>
            <w:tcW w:w="943" w:type="dxa"/>
            <w:gridSpan w:val="2"/>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Heading"/>
              <w:suppressLineNumbers/>
              <w:bidi w:val="0"/>
              <w:spacing w:before="0" w:after="283"/>
              <w:jc w:val="center"/>
              <w:rPr/>
            </w:pPr>
            <w:r>
              <w:rPr/>
              <w:t xml:space="preserve">Amnioteilla on maalla lisääntymiseen sopeutunut lapsivesikalvo. </w:t>
            </w:r>
          </w:p>
        </w:tc>
        <w:tc>
          <w:tcPr>
            <w:tcW w:w="1580"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color w:val="DCDCDC"/>
              </w:rPr>
              <w:t xml:space="preserve">matelija</w:t>
            </w:r>
            <w:r>
              <w:rPr/>
              <w:t xml:space="preserve">t </w:t>
            </w:r>
          </w:p>
        </w:tc>
        <w:tc>
          <w:tcPr>
            <w:tcW w:w="1003" w:type="dxa"/>
            <w:tcBorders/>
            <w:vAlign w:val="center"/>
          </w:tcPr>
          <w:p>
            <w:pPr>
              <w:pStyle w:val="TableContents"/>
              <w:bidi w:val="0"/>
              <w:spacing w:before="0" w:after="283"/>
              <w:jc w:val="left"/>
              <w:rPr/>
            </w:pPr>
            <w:r>
              <w:rPr/>
              <w:t xml:space="preserve">10,711 </w:t>
            </w:r>
          </w:p>
        </w:tc>
        <w:tc>
          <w:tcPr>
            <w:tcW w:w="2112" w:type="dxa"/>
            <w:gridSpan w:val="3"/>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Contents"/>
              <w:bidi w:val="0"/>
              <w:spacing w:before="0" w:after="283"/>
              <w:jc w:val="left"/>
              <w:rPr>
                <w:sz w:val="4"/>
                <w:szCs w:val="4"/>
              </w:rPr>
            </w:pPr>
            <w:r>
              <w:rPr>
                <w:sz w:val="4"/>
                <w:szCs w:val="4"/>
              </w:rPr>
            </w:r>
          </w:p>
        </w:tc>
        <w:tc>
          <w:tcPr>
            <w:tcW w:w="1580" w:type="dxa"/>
            <w:tcBorders/>
            <w:vAlign w:val="center"/>
          </w:tcPr>
          <w:p>
            <w:pPr>
              <w:pStyle w:val="TableContents"/>
              <w:bidi w:val="0"/>
              <w:spacing w:before="0" w:after="283"/>
              <w:jc w:val="left"/>
              <w:rPr/>
            </w:pPr>
            <w:r>
              <w:rPr>
                <w:color w:val="2F4F4F"/>
              </w:rPr>
              <w:t xml:space="preserve">linnu</w:t>
            </w:r>
            <w:r>
              <w:rPr/>
              <w:t xml:space="preserve">t </w:t>
            </w:r>
          </w:p>
        </w:tc>
        <w:tc>
          <w:tcPr>
            <w:tcW w:w="2247" w:type="dxa"/>
            <w:tcBorders/>
            <w:vAlign w:val="center"/>
          </w:tcPr>
          <w:p>
            <w:pPr>
              <w:pStyle w:val="TableContents"/>
              <w:bidi w:val="0"/>
              <w:spacing w:before="0" w:after="283"/>
              <w:jc w:val="left"/>
              <w:rPr/>
            </w:pPr>
            <w:r>
              <w:rPr/>
              <w:t xml:space="preserve">10,425 </w:t>
            </w:r>
          </w:p>
        </w:tc>
        <w:tc>
          <w:tcPr>
            <w:tcW w:w="3115" w:type="dxa"/>
            <w:gridSpan w:val="4"/>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Contents"/>
              <w:bidi w:val="0"/>
              <w:spacing w:before="0" w:after="283"/>
              <w:jc w:val="left"/>
              <w:rPr>
                <w:sz w:val="4"/>
                <w:szCs w:val="4"/>
              </w:rPr>
            </w:pPr>
            <w:r>
              <w:rPr>
                <w:sz w:val="4"/>
                <w:szCs w:val="4"/>
              </w:rPr>
            </w:r>
          </w:p>
        </w:tc>
        <w:tc>
          <w:tcPr>
            <w:tcW w:w="1580" w:type="dxa"/>
            <w:tcBorders/>
            <w:vAlign w:val="center"/>
          </w:tcPr>
          <w:p>
            <w:pPr>
              <w:pStyle w:val="TableContents"/>
              <w:bidi w:val="0"/>
              <w:spacing w:before="0" w:after="283"/>
              <w:jc w:val="left"/>
              <w:rPr/>
            </w:pPr>
            <w:r>
              <w:rPr>
                <w:color w:val="556B2F"/>
              </w:rPr>
              <w:t xml:space="preserve">nisäkkää</w:t>
            </w:r>
            <w:r>
              <w:rPr/>
              <w:t xml:space="preserve">t </w:t>
            </w:r>
          </w:p>
        </w:tc>
        <w:tc>
          <w:tcPr>
            <w:tcW w:w="2247" w:type="dxa"/>
            <w:tcBorders/>
            <w:vAlign w:val="center"/>
          </w:tcPr>
          <w:p>
            <w:pPr>
              <w:pStyle w:val="TableContents"/>
              <w:bidi w:val="0"/>
              <w:spacing w:before="0" w:after="283"/>
              <w:jc w:val="left"/>
              <w:rPr/>
            </w:pPr>
            <w:r>
              <w:rPr/>
              <w:t xml:space="preserve">5 513 Kuvattuja lajeja yhteensä </w:t>
            </w:r>
          </w:p>
        </w:tc>
        <w:tc>
          <w:tcPr>
            <w:tcW w:w="3115" w:type="dxa"/>
            <w:gridSpan w:val="4"/>
            <w:tcBorders/>
          </w:tcPr>
          <w:p>
            <w:pPr>
              <w:pStyle w:val="TableContents"/>
              <w:bidi w:val="0"/>
              <w:spacing w:before="0" w:after="283"/>
              <w:jc w:val="left"/>
              <w:rPr>
                <w:sz w:val="4"/>
                <w:szCs w:val="4"/>
              </w:rPr>
            </w:pPr>
            <w:r>
              <w:rPr>
                <w:sz w:val="4"/>
                <w:szCs w:val="4"/>
              </w:rPr>
            </w:r>
          </w:p>
        </w:tc>
      </w:tr>
      <w:tr>
        <w:trPr/>
        <w:tc>
          <w:tcPr>
            <w:tcW w:w="3263" w:type="dxa"/>
            <w:tcBorders/>
            <w:vAlign w:val="center"/>
          </w:tcPr>
          <w:p>
            <w:pPr>
              <w:pStyle w:val="TableContents"/>
              <w:bidi w:val="0"/>
              <w:spacing w:before="0" w:after="283"/>
              <w:jc w:val="left"/>
              <w:rPr/>
            </w:pPr>
            <w:r>
              <w:rPr/>
              <w:t xml:space="preserve">66,178 </w:t>
            </w:r>
          </w:p>
        </w:tc>
        <w:tc>
          <w:tcPr>
            <w:tcW w:w="6942"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kalojen lisäksi selkärankaisten alaryhmään kuuluvat seuraavat lajit</w:t>
      </w:r>
    </w:p>
    <w:p>
      <w:pPr>
        <w:pStyle w:val="TextBody"/>
        <w:bidi w:val="0"/>
        <w:jc w:val="left"/>
        <w:rPr>
          <w:b/>
          <w:u w:val="single"/>
          <w:shd w:val="clear" w:fill="FFFF00"/>
        </w:rPr>
      </w:pPr>
      <w:r>
        <w:rPr>
          <w:b/>
          <w:u w:val="single"/>
          <w:shd w:val="clear" w:fill="FFFF00"/>
        </w:rPr>
        <w:t xml:space="preserve">Asiakirjan numero 13705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 -- arabialainen numerojärjestelmä (myös arabialainen numerojärjestelmä tai hindulainen numerojärjestelmä) on sijainnillinen desimaalilukujärjestelmä, joka on maailman yleisin numeroiden symbolinen esitysjärjestelmä. Se oli muinainen intialainen numerojärjestelmä, joka otettiin uudelleen käyttöön keskiajan iranilaisen matemaatikon ja insinöörin </w:t>
      </w:r>
      <w:r>
        <w:rPr>
          <w:color w:val="A9A9A9"/>
        </w:rPr>
        <w:t xml:space="preserve">al-Khwarizmin</w:t>
      </w:r>
      <w:r>
        <w:rPr/>
        <w:t xml:space="preserve">, jonka nimi latinoitiin nimellä Algoritmi, </w:t>
      </w:r>
      <w:r>
        <w:rPr/>
        <w:t xml:space="preserve">kirjoittamassa kirjassa On the Calculation with Hindu Numerals.</w:t>
      </w:r>
      <w:r>
        <w:rPr/>
        <w:t xml:space="preserve"> Järjestelmä levisi myöhemmin keskiajan Eurooppaan korkeakeskiajalla.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hindukirjailijan katsotaan kehittäneen desimaalijärjestelmän.</w:t>
      </w:r>
    </w:p>
    <w:p>
      <w:pPr>
        <w:pStyle w:val="TextBody"/>
        <w:bidi w:val="0"/>
        <w:jc w:val="left"/>
        <w:rPr>
          <w:b/>
          <w:u w:val="single"/>
          <w:shd w:val="clear" w:fill="FFFF00"/>
        </w:rPr>
      </w:pPr>
      <w:r>
        <w:rPr>
          <w:b/>
          <w:u w:val="single"/>
          <w:shd w:val="clear" w:fill="FFFF00"/>
        </w:rPr>
        <w:t xml:space="preserve">Asiakirjan numero 13706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 maaperän kehittymisestä alkaa </w:t>
      </w:r>
      <w:r>
        <w:rPr>
          <w:color w:val="A9A9A9"/>
        </w:rPr>
        <w:t xml:space="preserve">laavavirtauksen kallioperän </w:t>
      </w:r>
      <w:r>
        <w:rPr/>
        <w:t xml:space="preserve">sään vaikutuksesta</w:t>
      </w:r>
      <w:r>
        <w:rPr/>
        <w:t xml:space="preserve">, jolloin syntyy puhtaasti mineraalipohjainen perusmateriaali, josta maaperän rakenne muodostuu. Maaperän kehitys etenisi nopeimmin tuoreiden laavavirtojen paljaasta kivestä lämpimässä ilmastossa, jossa sataa paljon ja usein. Tällaisissa olosuhteissa kasvit (ensimmäisessä vaiheessa typpeä sitovat jäkälät ja syanobakteerit, sitten korkeammat kasvit) vakiintuvat hyvin nopeasti basalttilaavalle, vaikka orgaanista ainesta on hyvin vähän. Huokoinen kallio tukee kasveja, sillä se on täynnä ravinteikasta vettä, joka kuljettaa mukanaan kivestä liuenneita mineraaleja. Rakoihin ja taskuihin, jotka ovat kallion paikallisia pinnanmuodostuksia, mahtuu hienojakoista ainesta ja ne tarjoavat kasvien juurille kasvualustan. Kehittyviin kasvien juuriin liittyy mineraaleja sietäviä mykorritsasieniä, jotka auttavat huokoisen laavan hajottamisessa, ja näiden avulla orgaanista ainesta ja hienompaa kivennäismaata kertyy ajan myötä. Tällaisia maaperän kehityksen alkuvaiheita on kuvattu tulivuorilla, saarilla ja jäätikkömoreeneilla.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materiaali, joka on sään vaikutuksesta muuttunut maaperän mineraaliosaksi.</w:t>
      </w:r>
    </w:p>
    <w:p>
      <w:pPr>
        <w:pStyle w:val="TextBody"/>
        <w:bidi w:val="0"/>
        <w:jc w:val="left"/>
        <w:rPr>
          <w:b/>
          <w:u w:val="single"/>
          <w:shd w:val="clear" w:fill="FFFF00"/>
        </w:rPr>
      </w:pPr>
      <w:r>
        <w:rPr>
          <w:b/>
          <w:u w:val="single"/>
          <w:shd w:val="clear" w:fill="FFFF00"/>
        </w:rPr>
        <w:t xml:space="preserve">Asiakirjan numero 13707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1875 Twain antoi käsikirjoituksen American Publishing Companyn Elisha Blissille, joka lähetti sen True Williamsille kuvitusta varten. Hieman myöhemmin Twain julkaisi tekstin nopeasti myös </w:t>
      </w:r>
      <w:r>
        <w:rPr>
          <w:color w:val="A9A9A9"/>
        </w:rPr>
        <w:t xml:space="preserve">lontoolaisessa Chatto and Windus </w:t>
      </w:r>
      <w:r>
        <w:rPr/>
        <w:t xml:space="preserve">-julkaisussa </w:t>
      </w:r>
      <w:r>
        <w:rPr/>
        <w:t xml:space="preserve">kesäkuussa </w:t>
      </w:r>
      <w:r>
        <w:rPr>
          <w:color w:val="DCDCDC"/>
        </w:rPr>
        <w:t xml:space="preserve">1876, </w:t>
      </w:r>
      <w:r>
        <w:rPr/>
        <w:t xml:space="preserve">mutta ilman kuvitusta. Piraattipainokset ilmestyivät hyvin nopeasti Kanadassa ja Saksassa. </w:t>
      </w:r>
      <w:r>
        <w:rPr>
          <w:color w:val="2F4F4F"/>
        </w:rPr>
        <w:t xml:space="preserve">American Publishing Company </w:t>
      </w:r>
      <w:r>
        <w:rPr/>
        <w:t xml:space="preserve">julkaisi lopulta joulukuussa 1876 painoksensa, joka oli Tom Sawyerin ensimmäinen kuvitettu painos.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Tom Sawyerin seikkailut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Tom Sawyerin seikkailut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 Twainin kirjoittama Tom Sawyerin seikkailut (The Adventures of Tom Sawyer) on </w:t>
      </w:r>
      <w:r>
        <w:rPr>
          <w:color w:val="A9A9A9"/>
        </w:rPr>
        <w:t xml:space="preserve">vuonna 1876 ilmestynyt </w:t>
      </w:r>
      <w:r>
        <w:rPr/>
        <w:t xml:space="preserve">romaani </w:t>
      </w:r>
      <w:r>
        <w:rPr>
          <w:color w:val="DCDCDC"/>
        </w:rPr>
        <w:t xml:space="preserve">nuoresta pojasta, joka kasvaa Mississippi-joen varrella</w:t>
      </w:r>
      <w:r>
        <w:rPr/>
        <w:t xml:space="preserve">. Se </w:t>
      </w:r>
      <w:r>
        <w:rPr/>
        <w:t xml:space="preserve">sijoittuu </w:t>
      </w:r>
      <w:r>
        <w:rPr>
          <w:color w:val="2F4F4F"/>
        </w:rPr>
        <w:t xml:space="preserve">1840-luvulle </w:t>
      </w:r>
      <w:r>
        <w:rPr/>
        <w:t xml:space="preserve">kuvitteelliseen St. Petersburgin kaupunkiin, joka on saanut vaikutteita Missourin osavaltion Hannibalista, jossa Twain asui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kirja Tom Sawyerin seikkailut kertoo?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Tom Sawyerin seikkailut tapahtuvat?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Tom Sawyerin seikkailut julkaistiin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 Sawyer asuu Polly-tätinsä ja velipuolensa Sidin kanssa. Hän lintsaa koulusta uimaan ja joutuu seuraavana päivänä rangaistukseksi kalkitsemaan aidan. Hän suostuttelee </w:t>
      </w:r>
      <w:r>
        <w:rPr>
          <w:color w:val="A9A9A9"/>
        </w:rPr>
        <w:t xml:space="preserve">ystävänsä </w:t>
      </w:r>
      <w:r>
        <w:rPr/>
        <w:t xml:space="preserve">ovelasti </w:t>
      </w:r>
      <w:r>
        <w:rPr/>
        <w:t xml:space="preserve">vaihtamaan pieniä aarteita saadakseen tehdä työnsä.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Tom Sawyer huijasi maalaamaan aidan -</w:t>
      </w:r>
    </w:p>
    <w:p>
      <w:pPr>
        <w:pStyle w:val="TextBody"/>
        <w:bidi w:val="0"/>
        <w:jc w:val="left"/>
        <w:rPr>
          <w:b/>
          <w:u w:val="single"/>
          <w:shd w:val="clear" w:fill="FFFF00"/>
        </w:rPr>
      </w:pPr>
      <w:r>
        <w:rPr>
          <w:b/>
          <w:u w:val="single"/>
          <w:shd w:val="clear" w:fill="FFFF00"/>
        </w:rPr>
        <w:t xml:space="preserve">Asiakirjan numero 13708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Fifty Shades Freed Teatterilevityksen julisteet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James Foley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Michael De Luca </w:t>
            </w:r>
          </w:p>
          <w:p>
            <w:pPr>
              <w:pStyle w:val="TableContents"/>
              <w:numPr>
                <w:ilvl w:val="0"/>
                <w:numId w:val="105"/>
              </w:numPr>
              <w:tabs>
                <w:tab w:val="clear" w:pos="1134"/>
                <w:tab w:val="left" w:leader="none" w:pos="707"/>
              </w:tabs>
              <w:bidi w:val="0"/>
              <w:spacing w:before="0" w:after="0"/>
              <w:ind w:start="707" w:hanging="283"/>
              <w:jc w:val="left"/>
              <w:rPr/>
            </w:pPr>
            <w:r>
              <w:rPr/>
              <w:t xml:space="preserve">E.L. James </w:t>
            </w:r>
          </w:p>
          <w:p>
            <w:pPr>
              <w:pStyle w:val="TableContents"/>
              <w:numPr>
                <w:ilvl w:val="0"/>
                <w:numId w:val="105"/>
              </w:numPr>
              <w:tabs>
                <w:tab w:val="clear" w:pos="1134"/>
                <w:tab w:val="left" w:leader="none" w:pos="707"/>
              </w:tabs>
              <w:bidi w:val="0"/>
              <w:spacing w:before="0" w:after="0"/>
              <w:ind w:start="707" w:hanging="283"/>
              <w:jc w:val="left"/>
              <w:rPr/>
            </w:pPr>
            <w:r>
              <w:rPr/>
              <w:t xml:space="preserve">Dana Brunetti </w:t>
            </w:r>
          </w:p>
          <w:p>
            <w:pPr>
              <w:pStyle w:val="TableContents"/>
              <w:numPr>
                <w:ilvl w:val="0"/>
                <w:numId w:val="105"/>
              </w:numPr>
              <w:tabs>
                <w:tab w:val="clear" w:pos="1134"/>
                <w:tab w:val="left" w:leader="none" w:pos="707"/>
              </w:tabs>
              <w:bidi w:val="0"/>
              <w:spacing w:before="0" w:after="283"/>
              <w:ind w:start="707" w:hanging="283"/>
              <w:jc w:val="left"/>
              <w:rPr/>
            </w:pPr>
            <w:r>
              <w:rPr/>
              <w:t xml:space="preserve">Marcus Viscidi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bidi w:val="0"/>
              <w:spacing w:before="0" w:after="283"/>
              <w:jc w:val="left"/>
              <w:rPr/>
            </w:pPr>
            <w:r>
              <w:rPr/>
              <w:t xml:space="preserve">Niall Leonard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E.L. Jamesin kirjoittama Fifty Shades Freed (Viisikymmentä sävyä vapaaksi)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Dakota Johnson </w:t>
            </w:r>
          </w:p>
          <w:p>
            <w:pPr>
              <w:pStyle w:val="TableContents"/>
              <w:numPr>
                <w:ilvl w:val="0"/>
                <w:numId w:val="106"/>
              </w:numPr>
              <w:tabs>
                <w:tab w:val="clear" w:pos="1134"/>
                <w:tab w:val="left" w:leader="none" w:pos="707"/>
              </w:tabs>
              <w:bidi w:val="0"/>
              <w:spacing w:before="0" w:after="0"/>
              <w:ind w:start="707" w:hanging="283"/>
              <w:jc w:val="left"/>
              <w:rPr/>
            </w:pPr>
            <w:r>
              <w:rPr/>
              <w:t xml:space="preserve">Jamie Dornan </w:t>
            </w:r>
          </w:p>
          <w:p>
            <w:pPr>
              <w:pStyle w:val="TableContents"/>
              <w:numPr>
                <w:ilvl w:val="0"/>
                <w:numId w:val="106"/>
              </w:numPr>
              <w:tabs>
                <w:tab w:val="clear" w:pos="1134"/>
                <w:tab w:val="left" w:leader="none" w:pos="707"/>
              </w:tabs>
              <w:bidi w:val="0"/>
              <w:spacing w:before="0" w:after="0"/>
              <w:ind w:start="707" w:hanging="283"/>
              <w:jc w:val="left"/>
              <w:rPr/>
            </w:pPr>
            <w:r>
              <w:rPr/>
              <w:t xml:space="preserve">Eric Johnson </w:t>
            </w:r>
          </w:p>
          <w:p>
            <w:pPr>
              <w:pStyle w:val="TableContents"/>
              <w:numPr>
                <w:ilvl w:val="0"/>
                <w:numId w:val="106"/>
              </w:numPr>
              <w:tabs>
                <w:tab w:val="clear" w:pos="1134"/>
                <w:tab w:val="left" w:leader="none" w:pos="707"/>
              </w:tabs>
              <w:bidi w:val="0"/>
              <w:spacing w:before="0" w:after="0"/>
              <w:ind w:start="707" w:hanging="283"/>
              <w:jc w:val="left"/>
              <w:rPr/>
            </w:pPr>
            <w:r>
              <w:rPr/>
              <w:t xml:space="preserve">Rita Ora </w:t>
            </w:r>
          </w:p>
          <w:p>
            <w:pPr>
              <w:pStyle w:val="TableContents"/>
              <w:numPr>
                <w:ilvl w:val="0"/>
                <w:numId w:val="106"/>
              </w:numPr>
              <w:tabs>
                <w:tab w:val="clear" w:pos="1134"/>
                <w:tab w:val="left" w:leader="none" w:pos="707"/>
              </w:tabs>
              <w:bidi w:val="0"/>
              <w:spacing w:before="0" w:after="0"/>
              <w:ind w:start="707" w:hanging="283"/>
              <w:jc w:val="left"/>
              <w:rPr/>
            </w:pPr>
            <w:r>
              <w:rPr/>
              <w:t xml:space="preserve">Luke Grimes </w:t>
            </w:r>
          </w:p>
          <w:p>
            <w:pPr>
              <w:pStyle w:val="TableContents"/>
              <w:numPr>
                <w:ilvl w:val="0"/>
                <w:numId w:val="106"/>
              </w:numPr>
              <w:tabs>
                <w:tab w:val="clear" w:pos="1134"/>
                <w:tab w:val="left" w:leader="none" w:pos="707"/>
              </w:tabs>
              <w:bidi w:val="0"/>
              <w:spacing w:before="0" w:after="0"/>
              <w:ind w:start="707" w:hanging="283"/>
              <w:jc w:val="left"/>
              <w:rPr/>
            </w:pPr>
            <w:r>
              <w:rPr/>
              <w:t xml:space="preserve">Victor Rasuk </w:t>
            </w:r>
          </w:p>
          <w:p>
            <w:pPr>
              <w:pStyle w:val="TableContents"/>
              <w:numPr>
                <w:ilvl w:val="0"/>
                <w:numId w:val="106"/>
              </w:numPr>
              <w:tabs>
                <w:tab w:val="clear" w:pos="1134"/>
                <w:tab w:val="left" w:leader="none" w:pos="707"/>
              </w:tabs>
              <w:bidi w:val="0"/>
              <w:spacing w:before="0" w:after="0"/>
              <w:ind w:start="707" w:hanging="283"/>
              <w:jc w:val="left"/>
              <w:rPr/>
            </w:pPr>
            <w:r>
              <w:rPr/>
              <w:t xml:space="preserve">Jennifer Ehle </w:t>
            </w:r>
          </w:p>
          <w:p>
            <w:pPr>
              <w:pStyle w:val="TableContents"/>
              <w:numPr>
                <w:ilvl w:val="0"/>
                <w:numId w:val="106"/>
              </w:numPr>
              <w:tabs>
                <w:tab w:val="clear" w:pos="1134"/>
                <w:tab w:val="left" w:leader="none" w:pos="707"/>
              </w:tabs>
              <w:bidi w:val="0"/>
              <w:spacing w:before="0" w:after="0"/>
              <w:ind w:start="707" w:hanging="283"/>
              <w:jc w:val="left"/>
              <w:rPr/>
            </w:pPr>
            <w:r>
              <w:rPr/>
              <w:t xml:space="preserve">Arielle Kebbel </w:t>
            </w:r>
          </w:p>
          <w:p>
            <w:pPr>
              <w:pStyle w:val="TableContents"/>
              <w:numPr>
                <w:ilvl w:val="0"/>
                <w:numId w:val="106"/>
              </w:numPr>
              <w:tabs>
                <w:tab w:val="clear" w:pos="1134"/>
                <w:tab w:val="left" w:leader="none" w:pos="707"/>
              </w:tabs>
              <w:bidi w:val="0"/>
              <w:spacing w:before="0" w:after="283"/>
              <w:ind w:start="707" w:hanging="283"/>
              <w:jc w:val="left"/>
              <w:rPr/>
            </w:pPr>
            <w:r>
              <w:rPr/>
              <w:t xml:space="preserve">Marcia Gay Harden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John Schwartzman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Richard Francis-Bruce </w:t>
            </w:r>
          </w:p>
          <w:p>
            <w:pPr>
              <w:pStyle w:val="TableContents"/>
              <w:numPr>
                <w:ilvl w:val="0"/>
                <w:numId w:val="107"/>
              </w:numPr>
              <w:tabs>
                <w:tab w:val="clear" w:pos="1134"/>
                <w:tab w:val="left" w:leader="none" w:pos="707"/>
              </w:tabs>
              <w:bidi w:val="0"/>
              <w:spacing w:before="0" w:after="283"/>
              <w:ind w:start="707" w:hanging="283"/>
              <w:jc w:val="left"/>
              <w:rPr/>
            </w:pPr>
            <w:r>
              <w:rPr/>
              <w:t xml:space="preserve">Debra Neil-Fisher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Täydellinen maailma Kuvia </w:t>
            </w:r>
          </w:p>
          <w:p>
            <w:pPr>
              <w:pStyle w:val="TableContents"/>
              <w:numPr>
                <w:ilvl w:val="0"/>
                <w:numId w:val="108"/>
              </w:numPr>
              <w:tabs>
                <w:tab w:val="clear" w:pos="1134"/>
                <w:tab w:val="left" w:leader="none" w:pos="707"/>
              </w:tabs>
              <w:bidi w:val="0"/>
              <w:spacing w:before="0" w:after="0"/>
              <w:ind w:start="707" w:hanging="283"/>
              <w:jc w:val="left"/>
              <w:rPr/>
            </w:pPr>
            <w:r>
              <w:rPr/>
              <w:t xml:space="preserve">Michael De Luca Productions </w:t>
            </w:r>
          </w:p>
          <w:p>
            <w:pPr>
              <w:pStyle w:val="TableContents"/>
              <w:numPr>
                <w:ilvl w:val="0"/>
                <w:numId w:val="108"/>
              </w:numPr>
              <w:tabs>
                <w:tab w:val="clear" w:pos="1134"/>
                <w:tab w:val="left" w:leader="none" w:pos="707"/>
              </w:tabs>
              <w:bidi w:val="0"/>
              <w:spacing w:before="0" w:after="283"/>
              <w:ind w:start="707" w:hanging="283"/>
              <w:jc w:val="left"/>
              <w:rPr/>
            </w:pPr>
            <w:r>
              <w:rPr/>
              <w:t xml:space="preserve">Trigger Street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6. helmikuuta 2018 (2018-02-06) (Pariisi) </w:t>
            </w:r>
          </w:p>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9. helmikuuta 2018 </w:t>
            </w:r>
            <w:r>
              <w:rPr/>
              <w:t xml:space="preserve">(2018-02-09) (Yhdysvallat) </w:t>
            </w:r>
          </w:p>
          <w:p>
            <w:pPr>
              <w:pStyle w:val="TableContents"/>
              <w:numPr>
                <w:ilvl w:val="0"/>
                <w:numId w:val="10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55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371,1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Fifty Shades of Grey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Fifty Shades Freed Teatterilevityksen julisteet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James Foley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Michael De Luca </w:t>
            </w:r>
          </w:p>
          <w:p>
            <w:pPr>
              <w:pStyle w:val="TableContents"/>
              <w:numPr>
                <w:ilvl w:val="0"/>
                <w:numId w:val="110"/>
              </w:numPr>
              <w:tabs>
                <w:tab w:val="clear" w:pos="1134"/>
                <w:tab w:val="left" w:leader="none" w:pos="707"/>
              </w:tabs>
              <w:bidi w:val="0"/>
              <w:spacing w:before="0" w:after="0"/>
              <w:ind w:start="707" w:hanging="283"/>
              <w:jc w:val="left"/>
              <w:rPr/>
            </w:pPr>
            <w:r>
              <w:rPr/>
              <w:t xml:space="preserve">E.L. James </w:t>
            </w:r>
          </w:p>
          <w:p>
            <w:pPr>
              <w:pStyle w:val="TableContents"/>
              <w:numPr>
                <w:ilvl w:val="0"/>
                <w:numId w:val="110"/>
              </w:numPr>
              <w:tabs>
                <w:tab w:val="clear" w:pos="1134"/>
                <w:tab w:val="left" w:leader="none" w:pos="707"/>
              </w:tabs>
              <w:bidi w:val="0"/>
              <w:spacing w:before="0" w:after="0"/>
              <w:ind w:start="707" w:hanging="283"/>
              <w:jc w:val="left"/>
              <w:rPr/>
            </w:pPr>
            <w:r>
              <w:rPr/>
              <w:t xml:space="preserve">Dana Brunetti </w:t>
            </w:r>
          </w:p>
          <w:p>
            <w:pPr>
              <w:pStyle w:val="TableContents"/>
              <w:numPr>
                <w:ilvl w:val="0"/>
                <w:numId w:val="110"/>
              </w:numPr>
              <w:tabs>
                <w:tab w:val="clear" w:pos="1134"/>
                <w:tab w:val="left" w:leader="none" w:pos="707"/>
              </w:tabs>
              <w:bidi w:val="0"/>
              <w:spacing w:before="0" w:after="283"/>
              <w:ind w:start="707" w:hanging="283"/>
              <w:jc w:val="left"/>
              <w:rPr/>
            </w:pPr>
            <w:r>
              <w:rPr/>
              <w:t xml:space="preserve">Marcus Viscidi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bidi w:val="0"/>
              <w:spacing w:before="0" w:after="283"/>
              <w:jc w:val="left"/>
              <w:rPr/>
            </w:pPr>
            <w:r>
              <w:rPr/>
              <w:t xml:space="preserve">Niall Leonard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E.L. Jamesin kirjoittama Fifty Shades Freed (Viisikymmentä sävyä vapaaksi)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Dakota Johnson </w:t>
            </w:r>
          </w:p>
          <w:p>
            <w:pPr>
              <w:pStyle w:val="TableContents"/>
              <w:numPr>
                <w:ilvl w:val="0"/>
                <w:numId w:val="111"/>
              </w:numPr>
              <w:tabs>
                <w:tab w:val="clear" w:pos="1134"/>
                <w:tab w:val="left" w:leader="none" w:pos="707"/>
              </w:tabs>
              <w:bidi w:val="0"/>
              <w:spacing w:before="0" w:after="0"/>
              <w:ind w:start="707" w:hanging="283"/>
              <w:jc w:val="left"/>
              <w:rPr/>
            </w:pPr>
            <w:r>
              <w:rPr/>
              <w:t xml:space="preserve">Jamie Dornan </w:t>
            </w:r>
          </w:p>
          <w:p>
            <w:pPr>
              <w:pStyle w:val="TableContents"/>
              <w:numPr>
                <w:ilvl w:val="0"/>
                <w:numId w:val="111"/>
              </w:numPr>
              <w:tabs>
                <w:tab w:val="clear" w:pos="1134"/>
                <w:tab w:val="left" w:leader="none" w:pos="707"/>
              </w:tabs>
              <w:bidi w:val="0"/>
              <w:spacing w:before="0" w:after="0"/>
              <w:ind w:start="707" w:hanging="283"/>
              <w:jc w:val="left"/>
              <w:rPr/>
            </w:pPr>
            <w:r>
              <w:rPr/>
              <w:t xml:space="preserve">Eric Johnson </w:t>
            </w:r>
          </w:p>
          <w:p>
            <w:pPr>
              <w:pStyle w:val="TableContents"/>
              <w:numPr>
                <w:ilvl w:val="0"/>
                <w:numId w:val="111"/>
              </w:numPr>
              <w:tabs>
                <w:tab w:val="clear" w:pos="1134"/>
                <w:tab w:val="left" w:leader="none" w:pos="707"/>
              </w:tabs>
              <w:bidi w:val="0"/>
              <w:spacing w:before="0" w:after="0"/>
              <w:ind w:start="707" w:hanging="283"/>
              <w:jc w:val="left"/>
              <w:rPr/>
            </w:pPr>
            <w:r>
              <w:rPr/>
              <w:t xml:space="preserve">Rita Ora </w:t>
            </w:r>
          </w:p>
          <w:p>
            <w:pPr>
              <w:pStyle w:val="TableContents"/>
              <w:numPr>
                <w:ilvl w:val="0"/>
                <w:numId w:val="111"/>
              </w:numPr>
              <w:tabs>
                <w:tab w:val="clear" w:pos="1134"/>
                <w:tab w:val="left" w:leader="none" w:pos="707"/>
              </w:tabs>
              <w:bidi w:val="0"/>
              <w:spacing w:before="0" w:after="0"/>
              <w:ind w:start="707" w:hanging="283"/>
              <w:jc w:val="left"/>
              <w:rPr/>
            </w:pPr>
            <w:r>
              <w:rPr/>
              <w:t xml:space="preserve">Luke Grimes </w:t>
            </w:r>
          </w:p>
          <w:p>
            <w:pPr>
              <w:pStyle w:val="TableContents"/>
              <w:numPr>
                <w:ilvl w:val="0"/>
                <w:numId w:val="111"/>
              </w:numPr>
              <w:tabs>
                <w:tab w:val="clear" w:pos="1134"/>
                <w:tab w:val="left" w:leader="none" w:pos="707"/>
              </w:tabs>
              <w:bidi w:val="0"/>
              <w:spacing w:before="0" w:after="0"/>
              <w:ind w:start="707" w:hanging="283"/>
              <w:jc w:val="left"/>
              <w:rPr/>
            </w:pPr>
            <w:r>
              <w:rPr/>
              <w:t xml:space="preserve">Victor Rasuk </w:t>
            </w:r>
          </w:p>
          <w:p>
            <w:pPr>
              <w:pStyle w:val="TableContents"/>
              <w:numPr>
                <w:ilvl w:val="0"/>
                <w:numId w:val="111"/>
              </w:numPr>
              <w:tabs>
                <w:tab w:val="clear" w:pos="1134"/>
                <w:tab w:val="left" w:leader="none" w:pos="707"/>
              </w:tabs>
              <w:bidi w:val="0"/>
              <w:spacing w:before="0" w:after="0"/>
              <w:ind w:start="707" w:hanging="283"/>
              <w:jc w:val="left"/>
              <w:rPr/>
            </w:pPr>
            <w:r>
              <w:rPr/>
              <w:t xml:space="preserve">Jennifer Ehle </w:t>
            </w:r>
          </w:p>
          <w:p>
            <w:pPr>
              <w:pStyle w:val="TableContents"/>
              <w:numPr>
                <w:ilvl w:val="0"/>
                <w:numId w:val="111"/>
              </w:numPr>
              <w:tabs>
                <w:tab w:val="clear" w:pos="1134"/>
                <w:tab w:val="left" w:leader="none" w:pos="707"/>
              </w:tabs>
              <w:bidi w:val="0"/>
              <w:spacing w:before="0" w:after="283"/>
              <w:ind w:start="707" w:hanging="283"/>
              <w:jc w:val="left"/>
              <w:rPr/>
            </w:pPr>
            <w:r>
              <w:rPr/>
              <w:t xml:space="preserve">Marcia Gay Harden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John Schwartzman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Richard Francis-Bruce </w:t>
            </w:r>
          </w:p>
          <w:p>
            <w:pPr>
              <w:pStyle w:val="TableContents"/>
              <w:numPr>
                <w:ilvl w:val="0"/>
                <w:numId w:val="112"/>
              </w:numPr>
              <w:tabs>
                <w:tab w:val="clear" w:pos="1134"/>
                <w:tab w:val="left" w:leader="none" w:pos="707"/>
              </w:tabs>
              <w:bidi w:val="0"/>
              <w:spacing w:before="0" w:after="0"/>
              <w:ind w:start="707" w:hanging="283"/>
              <w:jc w:val="left"/>
              <w:rPr/>
            </w:pPr>
            <w:r>
              <w:rPr/>
              <w:t xml:space="preserve">Debra Neil-Fisher </w:t>
            </w:r>
          </w:p>
          <w:p>
            <w:pPr>
              <w:pStyle w:val="TableContents"/>
              <w:numPr>
                <w:ilvl w:val="0"/>
                <w:numId w:val="112"/>
              </w:numPr>
              <w:tabs>
                <w:tab w:val="clear" w:pos="1134"/>
                <w:tab w:val="left" w:leader="none" w:pos="707"/>
              </w:tabs>
              <w:bidi w:val="0"/>
              <w:spacing w:before="0" w:after="283"/>
              <w:ind w:start="707" w:hanging="283"/>
              <w:jc w:val="left"/>
              <w:rPr/>
            </w:pPr>
            <w:r>
              <w:rPr/>
              <w:t xml:space="preserve">David Clark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Täydellinen maailma Kuvia </w:t>
            </w:r>
          </w:p>
          <w:p>
            <w:pPr>
              <w:pStyle w:val="TableContents"/>
              <w:numPr>
                <w:ilvl w:val="0"/>
                <w:numId w:val="113"/>
              </w:numPr>
              <w:tabs>
                <w:tab w:val="clear" w:pos="1134"/>
                <w:tab w:val="left" w:leader="none" w:pos="707"/>
              </w:tabs>
              <w:bidi w:val="0"/>
              <w:spacing w:before="0" w:after="0"/>
              <w:ind w:start="707" w:hanging="283"/>
              <w:jc w:val="left"/>
              <w:rPr/>
            </w:pPr>
            <w:r>
              <w:rPr/>
              <w:t xml:space="preserve">Michael De Luca Productions </w:t>
            </w:r>
          </w:p>
          <w:p>
            <w:pPr>
              <w:pStyle w:val="TableContents"/>
              <w:numPr>
                <w:ilvl w:val="0"/>
                <w:numId w:val="113"/>
              </w:numPr>
              <w:tabs>
                <w:tab w:val="clear" w:pos="1134"/>
                <w:tab w:val="left" w:leader="none" w:pos="707"/>
              </w:tabs>
              <w:bidi w:val="0"/>
              <w:spacing w:before="0" w:after="283"/>
              <w:ind w:start="707" w:hanging="283"/>
              <w:jc w:val="left"/>
              <w:rPr/>
            </w:pPr>
            <w:r>
              <w:rPr/>
              <w:t xml:space="preserve">Trigger Street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6. helmikuuta 2018 (2018-02-06) (Pariisi) </w:t>
            </w:r>
          </w:p>
          <w:p>
            <w:pPr>
              <w:pStyle w:val="TableContents"/>
              <w:numPr>
                <w:ilvl w:val="0"/>
                <w:numId w:val="114"/>
              </w:numPr>
              <w:tabs>
                <w:tab w:val="clear" w:pos="1134"/>
                <w:tab w:val="left" w:leader="none" w:pos="707"/>
              </w:tabs>
              <w:bidi w:val="0"/>
              <w:spacing w:before="0" w:after="0"/>
              <w:ind w:start="707" w:hanging="283"/>
              <w:jc w:val="left"/>
              <w:rPr/>
            </w:pPr>
            <w:r>
              <w:rPr>
                <w:color w:val="A9A9A9"/>
              </w:rPr>
              <w:t xml:space="preserve">9. helmikuuta 2018 </w:t>
            </w:r>
            <w:r>
              <w:rPr/>
              <w:t xml:space="preserve">(2018-02-09) (Yhdysvallat) </w:t>
            </w:r>
          </w:p>
          <w:p>
            <w:pPr>
              <w:pStyle w:val="TableContents"/>
              <w:numPr>
                <w:ilvl w:val="0"/>
                <w:numId w:val="11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55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141,8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fifty shades of freed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on tuottanut maailmanlaajuisesti 368 miljoonaa dollaria, mikä tekee siitä vuoden 2018 neljänneksi eniten tuottaneen elokuvan, ja se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Fifty Shades of Grey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Fifty Shades Freed Teatterilevityksen julisteet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James Foley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Michael De Luca </w:t>
            </w:r>
          </w:p>
          <w:p>
            <w:pPr>
              <w:pStyle w:val="TableContents"/>
              <w:numPr>
                <w:ilvl w:val="0"/>
                <w:numId w:val="115"/>
              </w:numPr>
              <w:tabs>
                <w:tab w:val="clear" w:pos="1134"/>
                <w:tab w:val="left" w:leader="none" w:pos="707"/>
              </w:tabs>
              <w:bidi w:val="0"/>
              <w:spacing w:before="0" w:after="0"/>
              <w:ind w:start="707" w:hanging="283"/>
              <w:jc w:val="left"/>
              <w:rPr/>
            </w:pPr>
            <w:r>
              <w:rPr/>
              <w:t xml:space="preserve">E.L. James </w:t>
            </w:r>
          </w:p>
          <w:p>
            <w:pPr>
              <w:pStyle w:val="TableContents"/>
              <w:numPr>
                <w:ilvl w:val="0"/>
                <w:numId w:val="115"/>
              </w:numPr>
              <w:tabs>
                <w:tab w:val="clear" w:pos="1134"/>
                <w:tab w:val="left" w:leader="none" w:pos="707"/>
              </w:tabs>
              <w:bidi w:val="0"/>
              <w:spacing w:before="0" w:after="0"/>
              <w:ind w:start="707" w:hanging="283"/>
              <w:jc w:val="left"/>
              <w:rPr/>
            </w:pPr>
            <w:r>
              <w:rPr/>
              <w:t xml:space="preserve">Dana Brunetti </w:t>
            </w:r>
          </w:p>
          <w:p>
            <w:pPr>
              <w:pStyle w:val="TableContents"/>
              <w:numPr>
                <w:ilvl w:val="0"/>
                <w:numId w:val="115"/>
              </w:numPr>
              <w:tabs>
                <w:tab w:val="clear" w:pos="1134"/>
                <w:tab w:val="left" w:leader="none" w:pos="707"/>
              </w:tabs>
              <w:bidi w:val="0"/>
              <w:spacing w:before="0" w:after="283"/>
              <w:ind w:start="707" w:hanging="283"/>
              <w:jc w:val="left"/>
              <w:rPr/>
            </w:pPr>
            <w:r>
              <w:rPr/>
              <w:t xml:space="preserve">Marcus Viscidi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bidi w:val="0"/>
              <w:spacing w:before="0" w:after="283"/>
              <w:jc w:val="left"/>
              <w:rPr/>
            </w:pPr>
            <w:r>
              <w:rPr/>
              <w:t xml:space="preserve">Niall Leonard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E.L. Jamesin kirjoittama Fifty Shades Freed (Viisikymmentä sävyä vapaaksi)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color w:val="A9A9A9"/>
              </w:rPr>
              <w:t xml:space="preserve">Dakota </w:t>
            </w:r>
            <w:r>
              <w:rPr/>
              <w:t xml:space="preserve">Johnson </w:t>
            </w:r>
          </w:p>
          <w:p>
            <w:pPr>
              <w:pStyle w:val="TableContents"/>
              <w:numPr>
                <w:ilvl w:val="0"/>
                <w:numId w:val="116"/>
              </w:numPr>
              <w:tabs>
                <w:tab w:val="clear" w:pos="1134"/>
                <w:tab w:val="left" w:leader="none" w:pos="707"/>
              </w:tabs>
              <w:bidi w:val="0"/>
              <w:spacing w:before="0" w:after="0"/>
              <w:ind w:start="707" w:hanging="283"/>
              <w:jc w:val="left"/>
              <w:rPr/>
            </w:pPr>
            <w:r>
              <w:rPr>
                <w:color w:val="DCDCDC"/>
              </w:rPr>
              <w:t xml:space="preserve">Jamie Dornan </w:t>
            </w:r>
          </w:p>
          <w:p>
            <w:pPr>
              <w:pStyle w:val="TableContents"/>
              <w:numPr>
                <w:ilvl w:val="0"/>
                <w:numId w:val="116"/>
              </w:numPr>
              <w:tabs>
                <w:tab w:val="clear" w:pos="1134"/>
                <w:tab w:val="left" w:leader="none" w:pos="707"/>
              </w:tabs>
              <w:bidi w:val="0"/>
              <w:spacing w:before="0" w:after="0"/>
              <w:ind w:start="707" w:hanging="283"/>
              <w:jc w:val="left"/>
              <w:rPr/>
            </w:pPr>
            <w:r>
              <w:rPr>
                <w:color w:val="2F4F4F"/>
              </w:rPr>
              <w:t xml:space="preserve">Eric </w:t>
            </w:r>
            <w:r>
              <w:rPr/>
              <w:t xml:space="preserve">Johnson </w:t>
            </w:r>
          </w:p>
          <w:p>
            <w:pPr>
              <w:pStyle w:val="TableContents"/>
              <w:numPr>
                <w:ilvl w:val="0"/>
                <w:numId w:val="116"/>
              </w:numPr>
              <w:tabs>
                <w:tab w:val="clear" w:pos="1134"/>
                <w:tab w:val="left" w:leader="none" w:pos="707"/>
              </w:tabs>
              <w:bidi w:val="0"/>
              <w:spacing w:before="0" w:after="0"/>
              <w:ind w:start="707" w:hanging="283"/>
              <w:jc w:val="left"/>
              <w:rPr/>
            </w:pPr>
            <w:r>
              <w:rPr>
                <w:color w:val="556B2F"/>
              </w:rPr>
              <w:t xml:space="preserve">Rita Ora </w:t>
            </w:r>
          </w:p>
          <w:p>
            <w:pPr>
              <w:pStyle w:val="TableContents"/>
              <w:numPr>
                <w:ilvl w:val="0"/>
                <w:numId w:val="116"/>
              </w:numPr>
              <w:tabs>
                <w:tab w:val="clear" w:pos="1134"/>
                <w:tab w:val="left" w:leader="none" w:pos="707"/>
              </w:tabs>
              <w:bidi w:val="0"/>
              <w:spacing w:before="0" w:after="0"/>
              <w:ind w:start="707" w:hanging="283"/>
              <w:jc w:val="left"/>
              <w:rPr/>
            </w:pPr>
            <w:r>
              <w:rPr>
                <w:color w:val="6B8E23"/>
              </w:rPr>
              <w:t xml:space="preserve">Luke Grimes </w:t>
            </w:r>
          </w:p>
          <w:p>
            <w:pPr>
              <w:pStyle w:val="TableContents"/>
              <w:numPr>
                <w:ilvl w:val="0"/>
                <w:numId w:val="116"/>
              </w:numPr>
              <w:tabs>
                <w:tab w:val="clear" w:pos="1134"/>
                <w:tab w:val="left" w:leader="none" w:pos="707"/>
              </w:tabs>
              <w:bidi w:val="0"/>
              <w:spacing w:before="0" w:after="0"/>
              <w:ind w:start="707" w:hanging="283"/>
              <w:jc w:val="left"/>
              <w:rPr/>
            </w:pPr>
            <w:r>
              <w:rPr>
                <w:color w:val="A0522D"/>
              </w:rPr>
              <w:t xml:space="preserve">Victor Rasuk </w:t>
            </w:r>
          </w:p>
          <w:p>
            <w:pPr>
              <w:pStyle w:val="TableContents"/>
              <w:numPr>
                <w:ilvl w:val="0"/>
                <w:numId w:val="116"/>
              </w:numPr>
              <w:tabs>
                <w:tab w:val="clear" w:pos="1134"/>
                <w:tab w:val="left" w:leader="none" w:pos="707"/>
              </w:tabs>
              <w:bidi w:val="0"/>
              <w:spacing w:before="0" w:after="0"/>
              <w:ind w:start="707" w:hanging="283"/>
              <w:jc w:val="left"/>
              <w:rPr/>
            </w:pPr>
            <w:r>
              <w:rPr>
                <w:color w:val="228B22"/>
              </w:rPr>
              <w:t xml:space="preserve">Jennifer Ehle </w:t>
            </w:r>
          </w:p>
          <w:p>
            <w:pPr>
              <w:pStyle w:val="TableContents"/>
              <w:numPr>
                <w:ilvl w:val="0"/>
                <w:numId w:val="116"/>
              </w:numPr>
              <w:tabs>
                <w:tab w:val="clear" w:pos="1134"/>
                <w:tab w:val="left" w:leader="none" w:pos="707"/>
              </w:tabs>
              <w:bidi w:val="0"/>
              <w:spacing w:before="0" w:after="0"/>
              <w:ind w:start="707" w:hanging="283"/>
              <w:jc w:val="left"/>
              <w:rPr/>
            </w:pPr>
            <w:r>
              <w:rPr>
                <w:color w:val="191970"/>
              </w:rPr>
              <w:t xml:space="preserve">Arielle Kebbel </w:t>
            </w:r>
          </w:p>
          <w:p>
            <w:pPr>
              <w:pStyle w:val="TableContents"/>
              <w:numPr>
                <w:ilvl w:val="0"/>
                <w:numId w:val="116"/>
              </w:numPr>
              <w:tabs>
                <w:tab w:val="clear" w:pos="1134"/>
                <w:tab w:val="left" w:leader="none" w:pos="707"/>
              </w:tabs>
              <w:bidi w:val="0"/>
              <w:spacing w:before="0" w:after="283"/>
              <w:ind w:start="707" w:hanging="283"/>
              <w:jc w:val="left"/>
              <w:rPr/>
            </w:pPr>
            <w:r>
              <w:rPr>
                <w:color w:val="8B0000"/>
              </w:rPr>
              <w:t xml:space="preserve">Marcia Gay Harden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John Schwartzman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Richard Francis-Bruce </w:t>
            </w:r>
          </w:p>
          <w:p>
            <w:pPr>
              <w:pStyle w:val="TableContents"/>
              <w:numPr>
                <w:ilvl w:val="0"/>
                <w:numId w:val="117"/>
              </w:numPr>
              <w:tabs>
                <w:tab w:val="clear" w:pos="1134"/>
                <w:tab w:val="left" w:leader="none" w:pos="707"/>
              </w:tabs>
              <w:bidi w:val="0"/>
              <w:spacing w:before="0" w:after="283"/>
              <w:ind w:start="707" w:hanging="283"/>
              <w:jc w:val="left"/>
              <w:rPr/>
            </w:pPr>
            <w:r>
              <w:rPr/>
              <w:t xml:space="preserve">Debra Neil-Fisher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Täydellinen maailma Kuvia </w:t>
            </w:r>
          </w:p>
          <w:p>
            <w:pPr>
              <w:pStyle w:val="TableContents"/>
              <w:numPr>
                <w:ilvl w:val="0"/>
                <w:numId w:val="118"/>
              </w:numPr>
              <w:tabs>
                <w:tab w:val="clear" w:pos="1134"/>
                <w:tab w:val="left" w:leader="none" w:pos="707"/>
              </w:tabs>
              <w:bidi w:val="0"/>
              <w:spacing w:before="0" w:after="0"/>
              <w:ind w:start="707" w:hanging="283"/>
              <w:jc w:val="left"/>
              <w:rPr/>
            </w:pPr>
            <w:r>
              <w:rPr/>
              <w:t xml:space="preserve">Michael De Luca Productions </w:t>
            </w:r>
          </w:p>
          <w:p>
            <w:pPr>
              <w:pStyle w:val="TableContents"/>
              <w:numPr>
                <w:ilvl w:val="0"/>
                <w:numId w:val="118"/>
              </w:numPr>
              <w:tabs>
                <w:tab w:val="clear" w:pos="1134"/>
                <w:tab w:val="left" w:leader="none" w:pos="707"/>
              </w:tabs>
              <w:bidi w:val="0"/>
              <w:spacing w:before="0" w:after="283"/>
              <w:ind w:start="707" w:hanging="283"/>
              <w:jc w:val="left"/>
              <w:rPr/>
            </w:pPr>
            <w:r>
              <w:rPr/>
              <w:t xml:space="preserve">Trigger Street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6. helmikuuta 2018 (2018-02-06) (Pariisi) </w:t>
            </w:r>
          </w:p>
          <w:p>
            <w:pPr>
              <w:pStyle w:val="TableContents"/>
              <w:numPr>
                <w:ilvl w:val="0"/>
                <w:numId w:val="119"/>
              </w:numPr>
              <w:tabs>
                <w:tab w:val="clear" w:pos="1134"/>
                <w:tab w:val="left" w:leader="none" w:pos="707"/>
              </w:tabs>
              <w:bidi w:val="0"/>
              <w:spacing w:before="0" w:after="0"/>
              <w:ind w:start="707" w:hanging="283"/>
              <w:jc w:val="left"/>
              <w:rPr/>
            </w:pPr>
            <w:r>
              <w:rPr/>
              <w:t xml:space="preserve">9. helmikuuta 2018 (2018-02-09) (Yhdysvallat) </w:t>
            </w:r>
          </w:p>
          <w:p>
            <w:pPr>
              <w:pStyle w:val="TableContents"/>
              <w:numPr>
                <w:ilvl w:val="0"/>
                <w:numId w:val="11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color w:val="483D8B"/>
              </w:rPr>
              <w:t xml:space="preserve">105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55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368,3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uusi fifty shades freed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elokuvassa fifty shades freed,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pitkä on uusi 50 shades of grey -elokuva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Fifty Shades Freed julkaistiin digitaalisesti 24. huhtikuuta 2018, ja Blu-ray Disc, DVD ja 4K Ultra HD Blu-ray -julkaisu seurasi </w:t>
      </w:r>
      <w:r>
        <w:rPr>
          <w:color w:val="A9A9A9"/>
        </w:rPr>
        <w:t xml:space="preserve">8.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Fifty Shades freed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50 shades frees ilmestyy dvd:llä?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on tuottanut maailmanlaajuisesti 322 miljoonaa dollaria, mikä tekee siitä vuoden 2018 viidenneksi eniten tuottaneen elokuvan, ja se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Fifty Shades of Grey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sillä oli rajoitettu IMAX-julkaisu. Se on tuottanut maailmanlaajuisesti 266 miljoonaa dollaria, ja se sai kahden edeltäjänsä tavoin negatiiviset arvostelut,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fifty shades freed elokuva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Fifty Shades of Grey -elokuva julkaistaan?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Fifty Shades Freed -elokuvan pääkuvaukset alkoivat samanaikaisesti Darkerin kanssa 9. helmikuuta 2016 Pariisissa ja Vancouverissa. Se on tarkoitus julkaista Yhdysvalloissa </w:t>
      </w:r>
      <w:r>
        <w:rPr>
          <w:color w:val="A9A9A9"/>
        </w:rPr>
        <w:t xml:space="preserve">9.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Fifty Shades of Grey -elokuva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on tuottanut maailmanlaajuisesti 368 miljoonaa dollaria, mikä tekee siitä vuoden 2018 viidenneksi eniten tuottaneen elokuvan, ja se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fifty shades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50 harmaata sävyä -elokuva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Fifty Shades ilmestyy?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Fifty Shades Freed on </w:t>
      </w:r>
      <w:r>
        <w:rPr/>
        <w:t xml:space="preserve">vuonna 2018 valmistunut yhdysvaltalainen eroottinen romanttinen draamaelokuva, jonka on ohjannut James Foley ja käsikirjoittanut Niall Leonard ja joka perustuu E.L. Jamesin samannimiseen romaaniin vuodelta 2012. Se on Fifty Shades -elokuvasarjan kolmas ja viimeinen osa Fifty Shades of Grey (2015) ja Fifty Shades Darker (2017) jälkeen. Elokuvan pääosissa Dakota Johnson ja Jamie Dornan näyttelevät Anastasia Steeleä ja Christian Greytä, ja siinä seurataan pariskunnan avioliittoa ja heidän täytyy selviytyä Anan entisen pomon (Eric Johnson) kanssa, joka alkaa vainota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kolmannen 50 shades of grey -elokuvan nimi?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on tuottanut maailmanlaajuisesti 370 miljoonaa dollaria, mikä tekee siitä vuoden 2018 kuudenneksi tuottoisimman elokuvan, mutta se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fifty shades -elokuva ilmestyy?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Universal Pictures </w:t>
      </w:r>
      <w:r>
        <w:rPr/>
        <w:t xml:space="preserve">julkaisi Fifty Shades Freed -elokuvan </w:t>
      </w:r>
      <w:r>
        <w:rPr>
          <w:color w:val="A9A9A9"/>
        </w:rPr>
        <w:t xml:space="preserve">9. helmikuuta 2018.</w:t>
      </w:r>
      <w:r>
        <w:rPr/>
        <w:t xml:space="preserve"> Teaser-traileri julkaistiin 10. syyskuuta 2017 ja teatteritraileri 6.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shades freed julkaistaan Intiassa?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tuotti maailmanlaajuisesti 368 miljoonaa dollaria, mikä teki siitä vuoden 2018 kahdeksanneksi eniten tuottaneen elokuvan, mutta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fifty shades freed ilmestyy?</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Fifty Shades Freed -elokuvan pääkuvaukset alkoivat samanaikaisesti Darkerin kanssa helmikuussa 2016 Pariisissa ja Vancouverissa. Elokuva julkaistiin Yhdysvalloissa </w:t>
      </w:r>
      <w:r>
        <w:rPr>
          <w:color w:val="A9A9A9"/>
        </w:rPr>
        <w:t xml:space="preserve">9. helmikuuta 2018</w:t>
      </w:r>
      <w:r>
        <w:rPr/>
        <w:t xml:space="preserve">, mukaan lukien rajoitettu IMAX-julkaisu. Se on tuottanut maailmanlaajuisesti 346 miljoonaa dollaria, mikä tekee siitä vuoden 2018 neljänneksi eniten tuottaneen elokuvan, ja se sai kahden edeltäjänsä tavoin negatiivisia arvosteluja, joissa kritiikki kohdistui sen käsikirjoitukseen ja esityksiin.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Fifty Shades -elokuva tulee ulos?</w:t>
      </w:r>
    </w:p>
    <w:p>
      <w:pPr>
        <w:pStyle w:val="TextBody"/>
        <w:bidi w:val="0"/>
        <w:jc w:val="left"/>
        <w:rPr>
          <w:b/>
          <w:u w:val="single"/>
          <w:shd w:val="clear" w:fill="FFFF00"/>
        </w:rPr>
      </w:pPr>
      <w:r>
        <w:rPr>
          <w:b/>
          <w:u w:val="single"/>
          <w:shd w:val="clear" w:fill="FFFF00"/>
        </w:rPr>
        <w:t xml:space="preserve">Asiakirjan numero 13709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Melvin Jerome "Mel" Blanc </w:t>
      </w:r>
      <w:r>
        <w:rPr/>
        <w:t xml:space="preserve">(30. toukokuuta 1908 - 10. heinäkuuta 1989) oli yhdysvaltalainen ääninäyttelijä, näyttelijä, radiokoomikko ja äänittäjä. Hän aloitti yli 60 vuotta kestäneen uransa radiossa, mutta hänet muistetaan parhaiten animaatioissa tekemästään työstä Bugs Bunnyn, Daffy Duckin, Porky Pigin, Tweety Birdin, Sylvester-kissan, Yosemite Samin, Foghorn Leghornin, Marvin Marsilaisen, Pepé Le Pew'n, Speedy Gonzalesin, Wile E. Coyote, Road Runner, Tasmanian paholainen ja monet muut hahmot Looney Tunes- ja Merrie Melodies -piirretyistä amerikkalaisen animaation kultakaudella. Hän oli itse asiassa kaikkien Warner Bros. -yhtiön tärkeimpien miespuolisten sarjakuvahahmojen ääni lukuun ottamatta Elmer Fuddia, jonka äänen antoi (ilman luottoa) toinen radionäyttelijä Arthur Q. Bryan, vaikka Blanc myöhemmin Bryanin kuoleman jälkeen myös Fuddin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Looney Tunesin hahmojen äänet...</w:t>
      </w:r>
    </w:p>
    <w:p>
      <w:pPr>
        <w:pStyle w:val="TextBody"/>
        <w:bidi w:val="0"/>
        <w:jc w:val="left"/>
        <w:rPr>
          <w:b/>
          <w:u w:val="single"/>
          <w:shd w:val="clear" w:fill="FFFF00"/>
        </w:rPr>
      </w:pPr>
      <w:r>
        <w:rPr>
          <w:b/>
          <w:u w:val="single"/>
          <w:shd w:val="clear" w:fill="FFFF00"/>
        </w:rPr>
        <w:t xml:space="preserve">Asiakirjan numero 13710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Dennis the Menace on yhdysvaltalainen komediasarja, joka perustuu samannimiseen Hank Ketchamin sarjakuvaan ja joka esitettiin sunnuntai-iltaisin The Ed Sullivan Show'ssa CBS:llä </w:t>
      </w:r>
      <w:r>
        <w:rPr>
          <w:color w:val="A9A9A9"/>
        </w:rPr>
        <w:t xml:space="preserve">lokakuusta 1959 </w:t>
      </w:r>
      <w:r>
        <w:rPr/>
        <w:t xml:space="preserve">heinäkuuhun 1963. Sarjan pääosissa Jay North näyttelee Dennis Mitchelliä, Herbert Anderson hänen isäänsä Henryä, Gloria Henry hänen äitiään Alicea, Joseph Kearns George Wilsonia, Gale Gordon Georgen veljeä John Wilsonia, Sylvia Field Georgen vaimoa Martha Wilsonia ja Sara Seegar Johnin vaimoa Eloise Wilsonia.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Dennis the Menace ilmestyi ensimmäisen kerran televisiossa?</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color w:val="A9A9A9"/>
        </w:rPr>
        <w:t xml:space="preserve">Rouva Martha Wilson (</w:t>
      </w:r>
      <w:r>
        <w:rPr>
          <w:color w:val="DCDCDC"/>
        </w:rPr>
        <w:t xml:space="preserve">Sylvia Field</w:t>
      </w:r>
      <w:r>
        <w:rPr>
          <w:color w:val="A9A9A9"/>
        </w:rPr>
        <w:t xml:space="preserve">) </w:t>
      </w:r>
      <w:r>
        <w:rPr/>
        <w:t xml:space="preserve">on George Wilsonin vaimo, rakastava, mummomainen naapuri, joka nauttii Dennisin seurasta. Wilsonilla ei ollut lapsia. Martha Wilson poistui sarjasta Joseph Kearnsin kuoleman jälkeen (90 jaksoa, 1959 -- 62).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herra Wilsonin vaimo Dennis the Menace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rouva Wilsonia Dennis the Menacessa...</w:t>
      </w:r>
    </w:p>
    <w:p>
      <w:pPr>
        <w:pStyle w:val="TextBody"/>
        <w:bidi w:val="0"/>
        <w:jc w:val="left"/>
        <w:rPr>
          <w:b/>
          <w:shd w:val="clear" w:fill="FFFF00"/>
        </w:rPr>
      </w:pPr>
      <w:r>
        <w:rPr>
          <w:b/>
          <w:shd w:val="clear" w:fill="FFFF00"/>
        </w:rPr>
        <w:t xml:space="preserve">Teksti numero 2</w:t>
      </w:r>
    </w:p>
    <w:p>
      <w:pPr>
        <w:pStyle w:val="TextBody"/>
        <w:numPr>
          <w:ilvl w:val="0"/>
          <w:numId w:val="121"/>
        </w:numPr>
        <w:tabs>
          <w:tab w:val="clear" w:pos="1134"/>
          <w:tab w:val="left" w:leader="none" w:pos="720"/>
        </w:tabs>
        <w:bidi w:val="0"/>
        <w:ind w:start="720" w:hanging="283"/>
        <w:jc w:val="left"/>
        <w:rPr/>
      </w:pPr>
      <w:r>
        <w:rPr/>
        <w:t xml:space="preserve">Herra George Wilson (</w:t>
      </w:r>
      <w:r>
        <w:rPr>
          <w:color w:val="A9A9A9"/>
        </w:rPr>
        <w:t xml:space="preserve">Joseph Kearns) </w:t>
      </w:r>
      <w:r>
        <w:rPr/>
        <w:t xml:space="preserve">- Mitchellien naapuri, joka on usein ärtynyt Dennisin tempauksista, mutta ylpeä siitä, että Dennis pitää häntä parhaana ystävänään. Georgella on koira nimeltä Fremont. Kearns esiintyi 101 jaksossa vuosina 1959-1962; hänen viimeinen työnsä esitettiin postuumisti jaksossa ``The Man Next Door'' 6. toukokuuta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herra Wilson Dennis the Menacessa?</w:t>
      </w:r>
    </w:p>
    <w:p>
      <w:pPr>
        <w:pStyle w:val="TextBody"/>
        <w:bidi w:val="0"/>
        <w:jc w:val="left"/>
        <w:rPr>
          <w:b/>
          <w:u w:val="single"/>
          <w:shd w:val="clear" w:fill="FFFF00"/>
        </w:rPr>
      </w:pPr>
      <w:r>
        <w:rPr>
          <w:b/>
          <w:u w:val="single"/>
          <w:shd w:val="clear" w:fill="FFFF00"/>
        </w:rPr>
        <w:t xml:space="preserve">Asiakirjan numero 13711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Pisin yksittäinen pääministerikausi oli </w:t>
      </w:r>
      <w:r>
        <w:rPr>
          <w:color w:val="A9A9A9"/>
        </w:rPr>
        <w:t xml:space="preserve">Sir Robert Walpole, joka </w:t>
      </w:r>
      <w:r>
        <w:rPr/>
        <w:t xml:space="preserve">kesti 20 vuotta ja 314 päivää 4. huhtikuuta 1721-11. helmikuuta 1742. Tämä on myös pidempi kuin minkään muun pääministerin yhteenlaskettu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pitkäaikaisin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Yhdistyneen kuningaskunnan pitkäaikaisin pääministeri?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Ainoa pääministeri, joka toimi neljä kautta tämän määritelmän mukaisesti, oli </w:t>
      </w:r>
      <w:r>
        <w:rPr>
          <w:color w:val="A9A9A9"/>
        </w:rPr>
        <w:t xml:space="preserve">William Ewart Gladstone </w:t>
      </w:r>
      <w:r>
        <w:rPr/>
        <w:t xml:space="preserve">(3. joulukuuta 1868 - 20. helmikuuta 1874, 23. huhtikuuta 1880 - 23. kesäkuuta 1885, 1. helmikuuta 1886 - 25. heinäkuuta 1886 ja 15. elokuuta 1892 - 5. maaliskuuta 1894).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pääministerinä eniten</w:t>
      </w:r>
    </w:p>
    <w:p>
      <w:pPr>
        <w:pStyle w:val="TextBody"/>
        <w:bidi w:val="0"/>
        <w:jc w:val="left"/>
        <w:rPr>
          <w:b/>
          <w:u w:val="single"/>
          <w:shd w:val="clear" w:fill="FFFF00"/>
        </w:rPr>
      </w:pPr>
      <w:r>
        <w:rPr>
          <w:b/>
          <w:u w:val="single"/>
          <w:shd w:val="clear" w:fill="FFFF00"/>
        </w:rPr>
        <w:t xml:space="preserve">Asiakirjan numero 13712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Costa Rica (/ ˌkɒstə ˈriːkə / (kuuntele); espanj: </w:t>
      </w:r>
      <w:r>
        <w:rPr>
          <w:color w:val="A9A9A9"/>
        </w:rPr>
        <w:t xml:space="preserve">(ˈkosta ˈrika</w:t>
      </w:r>
      <w:r>
        <w:rPr/>
        <w:t xml:space="preserve">); ``Rikas rannikko''), virallisesti Costa Rican tasavalta (espanjaksi: República de Costa Rica</w:t>
      </w:r>
      <w:r>
        <w:rPr>
          <w:color w:val="DCDCDC"/>
        </w:rPr>
        <w:t xml:space="preserve">)</w:t>
      </w:r>
      <w:r>
        <w:rPr>
          <w:color w:val="2F4F4F"/>
        </w:rPr>
        <w:t xml:space="preserve">, on maa </w:t>
      </w:r>
      <w:r>
        <w:rPr>
          <w:color w:val="556B2F"/>
        </w:rPr>
        <w:t xml:space="preserve">Keski-Amerikassa, joka </w:t>
      </w:r>
      <w:r>
        <w:rPr>
          <w:color w:val="2F4F4F"/>
        </w:rPr>
        <w:t xml:space="preserve">rajoittuu pohjoisessa Nicaraguaan, kaakossa Panamaan, lännessä Tyyneen valtamereen, idässä Karibianmereen ja etelässä </w:t>
      </w:r>
      <w:r>
        <w:rPr/>
        <w:t xml:space="preserve">Kookossaaresta </w:t>
      </w:r>
      <w:r>
        <w:rPr>
          <w:color w:val="2F4F4F"/>
        </w:rPr>
        <w:t xml:space="preserve">Ecuadoriin.</w:t>
      </w:r>
      <w:r>
        <w:rPr/>
        <w:t xml:space="preserve"> Sen väkiluku on noin 4,9 miljoonaa, ja sen pinta-ala on 51 060 neliökilometriä (19 714 neliökilometriä); yli 300 000 asuu pääkaupungissa ja suurimmassa kaupungissa San Joséssa, jonka väkiluku oli arviolta 333 980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Costa Rica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Costa Rica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päin maailmaa Costa Rica sijaitsee?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Costa Rica sijaitsee maapallolla?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Costa Rica -maan kirjaimellinen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Costa Rica sijaitsee 8-12 astetta </w:t>
      </w:r>
      <w:r>
        <w:rPr>
          <w:color w:val="A9A9A9"/>
        </w:rPr>
        <w:t xml:space="preserve">päiväntasaajasta pohjoiseen</w:t>
      </w:r>
      <w:r>
        <w:rPr/>
        <w:t xml:space="preserve">, ilmasto on trooppinen ympäri vuoden. Maassa on kuitenkin monia mikroilmastoja, jotka riippuvat korkeudesta, sademääristä, pinnanmuodostuksesta ja kunkin alueen maantieteellisestä sijainnista.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Costa Rica päiväntasaajan pohjoispuolella vai eteläpuolella?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Costa Rica (/ ˌkɒstə ˈriːkə / (kuuntele); espanj: (ˈkosta ˈrika); kirjaimellisesti ``Rikas rannikko''), virallisesti Costa Rican tasavalta (espanjaksi: República de Costa Rica), on maa Keski-Amerikassa, joka rajoittuu </w:t>
      </w:r>
      <w:r>
        <w:rPr/>
        <w:t xml:space="preserve">pohjoisessa </w:t>
      </w:r>
      <w:r>
        <w:rPr>
          <w:color w:val="A9A9A9"/>
        </w:rPr>
        <w:t xml:space="preserve">Nicaraguaan</w:t>
      </w:r>
      <w:r>
        <w:rPr/>
        <w:t xml:space="preserve">, koillisessa Karibianmereen, </w:t>
      </w:r>
      <w:r>
        <w:rPr/>
        <w:t xml:space="preserve">kaakossa </w:t>
      </w:r>
      <w:r>
        <w:rPr>
          <w:color w:val="DCDCDC"/>
        </w:rPr>
        <w:t xml:space="preserve">Panamaan</w:t>
      </w:r>
      <w:r>
        <w:rPr/>
        <w:t xml:space="preserve">, lounaassa Tyyneen valtamereen ja etelässä Kookos-saaren eteläpuolella Ecuadoriin. Sen väkiluku on noin 4,9 miljoonaa, ja sen pinta-ala on 51 060 neliökilometriä (19 714 neliökilometriä). Arviolta 333 980 ihmistä asuu pääkaupungissa ja suurimmassa kaupungissa San Joséssa.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costa rica sijaitsee minkä kahden maan välissä?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Costa Ricassa </w:t>
      </w:r>
      <w:r>
        <w:rPr/>
        <w:t xml:space="preserve">asui harvakseltaan alkuperäiskansoja ennen kuin se joutui Espanjan vallan alle 1500-luvulla. Se pysyi imperiumin syrjäisenä siirtomaana, kunnes se itsenäistyi osana lyhytaikaista Meksikon ensimmäistä imperiumia, minkä jälkeen se kuului Keski-Amerikan yhdistyneisiin provinsseihin, joista se julistautui virallisesti itsenäiseksi vuonna 1847. Siitä lähtien Costa Rica on pysynyt Latinalaisen Amerikan vakaimpien, vauraimpien ja edistyksellisimpien valtioiden joukossa. Lyhyen Costa Rican sisällissodan jälkeen Costa Rica lakkautti armeijansa lopullisesti vuonna 1949, ja siitä tuli yksi harvoista suvereeneista valtioista, joilla ei ole pysyvää 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Keski-Amerikan vanhin demokraattinen tasavalta, jolla ei ole ollut pysyvää armeijaa vuodesta 1948 lähtien, on</w:t>
      </w:r>
    </w:p>
    <w:p>
      <w:pPr>
        <w:pStyle w:val="TextBody"/>
        <w:bidi w:val="0"/>
        <w:jc w:val="left"/>
        <w:rPr>
          <w:b/>
          <w:u w:val="single"/>
          <w:shd w:val="clear" w:fill="FFFF00"/>
        </w:rPr>
      </w:pPr>
      <w:r>
        <w:rPr>
          <w:b/>
          <w:u w:val="single"/>
          <w:shd w:val="clear" w:fill="FFFF00"/>
        </w:rPr>
        <w:t xml:space="preserve">Asiakirjan numero 13713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Lyriikka, ``Sinä ajelet. Mikä on lentosi hinta? Kun etsit herra oikeaa?" on paljon keskustelua herättänyt. Yhtye totesi VH-1 Behind the Music -haastattelussa, että termi ``motoring'' oli synonyymi termille ``cruising''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autoilu laulussa sister christian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Eräässä Parks and Recreation -ohjelman jaksossa vuodelta 2014 Yo La Tengo pukeutui Indianan koripallovalmentajaksi Bob Knightiksi ja esitti ``Sister Christian'' Bobby Knight Rangersin esittämänä. Kappale esiintyy useita kertoja American Dad! -elokuvassa ja tunnetuimpana Paul Thomas Andersonin elokuvan Boogie Nights huumeiden myynnin huipentumakohtauksessa. Kappale on lyhyesti mukana vuonna 2009 ilmestyneessä elokuvassa </w:t>
      </w:r>
      <w:r>
        <w:rPr>
          <w:color w:val="A9A9A9"/>
        </w:rPr>
        <w:t xml:space="preserve">Perjantai 13. päivä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sister christian</w:t>
      </w:r>
    </w:p>
    <w:p>
      <w:pPr>
        <w:pStyle w:val="TextBody"/>
        <w:bidi w:val="0"/>
        <w:jc w:val="left"/>
        <w:rPr>
          <w:b/>
          <w:u w:val="single"/>
          <w:shd w:val="clear" w:fill="FFFF00"/>
        </w:rPr>
      </w:pPr>
      <w:r>
        <w:rPr>
          <w:b/>
          <w:u w:val="single"/>
          <w:shd w:val="clear" w:fill="FFFF00"/>
        </w:rPr>
        <w:t xml:space="preserve">Asiakirjan numero 13714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Naisten kaksinpeli 2018 Wimbledonin mestaruuskilpailut </w:t>
      </w:r>
    </w:p>
    <w:tbl>
      <w:tblPr>
        <w:tblW w:w="8331" w:type="dxa"/>
        <w:jc w:val="left"/>
        <w:tblInd w:w="0" w:type="dxa"/>
        <w:tblLayout w:type="fixed"/>
        <w:tblCellMar>
          <w:top w:w="28" w:type="dxa"/>
          <w:left w:w="28" w:type="dxa"/>
          <w:bottom w:w="28" w:type="dxa"/>
          <w:right w:w="28" w:type="dxa"/>
        </w:tblCellMar>
      </w:tblPr>
      <w:tblGrid>
        <w:gridCol w:w="1486"/>
        <w:gridCol w:w="3916"/>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Champions </w:t>
            </w:r>
          </w:p>
        </w:tc>
        <w:tc>
          <w:tcPr>
            <w:tcW w:w="3916" w:type="dxa"/>
            <w:tcBorders/>
            <w:vAlign w:val="center"/>
          </w:tcPr>
          <w:p>
            <w:pPr>
              <w:pStyle w:val="TableContents"/>
              <w:bidi w:val="0"/>
              <w:spacing w:before="0" w:after="283"/>
              <w:jc w:val="left"/>
              <w:rPr/>
            </w:pPr>
            <w:r>
              <w:rPr>
                <w:color w:val="A9A9A9"/>
              </w:rPr>
              <w:t xml:space="preserve">Barbora Krejčíková </w:t>
            </w:r>
            <w:r>
              <w:rPr>
                <w:color w:val="DCDCDC"/>
              </w:rPr>
              <w:t xml:space="preserve">Kateřina Siniaková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sijoittuneet </w:t>
            </w:r>
          </w:p>
        </w:tc>
        <w:tc>
          <w:tcPr>
            <w:tcW w:w="3916" w:type="dxa"/>
            <w:tcBorders/>
            <w:vAlign w:val="center"/>
          </w:tcPr>
          <w:p>
            <w:pPr>
              <w:pStyle w:val="TableContents"/>
              <w:bidi w:val="0"/>
              <w:spacing w:before="0" w:after="283"/>
              <w:jc w:val="left"/>
              <w:rPr/>
            </w:pPr>
            <w:r>
              <w:rPr/>
              <w:t xml:space="preserve">Nicole Melichar Květa Peschke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916" w:type="dxa"/>
            <w:tcBorders/>
            <w:vAlign w:val="center"/>
          </w:tcPr>
          <w:p>
            <w:pPr>
              <w:pStyle w:val="TableContents"/>
              <w:bidi w:val="0"/>
              <w:spacing w:before="0" w:after="283"/>
              <w:jc w:val="left"/>
              <w:rPr/>
            </w:pPr>
            <w:r>
              <w:rPr/>
              <w:t xml:space="preserve">6 -- 4, 4 -- 6, 6 -- 0 Tapahtumat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kaksinpelin Wimbledonissa 2018</w:t>
      </w:r>
    </w:p>
    <w:p>
      <w:pPr>
        <w:pStyle w:val="TextBody"/>
        <w:bidi w:val="0"/>
        <w:jc w:val="left"/>
        <w:rPr>
          <w:b/>
          <w:u w:val="single"/>
          <w:shd w:val="clear" w:fill="FFFF00"/>
        </w:rPr>
      </w:pPr>
      <w:r>
        <w:rPr>
          <w:b/>
          <w:u w:val="single"/>
          <w:shd w:val="clear" w:fill="FFFF00"/>
        </w:rPr>
        <w:t xml:space="preserve">Asiakirjan numero 13715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Detroitin piiritys osa vuoden 1812 sotaa Detroitin antautuminen by John Wycliffe Lowes Forster (englanniksi) </w:t>
      </w:r>
    </w:p>
    <w:tbl>
      <w:tblPr>
        <w:tblW w:w="4442" w:type="dxa"/>
        <w:jc w:val="left"/>
        <w:tblInd w:w="0" w:type="dxa"/>
        <w:tblLayout w:type="fixed"/>
        <w:tblCellMar>
          <w:top w:w="28" w:type="dxa"/>
          <w:left w:w="28" w:type="dxa"/>
          <w:bottom w:w="28" w:type="dxa"/>
          <w:right w:w="28" w:type="dxa"/>
        </w:tblCellMar>
      </w:tblPr>
      <w:tblGrid>
        <w:gridCol w:w="1081"/>
        <w:gridCol w:w="336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361" w:type="dxa"/>
            <w:tcBorders/>
            <w:vAlign w:val="center"/>
          </w:tcPr>
          <w:p>
            <w:pPr>
              <w:pStyle w:val="TableContents"/>
              <w:bidi w:val="0"/>
              <w:spacing w:before="0" w:after="283"/>
              <w:jc w:val="left"/>
              <w:rPr/>
            </w:pPr>
            <w:r>
              <w:rPr/>
              <w:t xml:space="preserve">15 -- 16 elokuuta 1812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61" w:type="dxa"/>
            <w:tcBorders/>
            <w:vAlign w:val="center"/>
          </w:tcPr>
          <w:p>
            <w:pPr>
              <w:pStyle w:val="TableContents"/>
              <w:bidi w:val="0"/>
              <w:spacing w:before="0" w:after="283"/>
              <w:jc w:val="left"/>
              <w:rPr/>
            </w:pPr>
            <w:r>
              <w:rPr>
                <w:color w:val="A9A9A9"/>
              </w:rPr>
              <w:t xml:space="preserve">Detroit, </w:t>
            </w:r>
            <w:r>
              <w:rPr/>
              <w:t xml:space="preserve">Michigan </w:t>
            </w:r>
          </w:p>
        </w:tc>
      </w:tr>
      <w:tr>
        <w:trPr/>
        <w:tc>
          <w:tcPr>
            <w:tcW w:w="1081" w:type="dxa"/>
            <w:tcBorders/>
            <w:vAlign w:val="center"/>
          </w:tcPr>
          <w:p>
            <w:pPr>
              <w:pStyle w:val="TableHeading"/>
              <w:suppressLineNumbers/>
              <w:bidi w:val="0"/>
              <w:spacing w:before="0" w:after="283"/>
              <w:jc w:val="center"/>
              <w:rPr/>
            </w:pPr>
            <w:r>
              <w:rPr/>
              <w:t xml:space="preserve">Tulos </w:t>
            </w:r>
          </w:p>
        </w:tc>
        <w:tc>
          <w:tcPr>
            <w:tcW w:w="3361" w:type="dxa"/>
            <w:tcBorders/>
            <w:vAlign w:val="center"/>
          </w:tcPr>
          <w:p>
            <w:pPr>
              <w:pStyle w:val="TableContents"/>
              <w:bidi w:val="0"/>
              <w:spacing w:before="0" w:after="283"/>
              <w:jc w:val="left"/>
              <w:rPr/>
            </w:pPr>
            <w:r>
              <w:rPr/>
              <w:t xml:space="preserve">Brittiläinen / intiaanien voitto </w:t>
            </w:r>
          </w:p>
        </w:tc>
      </w:tr>
    </w:tbl>
    <w:p>
      <w:pPr>
        <w:pStyle w:val="TextBody"/>
        <w:bidi w:val="0"/>
        <w:spacing w:before="0" w:after="283"/>
        <w:jc w:val="left"/>
        <w:rPr/>
      </w:pPr>
      <w:r>
        <w:rPr/>
        <w:t xml:space="preserve">Sodan osapuolet Yhdysvallat Yhdistynyt kuningaskunta Ylä-Kanada Tecumsehin liitto Komentajat ja johtajat William Hull Isaac Brock Tecumseh Vahvuus 582 vakinaista sotilasta 1600 + miliisi 30 tykkiä 600 alkuasukasta 330 vakinaista sotilasta 400 miliisiä 5 kevyttä tykkiä 3 raskasta tykkiä, 2 kranaatinheittimiä 2 sotalaivaa Tappiot ja menetykset 7 kaatunutta 2493 vangittua 2 haavoittunutta 2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Detroitin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Detroitin piiritys, joka tunnetaan myös nimellä Detroitin antautuminen tai Detroitin linnakkeen taistelu, oli varhainen taistelu Britannian ja Yhdysvaltojen välisessä vuoden 1812 sodassa. </w:t>
      </w:r>
      <w:r>
        <w:rPr>
          <w:color w:val="A9A9A9"/>
        </w:rPr>
        <w:t xml:space="preserve">Kenraalimajuri Isaac Brockin johtamat brittiläiset joukot</w:t>
      </w:r>
      <w:r>
        <w:rPr/>
        <w:t xml:space="preserve">, joilla oli </w:t>
      </w:r>
      <w:r>
        <w:rPr>
          <w:color w:val="DCDCDC"/>
        </w:rPr>
        <w:t xml:space="preserve">intiaanien liittolaisia shawnee-johtajan Tecumsehin johdolla</w:t>
      </w:r>
      <w:r>
        <w:rPr/>
        <w:t xml:space="preserve">, käyttivät bluffia ja petosta pelotellakseen yhdysvaltalaista prikaatikenraali William Hullia luovuttamaan </w:t>
      </w:r>
      <w:r>
        <w:rPr>
          <w:color w:val="2F4F4F"/>
        </w:rPr>
        <w:t xml:space="preserve">Detroitin </w:t>
      </w:r>
      <w:r>
        <w:rPr/>
        <w:t xml:space="preserve">linnakkeen ja kaupungin, </w:t>
      </w:r>
      <w:r>
        <w:rPr>
          <w:color w:val="2F4F4F"/>
        </w:rPr>
        <w:t xml:space="preserve">Michiganissa, </w:t>
      </w:r>
      <w:r>
        <w:rPr/>
        <w:t xml:space="preserve">sekä hänen lannistuneen armeijansa, joka oli itse asiassa suurempi kuin voittoisat britit ja intiaanit.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Fort Detroitin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Detroitin linnakkeen taistelun</w:t>
      </w:r>
    </w:p>
    <w:p>
      <w:pPr>
        <w:pStyle w:val="TextBody"/>
        <w:bidi w:val="0"/>
        <w:jc w:val="left"/>
        <w:rPr>
          <w:b/>
          <w:u w:val="single"/>
          <w:shd w:val="clear" w:fill="FFFF00"/>
        </w:rPr>
      </w:pPr>
      <w:r>
        <w:rPr>
          <w:b/>
          <w:u w:val="single"/>
          <w:shd w:val="clear" w:fill="FFFF00"/>
        </w:rPr>
        <w:t xml:space="preserve">Asiakirjan numero 13716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75 prosenttia Kiinan viljelyalasta käytetään elintarvikekasvien viljelyyn. Riisi on Kiinan tärkein viljelykasvi, jota viljellään noin 25 prosentilla viljelyalasta. Suurin osa riisistä viljellään </w:t>
      </w:r>
      <w:r>
        <w:rPr>
          <w:color w:val="A9A9A9"/>
        </w:rPr>
        <w:t xml:space="preserve">Huai-joen eteläpuolella, Zhu Jiangin suistossa </w:t>
      </w:r>
      <w:r>
        <w:rPr/>
        <w:t xml:space="preserve">sekä </w:t>
      </w:r>
      <w:r>
        <w:rPr>
          <w:color w:val="DCDCDC"/>
        </w:rPr>
        <w:t xml:space="preserve">Yunnanin, Guizhoun ja Sichuanin maakunnissa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Kiinassa harjoitetaan eniten maataloutta?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Kiinan maataloustuotanto on maailman suurin, vain </w:t>
      </w:r>
      <w:r>
        <w:rPr>
          <w:color w:val="A9A9A9"/>
        </w:rPr>
        <w:t xml:space="preserve">noin 15 prosenttia sen kokonaismaapinta-alasta </w:t>
      </w:r>
      <w:r>
        <w:rPr/>
        <w:t xml:space="preserve">voidaan viljellä. Kiinan peltoala, joka on 10 prosenttia koko maailman peltoalasta, elättää yli 20 prosenttia maailman väestöstä. Tästä noin 1,4 miljoonasta neliökilometrin peltoalasta vain noin 1,2 prosenttia (116 580 neliökilometriä) on pysyvästi viljelykelpoinen ja 525 800 neliökilometriä kastellaan. Maa on jaettu noin 200 miljoonalle kotitaloudelle, joiden keskimääräinen maa-ala on vain 0,65 hehtaaria (1,6 eekkeriä).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Kiinan maasta soveltuu maanviljelyyn?</w:t>
      </w:r>
    </w:p>
    <w:p>
      <w:pPr>
        <w:pStyle w:val="TextBody"/>
        <w:bidi w:val="0"/>
        <w:jc w:val="left"/>
        <w:rPr>
          <w:b/>
          <w:u w:val="single"/>
          <w:shd w:val="clear" w:fill="FFFF00"/>
        </w:rPr>
      </w:pPr>
      <w:r>
        <w:rPr>
          <w:b/>
          <w:u w:val="single"/>
          <w:shd w:val="clear" w:fill="FFFF00"/>
        </w:rPr>
        <w:t xml:space="preserve">Asiakirjan numero 13717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22. päivänä 2013 rata esitteli taiteilijoiden kuvauksia uudistetusta radasta. Heinäkuun 5. päivänä 2013 aloitettiin hanke, jossa poistettiin istumapaikat takasuoralta ja kehitettiin kokonaan uudelleen etusuoran istumapaikat. Radan kunnostuksen toteutti suunnitteluyritys Barton Malow Company yhdessä Rossetti Architectsin kanssa. Hanke, joka sai nimekseen ``Daytona Rising'', valmistui tammikuussa 2016, ja se maksoi 400 miljoonaa Yhdysvaltain dollaria, ja siinä painotettiin fanien kokemuksen parantamista viidellä laajennetulla ja uudelleen suunnitellulla fanien sisäänkäynnillä (joita kutsutaan ``injektoreiksi'') sekä leveämmillä ja mukavammilla istumapaikoilla, joissa on enemmän vessoja ja myyntipisteitä. Remontin jälkeen radan katsomoissa on </w:t>
      </w:r>
      <w:r>
        <w:rPr>
          <w:color w:val="A9A9A9"/>
        </w:rPr>
        <w:t xml:space="preserve">101 000 </w:t>
      </w:r>
      <w:r>
        <w:rPr/>
        <w:t xml:space="preserve">pysyvää istumapaikkaa, ja niitä voidaan lisätä 125 000:een. Hanke valmistui ennen Speedweeksin alkua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Daytona Speedwaylla?</w:t>
      </w:r>
    </w:p>
    <w:p>
      <w:pPr>
        <w:pStyle w:val="TextBody"/>
        <w:bidi w:val="0"/>
        <w:jc w:val="left"/>
        <w:rPr>
          <w:b/>
          <w:u w:val="single"/>
          <w:shd w:val="clear" w:fill="FFFF00"/>
        </w:rPr>
      </w:pPr>
      <w:r>
        <w:rPr>
          <w:b/>
          <w:u w:val="single"/>
          <w:shd w:val="clear" w:fill="FFFF00"/>
        </w:rPr>
        <w:t xml:space="preserve">Asiakirjan numero 13718</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t xml:space="preserve">Mike Myers Wayne Campbellina </w:t>
      </w:r>
    </w:p>
    <w:p>
      <w:pPr>
        <w:pStyle w:val="TextBody"/>
        <w:numPr>
          <w:ilvl w:val="0"/>
          <w:numId w:val="122"/>
        </w:numPr>
        <w:tabs>
          <w:tab w:val="clear" w:pos="1134"/>
          <w:tab w:val="left" w:leader="none" w:pos="707"/>
        </w:tabs>
        <w:bidi w:val="0"/>
        <w:spacing w:before="0" w:after="0"/>
        <w:ind w:start="707" w:hanging="283"/>
        <w:jc w:val="left"/>
        <w:rPr/>
      </w:pPr>
      <w:r>
        <w:rPr/>
        <w:t xml:space="preserve">Dana Carvey Garth Algarina </w:t>
      </w:r>
    </w:p>
    <w:p>
      <w:pPr>
        <w:pStyle w:val="TextBody"/>
        <w:numPr>
          <w:ilvl w:val="0"/>
          <w:numId w:val="122"/>
        </w:numPr>
        <w:tabs>
          <w:tab w:val="clear" w:pos="1134"/>
          <w:tab w:val="left" w:leader="none" w:pos="707"/>
        </w:tabs>
        <w:bidi w:val="0"/>
        <w:spacing w:before="0" w:after="0"/>
        <w:ind w:start="707" w:hanging="283"/>
        <w:jc w:val="left"/>
        <w:rPr/>
      </w:pPr>
      <w:r>
        <w:rPr/>
        <w:t xml:space="preserve">Tia Carrere Cassandra Wongina </w:t>
      </w:r>
    </w:p>
    <w:p>
      <w:pPr>
        <w:pStyle w:val="TextBody"/>
        <w:numPr>
          <w:ilvl w:val="0"/>
          <w:numId w:val="122"/>
        </w:numPr>
        <w:tabs>
          <w:tab w:val="clear" w:pos="1134"/>
          <w:tab w:val="left" w:leader="none" w:pos="707"/>
        </w:tabs>
        <w:bidi w:val="0"/>
        <w:spacing w:before="0" w:after="0"/>
        <w:ind w:start="707" w:hanging="283"/>
        <w:jc w:val="left"/>
        <w:rPr/>
      </w:pPr>
      <w:r>
        <w:rPr/>
        <w:t xml:space="preserve">Christopher Walken roolissa Robert G. ``Bobby'' Cahn </w:t>
      </w:r>
    </w:p>
    <w:p>
      <w:pPr>
        <w:pStyle w:val="TextBody"/>
        <w:numPr>
          <w:ilvl w:val="0"/>
          <w:numId w:val="122"/>
        </w:numPr>
        <w:tabs>
          <w:tab w:val="clear" w:pos="1134"/>
          <w:tab w:val="left" w:leader="none" w:pos="707"/>
        </w:tabs>
        <w:bidi w:val="0"/>
        <w:spacing w:before="0" w:after="0"/>
        <w:ind w:start="707" w:hanging="283"/>
        <w:jc w:val="left"/>
        <w:rPr/>
      </w:pPr>
      <w:r>
        <w:rPr/>
        <w:t xml:space="preserve">Kevin Pollak Jerry Segelinä </w:t>
      </w:r>
    </w:p>
    <w:p>
      <w:pPr>
        <w:pStyle w:val="TextBody"/>
        <w:numPr>
          <w:ilvl w:val="0"/>
          <w:numId w:val="122"/>
        </w:numPr>
        <w:tabs>
          <w:tab w:val="clear" w:pos="1134"/>
          <w:tab w:val="left" w:leader="none" w:pos="707"/>
        </w:tabs>
        <w:bidi w:val="0"/>
        <w:spacing w:before="0" w:after="0"/>
        <w:ind w:start="707" w:hanging="283"/>
        <w:jc w:val="left"/>
        <w:rPr/>
      </w:pPr>
      <w:r>
        <w:rPr/>
        <w:t xml:space="preserve">Ralph Brown Del Prestonin roolissa </w:t>
      </w:r>
    </w:p>
    <w:p>
      <w:pPr>
        <w:pStyle w:val="TextBody"/>
        <w:numPr>
          <w:ilvl w:val="0"/>
          <w:numId w:val="122"/>
        </w:numPr>
        <w:tabs>
          <w:tab w:val="clear" w:pos="1134"/>
          <w:tab w:val="left" w:leader="none" w:pos="707"/>
        </w:tabs>
        <w:bidi w:val="0"/>
        <w:spacing w:before="0" w:after="0"/>
        <w:ind w:start="707" w:hanging="283"/>
        <w:jc w:val="left"/>
        <w:rPr/>
      </w:pPr>
      <w:r>
        <w:rPr/>
        <w:t xml:space="preserve">James Hong Jeff Wongina, Cassandran isänä ja taistelulajien asiantuntijana. </w:t>
      </w:r>
    </w:p>
    <w:p>
      <w:pPr>
        <w:pStyle w:val="TextBody"/>
        <w:numPr>
          <w:ilvl w:val="0"/>
          <w:numId w:val="122"/>
        </w:numPr>
        <w:tabs>
          <w:tab w:val="clear" w:pos="1134"/>
          <w:tab w:val="left" w:leader="none" w:pos="707"/>
        </w:tabs>
        <w:bidi w:val="0"/>
        <w:spacing w:before="0" w:after="0"/>
        <w:ind w:start="707" w:hanging="283"/>
        <w:jc w:val="left"/>
        <w:rPr/>
      </w:pPr>
      <w:r>
        <w:rPr/>
        <w:t xml:space="preserve">Kim Basinger: Honey Hornée </w:t>
      </w:r>
    </w:p>
    <w:p>
      <w:pPr>
        <w:pStyle w:val="TextBody"/>
        <w:numPr>
          <w:ilvl w:val="0"/>
          <w:numId w:val="122"/>
        </w:numPr>
        <w:tabs>
          <w:tab w:val="clear" w:pos="1134"/>
          <w:tab w:val="left" w:leader="none" w:pos="707"/>
        </w:tabs>
        <w:bidi w:val="0"/>
        <w:spacing w:before="0" w:after="0"/>
        <w:ind w:start="707" w:hanging="283"/>
        <w:jc w:val="left"/>
        <w:rPr/>
      </w:pPr>
      <w:r>
        <w:rPr/>
        <w:t xml:space="preserve">Jim Downey Jeff Wongin synkronoituna äänenä. </w:t>
      </w:r>
    </w:p>
    <w:p>
      <w:pPr>
        <w:pStyle w:val="TextBody"/>
        <w:numPr>
          <w:ilvl w:val="0"/>
          <w:numId w:val="122"/>
        </w:numPr>
        <w:tabs>
          <w:tab w:val="clear" w:pos="1134"/>
          <w:tab w:val="left" w:leader="none" w:pos="707"/>
        </w:tabs>
        <w:bidi w:val="0"/>
        <w:spacing w:before="0" w:after="0"/>
        <w:ind w:start="707" w:hanging="283"/>
        <w:jc w:val="left"/>
        <w:rPr/>
      </w:pPr>
      <w:r>
        <w:rPr/>
        <w:t xml:space="preserve">Chris Farley Miltonina, Waynen ja Garthin päämäärättömänä ystävänä. </w:t>
      </w:r>
    </w:p>
    <w:p>
      <w:pPr>
        <w:pStyle w:val="TextBody"/>
        <w:numPr>
          <w:ilvl w:val="0"/>
          <w:numId w:val="122"/>
        </w:numPr>
        <w:tabs>
          <w:tab w:val="clear" w:pos="1134"/>
          <w:tab w:val="left" w:leader="none" w:pos="707"/>
        </w:tabs>
        <w:bidi w:val="0"/>
        <w:spacing w:before="0" w:after="0"/>
        <w:ind w:start="707" w:hanging="283"/>
        <w:jc w:val="left"/>
        <w:rPr/>
      </w:pPr>
      <w:r>
        <w:rPr/>
        <w:t xml:space="preserve">Ed O'Neill (Glen) </w:t>
      </w:r>
    </w:p>
    <w:p>
      <w:pPr>
        <w:pStyle w:val="TextBody"/>
        <w:numPr>
          <w:ilvl w:val="0"/>
          <w:numId w:val="122"/>
        </w:numPr>
        <w:tabs>
          <w:tab w:val="clear" w:pos="1134"/>
          <w:tab w:val="left" w:leader="none" w:pos="707"/>
        </w:tabs>
        <w:bidi w:val="0"/>
        <w:spacing w:before="0" w:after="0"/>
        <w:ind w:start="707" w:hanging="283"/>
        <w:jc w:val="left"/>
        <w:rPr/>
      </w:pPr>
      <w:r>
        <w:rPr/>
        <w:t xml:space="preserve">Michael A. Nickles (Jim Morrison) </w:t>
      </w:r>
    </w:p>
    <w:p>
      <w:pPr>
        <w:pStyle w:val="TextBody"/>
        <w:numPr>
          <w:ilvl w:val="0"/>
          <w:numId w:val="122"/>
        </w:numPr>
        <w:tabs>
          <w:tab w:val="clear" w:pos="1134"/>
          <w:tab w:val="left" w:leader="none" w:pos="707"/>
        </w:tabs>
        <w:bidi w:val="0"/>
        <w:spacing w:before="0" w:after="0"/>
        <w:ind w:start="707" w:hanging="283"/>
        <w:jc w:val="left"/>
        <w:rPr/>
      </w:pPr>
      <w:r>
        <w:rPr/>
        <w:t xml:space="preserve">Larry Sellers alastomana intiaanina </w:t>
      </w:r>
    </w:p>
    <w:p>
      <w:pPr>
        <w:pStyle w:val="TextBody"/>
        <w:numPr>
          <w:ilvl w:val="0"/>
          <w:numId w:val="122"/>
        </w:numPr>
        <w:tabs>
          <w:tab w:val="clear" w:pos="1134"/>
          <w:tab w:val="left" w:leader="none" w:pos="707"/>
        </w:tabs>
        <w:bidi w:val="0"/>
        <w:spacing w:before="0" w:after="0"/>
        <w:ind w:start="707" w:hanging="283"/>
        <w:jc w:val="left"/>
        <w:rPr/>
      </w:pPr>
      <w:r>
        <w:rPr/>
        <w:t xml:space="preserve">Frank DiLeo roolissa Frankie' Mr. Big' Sharp </w:t>
      </w:r>
    </w:p>
    <w:p>
      <w:pPr>
        <w:pStyle w:val="TextBody"/>
        <w:numPr>
          <w:ilvl w:val="0"/>
          <w:numId w:val="122"/>
        </w:numPr>
        <w:tabs>
          <w:tab w:val="clear" w:pos="1134"/>
          <w:tab w:val="left" w:leader="none" w:pos="707"/>
        </w:tabs>
        <w:bidi w:val="0"/>
        <w:spacing w:before="0" w:after="0"/>
        <w:ind w:start="707" w:hanging="283"/>
        <w:jc w:val="left"/>
        <w:rPr/>
      </w:pPr>
      <w:r>
        <w:rPr/>
        <w:t xml:space="preserve">Lee Tergesen Terrynä, Waynen ja Garthin kaverina. </w:t>
      </w:r>
    </w:p>
    <w:p>
      <w:pPr>
        <w:pStyle w:val="TextBody"/>
        <w:numPr>
          <w:ilvl w:val="0"/>
          <w:numId w:val="122"/>
        </w:numPr>
        <w:tabs>
          <w:tab w:val="clear" w:pos="1134"/>
          <w:tab w:val="left" w:leader="none" w:pos="707"/>
        </w:tabs>
        <w:bidi w:val="0"/>
        <w:spacing w:before="0" w:after="0"/>
        <w:ind w:start="707" w:hanging="283"/>
        <w:jc w:val="left"/>
        <w:rPr/>
      </w:pPr>
      <w:r>
        <w:rPr/>
        <w:t xml:space="preserve">Scott Coffey metallipäänä </w:t>
      </w:r>
    </w:p>
    <w:p>
      <w:pPr>
        <w:pStyle w:val="TextBody"/>
        <w:numPr>
          <w:ilvl w:val="0"/>
          <w:numId w:val="122"/>
        </w:numPr>
        <w:tabs>
          <w:tab w:val="clear" w:pos="1134"/>
          <w:tab w:val="left" w:leader="none" w:pos="707"/>
        </w:tabs>
        <w:bidi w:val="0"/>
        <w:spacing w:before="0" w:after="0"/>
        <w:ind w:start="707" w:hanging="283"/>
        <w:jc w:val="left"/>
        <w:rPr/>
      </w:pPr>
      <w:r>
        <w:rPr/>
        <w:t xml:space="preserve">Drew Barrymore Bjergen Kjergeninä </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Olivia d'Abo </w:t>
      </w:r>
      <w:r>
        <w:rPr/>
        <w:t xml:space="preserve">(Betty Jo) </w:t>
      </w:r>
    </w:p>
    <w:p>
      <w:pPr>
        <w:pStyle w:val="TextBody"/>
        <w:numPr>
          <w:ilvl w:val="0"/>
          <w:numId w:val="122"/>
        </w:numPr>
        <w:tabs>
          <w:tab w:val="clear" w:pos="1134"/>
          <w:tab w:val="left" w:leader="none" w:pos="707"/>
        </w:tabs>
        <w:bidi w:val="0"/>
        <w:spacing w:before="0" w:after="0"/>
        <w:ind w:start="707" w:hanging="283"/>
        <w:jc w:val="left"/>
        <w:rPr/>
      </w:pPr>
      <w:r>
        <w:rPr/>
        <w:t xml:space="preserve">Charlton Heston ``hyvän näyttelijän'' huoltoasemanhoitajana, joka korvaa ``pahan näyttelijän'' Al Hansenin... </w:t>
      </w:r>
    </w:p>
    <w:p>
      <w:pPr>
        <w:pStyle w:val="TextBody"/>
        <w:numPr>
          <w:ilvl w:val="0"/>
          <w:numId w:val="122"/>
        </w:numPr>
        <w:tabs>
          <w:tab w:val="clear" w:pos="1134"/>
          <w:tab w:val="left" w:leader="none" w:pos="707"/>
        </w:tabs>
        <w:bidi w:val="0"/>
        <w:spacing w:before="0" w:after="0"/>
        <w:ind w:start="707" w:hanging="283"/>
        <w:jc w:val="left"/>
        <w:rPr/>
      </w:pPr>
      <w:r>
        <w:rPr/>
        <w:t xml:space="preserve">Jay Leno omana itsenään </w:t>
      </w:r>
    </w:p>
    <w:p>
      <w:pPr>
        <w:pStyle w:val="TextBody"/>
        <w:numPr>
          <w:ilvl w:val="0"/>
          <w:numId w:val="122"/>
        </w:numPr>
        <w:tabs>
          <w:tab w:val="clear" w:pos="1134"/>
          <w:tab w:val="left" w:leader="none" w:pos="707"/>
        </w:tabs>
        <w:bidi w:val="0"/>
        <w:spacing w:before="0" w:after="0"/>
        <w:ind w:start="707" w:hanging="283"/>
        <w:jc w:val="left"/>
        <w:rPr/>
      </w:pPr>
      <w:r>
        <w:rPr/>
        <w:t xml:space="preserve">Heather Locklear kuin hän itse </w:t>
      </w:r>
    </w:p>
    <w:p>
      <w:pPr>
        <w:pStyle w:val="TextBody"/>
        <w:numPr>
          <w:ilvl w:val="0"/>
          <w:numId w:val="122"/>
        </w:numPr>
        <w:tabs>
          <w:tab w:val="clear" w:pos="1134"/>
          <w:tab w:val="left" w:leader="none" w:pos="707"/>
        </w:tabs>
        <w:bidi w:val="0"/>
        <w:spacing w:before="0" w:after="0"/>
        <w:ind w:start="707" w:hanging="283"/>
        <w:jc w:val="left"/>
        <w:rPr/>
      </w:pPr>
      <w:r>
        <w:rPr/>
        <w:t xml:space="preserve">Ted McGinley roolissa "herra Scream". </w:t>
      </w:r>
    </w:p>
    <w:p>
      <w:pPr>
        <w:pStyle w:val="TextBody"/>
        <w:numPr>
          <w:ilvl w:val="0"/>
          <w:numId w:val="122"/>
        </w:numPr>
        <w:tabs>
          <w:tab w:val="clear" w:pos="1134"/>
          <w:tab w:val="left" w:leader="none" w:pos="707"/>
        </w:tabs>
        <w:bidi w:val="0"/>
        <w:spacing w:before="0" w:after="0"/>
        <w:ind w:start="707" w:hanging="283"/>
        <w:jc w:val="left"/>
        <w:rPr/>
      </w:pPr>
      <w:r>
        <w:rPr/>
        <w:t xml:space="preserve">Tim Meadows Sammy Davis, Jr:n roolissa. </w:t>
      </w:r>
    </w:p>
    <w:p>
      <w:pPr>
        <w:pStyle w:val="TextBody"/>
        <w:numPr>
          <w:ilvl w:val="0"/>
          <w:numId w:val="122"/>
        </w:numPr>
        <w:tabs>
          <w:tab w:val="clear" w:pos="1134"/>
          <w:tab w:val="left" w:leader="none" w:pos="707"/>
        </w:tabs>
        <w:bidi w:val="0"/>
        <w:spacing w:before="0" w:after="0"/>
        <w:ind w:start="707" w:hanging="283"/>
        <w:jc w:val="left"/>
        <w:rPr/>
      </w:pPr>
      <w:r>
        <w:rPr/>
        <w:t xml:space="preserve">Robert Smigel ja Bob Odenkirk nörtteinä konsertin kulissien takana... </w:t>
      </w:r>
    </w:p>
    <w:p>
      <w:pPr>
        <w:pStyle w:val="TextBody"/>
        <w:numPr>
          <w:ilvl w:val="0"/>
          <w:numId w:val="122"/>
        </w:numPr>
        <w:tabs>
          <w:tab w:val="clear" w:pos="1134"/>
          <w:tab w:val="left" w:leader="none" w:pos="707"/>
        </w:tabs>
        <w:bidi w:val="0"/>
        <w:spacing w:before="0" w:after="0"/>
        <w:ind w:start="707" w:hanging="283"/>
        <w:jc w:val="left"/>
        <w:rPr/>
      </w:pPr>
      <w:r>
        <w:rPr/>
        <w:t xml:space="preserve">Bobby Slayton vesimelonityyppinä </w:t>
      </w:r>
    </w:p>
    <w:p>
      <w:pPr>
        <w:pStyle w:val="TextBody"/>
        <w:numPr>
          <w:ilvl w:val="0"/>
          <w:numId w:val="122"/>
        </w:numPr>
        <w:tabs>
          <w:tab w:val="clear" w:pos="1134"/>
          <w:tab w:val="left" w:leader="none" w:pos="707"/>
        </w:tabs>
        <w:bidi w:val="0"/>
        <w:spacing w:before="0" w:after="0"/>
        <w:ind w:start="707" w:hanging="283"/>
        <w:jc w:val="left"/>
        <w:rPr/>
      </w:pPr>
      <w:r>
        <w:rPr/>
        <w:t xml:space="preserve">Harry Shearer ``Komeana'' Danina </w:t>
      </w:r>
    </w:p>
    <w:p>
      <w:pPr>
        <w:pStyle w:val="TextBody"/>
        <w:numPr>
          <w:ilvl w:val="0"/>
          <w:numId w:val="122"/>
        </w:numPr>
        <w:tabs>
          <w:tab w:val="clear" w:pos="1134"/>
          <w:tab w:val="left" w:leader="none" w:pos="707"/>
        </w:tabs>
        <w:bidi w:val="0"/>
        <w:spacing w:before="0" w:after="0"/>
        <w:ind w:start="707" w:hanging="283"/>
        <w:jc w:val="left"/>
        <w:rPr/>
      </w:pPr>
      <w:r>
        <w:rPr/>
        <w:t xml:space="preserve">Rip Taylor omana itsenään </w:t>
      </w:r>
    </w:p>
    <w:p>
      <w:pPr>
        <w:pStyle w:val="TextBody"/>
        <w:numPr>
          <w:ilvl w:val="0"/>
          <w:numId w:val="122"/>
        </w:numPr>
        <w:tabs>
          <w:tab w:val="clear" w:pos="1134"/>
          <w:tab w:val="left" w:leader="none" w:pos="707"/>
        </w:tabs>
        <w:bidi w:val="0"/>
        <w:spacing w:before="0" w:after="0"/>
        <w:ind w:start="707" w:hanging="283"/>
        <w:jc w:val="left"/>
        <w:rPr/>
      </w:pPr>
      <w:r>
        <w:rPr/>
        <w:t xml:space="preserve">Steven Tyler itse (Aerosmithin laulaja) </w:t>
      </w:r>
    </w:p>
    <w:p>
      <w:pPr>
        <w:pStyle w:val="TextBody"/>
        <w:numPr>
          <w:ilvl w:val="0"/>
          <w:numId w:val="122"/>
        </w:numPr>
        <w:tabs>
          <w:tab w:val="clear" w:pos="1134"/>
          <w:tab w:val="left" w:leader="none" w:pos="707"/>
        </w:tabs>
        <w:bidi w:val="0"/>
        <w:spacing w:before="0" w:after="0"/>
        <w:ind w:start="707" w:hanging="283"/>
        <w:jc w:val="left"/>
        <w:rPr/>
      </w:pPr>
      <w:r>
        <w:rPr/>
        <w:t xml:space="preserve">Joe Perry itse (Aerosmithin kitaristi) </w:t>
      </w:r>
    </w:p>
    <w:p>
      <w:pPr>
        <w:pStyle w:val="TextBody"/>
        <w:numPr>
          <w:ilvl w:val="0"/>
          <w:numId w:val="122"/>
        </w:numPr>
        <w:tabs>
          <w:tab w:val="clear" w:pos="1134"/>
          <w:tab w:val="left" w:leader="none" w:pos="707"/>
        </w:tabs>
        <w:bidi w:val="0"/>
        <w:spacing w:before="0" w:after="0"/>
        <w:ind w:start="707" w:hanging="283"/>
        <w:jc w:val="left"/>
        <w:rPr/>
      </w:pPr>
      <w:r>
        <w:rPr/>
        <w:t xml:space="preserve">Brad Whitford itse (Aerosmithin rytmikitaristi) </w:t>
      </w:r>
    </w:p>
    <w:p>
      <w:pPr>
        <w:pStyle w:val="TextBody"/>
        <w:numPr>
          <w:ilvl w:val="0"/>
          <w:numId w:val="122"/>
        </w:numPr>
        <w:tabs>
          <w:tab w:val="clear" w:pos="1134"/>
          <w:tab w:val="left" w:leader="none" w:pos="707"/>
        </w:tabs>
        <w:bidi w:val="0"/>
        <w:spacing w:before="0" w:after="0"/>
        <w:ind w:start="707" w:hanging="283"/>
        <w:jc w:val="left"/>
        <w:rPr/>
      </w:pPr>
      <w:r>
        <w:rPr/>
        <w:t xml:space="preserve">Tom Hamilton itse (Aerosmithin basisti) </w:t>
      </w:r>
    </w:p>
    <w:p>
      <w:pPr>
        <w:pStyle w:val="TextBody"/>
        <w:numPr>
          <w:ilvl w:val="0"/>
          <w:numId w:val="122"/>
        </w:numPr>
        <w:tabs>
          <w:tab w:val="clear" w:pos="1134"/>
          <w:tab w:val="left" w:leader="none" w:pos="707"/>
        </w:tabs>
        <w:bidi w:val="0"/>
        <w:spacing w:before="0" w:after="0"/>
        <w:ind w:start="707" w:hanging="283"/>
        <w:jc w:val="left"/>
        <w:rPr/>
      </w:pPr>
      <w:r>
        <w:rPr/>
        <w:t xml:space="preserve">Joey Kramer itse (Aerosmithin rumpali) </w:t>
      </w:r>
    </w:p>
    <w:p>
      <w:pPr>
        <w:pStyle w:val="TextBody"/>
        <w:numPr>
          <w:ilvl w:val="0"/>
          <w:numId w:val="122"/>
        </w:numPr>
        <w:tabs>
          <w:tab w:val="clear" w:pos="1134"/>
          <w:tab w:val="left" w:leader="none" w:pos="707"/>
        </w:tabs>
        <w:bidi w:val="0"/>
        <w:ind w:start="707" w:hanging="283"/>
        <w:jc w:val="left"/>
        <w:rPr/>
      </w:pPr>
      <w:r>
        <w:rPr/>
        <w:t xml:space="preserve">Rich Fulcher Garthin kaksoisolentona, kun he "matkustavat Lontooseen".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Betty Jota Waynen maailma 2:ssa?</w:t>
      </w:r>
    </w:p>
    <w:p>
      <w:pPr>
        <w:pStyle w:val="TextBody"/>
        <w:bidi w:val="0"/>
        <w:jc w:val="left"/>
        <w:rPr>
          <w:b/>
          <w:shd w:val="clear" w:fill="FFFF00"/>
        </w:rPr>
      </w:pPr>
      <w:r>
        <w:rPr>
          <w:b/>
          <w:shd w:val="clear" w:fill="FFFF00"/>
        </w:rPr>
        <w:t xml:space="preserve">Teksti numero 1</w:t>
      </w:r>
    </w:p>
    <w:p>
      <w:pPr>
        <w:pStyle w:val="TextBody"/>
        <w:numPr>
          <w:ilvl w:val="0"/>
          <w:numId w:val="123"/>
        </w:numPr>
        <w:tabs>
          <w:tab w:val="clear" w:pos="1134"/>
          <w:tab w:val="left" w:leader="none" w:pos="720"/>
        </w:tabs>
        <w:bidi w:val="0"/>
        <w:ind w:start="720" w:hanging="283"/>
        <w:jc w:val="left"/>
        <w:rPr/>
      </w:pPr>
      <w:r>
        <w:rPr>
          <w:color w:val="A9A9A9"/>
        </w:rPr>
        <w:t xml:space="preserve">Michael A. Nickles </w:t>
      </w:r>
      <w:r>
        <w:rPr/>
        <w:t xml:space="preserve">(Jim Morrison)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Jim Morrisonia Waynen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Jim Morrisonia Waynen maailma 2:ssa?</w:t>
      </w:r>
    </w:p>
    <w:p>
      <w:pPr>
        <w:pStyle w:val="TextBody"/>
        <w:bidi w:val="0"/>
        <w:jc w:val="left"/>
        <w:rPr>
          <w:b/>
          <w:shd w:val="clear" w:fill="FFFF00"/>
        </w:rPr>
      </w:pPr>
      <w:r>
        <w:rPr>
          <w:b/>
          <w:shd w:val="clear" w:fill="FFFF00"/>
        </w:rPr>
        <w:t xml:space="preserve">Teksti numero 2</w:t>
      </w:r>
    </w:p>
    <w:p>
      <w:pPr>
        <w:pStyle w:val="TextBody"/>
        <w:numPr>
          <w:ilvl w:val="0"/>
          <w:numId w:val="124"/>
        </w:numPr>
        <w:tabs>
          <w:tab w:val="clear" w:pos="1134"/>
          <w:tab w:val="left" w:leader="none" w:pos="720"/>
        </w:tabs>
        <w:bidi w:val="0"/>
        <w:ind w:start="720" w:hanging="283"/>
        <w:jc w:val="left"/>
        <w:rPr/>
      </w:pPr>
      <w:r>
        <w:rPr>
          <w:color w:val="A9A9A9"/>
        </w:rPr>
        <w:t xml:space="preserve">Larry Sellers </w:t>
      </w:r>
      <w:r>
        <w:rPr/>
        <w:t xml:space="preserve">alastomana intiaanina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intialaista Waynen maailma 2:ssa?</w:t>
      </w:r>
    </w:p>
    <w:p>
      <w:pPr>
        <w:pStyle w:val="TextBody"/>
        <w:bidi w:val="0"/>
        <w:jc w:val="left"/>
        <w:rPr>
          <w:b/>
          <w:u w:val="single"/>
          <w:shd w:val="clear" w:fill="FFFF00"/>
        </w:rPr>
      </w:pPr>
      <w:r>
        <w:rPr>
          <w:b/>
          <w:u w:val="single"/>
          <w:shd w:val="clear" w:fill="FFFF00"/>
        </w:rPr>
        <w:t xml:space="preserve">Asiakirjan numero 13719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God on Our Side'' on Bob Dylanin kappale, joka julkaistiin kolmantena kappaleena hänen </w:t>
      </w:r>
      <w:r>
        <w:rPr>
          <w:color w:val="A9A9A9"/>
        </w:rPr>
        <w:t xml:space="preserve">vuonna 1964 ilmestyneellä </w:t>
      </w:r>
      <w:r>
        <w:rPr/>
        <w:t xml:space="preserve">albumillaan The Times They Are A-Changin'. Dylan esitti kappaleen ensimmäisen kerran debytoidessaan The Town Hallissa New Yorkissa 12. huhtikuuta 1963. Dylanin tiedetään laulavan kappaleen vain harvoin konserteissa.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jumalan kanssa meidän puolellamme kirjoitettu</w:t>
      </w:r>
    </w:p>
    <w:p>
      <w:pPr>
        <w:pStyle w:val="TextBody"/>
        <w:bidi w:val="0"/>
        <w:jc w:val="left"/>
        <w:rPr>
          <w:b/>
          <w:u w:val="single"/>
          <w:shd w:val="clear" w:fill="FFFF00"/>
        </w:rPr>
      </w:pPr>
      <w:r>
        <w:rPr>
          <w:b/>
          <w:u w:val="single"/>
          <w:shd w:val="clear" w:fill="FFFF00"/>
        </w:rPr>
        <w:t xml:space="preserve">Asiakirjan numero 13720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Vesimusiikki on George Frideric Händelin säveltämä kokoelma orkesterisävellyksiä, jotka on usein julkaistu kolmena sviittinä. Se kantaesitettiin 17. heinäkuuta 1717 vastauksena kuningas Yrjö I:n pyyntöön järjestää konsertti </w:t>
      </w:r>
      <w:r>
        <w:rPr>
          <w:color w:val="A9A9A9"/>
        </w:rPr>
        <w:t xml:space="preserve">Thames-joella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esitettiin vesimusiikkia 17. heinäkuuta 1717?</w:t>
      </w:r>
    </w:p>
    <w:p>
      <w:pPr>
        <w:pStyle w:val="TextBody"/>
        <w:bidi w:val="0"/>
        <w:jc w:val="left"/>
        <w:rPr>
          <w:b/>
          <w:u w:val="single"/>
          <w:shd w:val="clear" w:fill="FFFF00"/>
        </w:rPr>
      </w:pPr>
      <w:r>
        <w:rPr>
          <w:b/>
          <w:u w:val="single"/>
          <w:shd w:val="clear" w:fill="FFFF00"/>
        </w:rPr>
        <w:t xml:space="preserve">Asiakirjan numero 13721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Other Woman Teatterilevityksen juliste </w:t>
      </w:r>
    </w:p>
    <w:tbl>
      <w:tblPr>
        <w:tblW w:w="8254" w:type="dxa"/>
        <w:jc w:val="left"/>
        <w:tblInd w:w="0" w:type="dxa"/>
        <w:tblLayout w:type="fixed"/>
        <w:tblCellMar>
          <w:top w:w="28" w:type="dxa"/>
          <w:left w:w="28" w:type="dxa"/>
          <w:bottom w:w="28" w:type="dxa"/>
          <w:right w:w="28" w:type="dxa"/>
        </w:tblCellMar>
      </w:tblPr>
      <w:tblGrid>
        <w:gridCol w:w="2311"/>
        <w:gridCol w:w="5943"/>
      </w:tblGrid>
      <w:tr>
        <w:trPr/>
        <w:tc>
          <w:tcPr>
            <w:tcW w:w="2311" w:type="dxa"/>
            <w:tcBorders/>
            <w:vAlign w:val="center"/>
          </w:tcPr>
          <w:p>
            <w:pPr>
              <w:pStyle w:val="TableHeading"/>
              <w:suppressLineNumbers/>
              <w:bidi w:val="0"/>
              <w:spacing w:before="0" w:after="283"/>
              <w:jc w:val="center"/>
              <w:rPr/>
            </w:pPr>
            <w:r>
              <w:rPr/>
              <w:t xml:space="preserve">Ohjaaja </w:t>
            </w:r>
          </w:p>
        </w:tc>
        <w:tc>
          <w:tcPr>
            <w:tcW w:w="5943" w:type="dxa"/>
            <w:tcBorders/>
            <w:vAlign w:val="center"/>
          </w:tcPr>
          <w:p>
            <w:pPr>
              <w:pStyle w:val="TableContents"/>
              <w:bidi w:val="0"/>
              <w:spacing w:before="0" w:after="283"/>
              <w:jc w:val="left"/>
              <w:rPr/>
            </w:pPr>
            <w:r>
              <w:rPr/>
              <w:t xml:space="preserve">Nick Cassavetes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43" w:type="dxa"/>
            <w:tcBorders/>
            <w:vAlign w:val="center"/>
          </w:tcPr>
          <w:p>
            <w:pPr>
              <w:pStyle w:val="TableContents"/>
              <w:bidi w:val="0"/>
              <w:spacing w:before="0" w:after="283"/>
              <w:jc w:val="left"/>
              <w:rPr/>
            </w:pPr>
            <w:r>
              <w:rPr/>
              <w:t xml:space="preserve">Julie Yorn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43" w:type="dxa"/>
            <w:tcBorders/>
            <w:vAlign w:val="center"/>
          </w:tcPr>
          <w:p>
            <w:pPr>
              <w:pStyle w:val="TableContents"/>
              <w:bidi w:val="0"/>
              <w:spacing w:before="0" w:after="283"/>
              <w:jc w:val="left"/>
              <w:rPr/>
            </w:pPr>
            <w:r>
              <w:rPr/>
              <w:t xml:space="preserve">Melissa Stack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4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color w:val="A9A9A9"/>
              </w:rPr>
              <w:t xml:space="preserve">Cameron Diaz </w:t>
            </w:r>
          </w:p>
          <w:p>
            <w:pPr>
              <w:pStyle w:val="TableContents"/>
              <w:numPr>
                <w:ilvl w:val="0"/>
                <w:numId w:val="125"/>
              </w:numPr>
              <w:tabs>
                <w:tab w:val="clear" w:pos="1134"/>
                <w:tab w:val="left" w:leader="none" w:pos="707"/>
              </w:tabs>
              <w:bidi w:val="0"/>
              <w:spacing w:before="0" w:after="0"/>
              <w:ind w:start="707" w:hanging="283"/>
              <w:jc w:val="left"/>
              <w:rPr/>
            </w:pPr>
            <w:r>
              <w:rPr>
                <w:color w:val="DCDCDC"/>
              </w:rPr>
              <w:t xml:space="preserve">Leslie </w:t>
            </w:r>
            <w:r>
              <w:rPr/>
              <w:t xml:space="preserve">Mann </w:t>
            </w:r>
          </w:p>
          <w:p>
            <w:pPr>
              <w:pStyle w:val="TableContents"/>
              <w:numPr>
                <w:ilvl w:val="0"/>
                <w:numId w:val="125"/>
              </w:numPr>
              <w:tabs>
                <w:tab w:val="clear" w:pos="1134"/>
                <w:tab w:val="left" w:leader="none" w:pos="707"/>
              </w:tabs>
              <w:bidi w:val="0"/>
              <w:spacing w:before="0" w:after="0"/>
              <w:ind w:start="707" w:hanging="283"/>
              <w:jc w:val="left"/>
              <w:rPr/>
            </w:pPr>
            <w:r>
              <w:rPr>
                <w:color w:val="2F4F4F"/>
              </w:rPr>
              <w:t xml:space="preserve">Kate Upton </w:t>
            </w:r>
          </w:p>
          <w:p>
            <w:pPr>
              <w:pStyle w:val="TableContents"/>
              <w:numPr>
                <w:ilvl w:val="0"/>
                <w:numId w:val="125"/>
              </w:numPr>
              <w:tabs>
                <w:tab w:val="clear" w:pos="1134"/>
                <w:tab w:val="left" w:leader="none" w:pos="707"/>
              </w:tabs>
              <w:bidi w:val="0"/>
              <w:spacing w:before="0" w:after="0"/>
              <w:ind w:start="707" w:hanging="283"/>
              <w:jc w:val="left"/>
              <w:rPr/>
            </w:pPr>
            <w:r>
              <w:rPr>
                <w:color w:val="556B2F"/>
              </w:rPr>
              <w:t xml:space="preserve">Nikolaj Coster-Waldau </w:t>
            </w:r>
          </w:p>
          <w:p>
            <w:pPr>
              <w:pStyle w:val="TableContents"/>
              <w:numPr>
                <w:ilvl w:val="0"/>
                <w:numId w:val="125"/>
              </w:numPr>
              <w:tabs>
                <w:tab w:val="clear" w:pos="1134"/>
                <w:tab w:val="left" w:leader="none" w:pos="707"/>
              </w:tabs>
              <w:bidi w:val="0"/>
              <w:spacing w:before="0" w:after="0"/>
              <w:ind w:start="707" w:hanging="283"/>
              <w:jc w:val="left"/>
              <w:rPr/>
            </w:pPr>
            <w:r>
              <w:rPr>
                <w:color w:val="6B8E23"/>
              </w:rPr>
              <w:t xml:space="preserve">Nicki Minaj </w:t>
            </w:r>
          </w:p>
          <w:p>
            <w:pPr>
              <w:pStyle w:val="TableContents"/>
              <w:numPr>
                <w:ilvl w:val="0"/>
                <w:numId w:val="125"/>
              </w:numPr>
              <w:tabs>
                <w:tab w:val="clear" w:pos="1134"/>
                <w:tab w:val="left" w:leader="none" w:pos="707"/>
              </w:tabs>
              <w:bidi w:val="0"/>
              <w:spacing w:before="0" w:after="0"/>
              <w:ind w:start="707" w:hanging="283"/>
              <w:jc w:val="left"/>
              <w:rPr/>
            </w:pPr>
            <w:r>
              <w:rPr>
                <w:color w:val="A0522D"/>
              </w:rPr>
              <w:t xml:space="preserve">Taylor Kinney </w:t>
            </w:r>
          </w:p>
          <w:p>
            <w:pPr>
              <w:pStyle w:val="TableContents"/>
              <w:numPr>
                <w:ilvl w:val="0"/>
                <w:numId w:val="125"/>
              </w:numPr>
              <w:tabs>
                <w:tab w:val="clear" w:pos="1134"/>
                <w:tab w:val="left" w:leader="none" w:pos="707"/>
              </w:tabs>
              <w:bidi w:val="0"/>
              <w:spacing w:before="0" w:after="283"/>
              <w:ind w:start="707" w:hanging="283"/>
              <w:jc w:val="left"/>
              <w:rPr/>
            </w:pPr>
            <w:r>
              <w:rPr>
                <w:color w:val="228B22"/>
              </w:rPr>
              <w:t xml:space="preserve">Don </w:t>
            </w:r>
            <w:r>
              <w:rPr/>
              <w:t xml:space="preserve">Johnson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43" w:type="dxa"/>
            <w:tcBorders/>
            <w:vAlign w:val="center"/>
          </w:tcPr>
          <w:p>
            <w:pPr>
              <w:pStyle w:val="TableContents"/>
              <w:bidi w:val="0"/>
              <w:spacing w:before="0" w:after="283"/>
              <w:jc w:val="left"/>
              <w:rPr/>
            </w:pPr>
            <w:r>
              <w:rPr/>
              <w:t xml:space="preserve">Aaron Zigman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43" w:type="dxa"/>
            <w:tcBorders/>
            <w:vAlign w:val="center"/>
          </w:tcPr>
          <w:p>
            <w:pPr>
              <w:pStyle w:val="TableContents"/>
              <w:bidi w:val="0"/>
              <w:spacing w:before="0" w:after="283"/>
              <w:jc w:val="left"/>
              <w:rPr/>
            </w:pPr>
            <w:r>
              <w:rPr/>
              <w:t xml:space="preserve">Robert Fraisse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4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Jim Flynn </w:t>
            </w:r>
          </w:p>
          <w:p>
            <w:pPr>
              <w:pStyle w:val="TableContents"/>
              <w:numPr>
                <w:ilvl w:val="0"/>
                <w:numId w:val="126"/>
              </w:numPr>
              <w:tabs>
                <w:tab w:val="clear" w:pos="1134"/>
                <w:tab w:val="left" w:leader="none" w:pos="707"/>
              </w:tabs>
              <w:bidi w:val="0"/>
              <w:spacing w:before="0" w:after="283"/>
              <w:ind w:start="707" w:hanging="283"/>
              <w:jc w:val="left"/>
              <w:rPr/>
            </w:pPr>
            <w:r>
              <w:rPr/>
              <w:t xml:space="preserve">Alan Heim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43" w:type="dxa"/>
            <w:tcBorders/>
            <w:vAlign w:val="center"/>
          </w:tcPr>
          <w:p>
            <w:pPr>
              <w:pStyle w:val="TableContents"/>
              <w:bidi w:val="0"/>
              <w:spacing w:before="0" w:after="283"/>
              <w:jc w:val="left"/>
              <w:rPr/>
            </w:pPr>
            <w:r>
              <w:rPr/>
              <w:t xml:space="preserve">LBI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4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4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31. maaliskuuta 2014 (2014-03-31) (Amsterdamin ensi-ilta) </w:t>
            </w:r>
          </w:p>
          <w:p>
            <w:pPr>
              <w:pStyle w:val="TableContents"/>
              <w:numPr>
                <w:ilvl w:val="0"/>
                <w:numId w:val="127"/>
              </w:numPr>
              <w:tabs>
                <w:tab w:val="clear" w:pos="1134"/>
                <w:tab w:val="left" w:leader="none" w:pos="707"/>
              </w:tabs>
              <w:bidi w:val="0"/>
              <w:spacing w:before="0" w:after="0"/>
              <w:ind w:start="707" w:hanging="283"/>
              <w:jc w:val="left"/>
              <w:rPr/>
            </w:pPr>
            <w:r>
              <w:rPr/>
              <w:t xml:space="preserve">25. huhtikuuta 2014 (2014-04-25) (Yhdysvallat) </w:t>
            </w:r>
          </w:p>
          <w:p>
            <w:pPr>
              <w:pStyle w:val="TableContents"/>
              <w:numPr>
                <w:ilvl w:val="0"/>
                <w:numId w:val="12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43"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43"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43" w:type="dxa"/>
            <w:tcBorders/>
            <w:vAlign w:val="center"/>
          </w:tcPr>
          <w:p>
            <w:pPr>
              <w:pStyle w:val="TableContents"/>
              <w:bidi w:val="0"/>
              <w:spacing w:before="0" w:after="283"/>
              <w:jc w:val="left"/>
              <w:rPr/>
            </w:pPr>
            <w:r>
              <w:rPr/>
              <w:t xml:space="preserve">196,7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The Other Woman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Other Woman on Nick Cassavetesin ohjaama ja Melissa Stackin käsikirjoittama yhdysvaltalainen komediaelokuva vuodelta 2014. Elokuvan pääosissa nähdään Cameron Diaz, Leslie Mann ja Kate Upton. </w:t>
      </w:r>
      <w:r>
        <w:rPr>
          <w:color w:val="A9A9A9"/>
        </w:rPr>
        <w:t xml:space="preserve">Nikolaj Coster-Waldau</w:t>
      </w:r>
      <w:r>
        <w:rPr/>
        <w:t xml:space="preserve">, Nicki Minaj ja Taylor Kinney esiintyvät sivuosissa. Elokuvassa seurataan kolmea naista - Carlya (Diaz), Katea (Mann) ja Amberia (Upton) - jotka kaikki ovat romanttisesti tekemisissä saman miehen, Markin (Coster-Waldau) kanssa. Saatuaan tietää toisistaan, kolmikko kostaa Markille.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aviomiestä elokuvassa Toinen nainen</w:t>
      </w:r>
    </w:p>
    <w:p>
      <w:pPr>
        <w:pStyle w:val="TextBody"/>
        <w:bidi w:val="0"/>
        <w:jc w:val="left"/>
        <w:rPr>
          <w:b/>
          <w:u w:val="single"/>
          <w:shd w:val="clear" w:fill="FFFF00"/>
        </w:rPr>
      </w:pPr>
      <w:r>
        <w:rPr>
          <w:b/>
          <w:u w:val="single"/>
          <w:shd w:val="clear" w:fill="FFFF00"/>
        </w:rPr>
        <w:t xml:space="preserve">Asiakirjan numero 13722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19th Olympic Basketball Tournament Rio de Janeiro 2016 Turnauksen tiedot </w:t>
      </w:r>
    </w:p>
    <w:tbl>
      <w:tblPr>
        <w:tblW w:w="5687" w:type="dxa"/>
        <w:jc w:val="left"/>
        <w:tblInd w:w="0" w:type="dxa"/>
        <w:tblLayout w:type="fixed"/>
        <w:tblCellMar>
          <w:top w:w="28" w:type="dxa"/>
          <w:left w:w="28" w:type="dxa"/>
          <w:bottom w:w="28" w:type="dxa"/>
          <w:right w:w="28" w:type="dxa"/>
        </w:tblCellMar>
      </w:tblPr>
      <w:tblGrid>
        <w:gridCol w:w="1801"/>
        <w:gridCol w:w="3886"/>
      </w:tblGrid>
      <w:tr>
        <w:trPr/>
        <w:tc>
          <w:tcPr>
            <w:tcW w:w="1801" w:type="dxa"/>
            <w:tcBorders/>
            <w:vAlign w:val="center"/>
          </w:tcPr>
          <w:p>
            <w:pPr>
              <w:pStyle w:val="TableHeading"/>
              <w:suppressLineNumbers/>
              <w:bidi w:val="0"/>
              <w:spacing w:before="0" w:after="283"/>
              <w:jc w:val="center"/>
              <w:rPr/>
            </w:pPr>
            <w:r>
              <w:rPr/>
              <w:t xml:space="preserve">Olympialaiset </w:t>
            </w:r>
          </w:p>
        </w:tc>
        <w:tc>
          <w:tcPr>
            <w:tcW w:w="3886" w:type="dxa"/>
            <w:tcBorders/>
            <w:vAlign w:val="center"/>
          </w:tcPr>
          <w:p>
            <w:pPr>
              <w:pStyle w:val="TableContents"/>
              <w:bidi w:val="0"/>
              <w:spacing w:before="0" w:after="283"/>
              <w:jc w:val="left"/>
              <w:rPr/>
            </w:pPr>
            <w:r>
              <w:rPr/>
              <w:t xml:space="preserve">2016 kesäolympialaiset </w:t>
            </w:r>
          </w:p>
        </w:tc>
      </w:tr>
      <w:tr>
        <w:trPr/>
        <w:tc>
          <w:tcPr>
            <w:tcW w:w="1801" w:type="dxa"/>
            <w:tcBorders/>
            <w:vAlign w:val="center"/>
          </w:tcPr>
          <w:p>
            <w:pPr>
              <w:pStyle w:val="TableHeading"/>
              <w:suppressLineNumbers/>
              <w:bidi w:val="0"/>
              <w:spacing w:before="0" w:after="283"/>
              <w:jc w:val="center"/>
              <w:rPr/>
            </w:pPr>
            <w:r>
              <w:rPr/>
              <w:t xml:space="preserve">Isäntämaa </w:t>
            </w:r>
          </w:p>
        </w:tc>
        <w:tc>
          <w:tcPr>
            <w:tcW w:w="3886" w:type="dxa"/>
            <w:tcBorders/>
            <w:vAlign w:val="center"/>
          </w:tcPr>
          <w:p>
            <w:pPr>
              <w:pStyle w:val="TableContents"/>
              <w:bidi w:val="0"/>
              <w:spacing w:before="0" w:after="283"/>
              <w:jc w:val="left"/>
              <w:rPr/>
            </w:pPr>
            <w:r>
              <w:rPr/>
              <w:t xml:space="preserve">Brasilia </w:t>
            </w:r>
          </w:p>
        </w:tc>
      </w:tr>
      <w:tr>
        <w:trPr/>
        <w:tc>
          <w:tcPr>
            <w:tcW w:w="1801" w:type="dxa"/>
            <w:tcBorders/>
            <w:vAlign w:val="center"/>
          </w:tcPr>
          <w:p>
            <w:pPr>
              <w:pStyle w:val="TableHeading"/>
              <w:suppressLineNumbers/>
              <w:bidi w:val="0"/>
              <w:spacing w:before="0" w:after="283"/>
              <w:jc w:val="center"/>
              <w:rPr/>
            </w:pPr>
            <w:r>
              <w:rPr/>
              <w:t xml:space="preserve">Kaupunki </w:t>
            </w:r>
          </w:p>
        </w:tc>
        <w:tc>
          <w:tcPr>
            <w:tcW w:w="3886" w:type="dxa"/>
            <w:tcBorders/>
            <w:vAlign w:val="center"/>
          </w:tcPr>
          <w:p>
            <w:pPr>
              <w:pStyle w:val="TableContents"/>
              <w:bidi w:val="0"/>
              <w:spacing w:before="0" w:after="283"/>
              <w:jc w:val="left"/>
              <w:rPr/>
            </w:pPr>
            <w:r>
              <w:rPr/>
              <w:t xml:space="preserve">Rio de Janeiro </w:t>
            </w:r>
          </w:p>
        </w:tc>
      </w:tr>
      <w:tr>
        <w:trPr/>
        <w:tc>
          <w:tcPr>
            <w:tcW w:w="1801" w:type="dxa"/>
            <w:tcBorders/>
            <w:vAlign w:val="center"/>
          </w:tcPr>
          <w:p>
            <w:pPr>
              <w:pStyle w:val="TableHeading"/>
              <w:suppressLineNumbers/>
              <w:bidi w:val="0"/>
              <w:spacing w:before="0" w:after="283"/>
              <w:jc w:val="center"/>
              <w:rPr/>
            </w:pPr>
            <w:r>
              <w:rPr/>
              <w:t xml:space="preserve">Kesto </w:t>
            </w:r>
          </w:p>
        </w:tc>
        <w:tc>
          <w:tcPr>
            <w:tcW w:w="3886" w:type="dxa"/>
            <w:tcBorders/>
            <w:vAlign w:val="center"/>
          </w:tcPr>
          <w:p>
            <w:pPr>
              <w:pStyle w:val="TableContents"/>
              <w:bidi w:val="0"/>
              <w:spacing w:before="0" w:after="283"/>
              <w:jc w:val="left"/>
              <w:rPr/>
            </w:pPr>
            <w:r>
              <w:rPr/>
              <w:t xml:space="preserve">6 -- 21. elokuuta 2016 Miesten turnaus </w:t>
            </w:r>
          </w:p>
        </w:tc>
      </w:tr>
      <w:tr>
        <w:trPr/>
        <w:tc>
          <w:tcPr>
            <w:tcW w:w="1801" w:type="dxa"/>
            <w:tcBorders/>
            <w:vAlign w:val="center"/>
          </w:tcPr>
          <w:p>
            <w:pPr>
              <w:pStyle w:val="TableHeading"/>
              <w:suppressLineNumbers/>
              <w:bidi w:val="0"/>
              <w:spacing w:before="0" w:after="283"/>
              <w:jc w:val="center"/>
              <w:rPr/>
            </w:pPr>
            <w:r>
              <w:rPr/>
              <w:t xml:space="preserve">Joukkueet </w:t>
            </w:r>
          </w:p>
        </w:tc>
        <w:tc>
          <w:tcPr>
            <w:tcW w:w="3886" w:type="dxa"/>
            <w:tcBorders/>
            <w:vAlign w:val="center"/>
          </w:tcPr>
          <w:p>
            <w:pPr>
              <w:pStyle w:val="TableContents"/>
              <w:bidi w:val="0"/>
              <w:spacing w:before="0" w:after="283"/>
              <w:jc w:val="left"/>
              <w:rPr/>
            </w:pPr>
            <w:r>
              <w:rPr/>
              <w:t xml:space="preserve">12 mitalia </w:t>
            </w:r>
          </w:p>
        </w:tc>
      </w:tr>
      <w:tr>
        <w:trPr/>
        <w:tc>
          <w:tcPr>
            <w:tcW w:w="1801" w:type="dxa"/>
            <w:tcBorders/>
            <w:vAlign w:val="center"/>
          </w:tcPr>
          <w:p>
            <w:pPr>
              <w:pStyle w:val="TableContents"/>
              <w:bidi w:val="0"/>
              <w:spacing w:before="0" w:after="283"/>
              <w:jc w:val="left"/>
              <w:rPr/>
            </w:pPr>
            <w:r>
              <w:rPr/>
              <w:t xml:space="preserve">Kultamitalistit </w:t>
            </w:r>
          </w:p>
        </w:tc>
        <w:tc>
          <w:tcPr>
            <w:tcW w:w="3886" w:type="dxa"/>
            <w:tcBorders/>
            <w:vAlign w:val="center"/>
          </w:tcPr>
          <w:p>
            <w:pPr>
              <w:pStyle w:val="TableContents"/>
              <w:bidi w:val="0"/>
              <w:spacing w:before="0" w:after="283"/>
              <w:jc w:val="left"/>
              <w:rPr/>
            </w:pPr>
            <w:r>
              <w:rPr/>
              <w:t xml:space="preserve">Yhdysvallat </w:t>
            </w:r>
          </w:p>
        </w:tc>
      </w:tr>
      <w:tr>
        <w:trPr/>
        <w:tc>
          <w:tcPr>
            <w:tcW w:w="1801" w:type="dxa"/>
            <w:tcBorders/>
            <w:vAlign w:val="center"/>
          </w:tcPr>
          <w:p>
            <w:pPr>
              <w:pStyle w:val="TableContents"/>
              <w:bidi w:val="0"/>
              <w:spacing w:before="0" w:after="283"/>
              <w:jc w:val="left"/>
              <w:rPr/>
            </w:pPr>
            <w:r>
              <w:rPr/>
              <w:t xml:space="preserve">Hopeamitalistit </w:t>
            </w:r>
          </w:p>
        </w:tc>
        <w:tc>
          <w:tcPr>
            <w:tcW w:w="3886" w:type="dxa"/>
            <w:tcBorders/>
            <w:vAlign w:val="center"/>
          </w:tcPr>
          <w:p>
            <w:pPr>
              <w:pStyle w:val="TableContents"/>
              <w:bidi w:val="0"/>
              <w:spacing w:before="0" w:after="283"/>
              <w:jc w:val="left"/>
              <w:rPr/>
            </w:pPr>
            <w:r>
              <w:rPr/>
              <w:t xml:space="preserve">Serbia </w:t>
            </w:r>
          </w:p>
        </w:tc>
      </w:tr>
      <w:tr>
        <w:trPr/>
        <w:tc>
          <w:tcPr>
            <w:tcW w:w="1801" w:type="dxa"/>
            <w:tcBorders/>
            <w:vAlign w:val="center"/>
          </w:tcPr>
          <w:p>
            <w:pPr>
              <w:pStyle w:val="TableContents"/>
              <w:bidi w:val="0"/>
              <w:spacing w:before="0" w:after="283"/>
              <w:jc w:val="left"/>
              <w:rPr/>
            </w:pPr>
            <w:r>
              <w:rPr/>
              <w:t xml:space="preserve">Pronssimitalistit </w:t>
            </w:r>
          </w:p>
        </w:tc>
        <w:tc>
          <w:tcPr>
            <w:tcW w:w="3886" w:type="dxa"/>
            <w:tcBorders/>
            <w:vAlign w:val="center"/>
          </w:tcPr>
          <w:p>
            <w:pPr>
              <w:pStyle w:val="TableContents"/>
              <w:bidi w:val="0"/>
              <w:spacing w:before="0" w:after="283"/>
              <w:jc w:val="left"/>
              <w:rPr/>
            </w:pPr>
            <w:r>
              <w:rPr/>
              <w:t xml:space="preserve">Espanja </w:t>
            </w:r>
          </w:p>
        </w:tc>
      </w:tr>
    </w:tbl>
    <w:p>
      <w:pPr>
        <w:pStyle w:val="TextBody"/>
        <w:bidi w:val="0"/>
        <w:spacing w:before="0" w:after="0"/>
        <w:jc w:val="left"/>
        <w:rPr/>
      </w:pPr>
      <w:r>
        <w:rPr/>
        <w:t xml:space="preserve">Naisten turnausjoukkueet 12 mitalia </w:t>
      </w:r>
    </w:p>
    <w:tbl>
      <w:tblPr>
        <w:tblW w:w="3272" w:type="dxa"/>
        <w:jc w:val="left"/>
        <w:tblInd w:w="0" w:type="dxa"/>
        <w:tblLayout w:type="fixed"/>
        <w:tblCellMar>
          <w:top w:w="28" w:type="dxa"/>
          <w:left w:w="28" w:type="dxa"/>
          <w:bottom w:w="28" w:type="dxa"/>
          <w:right w:w="28" w:type="dxa"/>
        </w:tblCellMar>
      </w:tblPr>
      <w:tblGrid>
        <w:gridCol w:w="1801"/>
        <w:gridCol w:w="1471"/>
      </w:tblGrid>
      <w:tr>
        <w:trPr/>
        <w:tc>
          <w:tcPr>
            <w:tcW w:w="1801" w:type="dxa"/>
            <w:tcBorders/>
            <w:vAlign w:val="center"/>
          </w:tcPr>
          <w:p>
            <w:pPr>
              <w:pStyle w:val="TableContents"/>
              <w:bidi w:val="0"/>
              <w:spacing w:before="0" w:after="283"/>
              <w:jc w:val="left"/>
              <w:rPr/>
            </w:pPr>
            <w:r>
              <w:rPr/>
              <w:t xml:space="preserve">Kultamitalistit </w:t>
            </w:r>
          </w:p>
        </w:tc>
        <w:tc>
          <w:tcPr>
            <w:tcW w:w="1471" w:type="dxa"/>
            <w:tcBorders/>
            <w:vAlign w:val="center"/>
          </w:tcPr>
          <w:p>
            <w:pPr>
              <w:pStyle w:val="TableContents"/>
              <w:bidi w:val="0"/>
              <w:spacing w:before="0" w:after="283"/>
              <w:jc w:val="left"/>
              <w:rPr/>
            </w:pPr>
            <w:r>
              <w:rPr/>
              <w:t xml:space="preserve">Yhdysvallat </w:t>
            </w:r>
          </w:p>
        </w:tc>
      </w:tr>
      <w:tr>
        <w:trPr/>
        <w:tc>
          <w:tcPr>
            <w:tcW w:w="1801" w:type="dxa"/>
            <w:tcBorders/>
            <w:vAlign w:val="center"/>
          </w:tcPr>
          <w:p>
            <w:pPr>
              <w:pStyle w:val="TableContents"/>
              <w:bidi w:val="0"/>
              <w:spacing w:before="0" w:after="283"/>
              <w:jc w:val="left"/>
              <w:rPr/>
            </w:pPr>
            <w:r>
              <w:rPr/>
              <w:t xml:space="preserve">Hopeamitalistit </w:t>
            </w:r>
          </w:p>
        </w:tc>
        <w:tc>
          <w:tcPr>
            <w:tcW w:w="1471" w:type="dxa"/>
            <w:tcBorders/>
            <w:vAlign w:val="center"/>
          </w:tcPr>
          <w:p>
            <w:pPr>
              <w:pStyle w:val="TableContents"/>
              <w:bidi w:val="0"/>
              <w:spacing w:before="0" w:after="283"/>
              <w:jc w:val="left"/>
              <w:rPr/>
            </w:pPr>
            <w:r>
              <w:rPr/>
              <w:t xml:space="preserve">Espanja </w:t>
            </w:r>
          </w:p>
        </w:tc>
      </w:tr>
      <w:tr>
        <w:trPr/>
        <w:tc>
          <w:tcPr>
            <w:tcW w:w="1801" w:type="dxa"/>
            <w:tcBorders/>
            <w:vAlign w:val="center"/>
          </w:tcPr>
          <w:p>
            <w:pPr>
              <w:pStyle w:val="TableContents"/>
              <w:bidi w:val="0"/>
              <w:spacing w:before="0" w:after="283"/>
              <w:jc w:val="left"/>
              <w:rPr/>
            </w:pPr>
            <w:r>
              <w:rPr/>
              <w:t xml:space="preserve">Pronssimitalistit </w:t>
            </w:r>
          </w:p>
        </w:tc>
        <w:tc>
          <w:tcPr>
            <w:tcW w:w="1471" w:type="dxa"/>
            <w:tcBorders/>
            <w:vAlign w:val="center"/>
          </w:tcPr>
          <w:p>
            <w:pPr>
              <w:pStyle w:val="TableContents"/>
              <w:bidi w:val="0"/>
              <w:spacing w:before="0" w:after="283"/>
              <w:jc w:val="left"/>
              <w:rPr/>
            </w:pPr>
            <w:r>
              <w:rPr/>
              <w:t xml:space="preserve">Serbia </w:t>
            </w:r>
          </w:p>
        </w:tc>
      </w:tr>
    </w:tbl>
    <w:p>
      <w:pPr>
        <w:pStyle w:val="TextBody"/>
        <w:bidi w:val="0"/>
        <w:spacing w:before="0" w:after="0"/>
        <w:jc w:val="left"/>
        <w:rPr/>
      </w:pPr>
      <w:r>
        <w:rPr/>
        <w:t xml:space="preserve">Virallinen verkkosivusto www.rio2016.com/en/basketball Turnaukset </w:t>
      </w:r>
    </w:p>
    <w:tbl>
      <w:tblPr>
        <w:tblW w:w="1952" w:type="dxa"/>
        <w:jc w:val="left"/>
        <w:tblInd w:w="0" w:type="dxa"/>
        <w:tblLayout w:type="fixed"/>
        <w:tblCellMar>
          <w:top w:w="28" w:type="dxa"/>
          <w:left w:w="28" w:type="dxa"/>
          <w:bottom w:w="28" w:type="dxa"/>
          <w:right w:w="28" w:type="dxa"/>
        </w:tblCellMar>
      </w:tblPr>
      <w:tblGrid>
        <w:gridCol w:w="96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991" w:type="dxa"/>
            <w:tcBorders/>
            <w:vAlign w:val="center"/>
          </w:tcPr>
          <w:p>
            <w:pPr>
              <w:pStyle w:val="TableContents"/>
              <w:bidi w:val="0"/>
              <w:spacing w:before="0" w:after="283"/>
              <w:jc w:val="left"/>
              <w:rPr/>
            </w:pPr>
            <w:r>
              <w:rPr/>
              <w:t xml:space="preserve">2020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koripallossa 2016</w:t>
      </w:r>
    </w:p>
    <w:p>
      <w:pPr>
        <w:pStyle w:val="TextBody"/>
        <w:bidi w:val="0"/>
        <w:jc w:val="left"/>
        <w:rPr>
          <w:b/>
          <w:u w:val="single"/>
          <w:shd w:val="clear" w:fill="FFFF00"/>
        </w:rPr>
      </w:pPr>
      <w:r>
        <w:rPr>
          <w:b/>
          <w:u w:val="single"/>
          <w:shd w:val="clear" w:fill="FFFF00"/>
        </w:rPr>
        <w:t xml:space="preserve">Asiakirjan numero 13723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noin </w:t>
      </w:r>
      <w:r>
        <w:rPr>
          <w:color w:val="A9A9A9"/>
        </w:rPr>
        <w:t xml:space="preserve">3,4 prosenttia yhdysvaltalaisista </w:t>
      </w:r>
      <w:r>
        <w:rPr/>
        <w:t xml:space="preserve">oppilaista (noin 2 miljoonaa oppilasta) </w:t>
      </w:r>
      <w:r>
        <w:rPr/>
        <w:t xml:space="preserve">opiskelee kotiopetuksessa.</w:t>
      </w:r>
      <w:r>
        <w:rPr/>
        <w:t xml:space="preserve"> Yhdysvalloissa korkein oikeus on todennut, että vanhemmilla on perusoikeus ohjata lastensa koulutusta. Oikeutta kotiopetukseen ei useinkaan kyseenalaisteta oikeudessa, mutta siitä, kuinka paljon valtion sääntelyä ja apua voidaan tai pitäisi odottaa, käydään edelleen oikeudellista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Yhdysvalloista on kotiopetuksessa.</w:t>
      </w:r>
    </w:p>
    <w:p>
      <w:pPr>
        <w:pStyle w:val="TextBody"/>
        <w:bidi w:val="0"/>
        <w:jc w:val="left"/>
        <w:rPr>
          <w:b/>
          <w:u w:val="single"/>
          <w:shd w:val="clear" w:fill="FFFF00"/>
        </w:rPr>
      </w:pPr>
      <w:r>
        <w:rPr>
          <w:b/>
          <w:u w:val="single"/>
          <w:shd w:val="clear" w:fill="FFFF00"/>
        </w:rPr>
        <w:t xml:space="preserve">Asiakirjan numero 13724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``Things Aren't Simple Any More'' </w:t>
      </w:r>
      <w:r>
        <w:rPr/>
        <w:t xml:space="preserve">on brittiläisen komediasarjan One Foot in the Grave viimeinen jakso. Sen käsikirjoitti David Renwick, ja sen pääosissa ovat Richard Wilson Victor Meldrew'na, Annette Crosbie hänen vaimonaan Margaretina sekä vierailevina esiintyjinä Hannah Gordon ja Paul Merton. Jakso kuvaa sarjan päähenkilön Victor Meldrew'n kuolemaa liikenneonnettomuudessa, jossa hänet ajettiin yli ja pakoon, sekä hänen vaimonsa pyrkimyksiä käsitellä kuljettajaa, joka tappoi hänet. Renwickillä oli ollut vaikeuksia ideoida ja kirjoittaa uusia tarinoita sarjaan, ja hän päätti tappaa hahmon. Jakso kuvattiin Hampshiren Shawfordissa ja BBC:n televisiokeskuksessa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jakso sarjasta "Yksi jalka haudassa</w:t>
      </w:r>
    </w:p>
    <w:p>
      <w:pPr>
        <w:pStyle w:val="TextBody"/>
        <w:bidi w:val="0"/>
        <w:jc w:val="left"/>
        <w:rPr>
          <w:b/>
          <w:u w:val="single"/>
          <w:shd w:val="clear" w:fill="FFFF00"/>
        </w:rPr>
      </w:pPr>
      <w:r>
        <w:rPr>
          <w:b/>
          <w:u w:val="single"/>
          <w:shd w:val="clear" w:fill="FFFF00"/>
        </w:rPr>
        <w:t xml:space="preserve">Asiakirjan numero 13725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Olivia Jane d'Abo </w:t>
      </w:r>
      <w:r>
        <w:rPr/>
        <w:t xml:space="preserve">(/ ˈdɑːboʊ /; s. 22. tammikuuta 1969) on englantilais-amerikkalainen näyttelijä, laulaja ja lauluntekijä. Hänet tunnetaan roolistaan Karen Arnoldina, Kevin Arnoldin kapinallisena teini-ikäisenä hippisiskona sarjassa The Wonder Years (1988 -- 93), ja toistuvana roistona Nicole Wallace sarjassa Law &amp; Order: Criminal Intent.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isosiskoa Ihmeelliset vuodet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Nicolea Lain ja järjestyksen rikollisissa aikeissa.</w:t>
      </w:r>
    </w:p>
    <w:p>
      <w:pPr>
        <w:pStyle w:val="TextBody"/>
        <w:bidi w:val="0"/>
        <w:jc w:val="left"/>
        <w:rPr>
          <w:b/>
          <w:u w:val="single"/>
          <w:shd w:val="clear" w:fill="FFFF00"/>
        </w:rPr>
      </w:pPr>
      <w:r>
        <w:rPr>
          <w:b/>
          <w:u w:val="single"/>
          <w:shd w:val="clear" w:fill="FFFF00"/>
        </w:rPr>
        <w:t xml:space="preserve">Asiakirjan numero 13726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Englantilainen säveltäjä Malcolm Arnold lisäsi vastamarssin, jonka hän nimesi </w:t>
      </w:r>
      <w:r>
        <w:rPr>
          <w:color w:val="A9A9A9"/>
        </w:rPr>
        <w:t xml:space="preserve">Kwai-joen marssiksi </w:t>
      </w:r>
      <w:r>
        <w:rPr/>
        <w:t xml:space="preserve">vuonna 1957 toiseen maailmansotaan sijoittuvaa draamaelokuvaa The Bridge on the River Kwai varten. Mitch Miller levytti nämä kaksi marssia yhdessä nimellä ``March from the River Kwai -- Colonel Bogey''. Tämän vuoksi ``Colonel Bogey March'' on usein virheellisesti nimetty ``River Kwai March''. Vaikka Arnold käytti ``Colonel Bogey'' -musiikkia elokuvan musiikissa, se oli vain ``Colonel Bogeyn'' ensimmäinen teema ja osa toisesta teemasta, jonka brittivangit vihelsivät ilman säestystä useita kertoja marssiessaan vankileiriin. Koska elokuvassa kuvattiin japanilaisten epäinhimillisissä oloissa pitämiä sotavankeja, Kanadan virkamiehet olivat hämmentyneitä toukokuussa 1980, kun sotilassoittokunta soitti ``Colonel Bogey'ta'' Japanin pääministerin Masayoshi Ōhiran vierailulla Ottawassa.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tunnari elokuvaan bridge on the river kwai</w:t>
      </w:r>
    </w:p>
    <w:p>
      <w:pPr>
        <w:pStyle w:val="TextBody"/>
        <w:bidi w:val="0"/>
        <w:jc w:val="left"/>
        <w:rPr>
          <w:b/>
          <w:u w:val="single"/>
          <w:shd w:val="clear" w:fill="FFFF00"/>
        </w:rPr>
      </w:pPr>
      <w:r>
        <w:rPr>
          <w:b/>
          <w:u w:val="single"/>
          <w:shd w:val="clear" w:fill="FFFF00"/>
        </w:rPr>
        <w:t xml:space="preserve">Asiakirjan numero 13727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2"/>
        <w:gridCol w:w="2111"/>
        <w:gridCol w:w="2662"/>
        <w:gridCol w:w="1874"/>
        <w:gridCol w:w="2106"/>
      </w:tblGrid>
      <w:tr>
        <w:trPr/>
        <w:tc>
          <w:tcPr>
            <w:tcW w:w="1452" w:type="dxa"/>
            <w:tcBorders/>
            <w:vAlign w:val="center"/>
          </w:tcPr>
          <w:p>
            <w:pPr>
              <w:pStyle w:val="TableHeading"/>
              <w:suppressLineNumbers/>
              <w:bidi w:val="0"/>
              <w:spacing w:before="0" w:after="283"/>
              <w:jc w:val="center"/>
              <w:rPr/>
            </w:pPr>
            <w:r>
              <w:rPr/>
              <w:t xml:space="preserve">Maailman ranking </w:t>
            </w:r>
          </w:p>
        </w:tc>
        <w:tc>
          <w:tcPr>
            <w:tcW w:w="2111" w:type="dxa"/>
            <w:tcBorders/>
            <w:vAlign w:val="center"/>
          </w:tcPr>
          <w:p>
            <w:pPr>
              <w:pStyle w:val="TableHeading"/>
              <w:suppressLineNumbers/>
              <w:bidi w:val="0"/>
              <w:spacing w:before="0" w:after="283"/>
              <w:jc w:val="center"/>
              <w:rPr/>
            </w:pPr>
            <w:r>
              <w:rPr/>
              <w:t xml:space="preserve">Nimi </w:t>
            </w:r>
          </w:p>
        </w:tc>
        <w:tc>
          <w:tcPr>
            <w:tcW w:w="2662" w:type="dxa"/>
            <w:tcBorders/>
            <w:vAlign w:val="center"/>
          </w:tcPr>
          <w:p>
            <w:pPr>
              <w:pStyle w:val="TableHeading"/>
              <w:suppressLineNumbers/>
              <w:bidi w:val="0"/>
              <w:spacing w:before="0" w:after="283"/>
              <w:jc w:val="center"/>
              <w:rPr/>
            </w:pPr>
            <w:r>
              <w:rPr/>
              <w:t xml:space="preserve">Kansalaisuus </w:t>
            </w:r>
          </w:p>
        </w:tc>
        <w:tc>
          <w:tcPr>
            <w:tcW w:w="1874" w:type="dxa"/>
            <w:tcBorders/>
            <w:vAlign w:val="center"/>
          </w:tcPr>
          <w:p>
            <w:pPr>
              <w:pStyle w:val="TableHeading"/>
              <w:suppressLineNumbers/>
              <w:bidi w:val="0"/>
              <w:spacing w:before="0" w:after="283"/>
              <w:jc w:val="center"/>
              <w:rPr/>
            </w:pPr>
            <w:r>
              <w:rPr/>
              <w:t xml:space="preserve">Nettovarallisuus (USD) </w:t>
            </w:r>
          </w:p>
        </w:tc>
        <w:tc>
          <w:tcPr>
            <w:tcW w:w="2106" w:type="dxa"/>
            <w:tcBorders/>
            <w:vAlign w:val="center"/>
          </w:tcPr>
          <w:p>
            <w:pPr>
              <w:pStyle w:val="TableHeading"/>
              <w:suppressLineNumbers/>
              <w:bidi w:val="0"/>
              <w:spacing w:before="0" w:after="283"/>
              <w:jc w:val="center"/>
              <w:rPr/>
            </w:pPr>
            <w:r>
              <w:rPr/>
              <w:t xml:space="preserve">Varallisuuden lähde </w:t>
            </w:r>
          </w:p>
        </w:tc>
      </w:tr>
      <w:tr>
        <w:trPr/>
        <w:tc>
          <w:tcPr>
            <w:tcW w:w="1452" w:type="dxa"/>
            <w:tcBorders/>
            <w:vAlign w:val="center"/>
          </w:tcPr>
          <w:p>
            <w:pPr>
              <w:pStyle w:val="TableContents"/>
              <w:bidi w:val="0"/>
              <w:spacing w:before="0" w:after="283"/>
              <w:jc w:val="left"/>
              <w:rPr/>
            </w:pPr>
            <w:r>
              <w:rPr/>
              <w:t xml:space="preserve">198 </w:t>
            </w:r>
          </w:p>
        </w:tc>
        <w:tc>
          <w:tcPr>
            <w:tcW w:w="2111" w:type="dxa"/>
            <w:tcBorders/>
            <w:vAlign w:val="center"/>
          </w:tcPr>
          <w:p>
            <w:pPr>
              <w:pStyle w:val="TableContents"/>
              <w:bidi w:val="0"/>
              <w:spacing w:before="0" w:after="283"/>
              <w:jc w:val="left"/>
              <w:rPr/>
            </w:pPr>
            <w:r>
              <w:rPr>
                <w:color w:val="A9A9A9"/>
              </w:rPr>
              <w:t xml:space="preserve">Patrick Soon-Shiong </w:t>
            </w:r>
          </w:p>
        </w:tc>
        <w:tc>
          <w:tcPr>
            <w:tcW w:w="2662" w:type="dxa"/>
            <w:tcBorders/>
            <w:vAlign w:val="center"/>
          </w:tcPr>
          <w:p>
            <w:pPr>
              <w:pStyle w:val="TableContents"/>
              <w:bidi w:val="0"/>
              <w:spacing w:before="0" w:after="283"/>
              <w:jc w:val="left"/>
              <w:rPr/>
            </w:pPr>
            <w:r>
              <w:rPr/>
              <w:t xml:space="preserve">Etelä-Afrikka Yhdysvallat </w:t>
            </w:r>
          </w:p>
        </w:tc>
        <w:tc>
          <w:tcPr>
            <w:tcW w:w="1874" w:type="dxa"/>
            <w:tcBorders/>
            <w:vAlign w:val="center"/>
          </w:tcPr>
          <w:p>
            <w:pPr>
              <w:pStyle w:val="TableContents"/>
              <w:bidi w:val="0"/>
              <w:spacing w:before="0" w:after="283"/>
              <w:jc w:val="left"/>
              <w:rPr/>
            </w:pPr>
            <w:r>
              <w:rPr/>
              <w:t xml:space="preserve">7,8 miljardia </w:t>
            </w:r>
          </w:p>
        </w:tc>
        <w:tc>
          <w:tcPr>
            <w:tcW w:w="2106" w:type="dxa"/>
            <w:tcBorders/>
            <w:vAlign w:val="center"/>
          </w:tcPr>
          <w:p>
            <w:pPr>
              <w:pStyle w:val="TableContents"/>
              <w:bidi w:val="0"/>
              <w:spacing w:before="0" w:after="283"/>
              <w:jc w:val="left"/>
              <w:rPr/>
            </w:pPr>
            <w:r>
              <w:rPr/>
              <w:t xml:space="preserve">lääkkeet </w:t>
            </w:r>
          </w:p>
        </w:tc>
      </w:tr>
      <w:tr>
        <w:trPr/>
        <w:tc>
          <w:tcPr>
            <w:tcW w:w="1452" w:type="dxa"/>
            <w:tcBorders/>
            <w:vAlign w:val="center"/>
          </w:tcPr>
          <w:p>
            <w:pPr>
              <w:pStyle w:val="TableContents"/>
              <w:bidi w:val="0"/>
              <w:spacing w:before="0" w:after="283"/>
              <w:jc w:val="left"/>
              <w:rPr/>
            </w:pPr>
            <w:r>
              <w:rPr/>
              <w:t xml:space="preserve">199 </w:t>
            </w:r>
          </w:p>
        </w:tc>
        <w:tc>
          <w:tcPr>
            <w:tcW w:w="2111" w:type="dxa"/>
            <w:tcBorders/>
            <w:vAlign w:val="center"/>
          </w:tcPr>
          <w:p>
            <w:pPr>
              <w:pStyle w:val="TableContents"/>
              <w:bidi w:val="0"/>
              <w:spacing w:before="0" w:after="283"/>
              <w:jc w:val="left"/>
              <w:rPr/>
            </w:pPr>
            <w:r>
              <w:rPr/>
              <w:t xml:space="preserve">Nicky Oppenheimer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7,0 miljardia </w:t>
            </w:r>
          </w:p>
        </w:tc>
        <w:tc>
          <w:tcPr>
            <w:tcW w:w="2106" w:type="dxa"/>
            <w:tcBorders/>
            <w:vAlign w:val="center"/>
          </w:tcPr>
          <w:p>
            <w:pPr>
              <w:pStyle w:val="TableContents"/>
              <w:bidi w:val="0"/>
              <w:spacing w:before="0" w:after="283"/>
              <w:jc w:val="left"/>
              <w:rPr/>
            </w:pPr>
            <w:r>
              <w:rPr/>
              <w:t xml:space="preserve">timantit </w:t>
            </w:r>
          </w:p>
        </w:tc>
      </w:tr>
      <w:tr>
        <w:trPr/>
        <w:tc>
          <w:tcPr>
            <w:tcW w:w="1452" w:type="dxa"/>
            <w:tcBorders/>
            <w:vAlign w:val="center"/>
          </w:tcPr>
          <w:p>
            <w:pPr>
              <w:pStyle w:val="TableContents"/>
              <w:bidi w:val="0"/>
              <w:spacing w:before="0" w:after="283"/>
              <w:jc w:val="left"/>
              <w:rPr/>
            </w:pPr>
            <w:r>
              <w:rPr/>
              <w:t xml:space="preserve">237 </w:t>
            </w:r>
          </w:p>
        </w:tc>
        <w:tc>
          <w:tcPr>
            <w:tcW w:w="2111" w:type="dxa"/>
            <w:tcBorders/>
            <w:vAlign w:val="center"/>
          </w:tcPr>
          <w:p>
            <w:pPr>
              <w:pStyle w:val="TableContents"/>
              <w:bidi w:val="0"/>
              <w:spacing w:before="0" w:after="283"/>
              <w:jc w:val="left"/>
              <w:rPr/>
            </w:pPr>
            <w:r>
              <w:rPr/>
              <w:t xml:space="preserve">Johann Rupert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6,1 miljardia </w:t>
            </w:r>
          </w:p>
        </w:tc>
        <w:tc>
          <w:tcPr>
            <w:tcW w:w="2106" w:type="dxa"/>
            <w:tcBorders/>
            <w:vAlign w:val="center"/>
          </w:tcPr>
          <w:p>
            <w:pPr>
              <w:pStyle w:val="TableContents"/>
              <w:bidi w:val="0"/>
              <w:spacing w:before="0" w:after="283"/>
              <w:jc w:val="left"/>
              <w:rPr/>
            </w:pPr>
            <w:r>
              <w:rPr/>
              <w:t xml:space="preserve">ylellisyystavarat </w:t>
            </w:r>
          </w:p>
        </w:tc>
      </w:tr>
      <w:tr>
        <w:trPr/>
        <w:tc>
          <w:tcPr>
            <w:tcW w:w="1452" w:type="dxa"/>
            <w:tcBorders/>
            <w:vAlign w:val="center"/>
          </w:tcPr>
          <w:p>
            <w:pPr>
              <w:pStyle w:val="TableContents"/>
              <w:bidi w:val="0"/>
              <w:spacing w:before="0" w:after="283"/>
              <w:jc w:val="left"/>
              <w:rPr/>
            </w:pPr>
            <w:r>
              <w:rPr/>
              <w:t xml:space="preserve">269 </w:t>
            </w:r>
          </w:p>
        </w:tc>
        <w:tc>
          <w:tcPr>
            <w:tcW w:w="2111" w:type="dxa"/>
            <w:tcBorders/>
            <w:vAlign w:val="center"/>
          </w:tcPr>
          <w:p>
            <w:pPr>
              <w:pStyle w:val="TableContents"/>
              <w:bidi w:val="0"/>
              <w:spacing w:before="0" w:after="283"/>
              <w:jc w:val="left"/>
              <w:rPr/>
            </w:pPr>
            <w:r>
              <w:rPr/>
              <w:t xml:space="preserve">Christo Wiese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5,6 miljardia </w:t>
            </w:r>
          </w:p>
        </w:tc>
        <w:tc>
          <w:tcPr>
            <w:tcW w:w="2106" w:type="dxa"/>
            <w:tcBorders/>
            <w:vAlign w:val="center"/>
          </w:tcPr>
          <w:p>
            <w:pPr>
              <w:pStyle w:val="TableContents"/>
              <w:bidi w:val="0"/>
              <w:spacing w:before="0" w:after="283"/>
              <w:jc w:val="left"/>
              <w:rPr/>
            </w:pPr>
            <w:r>
              <w:rPr/>
              <w:t xml:space="preserve">vähittäiskauppa </w:t>
            </w:r>
          </w:p>
        </w:tc>
      </w:tr>
      <w:tr>
        <w:trPr/>
        <w:tc>
          <w:tcPr>
            <w:tcW w:w="1452" w:type="dxa"/>
            <w:tcBorders/>
            <w:vAlign w:val="center"/>
          </w:tcPr>
          <w:p>
            <w:pPr>
              <w:pStyle w:val="TableContents"/>
              <w:bidi w:val="0"/>
              <w:spacing w:before="0" w:after="283"/>
              <w:jc w:val="left"/>
              <w:rPr/>
            </w:pPr>
            <w:r>
              <w:rPr/>
              <w:t xml:space="preserve">973 </w:t>
            </w:r>
          </w:p>
        </w:tc>
        <w:tc>
          <w:tcPr>
            <w:tcW w:w="2111" w:type="dxa"/>
            <w:tcBorders/>
            <w:vAlign w:val="center"/>
          </w:tcPr>
          <w:p>
            <w:pPr>
              <w:pStyle w:val="TableContents"/>
              <w:bidi w:val="0"/>
              <w:spacing w:before="0" w:after="283"/>
              <w:jc w:val="left"/>
              <w:rPr/>
            </w:pPr>
            <w:r>
              <w:rPr/>
              <w:t xml:space="preserve">Koos Bekker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2,1 miljardia </w:t>
            </w:r>
          </w:p>
        </w:tc>
        <w:tc>
          <w:tcPr>
            <w:tcW w:w="2106" w:type="dxa"/>
            <w:tcBorders/>
            <w:vAlign w:val="center"/>
          </w:tcPr>
          <w:p>
            <w:pPr>
              <w:pStyle w:val="TableContents"/>
              <w:bidi w:val="0"/>
              <w:spacing w:before="0" w:after="283"/>
              <w:jc w:val="left"/>
              <w:rPr/>
            </w:pPr>
            <w:r>
              <w:rPr/>
              <w:t xml:space="preserve">media, investoinnit </w:t>
            </w:r>
          </w:p>
        </w:tc>
      </w:tr>
      <w:tr>
        <w:trPr/>
        <w:tc>
          <w:tcPr>
            <w:tcW w:w="1452" w:type="dxa"/>
            <w:tcBorders/>
            <w:vAlign w:val="center"/>
          </w:tcPr>
          <w:p>
            <w:pPr>
              <w:pStyle w:val="TableContents"/>
              <w:bidi w:val="0"/>
              <w:spacing w:before="0" w:after="283"/>
              <w:jc w:val="left"/>
              <w:rPr/>
            </w:pPr>
            <w:r>
              <w:rPr/>
              <w:t xml:space="preserve">1161 </w:t>
            </w:r>
          </w:p>
        </w:tc>
        <w:tc>
          <w:tcPr>
            <w:tcW w:w="2111" w:type="dxa"/>
            <w:tcBorders/>
            <w:vAlign w:val="center"/>
          </w:tcPr>
          <w:p>
            <w:pPr>
              <w:pStyle w:val="TableContents"/>
              <w:bidi w:val="0"/>
              <w:spacing w:before="0" w:after="283"/>
              <w:jc w:val="left"/>
              <w:rPr/>
            </w:pPr>
            <w:r>
              <w:rPr/>
              <w:t xml:space="preserve">Allan Gray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1,8 miljardia </w:t>
            </w:r>
          </w:p>
        </w:tc>
        <w:tc>
          <w:tcPr>
            <w:tcW w:w="2106" w:type="dxa"/>
            <w:tcBorders/>
            <w:vAlign w:val="center"/>
          </w:tcPr>
          <w:p>
            <w:pPr>
              <w:pStyle w:val="TableContents"/>
              <w:bidi w:val="0"/>
              <w:spacing w:before="0" w:after="283"/>
              <w:jc w:val="left"/>
              <w:rPr/>
            </w:pPr>
            <w:r>
              <w:rPr/>
              <w:t xml:space="preserve">rahanhallinta </w:t>
            </w:r>
          </w:p>
        </w:tc>
      </w:tr>
      <w:tr>
        <w:trPr/>
        <w:tc>
          <w:tcPr>
            <w:tcW w:w="1452" w:type="dxa"/>
            <w:tcBorders/>
            <w:vAlign w:val="center"/>
          </w:tcPr>
          <w:p>
            <w:pPr>
              <w:pStyle w:val="TableContents"/>
              <w:bidi w:val="0"/>
              <w:spacing w:before="0" w:after="283"/>
              <w:jc w:val="left"/>
              <w:rPr/>
            </w:pPr>
            <w:r>
              <w:rPr/>
              <w:t xml:space="preserve">1161 </w:t>
            </w:r>
          </w:p>
        </w:tc>
        <w:tc>
          <w:tcPr>
            <w:tcW w:w="2111" w:type="dxa"/>
            <w:tcBorders/>
            <w:vAlign w:val="center"/>
          </w:tcPr>
          <w:p>
            <w:pPr>
              <w:pStyle w:val="TableContents"/>
              <w:bidi w:val="0"/>
              <w:spacing w:before="0" w:after="283"/>
              <w:jc w:val="left"/>
              <w:rPr/>
            </w:pPr>
            <w:r>
              <w:rPr/>
              <w:t xml:space="preserve">Patrice Motsepe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1,8 miljardia </w:t>
            </w:r>
          </w:p>
        </w:tc>
        <w:tc>
          <w:tcPr>
            <w:tcW w:w="2106" w:type="dxa"/>
            <w:tcBorders/>
            <w:vAlign w:val="center"/>
          </w:tcPr>
          <w:p>
            <w:pPr>
              <w:pStyle w:val="TableContents"/>
              <w:bidi w:val="0"/>
              <w:spacing w:before="0" w:after="283"/>
              <w:jc w:val="left"/>
              <w:rPr/>
            </w:pPr>
            <w:r>
              <w:rPr/>
              <w:t xml:space="preserve">kaivostoiminta </w:t>
            </w:r>
          </w:p>
        </w:tc>
      </w:tr>
      <w:tr>
        <w:trPr/>
        <w:tc>
          <w:tcPr>
            <w:tcW w:w="1452" w:type="dxa"/>
            <w:tcBorders/>
            <w:vAlign w:val="center"/>
          </w:tcPr>
          <w:p>
            <w:pPr>
              <w:pStyle w:val="TableContents"/>
              <w:bidi w:val="0"/>
              <w:spacing w:before="0" w:after="283"/>
              <w:jc w:val="left"/>
              <w:rPr/>
            </w:pPr>
            <w:r>
              <w:rPr/>
              <w:t xml:space="preserve">1678 </w:t>
            </w:r>
          </w:p>
        </w:tc>
        <w:tc>
          <w:tcPr>
            <w:tcW w:w="2111" w:type="dxa"/>
            <w:tcBorders/>
            <w:vAlign w:val="center"/>
          </w:tcPr>
          <w:p>
            <w:pPr>
              <w:pStyle w:val="TableContents"/>
              <w:bidi w:val="0"/>
              <w:spacing w:before="0" w:after="283"/>
              <w:jc w:val="left"/>
              <w:rPr/>
            </w:pPr>
            <w:r>
              <w:rPr/>
              <w:t xml:space="preserve">Stephen Saad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1,2 miljardia </w:t>
            </w:r>
          </w:p>
        </w:tc>
        <w:tc>
          <w:tcPr>
            <w:tcW w:w="2106" w:type="dxa"/>
            <w:tcBorders/>
            <w:vAlign w:val="center"/>
          </w:tcPr>
          <w:p>
            <w:pPr>
              <w:pStyle w:val="TableContents"/>
              <w:bidi w:val="0"/>
              <w:spacing w:before="0" w:after="283"/>
              <w:jc w:val="left"/>
              <w:rPr/>
            </w:pPr>
            <w:r>
              <w:rPr/>
              <w:t xml:space="preserve">lääkkeet </w:t>
            </w:r>
          </w:p>
        </w:tc>
      </w:tr>
      <w:tr>
        <w:trPr/>
        <w:tc>
          <w:tcPr>
            <w:tcW w:w="1452" w:type="dxa"/>
            <w:tcBorders/>
            <w:vAlign w:val="center"/>
          </w:tcPr>
          <w:p>
            <w:pPr>
              <w:pStyle w:val="TableContents"/>
              <w:bidi w:val="0"/>
              <w:spacing w:before="0" w:after="283"/>
              <w:jc w:val="left"/>
              <w:rPr/>
            </w:pPr>
            <w:r>
              <w:rPr/>
              <w:t xml:space="preserve">1940 </w:t>
            </w:r>
          </w:p>
        </w:tc>
        <w:tc>
          <w:tcPr>
            <w:tcW w:w="2111" w:type="dxa"/>
            <w:tcBorders/>
            <w:vAlign w:val="center"/>
          </w:tcPr>
          <w:p>
            <w:pPr>
              <w:pStyle w:val="TableContents"/>
              <w:bidi w:val="0"/>
              <w:spacing w:before="0" w:after="283"/>
              <w:jc w:val="left"/>
              <w:rPr/>
            </w:pPr>
            <w:r>
              <w:rPr/>
              <w:t xml:space="preserve">Jannie Mouton </w:t>
            </w:r>
          </w:p>
        </w:tc>
        <w:tc>
          <w:tcPr>
            <w:tcW w:w="2662" w:type="dxa"/>
            <w:tcBorders/>
            <w:vAlign w:val="center"/>
          </w:tcPr>
          <w:p>
            <w:pPr>
              <w:pStyle w:val="TableContents"/>
              <w:bidi w:val="0"/>
              <w:spacing w:before="0" w:after="283"/>
              <w:jc w:val="left"/>
              <w:rPr/>
            </w:pPr>
            <w:r>
              <w:rPr/>
              <w:t xml:space="preserve">Etelä-Afrikka </w:t>
            </w:r>
          </w:p>
        </w:tc>
        <w:tc>
          <w:tcPr>
            <w:tcW w:w="1874" w:type="dxa"/>
            <w:tcBorders/>
            <w:vAlign w:val="center"/>
          </w:tcPr>
          <w:p>
            <w:pPr>
              <w:pStyle w:val="TableContents"/>
              <w:bidi w:val="0"/>
              <w:spacing w:before="0" w:after="283"/>
              <w:jc w:val="left"/>
              <w:rPr/>
            </w:pPr>
            <w:r>
              <w:rPr/>
              <w:t xml:space="preserve">1,0 miljardia </w:t>
            </w:r>
          </w:p>
        </w:tc>
        <w:tc>
          <w:tcPr>
            <w:tcW w:w="2106" w:type="dxa"/>
            <w:tcBorders/>
            <w:vAlign w:val="center"/>
          </w:tcPr>
          <w:p>
            <w:pPr>
              <w:pStyle w:val="TableContents"/>
              <w:bidi w:val="0"/>
              <w:spacing w:before="0" w:after="283"/>
              <w:jc w:val="left"/>
              <w:rPr/>
            </w:pPr>
            <w:r>
              <w:rPr/>
              <w:t xml:space="preserve">rahoituspalvelut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tavoittavin mies?</w:t>
      </w:r>
    </w:p>
    <w:p>
      <w:pPr>
        <w:pStyle w:val="TextBody"/>
        <w:bidi w:val="0"/>
        <w:jc w:val="left"/>
        <w:rPr>
          <w:b/>
          <w:u w:val="single"/>
          <w:shd w:val="clear" w:fill="FFFF00"/>
        </w:rPr>
      </w:pPr>
      <w:r>
        <w:rPr>
          <w:b/>
          <w:u w:val="single"/>
          <w:shd w:val="clear" w:fill="FFFF00"/>
        </w:rPr>
        <w:t xml:space="preserve">Asiakirjan numero 13728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Defoen aikana oli monia tarinoita tosielämän haaksirikkoutuneista, joista tunnetuimpia ovat Defoen epäillyt inspiraationsa Robinson Crusoe -teokseen skotlantilaisesta merimiehestä </w:t>
      </w:r>
      <w:r>
        <w:rPr>
          <w:color w:val="A9A9A9"/>
        </w:rPr>
        <w:t xml:space="preserve">Alexander Selkirkistä, </w:t>
      </w:r>
      <w:r>
        <w:rPr/>
        <w:t xml:space="preserve">joka vietti neljä vuotta asumattomalla Más a Tierra -saarella (jonka nimi muutettiin Robinson Crusoen saareksi vuonna 1966) Juan Fernándezin saarilla Chilen rannikon edustalla. Woodes Rogers pelasti Selkirkin vuonna 1709 englantilaisen retkikunnan aikana, minkä seurauksena Selkirkin seikkailut julkaistiin teoksessa A Voyage to the South Sea, and Round the World ja A Cruising Voyage Around the World vuonna 1712. Tim Severinin mukaan "Daniel Defoe, joka oli salamyhkäinen mies, ei vahvistanut eikä kieltänyt, että Selkirk oli kirjansa sankarin malli. Robinson Crusoe kirjoitettiin ilmeisesti kuudessa kuukaudessa tai jopa lyhyemmässä ajassa, ja siitä tuli julkaisufilmi.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merimies, jonka tarina johti romaaniin Robinson Crusoe</w:t>
      </w:r>
    </w:p>
    <w:p>
      <w:pPr>
        <w:pStyle w:val="TextBody"/>
        <w:bidi w:val="0"/>
        <w:jc w:val="left"/>
        <w:rPr>
          <w:b/>
          <w:u w:val="single"/>
          <w:shd w:val="clear" w:fill="FFFF00"/>
        </w:rPr>
      </w:pPr>
      <w:r>
        <w:rPr>
          <w:b/>
          <w:u w:val="single"/>
          <w:shd w:val="clear" w:fill="FFFF00"/>
        </w:rPr>
        <w:t xml:space="preserve">Asiakirjan numero 13729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kilpaillut neljässätoista Kansainyhteisön kisoissa kahdeksastatoista edellisestä; ensimmäiset kisat olivat toiset vuonna </w:t>
      </w:r>
      <w:r>
        <w:rPr>
          <w:color w:val="A9A9A9"/>
        </w:rPr>
        <w:t xml:space="preserve">1934</w:t>
      </w:r>
      <w:r>
        <w:rPr/>
        <w:t xml:space="preserve">. Intia on myös isännöinyt kisoja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osallistui ensimmäisen kerran Kansainyhteisön kisoihin?</w:t>
      </w:r>
    </w:p>
    <w:p>
      <w:pPr>
        <w:pStyle w:val="TextBody"/>
        <w:bidi w:val="0"/>
        <w:jc w:val="left"/>
        <w:rPr>
          <w:b/>
          <w:shd w:val="clear" w:fill="FFFF00"/>
        </w:rPr>
      </w:pPr>
      <w:r>
        <w:rPr>
          <w:b/>
          <w:shd w:val="clear" w:fill="FFFF00"/>
        </w:rPr>
        <w:t xml:space="preserve">Teksti numero 1</w:t>
      </w:r>
    </w:p>
    <w:tbl>
      <w:tblPr>
        <w:tblW w:w="6351" w:type="dxa"/>
        <w:jc w:val="left"/>
        <w:tblInd w:w="0" w:type="dxa"/>
        <w:tblLayout w:type="fixed"/>
        <w:tblCellMar>
          <w:top w:w="28" w:type="dxa"/>
          <w:left w:w="28" w:type="dxa"/>
          <w:bottom w:w="28" w:type="dxa"/>
          <w:right w:w="28" w:type="dxa"/>
        </w:tblCellMar>
      </w:tblPr>
      <w:tblGrid>
        <w:gridCol w:w="2491"/>
        <w:gridCol w:w="646"/>
        <w:gridCol w:w="721"/>
        <w:gridCol w:w="856"/>
        <w:gridCol w:w="661"/>
        <w:gridCol w:w="976"/>
      </w:tblGrid>
      <w:tr>
        <w:trPr/>
        <w:tc>
          <w:tcPr>
            <w:tcW w:w="2491" w:type="dxa"/>
            <w:tcBorders/>
            <w:vAlign w:val="center"/>
          </w:tcPr>
          <w:p>
            <w:pPr>
              <w:pStyle w:val="TableContents"/>
              <w:bidi w:val="0"/>
              <w:spacing w:before="0" w:after="283"/>
              <w:jc w:val="left"/>
              <w:rPr/>
            </w:pPr>
            <w:r>
              <w:rPr/>
              <w:t xml:space="preserve">Vuosi </w:t>
            </w:r>
          </w:p>
        </w:tc>
        <w:tc>
          <w:tcPr>
            <w:tcW w:w="646" w:type="dxa"/>
            <w:tcBorders/>
            <w:vAlign w:val="center"/>
          </w:tcPr>
          <w:p>
            <w:pPr>
              <w:pStyle w:val="TableContents"/>
              <w:bidi w:val="0"/>
              <w:spacing w:before="0" w:after="283"/>
              <w:jc w:val="left"/>
              <w:rPr/>
            </w:pPr>
            <w:r>
              <w:rPr/>
              <w:t xml:space="preserve">Kulta </w:t>
            </w:r>
          </w:p>
        </w:tc>
        <w:tc>
          <w:tcPr>
            <w:tcW w:w="721" w:type="dxa"/>
            <w:tcBorders/>
            <w:vAlign w:val="center"/>
          </w:tcPr>
          <w:p>
            <w:pPr>
              <w:pStyle w:val="TableContents"/>
              <w:bidi w:val="0"/>
              <w:spacing w:before="0" w:after="283"/>
              <w:jc w:val="left"/>
              <w:rPr/>
            </w:pPr>
            <w:r>
              <w:rPr/>
              <w:t xml:space="preserve">Hopea </w:t>
            </w:r>
          </w:p>
        </w:tc>
        <w:tc>
          <w:tcPr>
            <w:tcW w:w="856" w:type="dxa"/>
            <w:tcBorders/>
            <w:vAlign w:val="center"/>
          </w:tcPr>
          <w:p>
            <w:pPr>
              <w:pStyle w:val="TableContents"/>
              <w:bidi w:val="0"/>
              <w:spacing w:before="0" w:after="283"/>
              <w:jc w:val="left"/>
              <w:rPr/>
            </w:pPr>
            <w:r>
              <w:rPr/>
              <w:t xml:space="preserve">Pronssi </w:t>
            </w:r>
          </w:p>
        </w:tc>
        <w:tc>
          <w:tcPr>
            <w:tcW w:w="661" w:type="dxa"/>
            <w:tcBorders/>
            <w:vAlign w:val="center"/>
          </w:tcPr>
          <w:p>
            <w:pPr>
              <w:pStyle w:val="TableContents"/>
              <w:bidi w:val="0"/>
              <w:spacing w:before="0" w:after="283"/>
              <w:jc w:val="left"/>
              <w:rPr/>
            </w:pPr>
            <w:r>
              <w:rPr/>
              <w:t xml:space="preserve">Yhteensä </w:t>
            </w:r>
          </w:p>
        </w:tc>
        <w:tc>
          <w:tcPr>
            <w:tcW w:w="976" w:type="dxa"/>
            <w:tcBorders/>
            <w:vAlign w:val="center"/>
          </w:tcPr>
          <w:p>
            <w:pPr>
              <w:pStyle w:val="TableContents"/>
              <w:bidi w:val="0"/>
              <w:spacing w:before="0" w:after="283"/>
              <w:jc w:val="left"/>
              <w:rPr/>
            </w:pPr>
            <w:r>
              <w:rPr/>
              <w:t xml:space="preserve">Asema </w:t>
            </w:r>
          </w:p>
        </w:tc>
      </w:tr>
      <w:tr>
        <w:trPr/>
        <w:tc>
          <w:tcPr>
            <w:tcW w:w="2491" w:type="dxa"/>
            <w:tcBorders/>
            <w:vAlign w:val="center"/>
          </w:tcPr>
          <w:p>
            <w:pPr>
              <w:pStyle w:val="TableContents"/>
              <w:bidi w:val="0"/>
              <w:spacing w:before="0" w:after="283"/>
              <w:jc w:val="left"/>
              <w:rPr/>
            </w:pPr>
            <w:r>
              <w:rPr/>
              <w:t xml:space="preserve">1930 Ei osallistunut </w:t>
            </w:r>
          </w:p>
        </w:tc>
        <w:tc>
          <w:tcPr>
            <w:tcW w:w="3860" w:type="dxa"/>
            <w:gridSpan w:val="5"/>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1934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12. </w:t>
            </w:r>
          </w:p>
        </w:tc>
      </w:tr>
      <w:tr>
        <w:trPr/>
        <w:tc>
          <w:tcPr>
            <w:tcW w:w="2491" w:type="dxa"/>
            <w:tcBorders/>
            <w:vAlign w:val="center"/>
          </w:tcPr>
          <w:p>
            <w:pPr>
              <w:pStyle w:val="TableContents"/>
              <w:bidi w:val="0"/>
              <w:spacing w:before="0" w:after="283"/>
              <w:jc w:val="left"/>
              <w:rPr/>
            </w:pPr>
            <w:r>
              <w:rPr/>
              <w:t xml:space="preserve">1938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NA </w:t>
            </w:r>
          </w:p>
        </w:tc>
      </w:tr>
      <w:tr>
        <w:trPr/>
        <w:tc>
          <w:tcPr>
            <w:tcW w:w="2491" w:type="dxa"/>
            <w:tcBorders/>
            <w:vAlign w:val="center"/>
          </w:tcPr>
          <w:p>
            <w:pPr>
              <w:pStyle w:val="TableContents"/>
              <w:bidi w:val="0"/>
              <w:spacing w:before="0" w:after="283"/>
              <w:jc w:val="left"/>
              <w:rPr/>
            </w:pPr>
            <w:r>
              <w:rPr/>
              <w:t xml:space="preserve">1950 Ei osallistunut </w:t>
            </w:r>
          </w:p>
        </w:tc>
        <w:tc>
          <w:tcPr>
            <w:tcW w:w="3860" w:type="dxa"/>
            <w:gridSpan w:val="5"/>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1954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NA </w:t>
            </w:r>
          </w:p>
        </w:tc>
      </w:tr>
      <w:tr>
        <w:trPr/>
        <w:tc>
          <w:tcPr>
            <w:tcW w:w="2491" w:type="dxa"/>
            <w:tcBorders/>
            <w:vAlign w:val="center"/>
          </w:tcPr>
          <w:p>
            <w:pPr>
              <w:pStyle w:val="TableContents"/>
              <w:bidi w:val="0"/>
              <w:spacing w:before="0" w:after="283"/>
              <w:jc w:val="left"/>
              <w:rPr/>
            </w:pPr>
            <w:r>
              <w:rPr/>
              <w:t xml:space="preserve">1958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8. </w:t>
            </w:r>
          </w:p>
        </w:tc>
      </w:tr>
      <w:tr>
        <w:trPr/>
        <w:tc>
          <w:tcPr>
            <w:tcW w:w="2491" w:type="dxa"/>
            <w:tcBorders/>
            <w:vAlign w:val="center"/>
          </w:tcPr>
          <w:p>
            <w:pPr>
              <w:pStyle w:val="TableContents"/>
              <w:bidi w:val="0"/>
              <w:spacing w:before="0" w:after="283"/>
              <w:jc w:val="left"/>
              <w:rPr/>
            </w:pPr>
            <w:r>
              <w:rPr/>
              <w:t xml:space="preserve">1962 Ei osallistunut </w:t>
            </w:r>
          </w:p>
        </w:tc>
        <w:tc>
          <w:tcPr>
            <w:tcW w:w="3860" w:type="dxa"/>
            <w:gridSpan w:val="5"/>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1966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w:t>
            </w:r>
          </w:p>
        </w:tc>
        <w:tc>
          <w:tcPr>
            <w:tcW w:w="976" w:type="dxa"/>
            <w:tcBorders/>
            <w:vAlign w:val="center"/>
          </w:tcPr>
          <w:p>
            <w:pPr>
              <w:pStyle w:val="TableContents"/>
              <w:bidi w:val="0"/>
              <w:spacing w:before="0" w:after="283"/>
              <w:jc w:val="left"/>
              <w:rPr/>
            </w:pPr>
            <w:r>
              <w:rPr/>
              <w:t xml:space="preserve">8. </w:t>
            </w:r>
          </w:p>
        </w:tc>
      </w:tr>
      <w:tr>
        <w:trPr/>
        <w:tc>
          <w:tcPr>
            <w:tcW w:w="2491" w:type="dxa"/>
            <w:tcBorders/>
            <w:vAlign w:val="center"/>
          </w:tcPr>
          <w:p>
            <w:pPr>
              <w:pStyle w:val="TableContents"/>
              <w:bidi w:val="0"/>
              <w:spacing w:before="0" w:after="283"/>
              <w:jc w:val="left"/>
              <w:rPr/>
            </w:pPr>
            <w:r>
              <w:rPr/>
              <w:t xml:space="preserve">1970 </w:t>
            </w:r>
          </w:p>
        </w:tc>
        <w:tc>
          <w:tcPr>
            <w:tcW w:w="64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12 </w:t>
            </w:r>
          </w:p>
        </w:tc>
        <w:tc>
          <w:tcPr>
            <w:tcW w:w="976"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15 </w:t>
            </w:r>
          </w:p>
        </w:tc>
        <w:tc>
          <w:tcPr>
            <w:tcW w:w="976"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1978 </w:t>
            </w:r>
          </w:p>
        </w:tc>
        <w:tc>
          <w:tcPr>
            <w:tcW w:w="64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pPr>
            <w:r>
              <w:rPr/>
              <w:t xml:space="preserve">15 </w:t>
            </w:r>
          </w:p>
        </w:tc>
        <w:tc>
          <w:tcPr>
            <w:tcW w:w="976"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1982 </w:t>
            </w:r>
          </w:p>
        </w:tc>
        <w:tc>
          <w:tcPr>
            <w:tcW w:w="64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16 </w:t>
            </w:r>
          </w:p>
        </w:tc>
        <w:tc>
          <w:tcPr>
            <w:tcW w:w="976"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1986 Ei osallistunut </w:t>
            </w:r>
          </w:p>
        </w:tc>
        <w:tc>
          <w:tcPr>
            <w:tcW w:w="3860" w:type="dxa"/>
            <w:gridSpan w:val="5"/>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1990 </w:t>
            </w:r>
          </w:p>
        </w:tc>
        <w:tc>
          <w:tcPr>
            <w:tcW w:w="646"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11 </w:t>
            </w:r>
          </w:p>
        </w:tc>
        <w:tc>
          <w:tcPr>
            <w:tcW w:w="661" w:type="dxa"/>
            <w:tcBorders/>
            <w:vAlign w:val="center"/>
          </w:tcPr>
          <w:p>
            <w:pPr>
              <w:pStyle w:val="TableContents"/>
              <w:bidi w:val="0"/>
              <w:spacing w:before="0" w:after="283"/>
              <w:jc w:val="left"/>
              <w:rPr/>
            </w:pPr>
            <w:r>
              <w:rPr/>
              <w:t xml:space="preserve">32 </w:t>
            </w:r>
          </w:p>
        </w:tc>
        <w:tc>
          <w:tcPr>
            <w:tcW w:w="976" w:type="dxa"/>
            <w:tcBorders/>
            <w:vAlign w:val="center"/>
          </w:tcPr>
          <w:p>
            <w:pPr>
              <w:pStyle w:val="TableContents"/>
              <w:bidi w:val="0"/>
              <w:spacing w:before="0" w:after="283"/>
              <w:jc w:val="left"/>
              <w:rPr/>
            </w:pPr>
            <w:r>
              <w:rPr/>
              <w:t xml:space="preserve">5. </w:t>
            </w:r>
          </w:p>
        </w:tc>
      </w:tr>
      <w:tr>
        <w:trPr/>
        <w:tc>
          <w:tcPr>
            <w:tcW w:w="2491" w:type="dxa"/>
            <w:tcBorders/>
            <w:vAlign w:val="center"/>
          </w:tcPr>
          <w:p>
            <w:pPr>
              <w:pStyle w:val="TableContents"/>
              <w:bidi w:val="0"/>
              <w:spacing w:before="0" w:after="283"/>
              <w:jc w:val="left"/>
              <w:rPr/>
            </w:pPr>
            <w:r>
              <w:rPr/>
              <w:t xml:space="preserve">1994 </w:t>
            </w:r>
          </w:p>
        </w:tc>
        <w:tc>
          <w:tcPr>
            <w:tcW w:w="64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25 </w:t>
            </w:r>
          </w:p>
        </w:tc>
        <w:tc>
          <w:tcPr>
            <w:tcW w:w="976" w:type="dxa"/>
            <w:tcBorders/>
            <w:vAlign w:val="center"/>
          </w:tcPr>
          <w:p>
            <w:pPr>
              <w:pStyle w:val="TableContents"/>
              <w:bidi w:val="0"/>
              <w:spacing w:before="0" w:after="283"/>
              <w:jc w:val="left"/>
              <w:rPr/>
            </w:pPr>
            <w:r>
              <w:rPr/>
              <w:t xml:space="preserve">6. </w:t>
            </w:r>
          </w:p>
        </w:tc>
      </w:tr>
      <w:tr>
        <w:trPr/>
        <w:tc>
          <w:tcPr>
            <w:tcW w:w="2491" w:type="dxa"/>
            <w:tcBorders/>
            <w:vAlign w:val="center"/>
          </w:tcPr>
          <w:p>
            <w:pPr>
              <w:pStyle w:val="TableContents"/>
              <w:bidi w:val="0"/>
              <w:spacing w:before="0" w:after="283"/>
              <w:jc w:val="left"/>
              <w:rPr/>
            </w:pPr>
            <w:r>
              <w:rPr/>
              <w:t xml:space="preserve">1998 </w:t>
            </w:r>
          </w:p>
        </w:tc>
        <w:tc>
          <w:tcPr>
            <w:tcW w:w="64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25 </w:t>
            </w:r>
          </w:p>
        </w:tc>
        <w:tc>
          <w:tcPr>
            <w:tcW w:w="976" w:type="dxa"/>
            <w:tcBorders/>
            <w:vAlign w:val="center"/>
          </w:tcPr>
          <w:p>
            <w:pPr>
              <w:pStyle w:val="TableContents"/>
              <w:bidi w:val="0"/>
              <w:spacing w:before="0" w:after="283"/>
              <w:jc w:val="left"/>
              <w:rPr/>
            </w:pPr>
            <w:r>
              <w:rPr/>
              <w:t xml:space="preserve">Seitsemäs </w:t>
            </w:r>
          </w:p>
        </w:tc>
      </w:tr>
      <w:tr>
        <w:trPr/>
        <w:tc>
          <w:tcPr>
            <w:tcW w:w="2491"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30 </w:t>
            </w:r>
          </w:p>
        </w:tc>
        <w:tc>
          <w:tcPr>
            <w:tcW w:w="721"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69 </w:t>
            </w:r>
          </w:p>
        </w:tc>
        <w:tc>
          <w:tcPr>
            <w:tcW w:w="976" w:type="dxa"/>
            <w:tcBorders/>
            <w:vAlign w:val="center"/>
          </w:tcPr>
          <w:p>
            <w:pPr>
              <w:pStyle w:val="TableContents"/>
              <w:bidi w:val="0"/>
              <w:spacing w:before="0" w:after="283"/>
              <w:jc w:val="left"/>
              <w:rPr/>
            </w:pPr>
            <w:r>
              <w:rPr/>
              <w:t xml:space="preserve">Neljäs </w:t>
            </w:r>
          </w:p>
        </w:tc>
      </w:tr>
      <w:tr>
        <w:trPr/>
        <w:tc>
          <w:tcPr>
            <w:tcW w:w="2491" w:type="dxa"/>
            <w:tcBorders/>
            <w:vAlign w:val="center"/>
          </w:tcPr>
          <w:p>
            <w:pPr>
              <w:pStyle w:val="TableContents"/>
              <w:bidi w:val="0"/>
              <w:spacing w:before="0" w:after="283"/>
              <w:jc w:val="left"/>
              <w:rPr/>
            </w:pPr>
            <w:r>
              <w:rPr/>
              <w:t xml:space="preserve">2006 </w:t>
            </w:r>
          </w:p>
        </w:tc>
        <w:tc>
          <w:tcPr>
            <w:tcW w:w="646"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11 </w:t>
            </w:r>
          </w:p>
        </w:tc>
        <w:tc>
          <w:tcPr>
            <w:tcW w:w="661" w:type="dxa"/>
            <w:tcBorders/>
            <w:vAlign w:val="center"/>
          </w:tcPr>
          <w:p>
            <w:pPr>
              <w:pStyle w:val="TableContents"/>
              <w:bidi w:val="0"/>
              <w:spacing w:before="0" w:after="283"/>
              <w:jc w:val="left"/>
              <w:rPr/>
            </w:pPr>
            <w:r>
              <w:rPr/>
              <w:t xml:space="preserve">50 </w:t>
            </w:r>
          </w:p>
        </w:tc>
        <w:tc>
          <w:tcPr>
            <w:tcW w:w="976" w:type="dxa"/>
            <w:tcBorders/>
            <w:vAlign w:val="center"/>
          </w:tcPr>
          <w:p>
            <w:pPr>
              <w:pStyle w:val="TableContents"/>
              <w:bidi w:val="0"/>
              <w:spacing w:before="0" w:after="283"/>
              <w:jc w:val="left"/>
              <w:rPr/>
            </w:pPr>
            <w:r>
              <w:rPr/>
              <w:t xml:space="preserve">Neljäs </w:t>
            </w:r>
          </w:p>
        </w:tc>
      </w:tr>
      <w:tr>
        <w:trPr/>
        <w:tc>
          <w:tcPr>
            <w:tcW w:w="24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38 </w:t>
            </w:r>
          </w:p>
        </w:tc>
        <w:tc>
          <w:tcPr>
            <w:tcW w:w="721"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36 </w:t>
            </w:r>
          </w:p>
        </w:tc>
        <w:tc>
          <w:tcPr>
            <w:tcW w:w="661" w:type="dxa"/>
            <w:tcBorders/>
            <w:vAlign w:val="center"/>
          </w:tcPr>
          <w:p>
            <w:pPr>
              <w:pStyle w:val="TableContents"/>
              <w:bidi w:val="0"/>
              <w:spacing w:before="0" w:after="283"/>
              <w:jc w:val="left"/>
              <w:rPr/>
            </w:pPr>
            <w:r>
              <w:rPr/>
              <w:t xml:space="preserve">101 </w:t>
            </w:r>
          </w:p>
        </w:tc>
        <w:tc>
          <w:tcPr>
            <w:tcW w:w="976" w:type="dxa"/>
            <w:tcBorders/>
            <w:vAlign w:val="center"/>
          </w:tcPr>
          <w:p>
            <w:pPr>
              <w:pStyle w:val="TableContents"/>
              <w:bidi w:val="0"/>
              <w:spacing w:before="0" w:after="283"/>
              <w:jc w:val="left"/>
              <w:rPr/>
            </w:pPr>
            <w:r>
              <w:rPr/>
              <w:t xml:space="preserve">2. </w:t>
            </w:r>
          </w:p>
        </w:tc>
      </w:tr>
      <w:tr>
        <w:trPr/>
        <w:tc>
          <w:tcPr>
            <w:tcW w:w="2491"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64 </w:t>
            </w:r>
          </w:p>
        </w:tc>
        <w:tc>
          <w:tcPr>
            <w:tcW w:w="976" w:type="dxa"/>
            <w:tcBorders/>
            <w:vAlign w:val="center"/>
          </w:tcPr>
          <w:p>
            <w:pPr>
              <w:pStyle w:val="TableContents"/>
              <w:bidi w:val="0"/>
              <w:spacing w:before="0" w:after="283"/>
              <w:jc w:val="left"/>
              <w:rPr/>
            </w:pPr>
            <w:r>
              <w:rPr/>
              <w:t xml:space="preserve">5. </w:t>
            </w:r>
          </w:p>
        </w:tc>
      </w:tr>
      <w:tr>
        <w:trPr/>
        <w:tc>
          <w:tcPr>
            <w:tcW w:w="2491"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pPr>
            <w:r>
              <w:rPr/>
              <w:t xml:space="preserve">26 </w:t>
            </w:r>
          </w:p>
        </w:tc>
        <w:tc>
          <w:tcPr>
            <w:tcW w:w="721" w:type="dxa"/>
            <w:tcBorders/>
            <w:vAlign w:val="center"/>
          </w:tcPr>
          <w:p>
            <w:pPr>
              <w:pStyle w:val="TableContents"/>
              <w:bidi w:val="0"/>
              <w:spacing w:before="0" w:after="283"/>
              <w:jc w:val="left"/>
              <w:rPr/>
            </w:pPr>
            <w:r>
              <w:rPr/>
              <w:t xml:space="preserve">20 </w:t>
            </w:r>
          </w:p>
        </w:tc>
        <w:tc>
          <w:tcPr>
            <w:tcW w:w="856"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66 </w:t>
            </w:r>
          </w:p>
        </w:tc>
        <w:tc>
          <w:tcPr>
            <w:tcW w:w="976" w:type="dxa"/>
            <w:tcBorders/>
            <w:vAlign w:val="center"/>
          </w:tcPr>
          <w:p>
            <w:pPr>
              <w:pStyle w:val="TableContents"/>
              <w:bidi w:val="0"/>
              <w:spacing w:before="0" w:after="283"/>
              <w:jc w:val="left"/>
              <w:rPr/>
            </w:pPr>
            <w:r>
              <w:rPr/>
              <w:t xml:space="preserve">Kolmas </w:t>
            </w:r>
          </w:p>
        </w:tc>
      </w:tr>
      <w:tr>
        <w:trPr/>
        <w:tc>
          <w:tcPr>
            <w:tcW w:w="2491"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pPr>
            <w:r>
              <w:rPr/>
              <w:t xml:space="preserve">181 </w:t>
            </w:r>
          </w:p>
        </w:tc>
        <w:tc>
          <w:tcPr>
            <w:tcW w:w="721" w:type="dxa"/>
            <w:tcBorders/>
            <w:vAlign w:val="center"/>
          </w:tcPr>
          <w:p>
            <w:pPr>
              <w:pStyle w:val="TableContents"/>
              <w:bidi w:val="0"/>
              <w:spacing w:before="0" w:after="283"/>
              <w:jc w:val="left"/>
              <w:rPr/>
            </w:pPr>
            <w:r>
              <w:rPr/>
              <w:t xml:space="preserve">175 </w:t>
            </w:r>
          </w:p>
        </w:tc>
        <w:tc>
          <w:tcPr>
            <w:tcW w:w="856" w:type="dxa"/>
            <w:tcBorders/>
            <w:vAlign w:val="center"/>
          </w:tcPr>
          <w:p>
            <w:pPr>
              <w:pStyle w:val="TableContents"/>
              <w:bidi w:val="0"/>
              <w:spacing w:before="0" w:after="283"/>
              <w:jc w:val="left"/>
              <w:rPr/>
            </w:pPr>
            <w:r>
              <w:rPr/>
              <w:t xml:space="preserve">148 </w:t>
            </w:r>
          </w:p>
        </w:tc>
        <w:tc>
          <w:tcPr>
            <w:tcW w:w="661" w:type="dxa"/>
            <w:tcBorders/>
            <w:vAlign w:val="center"/>
          </w:tcPr>
          <w:p>
            <w:pPr>
              <w:pStyle w:val="TableContents"/>
              <w:bidi w:val="0"/>
              <w:spacing w:before="0" w:after="283"/>
              <w:jc w:val="left"/>
              <w:rPr/>
            </w:pPr>
            <w:r>
              <w:rPr/>
              <w:t xml:space="preserve">504 </w:t>
            </w:r>
          </w:p>
        </w:tc>
        <w:tc>
          <w:tcPr>
            <w:tcW w:w="976"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korkein kultamitali Kansainyhteisön 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mitalia Intia voitti viime Kansainyhteisön 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korkeimmat kultamitalit yhteisissä kisoissa</w:t>
      </w:r>
    </w:p>
    <w:p>
      <w:pPr>
        <w:pStyle w:val="TextBody"/>
        <w:bidi w:val="0"/>
        <w:jc w:val="left"/>
        <w:rPr>
          <w:b/>
          <w:u w:val="single"/>
          <w:shd w:val="clear" w:fill="FFFF00"/>
        </w:rPr>
      </w:pPr>
      <w:r>
        <w:rPr>
          <w:b/>
          <w:u w:val="single"/>
          <w:shd w:val="clear" w:fill="FFFF00"/>
        </w:rPr>
        <w:t xml:space="preserve">Asiakirjan numero 13730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 Russo totesi heinäkuussa 2017, että Infinity Wariin oli pari keskeneräistä kohtausta, jotka kuvattaisiin "lähikuukausina". Elokuvan ensimmäinen traileri paljasti, että mukaan otettiin Infinityn tarinasta tuttu muukalaislaji Outriders. Maaliskuun alussa Disney siirsi Infinity War -elokuvan julkaisua Yhdysvalloissa 27. huhtikuuta 2018, jotta se ilmestyisi samana viikonloppuna joidenkin kansainvälisten markkinoiden kanssa. Vaikka Infinity Warissa on yksi post-credits-kohtaus, kuten aiemmissa MCU-elokuvissa, Russot harkitsivat sen pois jättämistä. Anthony huomautti, että osa tämän harkinnan syistä oli se, että tiesimme, että loppu oli monimutkainen ja vaikea ja halusimme, että loppu olisi hyvin lopullinen. Emme halunneet mutkistaa sitä muilla ideoilla."'' Hänen mielestään käytetty tunniste, jossa Nick Fury antaa merkin </w:t>
      </w:r>
      <w:r>
        <w:rPr>
          <w:color w:val="A9A9A9"/>
        </w:rPr>
        <w:t xml:space="preserve">Kapteeni Marvelille </w:t>
      </w:r>
      <w:r>
        <w:rPr/>
        <w:t xml:space="preserve">ennen kuin se häivytetään, laittoi ``pienen nappulan (lopetukseen), mutta siinä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he ottivat yhteyttä Avengersin äärettömyyssodan lopussa.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100985</ap:Words>
  <ap:Characters>497405</ap:Characters>
  <ap:CharactersWithSpaces>596126</ap:CharactersWithSpaces>
  <ap:Paragraphs>19894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docId:5A787D518A4B5DC75600D176E975EEB1</keywords>
</coreProperties>
</file>